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23BAD4" w14:textId="77777777" w:rsidR="00DA7DF3" w:rsidRDefault="00DA7DF3" w:rsidP="00E0278D">
      <w:pPr>
        <w:pStyle w:val="af4"/>
        <w:tabs>
          <w:tab w:val="left" w:pos="251"/>
        </w:tabs>
        <w:spacing w:line="360" w:lineRule="auto"/>
        <w:ind w:left="0" w:firstLine="0"/>
        <w:rPr>
          <w:b w:val="0"/>
          <w:bCs w:val="0"/>
          <w:noProof/>
          <w:sz w:val="26"/>
          <w:szCs w:val="26"/>
          <w:rtl/>
        </w:rPr>
      </w:pP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r>
        <w:rPr>
          <w:rFonts w:hint="cs"/>
          <w:b w:val="0"/>
          <w:bCs w:val="0"/>
          <w:noProof/>
          <w:szCs w:val="24"/>
          <w:rtl/>
        </w:rPr>
        <w:tab/>
      </w:r>
    </w:p>
    <w:p w14:paraId="1FC31EE0" w14:textId="77777777" w:rsidR="00DA7DF3" w:rsidRPr="008F6F66" w:rsidRDefault="00DA7DF3" w:rsidP="00E0278D">
      <w:pPr>
        <w:pStyle w:val="af4"/>
        <w:tabs>
          <w:tab w:val="left" w:pos="251"/>
        </w:tabs>
        <w:spacing w:line="360" w:lineRule="auto"/>
        <w:rPr>
          <w:noProof/>
          <w:sz w:val="26"/>
          <w:u w:val="single"/>
          <w:rtl/>
        </w:rPr>
      </w:pPr>
    </w:p>
    <w:p w14:paraId="1B843245" w14:textId="77777777" w:rsidR="00DA7DF3" w:rsidRPr="008F6F66" w:rsidRDefault="00DA7DF3" w:rsidP="00E0278D">
      <w:pPr>
        <w:pStyle w:val="af4"/>
        <w:tabs>
          <w:tab w:val="left" w:pos="251"/>
        </w:tabs>
        <w:spacing w:line="360" w:lineRule="auto"/>
        <w:rPr>
          <w:noProof/>
          <w:sz w:val="26"/>
          <w:u w:val="single"/>
          <w:rtl/>
        </w:rPr>
      </w:pPr>
    </w:p>
    <w:p w14:paraId="39895211" w14:textId="77777777" w:rsidR="00DA7DF3" w:rsidRPr="008F6F66" w:rsidRDefault="00DA7DF3" w:rsidP="00471588">
      <w:pPr>
        <w:pStyle w:val="af4"/>
        <w:tabs>
          <w:tab w:val="left" w:pos="251"/>
        </w:tabs>
        <w:spacing w:line="360" w:lineRule="auto"/>
        <w:rPr>
          <w:noProof/>
          <w:sz w:val="44"/>
          <w:szCs w:val="44"/>
          <w:rtl/>
        </w:rPr>
      </w:pPr>
      <w:r w:rsidRPr="004C0D40">
        <w:rPr>
          <w:noProof/>
          <w:sz w:val="44"/>
          <w:szCs w:val="44"/>
          <w:rtl/>
        </w:rPr>
        <w:t>מכרז</w:t>
      </w:r>
      <w:r w:rsidRPr="004C0D40">
        <w:rPr>
          <w:rFonts w:hint="cs"/>
          <w:noProof/>
          <w:sz w:val="44"/>
          <w:szCs w:val="44"/>
          <w:rtl/>
        </w:rPr>
        <w:t xml:space="preserve"> פומבי מס' </w:t>
      </w:r>
      <w:r w:rsidR="00471588">
        <w:rPr>
          <w:rFonts w:ascii="David" w:hAnsi="David"/>
          <w:noProof/>
          <w:sz w:val="44"/>
          <w:szCs w:val="44"/>
        </w:rPr>
        <w:t>202</w:t>
      </w:r>
      <w:r w:rsidR="005A598E">
        <w:rPr>
          <w:rFonts w:ascii="David" w:hAnsi="David"/>
          <w:noProof/>
          <w:sz w:val="44"/>
          <w:szCs w:val="44"/>
        </w:rPr>
        <w:t>1</w:t>
      </w:r>
      <w:r w:rsidR="008147E6">
        <w:rPr>
          <w:rFonts w:hint="cs"/>
          <w:noProof/>
          <w:sz w:val="44"/>
          <w:szCs w:val="44"/>
          <w:rtl/>
        </w:rPr>
        <w:t>/70</w:t>
      </w:r>
    </w:p>
    <w:p w14:paraId="641E1736" w14:textId="77777777" w:rsidR="00DA7DF3" w:rsidRPr="008F6F66" w:rsidRDefault="00DA7DF3" w:rsidP="00E0278D">
      <w:pPr>
        <w:pStyle w:val="af4"/>
        <w:tabs>
          <w:tab w:val="left" w:pos="251"/>
        </w:tabs>
        <w:spacing w:line="360" w:lineRule="auto"/>
        <w:rPr>
          <w:noProof/>
          <w:sz w:val="26"/>
          <w:rtl/>
        </w:rPr>
      </w:pPr>
    </w:p>
    <w:p w14:paraId="716D65EE" w14:textId="77777777" w:rsidR="00DA7DF3" w:rsidRPr="008F6F66" w:rsidRDefault="00DA7DF3" w:rsidP="00E0278D">
      <w:pPr>
        <w:pStyle w:val="af4"/>
        <w:tabs>
          <w:tab w:val="left" w:pos="251"/>
        </w:tabs>
        <w:spacing w:line="360" w:lineRule="auto"/>
        <w:rPr>
          <w:noProof/>
          <w:sz w:val="56"/>
          <w:szCs w:val="56"/>
          <w:rtl/>
        </w:rPr>
      </w:pPr>
    </w:p>
    <w:p w14:paraId="0CEC4A35" w14:textId="77777777" w:rsidR="005A598E" w:rsidRDefault="00DA7DF3" w:rsidP="00D308CE">
      <w:pPr>
        <w:pStyle w:val="af4"/>
        <w:tabs>
          <w:tab w:val="left" w:pos="251"/>
        </w:tabs>
        <w:spacing w:line="360" w:lineRule="auto"/>
        <w:rPr>
          <w:noProof/>
          <w:sz w:val="52"/>
          <w:szCs w:val="52"/>
          <w:rtl/>
        </w:rPr>
      </w:pPr>
      <w:r w:rsidRPr="00C83BD1">
        <w:rPr>
          <w:rFonts w:hint="cs"/>
          <w:noProof/>
          <w:sz w:val="52"/>
          <w:szCs w:val="52"/>
          <w:rtl/>
        </w:rPr>
        <w:t xml:space="preserve">מכרז לקבלת שירותי </w:t>
      </w:r>
      <w:r w:rsidRPr="00C83BD1">
        <w:rPr>
          <w:noProof/>
          <w:sz w:val="52"/>
          <w:szCs w:val="52"/>
          <w:rtl/>
        </w:rPr>
        <w:t>ייעוץ</w:t>
      </w:r>
      <w:r w:rsidR="00CE2E3C">
        <w:rPr>
          <w:rFonts w:hint="cs"/>
          <w:noProof/>
          <w:sz w:val="52"/>
          <w:szCs w:val="52"/>
          <w:rtl/>
        </w:rPr>
        <w:t>,</w:t>
      </w:r>
      <w:r w:rsidRPr="00C83BD1">
        <w:rPr>
          <w:rFonts w:hint="cs"/>
          <w:noProof/>
          <w:sz w:val="52"/>
          <w:szCs w:val="52"/>
          <w:rtl/>
        </w:rPr>
        <w:t xml:space="preserve"> </w:t>
      </w:r>
      <w:r w:rsidRPr="00C83BD1">
        <w:rPr>
          <w:noProof/>
          <w:sz w:val="52"/>
          <w:szCs w:val="52"/>
          <w:rtl/>
        </w:rPr>
        <w:t>ליווי</w:t>
      </w:r>
      <w:r w:rsidRPr="00C83BD1">
        <w:rPr>
          <w:rFonts w:hint="cs"/>
          <w:noProof/>
          <w:sz w:val="52"/>
          <w:szCs w:val="52"/>
          <w:rtl/>
        </w:rPr>
        <w:t>,</w:t>
      </w:r>
      <w:r w:rsidRPr="00C83BD1">
        <w:rPr>
          <w:noProof/>
          <w:sz w:val="52"/>
          <w:szCs w:val="52"/>
          <w:rtl/>
        </w:rPr>
        <w:t xml:space="preserve"> </w:t>
      </w:r>
      <w:r w:rsidR="00CE2E3C">
        <w:rPr>
          <w:rFonts w:hint="cs"/>
          <w:noProof/>
          <w:sz w:val="52"/>
          <w:szCs w:val="52"/>
          <w:rtl/>
        </w:rPr>
        <w:t>פיתוח</w:t>
      </w:r>
      <w:r w:rsidR="00CE2E3C" w:rsidRPr="00C83BD1">
        <w:rPr>
          <w:rFonts w:hint="cs"/>
          <w:noProof/>
          <w:sz w:val="52"/>
          <w:szCs w:val="52"/>
          <w:rtl/>
        </w:rPr>
        <w:t xml:space="preserve"> </w:t>
      </w:r>
      <w:r w:rsidRPr="00C83BD1">
        <w:rPr>
          <w:rFonts w:hint="cs"/>
          <w:noProof/>
          <w:sz w:val="52"/>
          <w:szCs w:val="52"/>
          <w:rtl/>
        </w:rPr>
        <w:t>והטמעת</w:t>
      </w:r>
      <w:r w:rsidR="00D308CE" w:rsidRPr="00D308CE">
        <w:rPr>
          <w:rFonts w:hint="cs"/>
          <w:noProof/>
          <w:sz w:val="52"/>
          <w:szCs w:val="52"/>
          <w:rtl/>
        </w:rPr>
        <w:t xml:space="preserve"> </w:t>
      </w:r>
      <w:r w:rsidR="00D308CE">
        <w:rPr>
          <w:rFonts w:hint="cs"/>
          <w:noProof/>
          <w:sz w:val="52"/>
          <w:szCs w:val="52"/>
          <w:rtl/>
        </w:rPr>
        <w:t xml:space="preserve">מערך לבקרת </w:t>
      </w:r>
      <w:r w:rsidR="00D308CE" w:rsidRPr="00C83BD1">
        <w:rPr>
          <w:rFonts w:hint="cs"/>
          <w:noProof/>
          <w:sz w:val="52"/>
          <w:szCs w:val="52"/>
          <w:rtl/>
        </w:rPr>
        <w:t>ניהול ההון האנושי</w:t>
      </w:r>
      <w:r w:rsidR="00D308CE" w:rsidRPr="00D308CE">
        <w:rPr>
          <w:rFonts w:hint="cs"/>
          <w:noProof/>
          <w:sz w:val="52"/>
          <w:szCs w:val="52"/>
          <w:rtl/>
        </w:rPr>
        <w:t xml:space="preserve"> </w:t>
      </w:r>
    </w:p>
    <w:p w14:paraId="5FE798B6" w14:textId="77777777" w:rsidR="00D308CE" w:rsidRPr="00C83BD1" w:rsidRDefault="00D308CE" w:rsidP="00D308CE">
      <w:pPr>
        <w:pStyle w:val="af4"/>
        <w:tabs>
          <w:tab w:val="left" w:pos="251"/>
        </w:tabs>
        <w:spacing w:line="360" w:lineRule="auto"/>
        <w:rPr>
          <w:noProof/>
          <w:sz w:val="52"/>
          <w:szCs w:val="52"/>
          <w:rtl/>
        </w:rPr>
      </w:pPr>
      <w:r w:rsidRPr="00C83BD1">
        <w:rPr>
          <w:rFonts w:hint="cs"/>
          <w:noProof/>
          <w:sz w:val="52"/>
          <w:szCs w:val="52"/>
          <w:rtl/>
        </w:rPr>
        <w:t>בשירות המדינה</w:t>
      </w:r>
    </w:p>
    <w:p w14:paraId="52DA6691" w14:textId="77777777" w:rsidR="00D308CE" w:rsidRPr="00C83BD1" w:rsidRDefault="00D308CE" w:rsidP="00D308CE">
      <w:pPr>
        <w:pStyle w:val="af4"/>
        <w:tabs>
          <w:tab w:val="left" w:pos="251"/>
        </w:tabs>
        <w:spacing w:line="360" w:lineRule="auto"/>
        <w:jc w:val="both"/>
        <w:rPr>
          <w:noProof/>
          <w:sz w:val="52"/>
          <w:szCs w:val="52"/>
          <w:rtl/>
        </w:rPr>
      </w:pPr>
    </w:p>
    <w:p w14:paraId="1F9DAA76" w14:textId="77777777" w:rsidR="00DA7DF3" w:rsidRPr="00C83BD1" w:rsidRDefault="00DA7DF3" w:rsidP="00CE2E3C">
      <w:pPr>
        <w:pStyle w:val="af4"/>
        <w:tabs>
          <w:tab w:val="left" w:pos="251"/>
        </w:tabs>
        <w:spacing w:line="360" w:lineRule="auto"/>
        <w:rPr>
          <w:noProof/>
          <w:sz w:val="52"/>
          <w:szCs w:val="52"/>
          <w:rtl/>
        </w:rPr>
      </w:pPr>
    </w:p>
    <w:p w14:paraId="7EA125EA" w14:textId="77777777" w:rsidR="00DA7DF3" w:rsidRPr="00C83BD1" w:rsidRDefault="00DA7DF3" w:rsidP="00E0278D">
      <w:pPr>
        <w:pStyle w:val="af4"/>
        <w:tabs>
          <w:tab w:val="left" w:pos="251"/>
        </w:tabs>
        <w:spacing w:line="360" w:lineRule="auto"/>
        <w:rPr>
          <w:noProof/>
          <w:sz w:val="52"/>
          <w:szCs w:val="52"/>
          <w:rtl/>
        </w:rPr>
      </w:pPr>
    </w:p>
    <w:p w14:paraId="073872EE" w14:textId="77777777" w:rsidR="00DA7DF3" w:rsidRPr="008F6F66" w:rsidRDefault="00DA7DF3" w:rsidP="00E0278D">
      <w:pPr>
        <w:pStyle w:val="af4"/>
        <w:tabs>
          <w:tab w:val="left" w:pos="251"/>
        </w:tabs>
        <w:spacing w:line="360" w:lineRule="auto"/>
        <w:rPr>
          <w:noProof/>
          <w:sz w:val="26"/>
          <w:rtl/>
        </w:rPr>
      </w:pPr>
    </w:p>
    <w:p w14:paraId="1B9DBDC0" w14:textId="77777777" w:rsidR="00DA7DF3" w:rsidRPr="008F6F66" w:rsidRDefault="00DA7DF3" w:rsidP="00E0278D">
      <w:pPr>
        <w:pStyle w:val="af4"/>
        <w:tabs>
          <w:tab w:val="left" w:pos="251"/>
        </w:tabs>
        <w:spacing w:line="360" w:lineRule="auto"/>
        <w:rPr>
          <w:noProof/>
          <w:sz w:val="26"/>
          <w:rtl/>
        </w:rPr>
      </w:pPr>
    </w:p>
    <w:p w14:paraId="0D852573" w14:textId="77777777" w:rsidR="00E0278D" w:rsidRDefault="00DA7DF3" w:rsidP="00E0278D">
      <w:pPr>
        <w:pStyle w:val="af4"/>
        <w:tabs>
          <w:tab w:val="left" w:pos="251"/>
        </w:tabs>
        <w:spacing w:line="360" w:lineRule="auto"/>
        <w:ind w:left="0" w:firstLine="0"/>
        <w:rPr>
          <w:noProof/>
          <w:sz w:val="26"/>
          <w:rtl/>
        </w:rPr>
      </w:pPr>
      <w:r>
        <w:rPr>
          <w:rFonts w:hint="cs"/>
          <w:noProof/>
          <w:sz w:val="26"/>
          <w:rtl/>
        </w:rPr>
        <w:tab/>
      </w:r>
      <w:r>
        <w:rPr>
          <w:rFonts w:hint="cs"/>
          <w:noProof/>
          <w:sz w:val="26"/>
          <w:rtl/>
        </w:rPr>
        <w:tab/>
      </w:r>
      <w:r>
        <w:rPr>
          <w:rFonts w:hint="cs"/>
          <w:noProof/>
          <w:sz w:val="26"/>
          <w:rtl/>
        </w:rPr>
        <w:tab/>
      </w:r>
      <w:r>
        <w:rPr>
          <w:rFonts w:hint="cs"/>
          <w:noProof/>
          <w:sz w:val="26"/>
          <w:rtl/>
        </w:rPr>
        <w:tab/>
      </w:r>
      <w:r>
        <w:rPr>
          <w:rFonts w:hint="cs"/>
          <w:noProof/>
          <w:sz w:val="26"/>
          <w:rtl/>
        </w:rPr>
        <w:tab/>
      </w:r>
      <w:r>
        <w:rPr>
          <w:rFonts w:hint="cs"/>
          <w:noProof/>
          <w:sz w:val="26"/>
          <w:rtl/>
        </w:rPr>
        <w:tab/>
      </w:r>
      <w:r>
        <w:rPr>
          <w:rFonts w:hint="cs"/>
          <w:noProof/>
          <w:sz w:val="26"/>
          <w:rtl/>
        </w:rPr>
        <w:tab/>
      </w:r>
      <w:r>
        <w:rPr>
          <w:rFonts w:hint="cs"/>
          <w:noProof/>
          <w:sz w:val="26"/>
          <w:rtl/>
        </w:rPr>
        <w:tab/>
      </w:r>
    </w:p>
    <w:p w14:paraId="47FA772E" w14:textId="77777777" w:rsidR="00E0278D" w:rsidRDefault="00E0278D" w:rsidP="00E0278D">
      <w:pPr>
        <w:pStyle w:val="af4"/>
        <w:tabs>
          <w:tab w:val="left" w:pos="251"/>
        </w:tabs>
        <w:spacing w:line="360" w:lineRule="auto"/>
        <w:ind w:left="0" w:firstLine="0"/>
        <w:rPr>
          <w:noProof/>
          <w:sz w:val="26"/>
          <w:rtl/>
        </w:rPr>
      </w:pPr>
    </w:p>
    <w:p w14:paraId="6EBB07B5" w14:textId="77777777" w:rsidR="00E0278D" w:rsidRDefault="00E0278D" w:rsidP="00E0278D">
      <w:pPr>
        <w:pStyle w:val="af4"/>
        <w:tabs>
          <w:tab w:val="left" w:pos="251"/>
        </w:tabs>
        <w:spacing w:line="360" w:lineRule="auto"/>
        <w:ind w:left="0" w:firstLine="0"/>
        <w:rPr>
          <w:noProof/>
          <w:sz w:val="26"/>
          <w:rtl/>
        </w:rPr>
      </w:pPr>
    </w:p>
    <w:p w14:paraId="1823AF74" w14:textId="77777777" w:rsidR="00E0278D" w:rsidRDefault="00E0278D" w:rsidP="00E0278D">
      <w:pPr>
        <w:pStyle w:val="af4"/>
        <w:tabs>
          <w:tab w:val="left" w:pos="251"/>
        </w:tabs>
        <w:spacing w:line="360" w:lineRule="auto"/>
        <w:ind w:left="0" w:firstLine="0"/>
        <w:rPr>
          <w:noProof/>
          <w:sz w:val="26"/>
          <w:rtl/>
        </w:rPr>
      </w:pPr>
    </w:p>
    <w:p w14:paraId="2C0EC2FE" w14:textId="2C87DBE9" w:rsidR="00B447CC" w:rsidRPr="00F4001B" w:rsidRDefault="00B447CC" w:rsidP="00947CCF">
      <w:pPr>
        <w:pStyle w:val="af4"/>
        <w:tabs>
          <w:tab w:val="left" w:pos="251"/>
        </w:tabs>
        <w:spacing w:line="360" w:lineRule="auto"/>
        <w:ind w:left="0" w:firstLine="0"/>
        <w:jc w:val="right"/>
        <w:rPr>
          <w:noProof/>
          <w:sz w:val="26"/>
          <w:rtl/>
        </w:rPr>
      </w:pPr>
      <w:r w:rsidRPr="00F4001B">
        <w:rPr>
          <w:noProof/>
          <w:sz w:val="26"/>
          <w:rtl/>
        </w:rPr>
        <w:fldChar w:fldCharType="begin"/>
      </w:r>
      <w:r w:rsidRPr="00F4001B">
        <w:rPr>
          <w:noProof/>
          <w:sz w:val="26"/>
          <w:rtl/>
        </w:rPr>
        <w:instrText xml:space="preserve"> </w:instrText>
      </w:r>
      <w:r w:rsidRPr="00F4001B">
        <w:rPr>
          <w:rFonts w:hint="cs"/>
          <w:noProof/>
          <w:sz w:val="26"/>
        </w:rPr>
        <w:instrText>DATE</w:instrText>
      </w:r>
      <w:r w:rsidRPr="00F4001B">
        <w:rPr>
          <w:rFonts w:hint="cs"/>
          <w:noProof/>
          <w:sz w:val="26"/>
          <w:rtl/>
        </w:rPr>
        <w:instrText xml:space="preserve"> \@ "</w:instrText>
      </w:r>
      <w:r w:rsidRPr="00F4001B">
        <w:rPr>
          <w:rFonts w:hint="cs"/>
          <w:noProof/>
          <w:sz w:val="26"/>
        </w:rPr>
        <w:instrText>dd MMMM yyyy" \h</w:instrText>
      </w:r>
      <w:r w:rsidRPr="00F4001B">
        <w:rPr>
          <w:noProof/>
          <w:sz w:val="26"/>
          <w:rtl/>
        </w:rPr>
        <w:instrText xml:space="preserve"> </w:instrText>
      </w:r>
      <w:r w:rsidRPr="00F4001B">
        <w:rPr>
          <w:noProof/>
          <w:sz w:val="26"/>
          <w:rtl/>
        </w:rPr>
        <w:fldChar w:fldCharType="separate"/>
      </w:r>
      <w:r w:rsidR="00FD6AC2">
        <w:rPr>
          <w:noProof/>
          <w:sz w:val="26"/>
          <w:rtl/>
        </w:rPr>
        <w:t>‏י"ז שבט תשפ"ב</w:t>
      </w:r>
      <w:r w:rsidRPr="00F4001B">
        <w:rPr>
          <w:noProof/>
          <w:sz w:val="26"/>
          <w:rtl/>
        </w:rPr>
        <w:fldChar w:fldCharType="end"/>
      </w:r>
    </w:p>
    <w:p w14:paraId="4D5B598C" w14:textId="41217ACB" w:rsidR="00B447CC" w:rsidRPr="00F4001B" w:rsidRDefault="00B447CC" w:rsidP="00FF277D">
      <w:pPr>
        <w:pStyle w:val="af4"/>
        <w:tabs>
          <w:tab w:val="left" w:pos="251"/>
        </w:tabs>
        <w:spacing w:line="360" w:lineRule="auto"/>
        <w:ind w:left="0" w:firstLine="0"/>
        <w:jc w:val="right"/>
        <w:rPr>
          <w:noProof/>
          <w:sz w:val="26"/>
          <w:rtl/>
        </w:rPr>
      </w:pPr>
      <w:r w:rsidRPr="00F4001B">
        <w:rPr>
          <w:noProof/>
          <w:sz w:val="26"/>
          <w:rtl/>
        </w:rPr>
        <w:fldChar w:fldCharType="begin"/>
      </w:r>
      <w:r w:rsidRPr="00F4001B">
        <w:rPr>
          <w:noProof/>
          <w:sz w:val="26"/>
          <w:rtl/>
        </w:rPr>
        <w:instrText xml:space="preserve"> </w:instrText>
      </w:r>
      <w:r w:rsidRPr="00F4001B">
        <w:rPr>
          <w:rFonts w:hint="cs"/>
          <w:noProof/>
          <w:sz w:val="26"/>
        </w:rPr>
        <w:instrText>DATE</w:instrText>
      </w:r>
      <w:r w:rsidRPr="00F4001B">
        <w:rPr>
          <w:rFonts w:hint="cs"/>
          <w:noProof/>
          <w:sz w:val="26"/>
          <w:rtl/>
        </w:rPr>
        <w:instrText xml:space="preserve"> \@ "</w:instrText>
      </w:r>
      <w:r w:rsidRPr="00F4001B">
        <w:rPr>
          <w:rFonts w:hint="cs"/>
          <w:noProof/>
          <w:sz w:val="26"/>
        </w:rPr>
        <w:instrText>dd MMMM yyyy</w:instrText>
      </w:r>
      <w:r w:rsidRPr="00F4001B">
        <w:rPr>
          <w:rFonts w:hint="cs"/>
          <w:noProof/>
          <w:sz w:val="26"/>
          <w:rtl/>
        </w:rPr>
        <w:instrText>"</w:instrText>
      </w:r>
      <w:r w:rsidRPr="00F4001B">
        <w:rPr>
          <w:noProof/>
          <w:sz w:val="26"/>
          <w:rtl/>
        </w:rPr>
        <w:instrText xml:space="preserve"> </w:instrText>
      </w:r>
      <w:r w:rsidRPr="00F4001B">
        <w:rPr>
          <w:noProof/>
          <w:sz w:val="26"/>
          <w:rtl/>
        </w:rPr>
        <w:fldChar w:fldCharType="separate"/>
      </w:r>
      <w:r w:rsidR="00FD6AC2">
        <w:rPr>
          <w:noProof/>
          <w:sz w:val="26"/>
          <w:rtl/>
        </w:rPr>
        <w:t>‏19 ינואר 2022</w:t>
      </w:r>
      <w:r w:rsidRPr="00F4001B">
        <w:rPr>
          <w:noProof/>
          <w:sz w:val="26"/>
          <w:rtl/>
        </w:rPr>
        <w:fldChar w:fldCharType="end"/>
      </w:r>
    </w:p>
    <w:p w14:paraId="44873071" w14:textId="77777777" w:rsidR="007475C9" w:rsidRDefault="007475C9" w:rsidP="004C0D40">
      <w:pPr>
        <w:overflowPunct/>
        <w:autoSpaceDE/>
        <w:autoSpaceDN/>
        <w:adjustRightInd/>
        <w:spacing w:line="240" w:lineRule="auto"/>
        <w:jc w:val="center"/>
        <w:textAlignment w:val="auto"/>
        <w:rPr>
          <w:b/>
          <w:bCs/>
          <w:noProof/>
          <w:sz w:val="30"/>
          <w:szCs w:val="28"/>
          <w:rtl/>
        </w:rPr>
        <w:sectPr w:rsidR="007475C9" w:rsidSect="005E47D0">
          <w:headerReference w:type="even" r:id="rId8"/>
          <w:headerReference w:type="default" r:id="rId9"/>
          <w:footerReference w:type="default" r:id="rId10"/>
          <w:headerReference w:type="first" r:id="rId11"/>
          <w:footerReference w:type="first" r:id="rId12"/>
          <w:endnotePr>
            <w:numFmt w:val="lowerLetter"/>
          </w:endnotePr>
          <w:pgSz w:w="11907" w:h="16840"/>
          <w:pgMar w:top="1531" w:right="1021" w:bottom="851" w:left="964" w:header="720" w:footer="454" w:gutter="0"/>
          <w:cols w:space="720"/>
          <w:bidi/>
          <w:rtlGutter/>
          <w:docGrid w:linePitch="272"/>
        </w:sectPr>
      </w:pPr>
    </w:p>
    <w:p w14:paraId="115A3E10" w14:textId="77777777" w:rsidR="007B154E" w:rsidRPr="00414C13" w:rsidRDefault="007B154E" w:rsidP="002F7E52">
      <w:pPr>
        <w:overflowPunct/>
        <w:autoSpaceDE/>
        <w:autoSpaceDN/>
        <w:adjustRightInd/>
        <w:spacing w:line="336" w:lineRule="auto"/>
        <w:jc w:val="center"/>
        <w:textAlignment w:val="auto"/>
        <w:rPr>
          <w:rFonts w:ascii="David" w:hAnsi="David"/>
          <w:b/>
          <w:bCs/>
          <w:noProof/>
          <w:sz w:val="30"/>
          <w:szCs w:val="28"/>
          <w:rtl/>
        </w:rPr>
      </w:pPr>
      <w:r w:rsidRPr="00414C13">
        <w:rPr>
          <w:rFonts w:ascii="David" w:hAnsi="David"/>
          <w:b/>
          <w:bCs/>
          <w:noProof/>
          <w:sz w:val="30"/>
          <w:szCs w:val="28"/>
          <w:rtl/>
        </w:rPr>
        <w:lastRenderedPageBreak/>
        <w:t>תוכן עניינים</w:t>
      </w:r>
    </w:p>
    <w:sdt>
      <w:sdtPr>
        <w:rPr>
          <w:rFonts w:ascii="David" w:hAnsi="David" w:cs="David"/>
          <w:b w:val="0"/>
          <w:bCs w:val="0"/>
          <w:caps w:val="0"/>
          <w:smallCaps/>
          <w:rtl/>
          <w:cs/>
          <w:lang w:val="he-IL"/>
        </w:rPr>
        <w:id w:val="470015688"/>
        <w:docPartObj>
          <w:docPartGallery w:val="Table of Contents"/>
          <w:docPartUnique/>
        </w:docPartObj>
      </w:sdtPr>
      <w:sdtEndPr>
        <w:rPr>
          <w:sz w:val="22"/>
          <w:szCs w:val="22"/>
          <w:lang w:val="en-US"/>
        </w:rPr>
      </w:sdtEndPr>
      <w:sdtContent>
        <w:p w14:paraId="4E0BAB93" w14:textId="1008B349" w:rsidR="00414C13" w:rsidRPr="00414C13" w:rsidRDefault="005C3D2B">
          <w:pPr>
            <w:pStyle w:val="TOC1"/>
            <w:rPr>
              <w:rFonts w:ascii="David" w:eastAsiaTheme="minorEastAsia" w:hAnsi="David" w:cs="David"/>
              <w:b w:val="0"/>
              <w:bCs w:val="0"/>
              <w:caps w:val="0"/>
              <w:noProof/>
              <w:sz w:val="22"/>
              <w:szCs w:val="22"/>
              <w:rtl/>
              <w:lang w:eastAsia="en-US"/>
            </w:rPr>
          </w:pPr>
          <w:r w:rsidRPr="00414C13">
            <w:rPr>
              <w:rFonts w:ascii="David" w:hAnsi="David" w:cs="David"/>
              <w:b w:val="0"/>
              <w:bCs w:val="0"/>
              <w:sz w:val="22"/>
              <w:szCs w:val="22"/>
            </w:rPr>
            <w:fldChar w:fldCharType="begin"/>
          </w:r>
          <w:r w:rsidRPr="00414C13">
            <w:rPr>
              <w:rFonts w:ascii="David" w:hAnsi="David" w:cs="David"/>
              <w:b w:val="0"/>
              <w:bCs w:val="0"/>
              <w:sz w:val="22"/>
              <w:szCs w:val="22"/>
            </w:rPr>
            <w:instrText xml:space="preserve"> TOC \o "1-1" \h \z \u \t "</w:instrText>
          </w:r>
          <w:r w:rsidRPr="00414C13">
            <w:rPr>
              <w:rFonts w:ascii="David" w:hAnsi="David" w:cs="David"/>
              <w:b w:val="0"/>
              <w:bCs w:val="0"/>
              <w:sz w:val="22"/>
              <w:szCs w:val="22"/>
              <w:rtl/>
            </w:rPr>
            <w:instrText>כותרת 7,2,כותרת טקסט,2</w:instrText>
          </w:r>
          <w:r w:rsidRPr="00414C13">
            <w:rPr>
              <w:rFonts w:ascii="David" w:hAnsi="David" w:cs="David"/>
              <w:b w:val="0"/>
              <w:bCs w:val="0"/>
              <w:sz w:val="22"/>
              <w:szCs w:val="22"/>
            </w:rPr>
            <w:instrText xml:space="preserve">" </w:instrText>
          </w:r>
          <w:r w:rsidRPr="00414C13">
            <w:rPr>
              <w:rFonts w:ascii="David" w:hAnsi="David" w:cs="David"/>
              <w:b w:val="0"/>
              <w:bCs w:val="0"/>
              <w:sz w:val="22"/>
              <w:szCs w:val="22"/>
            </w:rPr>
            <w:fldChar w:fldCharType="separate"/>
          </w:r>
          <w:hyperlink w:anchor="_Toc16756686" w:history="1">
            <w:r w:rsidR="00414C13" w:rsidRPr="00414C13">
              <w:rPr>
                <w:rStyle w:val="Hyperlink"/>
                <w:rFonts w:ascii="David" w:hAnsi="David" w:cs="David"/>
                <w:noProof/>
                <w:rtl/>
              </w:rPr>
              <w:t>1.</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טבלת ריכוז מועדים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Toc16756686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w:t>
            </w:r>
            <w:r w:rsidR="00414C13" w:rsidRPr="00414C13">
              <w:rPr>
                <w:rFonts w:ascii="David" w:hAnsi="David" w:cs="David"/>
                <w:noProof/>
                <w:webHidden/>
                <w:rtl/>
              </w:rPr>
              <w:fldChar w:fldCharType="end"/>
            </w:r>
          </w:hyperlink>
        </w:p>
        <w:p w14:paraId="30C21659" w14:textId="089FE027" w:rsidR="00414C13" w:rsidRPr="00414C13" w:rsidRDefault="00FD6AC2">
          <w:pPr>
            <w:pStyle w:val="TOC1"/>
            <w:rPr>
              <w:rFonts w:ascii="David" w:eastAsiaTheme="minorEastAsia" w:hAnsi="David" w:cs="David"/>
              <w:b w:val="0"/>
              <w:bCs w:val="0"/>
              <w:caps w:val="0"/>
              <w:noProof/>
              <w:sz w:val="22"/>
              <w:szCs w:val="22"/>
              <w:rtl/>
              <w:lang w:eastAsia="en-US"/>
            </w:rPr>
          </w:pPr>
          <w:hyperlink w:anchor="_Toc16756687" w:history="1">
            <w:r w:rsidR="00414C13" w:rsidRPr="00414C13">
              <w:rPr>
                <w:rStyle w:val="Hyperlink"/>
                <w:rFonts w:ascii="David" w:hAnsi="David" w:cs="David"/>
                <w:noProof/>
                <w:rtl/>
              </w:rPr>
              <w:t>2.</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כללי</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Toc16756687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w:t>
            </w:r>
            <w:r w:rsidR="00414C13" w:rsidRPr="00414C13">
              <w:rPr>
                <w:rFonts w:ascii="David" w:hAnsi="David" w:cs="David"/>
                <w:noProof/>
                <w:webHidden/>
                <w:rtl/>
              </w:rPr>
              <w:fldChar w:fldCharType="end"/>
            </w:r>
          </w:hyperlink>
        </w:p>
        <w:p w14:paraId="20E0160C" w14:textId="1F3CECAF" w:rsidR="00414C13" w:rsidRPr="00414C13" w:rsidRDefault="00FD6AC2">
          <w:pPr>
            <w:pStyle w:val="TOC1"/>
            <w:rPr>
              <w:rFonts w:ascii="David" w:eastAsiaTheme="minorEastAsia" w:hAnsi="David" w:cs="David"/>
              <w:b w:val="0"/>
              <w:bCs w:val="0"/>
              <w:caps w:val="0"/>
              <w:noProof/>
              <w:sz w:val="22"/>
              <w:szCs w:val="22"/>
              <w:rtl/>
              <w:lang w:eastAsia="en-US"/>
            </w:rPr>
          </w:pPr>
          <w:hyperlink w:anchor="_Toc16756688" w:history="1">
            <w:r w:rsidR="00414C13" w:rsidRPr="00414C13">
              <w:rPr>
                <w:rStyle w:val="Hyperlink"/>
                <w:rFonts w:ascii="David" w:hAnsi="David" w:cs="David"/>
                <w:noProof/>
                <w:rtl/>
              </w:rPr>
              <w:t>3.</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הגדרות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Toc16756688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9</w:t>
            </w:r>
            <w:r w:rsidR="00414C13" w:rsidRPr="00414C13">
              <w:rPr>
                <w:rFonts w:ascii="David" w:hAnsi="David" w:cs="David"/>
                <w:noProof/>
                <w:webHidden/>
                <w:rtl/>
              </w:rPr>
              <w:fldChar w:fldCharType="end"/>
            </w:r>
          </w:hyperlink>
        </w:p>
        <w:p w14:paraId="4FBA894C" w14:textId="58887A52" w:rsidR="00414C13" w:rsidRPr="00414C13" w:rsidRDefault="00FD6AC2">
          <w:pPr>
            <w:pStyle w:val="TOC1"/>
            <w:rPr>
              <w:rFonts w:ascii="David" w:eastAsiaTheme="minorEastAsia" w:hAnsi="David" w:cs="David"/>
              <w:b w:val="0"/>
              <w:bCs w:val="0"/>
              <w:caps w:val="0"/>
              <w:noProof/>
              <w:sz w:val="22"/>
              <w:szCs w:val="22"/>
              <w:rtl/>
              <w:lang w:eastAsia="en-US"/>
            </w:rPr>
          </w:pPr>
          <w:hyperlink w:anchor="_Toc16756689" w:history="1">
            <w:r w:rsidR="00414C13" w:rsidRPr="00414C13">
              <w:rPr>
                <w:rStyle w:val="Hyperlink"/>
                <w:rFonts w:ascii="David" w:hAnsi="David" w:cs="David"/>
                <w:noProof/>
                <w:rtl/>
              </w:rPr>
              <w:t>4.</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תקופת ההתקשרות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Toc16756689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9</w:t>
            </w:r>
            <w:r w:rsidR="00414C13" w:rsidRPr="00414C13">
              <w:rPr>
                <w:rFonts w:ascii="David" w:hAnsi="David" w:cs="David"/>
                <w:noProof/>
                <w:webHidden/>
                <w:rtl/>
              </w:rPr>
              <w:fldChar w:fldCharType="end"/>
            </w:r>
          </w:hyperlink>
        </w:p>
        <w:p w14:paraId="423218A1" w14:textId="79117A66"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0" w:history="1">
            <w:r w:rsidR="00414C13" w:rsidRPr="00414C13">
              <w:rPr>
                <w:rStyle w:val="Hyperlink"/>
                <w:rFonts w:ascii="David" w:hAnsi="David" w:cs="David"/>
                <w:noProof/>
                <w:rtl/>
              </w:rPr>
              <w:t>5.</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השירותים שיינתנו במסגרת מכרז זה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Toc16756690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w:t>
            </w:r>
            <w:r w:rsidR="00414C13" w:rsidRPr="00414C13">
              <w:rPr>
                <w:rFonts w:ascii="David" w:hAnsi="David" w:cs="David"/>
                <w:noProof/>
                <w:webHidden/>
                <w:rtl/>
              </w:rPr>
              <w:fldChar w:fldCharType="end"/>
            </w:r>
          </w:hyperlink>
        </w:p>
        <w:p w14:paraId="16E7A12C" w14:textId="2303C477"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1" w:history="1">
            <w:r w:rsidR="00414C13" w:rsidRPr="00414C13">
              <w:rPr>
                <w:rStyle w:val="Hyperlink"/>
                <w:rFonts w:ascii="David" w:hAnsi="David" w:cs="David"/>
                <w:noProof/>
                <w:rtl/>
              </w:rPr>
              <w:t>6.</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התמורה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Toc16756691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12</w:t>
            </w:r>
            <w:r w:rsidR="00414C13" w:rsidRPr="00414C13">
              <w:rPr>
                <w:rFonts w:ascii="David" w:hAnsi="David" w:cs="David"/>
                <w:noProof/>
                <w:webHidden/>
                <w:rtl/>
              </w:rPr>
              <w:fldChar w:fldCharType="end"/>
            </w:r>
          </w:hyperlink>
        </w:p>
        <w:p w14:paraId="4F1ECFCD" w14:textId="0495DE30"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2" w:history="1">
            <w:r w:rsidR="00414C13" w:rsidRPr="00414C13">
              <w:rPr>
                <w:rStyle w:val="Hyperlink"/>
                <w:rFonts w:ascii="David" w:hAnsi="David" w:cs="David"/>
                <w:noProof/>
                <w:rtl/>
              </w:rPr>
              <w:t>7.</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תנאים מוקדמים להשתתפות במכרז (תנאי סף)</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Toc16756692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12</w:t>
            </w:r>
            <w:r w:rsidR="00414C13" w:rsidRPr="00414C13">
              <w:rPr>
                <w:rFonts w:ascii="David" w:hAnsi="David" w:cs="David"/>
                <w:noProof/>
                <w:webHidden/>
                <w:rtl/>
              </w:rPr>
              <w:fldChar w:fldCharType="end"/>
            </w:r>
          </w:hyperlink>
        </w:p>
        <w:p w14:paraId="6C16DBDD" w14:textId="4876864A"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3" w:history="1">
            <w:r w:rsidR="00414C13" w:rsidRPr="00414C13">
              <w:rPr>
                <w:rStyle w:val="Hyperlink"/>
                <w:rFonts w:ascii="David" w:hAnsi="David" w:cs="David"/>
                <w:noProof/>
                <w:rtl/>
              </w:rPr>
              <w:t>8.</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מסמכים נדרשים להוכחת תנאי הסף</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Toc16756693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16</w:t>
            </w:r>
            <w:r w:rsidR="00414C13" w:rsidRPr="00414C13">
              <w:rPr>
                <w:rFonts w:ascii="David" w:hAnsi="David" w:cs="David"/>
                <w:noProof/>
                <w:webHidden/>
                <w:rtl/>
              </w:rPr>
              <w:fldChar w:fldCharType="end"/>
            </w:r>
          </w:hyperlink>
        </w:p>
        <w:p w14:paraId="43FD98CF" w14:textId="5EFF61D2"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4" w:history="1">
            <w:r w:rsidR="00414C13" w:rsidRPr="00414C13">
              <w:rPr>
                <w:rStyle w:val="Hyperlink"/>
                <w:rFonts w:ascii="David" w:hAnsi="David" w:cs="David"/>
                <w:noProof/>
                <w:rtl/>
              </w:rPr>
              <w:t>9.</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דרישות נוספות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Toc16756694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17</w:t>
            </w:r>
            <w:r w:rsidR="00414C13" w:rsidRPr="00414C13">
              <w:rPr>
                <w:rFonts w:ascii="David" w:hAnsi="David" w:cs="David"/>
                <w:noProof/>
                <w:webHidden/>
                <w:rtl/>
              </w:rPr>
              <w:fldChar w:fldCharType="end"/>
            </w:r>
          </w:hyperlink>
        </w:p>
        <w:p w14:paraId="72DC09D9" w14:textId="0ED0D2A8"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5" w:history="1">
            <w:r w:rsidR="00414C13" w:rsidRPr="00414C13">
              <w:rPr>
                <w:rStyle w:val="Hyperlink"/>
                <w:rFonts w:ascii="David" w:hAnsi="David" w:cs="David"/>
                <w:noProof/>
                <w:rtl/>
              </w:rPr>
              <w:t>10.</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הליך בחירת ההצעה הזוכה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Toc16756695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18</w:t>
            </w:r>
            <w:r w:rsidR="00414C13" w:rsidRPr="00414C13">
              <w:rPr>
                <w:rFonts w:ascii="David" w:hAnsi="David" w:cs="David"/>
                <w:noProof/>
                <w:webHidden/>
                <w:rtl/>
              </w:rPr>
              <w:fldChar w:fldCharType="end"/>
            </w:r>
          </w:hyperlink>
        </w:p>
        <w:p w14:paraId="7E72C310" w14:textId="102A8589"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6" w:history="1">
            <w:r w:rsidR="00414C13" w:rsidRPr="00414C13">
              <w:rPr>
                <w:rStyle w:val="Hyperlink"/>
                <w:rFonts w:ascii="David" w:hAnsi="David" w:cs="David"/>
                <w:noProof/>
                <w:rtl/>
              </w:rPr>
              <w:t>11.</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הליך תחרותי נוסף</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Toc16756696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27</w:t>
            </w:r>
            <w:r w:rsidR="00414C13" w:rsidRPr="00414C13">
              <w:rPr>
                <w:rFonts w:ascii="David" w:hAnsi="David" w:cs="David"/>
                <w:noProof/>
                <w:webHidden/>
                <w:rtl/>
              </w:rPr>
              <w:fldChar w:fldCharType="end"/>
            </w:r>
          </w:hyperlink>
        </w:p>
        <w:p w14:paraId="13B2391F" w14:textId="3447AC87"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7" w:history="1">
            <w:r w:rsidR="00414C13" w:rsidRPr="00414C13">
              <w:rPr>
                <w:rStyle w:val="Hyperlink"/>
                <w:rFonts w:ascii="David" w:hAnsi="David" w:cs="David"/>
                <w:noProof/>
              </w:rPr>
              <w:t>12.</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בחירת זוכה חלופי</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Toc16756697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28</w:t>
            </w:r>
            <w:r w:rsidR="00414C13" w:rsidRPr="00414C13">
              <w:rPr>
                <w:rFonts w:ascii="David" w:hAnsi="David" w:cs="David"/>
                <w:noProof/>
                <w:webHidden/>
                <w:rtl/>
              </w:rPr>
              <w:fldChar w:fldCharType="end"/>
            </w:r>
          </w:hyperlink>
        </w:p>
        <w:p w14:paraId="37461AED" w14:textId="27115AEF"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8" w:history="1">
            <w:r w:rsidR="00414C13" w:rsidRPr="00414C13">
              <w:rPr>
                <w:rStyle w:val="Hyperlink"/>
                <w:rFonts w:ascii="David" w:hAnsi="David" w:cs="David"/>
                <w:noProof/>
                <w:rtl/>
              </w:rPr>
              <w:t>13.</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אופן הגשת ההצעות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Toc16756698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28</w:t>
            </w:r>
            <w:r w:rsidR="00414C13" w:rsidRPr="00414C13">
              <w:rPr>
                <w:rFonts w:ascii="David" w:hAnsi="David" w:cs="David"/>
                <w:noProof/>
                <w:webHidden/>
                <w:rtl/>
              </w:rPr>
              <w:fldChar w:fldCharType="end"/>
            </w:r>
          </w:hyperlink>
        </w:p>
        <w:p w14:paraId="1783C693" w14:textId="5486D56F" w:rsidR="00414C13" w:rsidRPr="00414C13" w:rsidRDefault="00FD6AC2">
          <w:pPr>
            <w:pStyle w:val="TOC1"/>
            <w:rPr>
              <w:rFonts w:ascii="David" w:eastAsiaTheme="minorEastAsia" w:hAnsi="David" w:cs="David"/>
              <w:b w:val="0"/>
              <w:bCs w:val="0"/>
              <w:caps w:val="0"/>
              <w:noProof/>
              <w:sz w:val="22"/>
              <w:szCs w:val="22"/>
              <w:rtl/>
              <w:lang w:eastAsia="en-US"/>
            </w:rPr>
          </w:pPr>
          <w:hyperlink w:anchor="_Toc16756699" w:history="1">
            <w:r w:rsidR="00414C13" w:rsidRPr="00414C13">
              <w:rPr>
                <w:rStyle w:val="Hyperlink"/>
                <w:rFonts w:ascii="David" w:hAnsi="David" w:cs="David"/>
                <w:noProof/>
                <w:rtl/>
              </w:rPr>
              <w:t>14.</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נוהל העברת שאלות הבהרה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Toc16756699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29</w:t>
            </w:r>
            <w:r w:rsidR="00414C13" w:rsidRPr="00414C13">
              <w:rPr>
                <w:rFonts w:ascii="David" w:hAnsi="David" w:cs="David"/>
                <w:noProof/>
                <w:webHidden/>
                <w:rtl/>
              </w:rPr>
              <w:fldChar w:fldCharType="end"/>
            </w:r>
          </w:hyperlink>
        </w:p>
        <w:p w14:paraId="3565AC07" w14:textId="28CB2BE1"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0" w:history="1">
            <w:r w:rsidR="00414C13" w:rsidRPr="00414C13">
              <w:rPr>
                <w:rStyle w:val="Hyperlink"/>
                <w:rFonts w:ascii="David" w:hAnsi="David" w:cs="David"/>
                <w:noProof/>
                <w:rtl/>
              </w:rPr>
              <w:t>15.</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עיון בהצעה הזוכה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Toc16756700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29</w:t>
            </w:r>
            <w:r w:rsidR="00414C13" w:rsidRPr="00414C13">
              <w:rPr>
                <w:rFonts w:ascii="David" w:hAnsi="David" w:cs="David"/>
                <w:noProof/>
                <w:webHidden/>
                <w:rtl/>
              </w:rPr>
              <w:fldChar w:fldCharType="end"/>
            </w:r>
          </w:hyperlink>
        </w:p>
        <w:p w14:paraId="18854BFB" w14:textId="7F6FF417"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1" w:history="1">
            <w:r w:rsidR="00414C13" w:rsidRPr="00414C13">
              <w:rPr>
                <w:rStyle w:val="Hyperlink"/>
                <w:rFonts w:ascii="David" w:hAnsi="David" w:cs="David"/>
                <w:noProof/>
                <w:rtl/>
              </w:rPr>
              <w:t>16.</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התחייבות מציע שייבחר כזוכה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Toc16756701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30</w:t>
            </w:r>
            <w:r w:rsidR="00414C13" w:rsidRPr="00414C13">
              <w:rPr>
                <w:rFonts w:ascii="David" w:hAnsi="David" w:cs="David"/>
                <w:noProof/>
                <w:webHidden/>
                <w:rtl/>
              </w:rPr>
              <w:fldChar w:fldCharType="end"/>
            </w:r>
          </w:hyperlink>
        </w:p>
        <w:p w14:paraId="4CC0A1F1" w14:textId="223D8745"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2" w:history="1">
            <w:r w:rsidR="00414C13" w:rsidRPr="00414C13">
              <w:rPr>
                <w:rStyle w:val="Hyperlink"/>
                <w:rFonts w:ascii="David" w:hAnsi="David" w:cs="David"/>
                <w:noProof/>
                <w:rtl/>
              </w:rPr>
              <w:t>17.</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התקשרות בעקבות זכייה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Toc16756702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31</w:t>
            </w:r>
            <w:r w:rsidR="00414C13" w:rsidRPr="00414C13">
              <w:rPr>
                <w:rFonts w:ascii="David" w:hAnsi="David" w:cs="David"/>
                <w:noProof/>
                <w:webHidden/>
                <w:rtl/>
              </w:rPr>
              <w:fldChar w:fldCharType="end"/>
            </w:r>
          </w:hyperlink>
        </w:p>
        <w:p w14:paraId="15117884" w14:textId="66A59F47"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3" w:history="1">
            <w:r w:rsidR="00414C13" w:rsidRPr="00414C13">
              <w:rPr>
                <w:rStyle w:val="Hyperlink"/>
                <w:rFonts w:ascii="David" w:hAnsi="David" w:cs="David"/>
                <w:noProof/>
                <w:rtl/>
              </w:rPr>
              <w:t>18.</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סיווג בטחוני</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Toc16756703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32</w:t>
            </w:r>
            <w:r w:rsidR="00414C13" w:rsidRPr="00414C13">
              <w:rPr>
                <w:rFonts w:ascii="David" w:hAnsi="David" w:cs="David"/>
                <w:noProof/>
                <w:webHidden/>
                <w:rtl/>
              </w:rPr>
              <w:fldChar w:fldCharType="end"/>
            </w:r>
          </w:hyperlink>
        </w:p>
        <w:p w14:paraId="5A490AE3" w14:textId="71295BAE"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4" w:history="1">
            <w:r w:rsidR="00414C13" w:rsidRPr="00414C13">
              <w:rPr>
                <w:rStyle w:val="Hyperlink"/>
                <w:rFonts w:ascii="David" w:hAnsi="David" w:cs="David"/>
                <w:noProof/>
                <w:rtl/>
              </w:rPr>
              <w:t>19.</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בעלות על המפרט, ההצעה והתוצרים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Toc16756704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32</w:t>
            </w:r>
            <w:r w:rsidR="00414C13" w:rsidRPr="00414C13">
              <w:rPr>
                <w:rFonts w:ascii="David" w:hAnsi="David" w:cs="David"/>
                <w:noProof/>
                <w:webHidden/>
                <w:rtl/>
              </w:rPr>
              <w:fldChar w:fldCharType="end"/>
            </w:r>
          </w:hyperlink>
        </w:p>
        <w:p w14:paraId="3F338360" w14:textId="0BFBCBEE"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5" w:history="1">
            <w:r w:rsidR="00414C13" w:rsidRPr="00414C13">
              <w:rPr>
                <w:rStyle w:val="Hyperlink"/>
                <w:rFonts w:ascii="David" w:hAnsi="David" w:cs="David"/>
                <w:noProof/>
                <w:rtl/>
              </w:rPr>
              <w:t>20.</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פרסום ההתקשרות על ידי המזמין</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Toc16756705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33</w:t>
            </w:r>
            <w:r w:rsidR="00414C13" w:rsidRPr="00414C13">
              <w:rPr>
                <w:rFonts w:ascii="David" w:hAnsi="David" w:cs="David"/>
                <w:noProof/>
                <w:webHidden/>
                <w:rtl/>
              </w:rPr>
              <w:fldChar w:fldCharType="end"/>
            </w:r>
          </w:hyperlink>
        </w:p>
        <w:p w14:paraId="3643DCB5" w14:textId="6D7DC535"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6" w:history="1">
            <w:r w:rsidR="00414C13" w:rsidRPr="00414C13">
              <w:rPr>
                <w:rStyle w:val="Hyperlink"/>
                <w:rFonts w:ascii="David" w:hAnsi="David" w:cs="David"/>
                <w:noProof/>
                <w:rtl/>
              </w:rPr>
              <w:t>21.</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תנאים כלליים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Toc16756706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33</w:t>
            </w:r>
            <w:r w:rsidR="00414C13" w:rsidRPr="00414C13">
              <w:rPr>
                <w:rFonts w:ascii="David" w:hAnsi="David" w:cs="David"/>
                <w:noProof/>
                <w:webHidden/>
                <w:rtl/>
              </w:rPr>
              <w:fldChar w:fldCharType="end"/>
            </w:r>
          </w:hyperlink>
        </w:p>
        <w:p w14:paraId="6476D5A2" w14:textId="5AA234F9" w:rsidR="00414C13" w:rsidRPr="00414C13" w:rsidRDefault="00FD6AC2">
          <w:pPr>
            <w:pStyle w:val="TOC1"/>
            <w:rPr>
              <w:rFonts w:ascii="David" w:eastAsiaTheme="minorEastAsia" w:hAnsi="David" w:cs="David"/>
              <w:b w:val="0"/>
              <w:bCs w:val="0"/>
              <w:caps w:val="0"/>
              <w:noProof/>
              <w:sz w:val="22"/>
              <w:szCs w:val="22"/>
              <w:rtl/>
              <w:lang w:eastAsia="en-US"/>
            </w:rPr>
          </w:pPr>
          <w:hyperlink w:anchor="_Toc16756707" w:history="1">
            <w:r w:rsidR="00414C13" w:rsidRPr="00414C13">
              <w:rPr>
                <w:rStyle w:val="Hyperlink"/>
                <w:rFonts w:ascii="David" w:hAnsi="David" w:cs="David"/>
                <w:noProof/>
                <w:rtl/>
              </w:rPr>
              <w:t>22.</w:t>
            </w:r>
            <w:r w:rsidR="00414C13" w:rsidRPr="00414C13">
              <w:rPr>
                <w:rFonts w:ascii="David" w:eastAsiaTheme="minorEastAsia" w:hAnsi="David" w:cs="David"/>
                <w:b w:val="0"/>
                <w:bCs w:val="0"/>
                <w:caps w:val="0"/>
                <w:noProof/>
                <w:sz w:val="22"/>
                <w:szCs w:val="22"/>
                <w:rtl/>
                <w:lang w:eastAsia="en-US"/>
              </w:rPr>
              <w:tab/>
            </w:r>
            <w:r w:rsidR="00414C13" w:rsidRPr="00414C13">
              <w:rPr>
                <w:rStyle w:val="Hyperlink"/>
                <w:rFonts w:ascii="David" w:hAnsi="David" w:cs="David"/>
                <w:noProof/>
                <w:rtl/>
              </w:rPr>
              <w:t>מנהל ההתקשרות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Toc16756707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35</w:t>
            </w:r>
            <w:r w:rsidR="00414C13" w:rsidRPr="00414C13">
              <w:rPr>
                <w:rFonts w:ascii="David" w:hAnsi="David" w:cs="David"/>
                <w:noProof/>
                <w:webHidden/>
                <w:rtl/>
              </w:rPr>
              <w:fldChar w:fldCharType="end"/>
            </w:r>
          </w:hyperlink>
        </w:p>
        <w:p w14:paraId="3DEE8570" w14:textId="23A872A8" w:rsidR="00414C13" w:rsidRPr="00414C13" w:rsidRDefault="00FD6AC2">
          <w:pPr>
            <w:pStyle w:val="TOC2"/>
            <w:rPr>
              <w:rFonts w:ascii="David" w:eastAsiaTheme="minorEastAsia" w:hAnsi="David" w:cs="David"/>
              <w:smallCaps w:val="0"/>
              <w:noProof/>
              <w:sz w:val="22"/>
              <w:szCs w:val="22"/>
              <w:rtl/>
              <w:lang w:eastAsia="en-US"/>
            </w:rPr>
          </w:pPr>
          <w:hyperlink w:anchor="_Toc16756708" w:history="1">
            <w:r w:rsidR="00414C13" w:rsidRPr="00414C13">
              <w:rPr>
                <w:rStyle w:val="Hyperlink"/>
                <w:rFonts w:ascii="David" w:hAnsi="David" w:cs="David"/>
                <w:noProof/>
                <w:rtl/>
              </w:rPr>
              <w:t>נספח א</w:t>
            </w:r>
            <w:r w:rsidR="00414C13" w:rsidRPr="00414C13">
              <w:rPr>
                <w:rStyle w:val="Hyperlink"/>
                <w:rFonts w:ascii="David" w:hAnsi="David" w:cs="David"/>
                <w:noProof/>
              </w:rPr>
              <w:t>'</w:t>
            </w:r>
            <w:r w:rsidR="00414C13" w:rsidRPr="00414C13">
              <w:rPr>
                <w:rStyle w:val="Hyperlink"/>
                <w:rFonts w:ascii="David" w:hAnsi="David" w:cs="David"/>
                <w:noProof/>
                <w:rtl/>
              </w:rPr>
              <w:t xml:space="preserve"> – מפרט השירותים הנדרשים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Toc16756708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36</w:t>
            </w:r>
            <w:r w:rsidR="00414C13" w:rsidRPr="00414C13">
              <w:rPr>
                <w:rFonts w:ascii="David" w:hAnsi="David" w:cs="David"/>
                <w:noProof/>
                <w:webHidden/>
                <w:rtl/>
              </w:rPr>
              <w:fldChar w:fldCharType="end"/>
            </w:r>
          </w:hyperlink>
        </w:p>
        <w:p w14:paraId="0281EE83" w14:textId="01320788" w:rsidR="00414C13" w:rsidRPr="00414C13" w:rsidRDefault="00FD6AC2">
          <w:pPr>
            <w:pStyle w:val="TOC2"/>
            <w:rPr>
              <w:rFonts w:ascii="David" w:eastAsiaTheme="minorEastAsia" w:hAnsi="David" w:cs="David"/>
              <w:smallCaps w:val="0"/>
              <w:noProof/>
              <w:sz w:val="22"/>
              <w:szCs w:val="22"/>
              <w:rtl/>
              <w:lang w:eastAsia="en-US"/>
            </w:rPr>
          </w:pPr>
          <w:hyperlink w:anchor="_Toc16756709" w:history="1">
            <w:r w:rsidR="00414C13" w:rsidRPr="00414C13">
              <w:rPr>
                <w:rStyle w:val="Hyperlink"/>
                <w:rFonts w:ascii="David" w:hAnsi="David" w:cs="David"/>
                <w:noProof/>
                <w:rtl/>
              </w:rPr>
              <w:t xml:space="preserve">נספח </w:t>
            </w:r>
            <w:r w:rsidR="00C53BE5">
              <w:rPr>
                <w:rStyle w:val="Hyperlink"/>
                <w:rFonts w:ascii="David" w:hAnsi="David" w:cs="David" w:hint="cs"/>
                <w:noProof/>
                <w:rtl/>
              </w:rPr>
              <w:t>ב1</w:t>
            </w:r>
            <w:r w:rsidR="00414C13" w:rsidRPr="00414C13">
              <w:rPr>
                <w:rStyle w:val="Hyperlink"/>
                <w:rFonts w:ascii="David" w:hAnsi="David" w:cs="David"/>
                <w:noProof/>
              </w:rPr>
              <w:t>'</w:t>
            </w:r>
            <w:r w:rsidR="00414C13" w:rsidRPr="00414C13">
              <w:rPr>
                <w:rStyle w:val="Hyperlink"/>
                <w:rFonts w:ascii="David" w:hAnsi="David" w:cs="David"/>
                <w:noProof/>
                <w:rtl/>
              </w:rPr>
              <w:t xml:space="preserve"> – טופס פרטי המציע</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Toc16756709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41</w:t>
            </w:r>
            <w:r w:rsidR="00414C13" w:rsidRPr="00414C13">
              <w:rPr>
                <w:rFonts w:ascii="David" w:hAnsi="David" w:cs="David"/>
                <w:noProof/>
                <w:webHidden/>
                <w:rtl/>
              </w:rPr>
              <w:fldChar w:fldCharType="end"/>
            </w:r>
          </w:hyperlink>
        </w:p>
        <w:p w14:paraId="4DA7BC61" w14:textId="76D71BB2" w:rsidR="00414C13" w:rsidRPr="00414C13" w:rsidRDefault="00FD6AC2">
          <w:pPr>
            <w:pStyle w:val="TOC2"/>
            <w:rPr>
              <w:rFonts w:ascii="David" w:eastAsiaTheme="minorEastAsia" w:hAnsi="David" w:cs="David"/>
              <w:smallCaps w:val="0"/>
              <w:noProof/>
              <w:sz w:val="22"/>
              <w:szCs w:val="22"/>
              <w:rtl/>
              <w:lang w:eastAsia="en-US"/>
            </w:rPr>
          </w:pPr>
          <w:hyperlink w:anchor="_Toc16756710" w:history="1">
            <w:r w:rsidR="00414C13" w:rsidRPr="00414C13">
              <w:rPr>
                <w:rStyle w:val="Hyperlink"/>
                <w:rFonts w:ascii="David" w:hAnsi="David" w:cs="David"/>
                <w:noProof/>
                <w:rtl/>
              </w:rPr>
              <w:t xml:space="preserve">נספח </w:t>
            </w:r>
            <w:r w:rsidR="00C53BE5">
              <w:rPr>
                <w:rStyle w:val="Hyperlink"/>
                <w:rFonts w:ascii="David" w:hAnsi="David" w:cs="David" w:hint="cs"/>
                <w:noProof/>
                <w:rtl/>
              </w:rPr>
              <w:t>ב2</w:t>
            </w:r>
            <w:r w:rsidR="00414C13" w:rsidRPr="00414C13">
              <w:rPr>
                <w:rStyle w:val="Hyperlink"/>
                <w:rFonts w:ascii="David" w:hAnsi="David" w:cs="David"/>
                <w:noProof/>
                <w:rtl/>
              </w:rPr>
              <w:t>' – פירוט ניסיון המציע וניסיון והשכלת מנהל הפרויקט והצוות המוצע</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Toc16756710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45</w:t>
            </w:r>
            <w:r w:rsidR="00414C13" w:rsidRPr="00414C13">
              <w:rPr>
                <w:rFonts w:ascii="David" w:hAnsi="David" w:cs="David"/>
                <w:noProof/>
                <w:webHidden/>
                <w:rtl/>
              </w:rPr>
              <w:fldChar w:fldCharType="end"/>
            </w:r>
          </w:hyperlink>
        </w:p>
        <w:p w14:paraId="36F2B633" w14:textId="1D3DD90E" w:rsidR="00414C13" w:rsidRPr="00414C13" w:rsidRDefault="00FD6AC2">
          <w:pPr>
            <w:pStyle w:val="TOC2"/>
            <w:rPr>
              <w:rFonts w:ascii="David" w:eastAsiaTheme="minorEastAsia" w:hAnsi="David" w:cs="David"/>
              <w:smallCaps w:val="0"/>
              <w:noProof/>
              <w:sz w:val="22"/>
              <w:szCs w:val="22"/>
              <w:rtl/>
              <w:lang w:eastAsia="en-US"/>
            </w:rPr>
          </w:pPr>
          <w:hyperlink w:anchor="_Toc16756711" w:history="1">
            <w:r w:rsidR="00414C13" w:rsidRPr="00414C13">
              <w:rPr>
                <w:rStyle w:val="Hyperlink"/>
                <w:rFonts w:ascii="David" w:hAnsi="David" w:cs="David"/>
                <w:noProof/>
                <w:rtl/>
              </w:rPr>
              <w:t>נספח ג</w:t>
            </w:r>
            <w:r w:rsidR="00414C13" w:rsidRPr="00414C13">
              <w:rPr>
                <w:rStyle w:val="Hyperlink"/>
                <w:rFonts w:ascii="David" w:hAnsi="David" w:cs="David"/>
                <w:noProof/>
              </w:rPr>
              <w:t>'</w:t>
            </w:r>
            <w:r w:rsidR="00414C13" w:rsidRPr="00414C13">
              <w:rPr>
                <w:rStyle w:val="Hyperlink"/>
                <w:rFonts w:ascii="David" w:hAnsi="David" w:cs="David"/>
                <w:noProof/>
                <w:rtl/>
              </w:rPr>
              <w:t xml:space="preserve"> – טופס הגשת הצעת המחיר</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Toc16756711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98</w:t>
            </w:r>
            <w:r w:rsidR="00414C13" w:rsidRPr="00414C13">
              <w:rPr>
                <w:rFonts w:ascii="David" w:hAnsi="David" w:cs="David"/>
                <w:noProof/>
                <w:webHidden/>
                <w:rtl/>
              </w:rPr>
              <w:fldChar w:fldCharType="end"/>
            </w:r>
          </w:hyperlink>
        </w:p>
        <w:p w14:paraId="18448EA8" w14:textId="2A6BE202" w:rsidR="00414C13" w:rsidRPr="00414C13" w:rsidRDefault="00FD6AC2">
          <w:pPr>
            <w:pStyle w:val="TOC2"/>
            <w:rPr>
              <w:rFonts w:ascii="David" w:eastAsiaTheme="minorEastAsia" w:hAnsi="David" w:cs="David"/>
              <w:smallCaps w:val="0"/>
              <w:noProof/>
              <w:sz w:val="22"/>
              <w:szCs w:val="22"/>
              <w:rtl/>
              <w:lang w:eastAsia="en-US"/>
            </w:rPr>
          </w:pPr>
          <w:hyperlink w:anchor="_Toc16756712" w:history="1">
            <w:r w:rsidR="00414C13" w:rsidRPr="00414C13">
              <w:rPr>
                <w:rStyle w:val="Hyperlink"/>
                <w:rFonts w:ascii="David" w:hAnsi="David" w:cs="David"/>
                <w:noProof/>
                <w:rtl/>
              </w:rPr>
              <w:t>נספח ד</w:t>
            </w:r>
            <w:r w:rsidR="00414C13" w:rsidRPr="00414C13">
              <w:rPr>
                <w:rStyle w:val="Hyperlink"/>
                <w:rFonts w:ascii="David" w:hAnsi="David" w:cs="David"/>
                <w:noProof/>
              </w:rPr>
              <w:t>'</w:t>
            </w:r>
            <w:r w:rsidR="00414C13" w:rsidRPr="00414C13">
              <w:rPr>
                <w:rStyle w:val="Hyperlink"/>
                <w:rFonts w:ascii="David" w:hAnsi="David" w:cs="David"/>
                <w:noProof/>
                <w:rtl/>
              </w:rPr>
              <w:t xml:space="preserve"> – תצהיר בדבר העדר הרשעות לפי חוק עסקאות גופים ציבוריים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Toc16756712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100</w:t>
            </w:r>
            <w:r w:rsidR="00414C13" w:rsidRPr="00414C13">
              <w:rPr>
                <w:rFonts w:ascii="David" w:hAnsi="David" w:cs="David"/>
                <w:noProof/>
                <w:webHidden/>
                <w:rtl/>
              </w:rPr>
              <w:fldChar w:fldCharType="end"/>
            </w:r>
          </w:hyperlink>
        </w:p>
        <w:p w14:paraId="19218B7D" w14:textId="72C8C71E" w:rsidR="00414C13" w:rsidRPr="00414C13" w:rsidRDefault="00FD6AC2">
          <w:pPr>
            <w:pStyle w:val="TOC2"/>
            <w:rPr>
              <w:rFonts w:ascii="David" w:eastAsiaTheme="minorEastAsia" w:hAnsi="David" w:cs="David"/>
              <w:smallCaps w:val="0"/>
              <w:noProof/>
              <w:sz w:val="22"/>
              <w:szCs w:val="22"/>
              <w:rtl/>
              <w:lang w:eastAsia="en-US"/>
            </w:rPr>
          </w:pPr>
          <w:hyperlink w:anchor="_Toc16756713" w:history="1">
            <w:r w:rsidR="00414C13" w:rsidRPr="00414C13">
              <w:rPr>
                <w:rStyle w:val="Hyperlink"/>
                <w:rFonts w:ascii="David" w:hAnsi="David" w:cs="David"/>
                <w:noProof/>
                <w:rtl/>
              </w:rPr>
              <w:t>נספח ה</w:t>
            </w:r>
            <w:r w:rsidR="00414C13" w:rsidRPr="00414C13">
              <w:rPr>
                <w:rStyle w:val="Hyperlink"/>
                <w:rFonts w:ascii="David" w:hAnsi="David" w:cs="David"/>
                <w:noProof/>
              </w:rPr>
              <w:t>'</w:t>
            </w:r>
            <w:r w:rsidR="00414C13" w:rsidRPr="00414C13">
              <w:rPr>
                <w:rStyle w:val="Hyperlink"/>
                <w:rFonts w:ascii="David" w:hAnsi="David" w:cs="David"/>
                <w:noProof/>
                <w:rtl/>
              </w:rPr>
              <w:t xml:space="preserve"> –הצהרה בדבר עמידה בהוראות חוק שוויון זכויות לאנשים עם מוגבלות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Toc16756713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101</w:t>
            </w:r>
            <w:r w:rsidR="00414C13" w:rsidRPr="00414C13">
              <w:rPr>
                <w:rFonts w:ascii="David" w:hAnsi="David" w:cs="David"/>
                <w:noProof/>
                <w:webHidden/>
                <w:rtl/>
              </w:rPr>
              <w:fldChar w:fldCharType="end"/>
            </w:r>
          </w:hyperlink>
        </w:p>
        <w:p w14:paraId="36F106B0" w14:textId="585FEC9C" w:rsidR="00414C13" w:rsidRPr="00414C13" w:rsidRDefault="00FD6AC2">
          <w:pPr>
            <w:pStyle w:val="TOC2"/>
            <w:rPr>
              <w:rFonts w:ascii="David" w:eastAsiaTheme="minorEastAsia" w:hAnsi="David" w:cs="David"/>
              <w:smallCaps w:val="0"/>
              <w:noProof/>
              <w:sz w:val="22"/>
              <w:szCs w:val="22"/>
              <w:rtl/>
              <w:lang w:eastAsia="en-US"/>
            </w:rPr>
          </w:pPr>
          <w:hyperlink w:anchor="_Toc16756714" w:history="1">
            <w:r w:rsidR="00414C13" w:rsidRPr="00414C13">
              <w:rPr>
                <w:rStyle w:val="Hyperlink"/>
                <w:rFonts w:ascii="David" w:hAnsi="David" w:cs="David"/>
                <w:noProof/>
                <w:rtl/>
              </w:rPr>
              <w:t>נספח ו</w:t>
            </w:r>
            <w:r w:rsidR="00414C13" w:rsidRPr="00414C13">
              <w:rPr>
                <w:rStyle w:val="Hyperlink"/>
                <w:rFonts w:ascii="David" w:hAnsi="David" w:cs="David"/>
                <w:noProof/>
              </w:rPr>
              <w:t>'</w:t>
            </w:r>
            <w:r w:rsidR="00414C13" w:rsidRPr="00414C13">
              <w:rPr>
                <w:rStyle w:val="Hyperlink"/>
                <w:rFonts w:ascii="David" w:hAnsi="David" w:cs="David"/>
                <w:noProof/>
                <w:rtl/>
              </w:rPr>
              <w:t xml:space="preserve"> – כתב ערבות הצעה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Toc16756714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102</w:t>
            </w:r>
            <w:r w:rsidR="00414C13" w:rsidRPr="00414C13">
              <w:rPr>
                <w:rFonts w:ascii="David" w:hAnsi="David" w:cs="David"/>
                <w:noProof/>
                <w:webHidden/>
                <w:rtl/>
              </w:rPr>
              <w:fldChar w:fldCharType="end"/>
            </w:r>
          </w:hyperlink>
        </w:p>
        <w:p w14:paraId="579A6454" w14:textId="206EF165" w:rsidR="00414C13" w:rsidRPr="00414C13" w:rsidRDefault="00FD6AC2">
          <w:pPr>
            <w:pStyle w:val="TOC2"/>
            <w:rPr>
              <w:rFonts w:ascii="David" w:eastAsiaTheme="minorEastAsia" w:hAnsi="David" w:cs="David"/>
              <w:smallCaps w:val="0"/>
              <w:noProof/>
              <w:sz w:val="22"/>
              <w:szCs w:val="22"/>
              <w:rtl/>
              <w:lang w:eastAsia="en-US"/>
            </w:rPr>
          </w:pPr>
          <w:hyperlink w:anchor="_Toc16756715" w:history="1">
            <w:r w:rsidR="00414C13" w:rsidRPr="00414C13">
              <w:rPr>
                <w:rStyle w:val="Hyperlink"/>
                <w:rFonts w:ascii="David" w:hAnsi="David" w:cs="David"/>
                <w:noProof/>
                <w:rtl/>
              </w:rPr>
              <w:t>נספח ז</w:t>
            </w:r>
            <w:r w:rsidR="00414C13" w:rsidRPr="00414C13">
              <w:rPr>
                <w:rStyle w:val="Hyperlink"/>
                <w:rFonts w:ascii="David" w:hAnsi="David" w:cs="David"/>
                <w:noProof/>
              </w:rPr>
              <w:t>'</w:t>
            </w:r>
            <w:r w:rsidR="00414C13" w:rsidRPr="00414C13">
              <w:rPr>
                <w:rStyle w:val="Hyperlink"/>
                <w:rFonts w:ascii="David" w:hAnsi="David" w:cs="David"/>
                <w:noProof/>
                <w:rtl/>
              </w:rPr>
              <w:t xml:space="preserve"> – הצהרה בדבר שימוש בתוכנות מקור</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Toc16756715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103</w:t>
            </w:r>
            <w:r w:rsidR="00414C13" w:rsidRPr="00414C13">
              <w:rPr>
                <w:rFonts w:ascii="David" w:hAnsi="David" w:cs="David"/>
                <w:noProof/>
                <w:webHidden/>
                <w:rtl/>
              </w:rPr>
              <w:fldChar w:fldCharType="end"/>
            </w:r>
          </w:hyperlink>
        </w:p>
        <w:p w14:paraId="5907D4EA" w14:textId="448BF3D4" w:rsidR="00414C13" w:rsidRPr="00414C13" w:rsidRDefault="00FD6AC2">
          <w:pPr>
            <w:pStyle w:val="TOC2"/>
            <w:rPr>
              <w:rFonts w:ascii="David" w:eastAsiaTheme="minorEastAsia" w:hAnsi="David" w:cs="David"/>
              <w:smallCaps w:val="0"/>
              <w:noProof/>
              <w:sz w:val="22"/>
              <w:szCs w:val="22"/>
              <w:rtl/>
              <w:lang w:eastAsia="en-US"/>
            </w:rPr>
          </w:pPr>
          <w:hyperlink w:anchor="_Toc16756716" w:history="1">
            <w:r w:rsidR="00414C13" w:rsidRPr="00414C13">
              <w:rPr>
                <w:rStyle w:val="Hyperlink"/>
                <w:rFonts w:ascii="David" w:hAnsi="David" w:cs="David"/>
                <w:noProof/>
                <w:rtl/>
              </w:rPr>
              <w:t>נספח ח</w:t>
            </w:r>
            <w:r w:rsidR="00414C13" w:rsidRPr="00414C13">
              <w:rPr>
                <w:rStyle w:val="Hyperlink"/>
                <w:rFonts w:ascii="David" w:hAnsi="David" w:cs="David"/>
                <w:noProof/>
              </w:rPr>
              <w:t>'</w:t>
            </w:r>
            <w:r w:rsidR="00414C13" w:rsidRPr="00414C13">
              <w:rPr>
                <w:rStyle w:val="Hyperlink"/>
                <w:rFonts w:ascii="David" w:hAnsi="David" w:cs="David"/>
                <w:noProof/>
                <w:rtl/>
              </w:rPr>
              <w:t xml:space="preserve"> – תצהיר בדבר אי תיאום הצעות במכרז</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Toc16756716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104</w:t>
            </w:r>
            <w:r w:rsidR="00414C13" w:rsidRPr="00414C13">
              <w:rPr>
                <w:rFonts w:ascii="David" w:hAnsi="David" w:cs="David"/>
                <w:noProof/>
                <w:webHidden/>
                <w:rtl/>
              </w:rPr>
              <w:fldChar w:fldCharType="end"/>
            </w:r>
          </w:hyperlink>
        </w:p>
        <w:p w14:paraId="1C7FEC27" w14:textId="08EC6D95" w:rsidR="00414C13" w:rsidRPr="00414C13" w:rsidRDefault="00FD6AC2">
          <w:pPr>
            <w:pStyle w:val="TOC2"/>
            <w:rPr>
              <w:rFonts w:ascii="David" w:eastAsiaTheme="minorEastAsia" w:hAnsi="David" w:cs="David"/>
              <w:smallCaps w:val="0"/>
              <w:noProof/>
              <w:sz w:val="22"/>
              <w:szCs w:val="22"/>
              <w:rtl/>
              <w:lang w:eastAsia="en-US"/>
            </w:rPr>
          </w:pPr>
          <w:hyperlink w:anchor="_Toc16756717" w:history="1">
            <w:r w:rsidR="00414C13" w:rsidRPr="00414C13">
              <w:rPr>
                <w:rStyle w:val="Hyperlink"/>
                <w:rFonts w:ascii="David" w:hAnsi="David" w:cs="David"/>
                <w:noProof/>
                <w:rtl/>
              </w:rPr>
              <w:t>נספח ט</w:t>
            </w:r>
            <w:r w:rsidR="00414C13" w:rsidRPr="00414C13">
              <w:rPr>
                <w:rStyle w:val="Hyperlink"/>
                <w:rFonts w:ascii="David" w:hAnsi="David" w:cs="David"/>
                <w:noProof/>
              </w:rPr>
              <w:t>'</w:t>
            </w:r>
            <w:r w:rsidR="00414C13" w:rsidRPr="00414C13">
              <w:rPr>
                <w:rStyle w:val="Hyperlink"/>
                <w:rFonts w:ascii="David" w:hAnsi="David" w:cs="David"/>
                <w:noProof/>
                <w:rtl/>
              </w:rPr>
              <w:t xml:space="preserve"> – התחייבות להקפדה על תנאים סוציאליים ושכר מינימום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Toc16756717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105</w:t>
            </w:r>
            <w:r w:rsidR="00414C13" w:rsidRPr="00414C13">
              <w:rPr>
                <w:rFonts w:ascii="David" w:hAnsi="David" w:cs="David"/>
                <w:noProof/>
                <w:webHidden/>
                <w:rtl/>
              </w:rPr>
              <w:fldChar w:fldCharType="end"/>
            </w:r>
          </w:hyperlink>
        </w:p>
        <w:p w14:paraId="72935128" w14:textId="0B416924" w:rsidR="00414C13" w:rsidRPr="00414C13" w:rsidRDefault="00FD6AC2">
          <w:pPr>
            <w:pStyle w:val="TOC2"/>
            <w:rPr>
              <w:rFonts w:ascii="David" w:eastAsiaTheme="minorEastAsia" w:hAnsi="David" w:cs="David"/>
              <w:smallCaps w:val="0"/>
              <w:noProof/>
              <w:sz w:val="22"/>
              <w:szCs w:val="22"/>
              <w:rtl/>
              <w:lang w:eastAsia="en-US"/>
            </w:rPr>
          </w:pPr>
          <w:hyperlink w:anchor="_Toc16756718" w:history="1">
            <w:r w:rsidR="00414C13" w:rsidRPr="00414C13">
              <w:rPr>
                <w:rStyle w:val="Hyperlink"/>
                <w:rFonts w:ascii="David" w:hAnsi="David" w:cs="David"/>
                <w:noProof/>
                <w:rtl/>
              </w:rPr>
              <w:t>נספח י</w:t>
            </w:r>
            <w:r w:rsidR="00414C13" w:rsidRPr="00414C13">
              <w:rPr>
                <w:rStyle w:val="Hyperlink"/>
                <w:rFonts w:ascii="David" w:hAnsi="David" w:cs="David"/>
                <w:noProof/>
              </w:rPr>
              <w:t>'</w:t>
            </w:r>
            <w:r w:rsidR="00414C13" w:rsidRPr="00414C13">
              <w:rPr>
                <w:rStyle w:val="Hyperlink"/>
                <w:rFonts w:ascii="David" w:hAnsi="David" w:cs="David"/>
                <w:noProof/>
                <w:rtl/>
              </w:rPr>
              <w:t xml:space="preserve"> – תצהיר בדבר בעלות על זכויות קניין</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Toc16756718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106</w:t>
            </w:r>
            <w:r w:rsidR="00414C13" w:rsidRPr="00414C13">
              <w:rPr>
                <w:rFonts w:ascii="David" w:hAnsi="David" w:cs="David"/>
                <w:noProof/>
                <w:webHidden/>
                <w:rtl/>
              </w:rPr>
              <w:fldChar w:fldCharType="end"/>
            </w:r>
          </w:hyperlink>
        </w:p>
        <w:p w14:paraId="189D6631" w14:textId="15FD5B17" w:rsidR="00414C13" w:rsidRPr="00414C13" w:rsidRDefault="00FD6AC2">
          <w:pPr>
            <w:pStyle w:val="TOC2"/>
            <w:rPr>
              <w:rFonts w:ascii="David" w:eastAsiaTheme="minorEastAsia" w:hAnsi="David" w:cs="David"/>
              <w:smallCaps w:val="0"/>
              <w:noProof/>
              <w:sz w:val="22"/>
              <w:szCs w:val="22"/>
              <w:rtl/>
              <w:lang w:eastAsia="en-US"/>
            </w:rPr>
          </w:pPr>
          <w:hyperlink w:anchor="_Toc16756719" w:history="1">
            <w:r w:rsidR="00414C13" w:rsidRPr="00414C13">
              <w:rPr>
                <w:rStyle w:val="Hyperlink"/>
                <w:rFonts w:ascii="David" w:hAnsi="David" w:cs="David"/>
                <w:noProof/>
                <w:rtl/>
              </w:rPr>
              <w:t>נספח יא</w:t>
            </w:r>
            <w:r w:rsidR="00414C13" w:rsidRPr="00414C13">
              <w:rPr>
                <w:rStyle w:val="Hyperlink"/>
                <w:rFonts w:ascii="David" w:hAnsi="David" w:cs="David"/>
                <w:noProof/>
              </w:rPr>
              <w:t>'</w:t>
            </w:r>
            <w:r w:rsidR="00414C13" w:rsidRPr="00414C13">
              <w:rPr>
                <w:rStyle w:val="Hyperlink"/>
                <w:rFonts w:ascii="David" w:hAnsi="David" w:cs="David"/>
                <w:noProof/>
                <w:rtl/>
              </w:rPr>
              <w:t xml:space="preserve"> – התחייבות לשמירת סודיות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Toc16756719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107</w:t>
            </w:r>
            <w:r w:rsidR="00414C13" w:rsidRPr="00414C13">
              <w:rPr>
                <w:rFonts w:ascii="David" w:hAnsi="David" w:cs="David"/>
                <w:noProof/>
                <w:webHidden/>
                <w:rtl/>
              </w:rPr>
              <w:fldChar w:fldCharType="end"/>
            </w:r>
          </w:hyperlink>
        </w:p>
        <w:p w14:paraId="6966269D" w14:textId="0E2A3872" w:rsidR="00414C13" w:rsidRPr="00414C13" w:rsidRDefault="00FD6AC2">
          <w:pPr>
            <w:pStyle w:val="TOC2"/>
            <w:rPr>
              <w:rFonts w:ascii="David" w:eastAsiaTheme="minorEastAsia" w:hAnsi="David" w:cs="David"/>
              <w:smallCaps w:val="0"/>
              <w:noProof/>
              <w:sz w:val="22"/>
              <w:szCs w:val="22"/>
              <w:rtl/>
              <w:lang w:eastAsia="en-US"/>
            </w:rPr>
          </w:pPr>
          <w:hyperlink w:anchor="_Toc16756720" w:history="1">
            <w:r w:rsidR="00414C13" w:rsidRPr="00414C13">
              <w:rPr>
                <w:rStyle w:val="Hyperlink"/>
                <w:rFonts w:ascii="David" w:hAnsi="David" w:cs="David"/>
                <w:noProof/>
                <w:rtl/>
              </w:rPr>
              <w:t>נספח יב</w:t>
            </w:r>
            <w:r w:rsidR="00414C13" w:rsidRPr="00414C13">
              <w:rPr>
                <w:rStyle w:val="Hyperlink"/>
                <w:rFonts w:ascii="David" w:hAnsi="David" w:cs="David"/>
                <w:noProof/>
              </w:rPr>
              <w:t>'</w:t>
            </w:r>
            <w:r w:rsidR="00414C13" w:rsidRPr="00414C13">
              <w:rPr>
                <w:rStyle w:val="Hyperlink"/>
                <w:rFonts w:ascii="David" w:hAnsi="David" w:cs="David"/>
                <w:noProof/>
                <w:rtl/>
              </w:rPr>
              <w:t xml:space="preserve"> – התחייבות להעדר ניגוד עניינים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Toc16756720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108</w:t>
            </w:r>
            <w:r w:rsidR="00414C13" w:rsidRPr="00414C13">
              <w:rPr>
                <w:rFonts w:ascii="David" w:hAnsi="David" w:cs="David"/>
                <w:noProof/>
                <w:webHidden/>
                <w:rtl/>
              </w:rPr>
              <w:fldChar w:fldCharType="end"/>
            </w:r>
          </w:hyperlink>
        </w:p>
        <w:p w14:paraId="0EE43373" w14:textId="74AA0B6D" w:rsidR="00414C13" w:rsidRPr="00414C13" w:rsidRDefault="00FD6AC2">
          <w:pPr>
            <w:pStyle w:val="TOC2"/>
            <w:rPr>
              <w:rFonts w:ascii="David" w:eastAsiaTheme="minorEastAsia" w:hAnsi="David" w:cs="David"/>
              <w:smallCaps w:val="0"/>
              <w:noProof/>
              <w:sz w:val="22"/>
              <w:szCs w:val="22"/>
              <w:rtl/>
              <w:lang w:eastAsia="en-US"/>
            </w:rPr>
          </w:pPr>
          <w:hyperlink w:anchor="_Toc16756721" w:history="1">
            <w:r w:rsidR="00414C13" w:rsidRPr="00414C13">
              <w:rPr>
                <w:rStyle w:val="Hyperlink"/>
                <w:rFonts w:ascii="David" w:hAnsi="David" w:cs="David"/>
                <w:noProof/>
                <w:rtl/>
              </w:rPr>
              <w:t>נספח יג</w:t>
            </w:r>
            <w:r w:rsidR="00414C13" w:rsidRPr="00414C13">
              <w:rPr>
                <w:rStyle w:val="Hyperlink"/>
                <w:rFonts w:ascii="David" w:hAnsi="David" w:cs="David"/>
                <w:noProof/>
              </w:rPr>
              <w:t>'</w:t>
            </w:r>
            <w:r w:rsidR="00414C13" w:rsidRPr="00414C13">
              <w:rPr>
                <w:rStyle w:val="Hyperlink"/>
                <w:rFonts w:ascii="David" w:hAnsi="David" w:cs="David"/>
                <w:noProof/>
                <w:rtl/>
              </w:rPr>
              <w:t xml:space="preserve"> – תצהיר עסק בשליטת אישה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Toc16756721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109</w:t>
            </w:r>
            <w:r w:rsidR="00414C13" w:rsidRPr="00414C13">
              <w:rPr>
                <w:rFonts w:ascii="David" w:hAnsi="David" w:cs="David"/>
                <w:noProof/>
                <w:webHidden/>
                <w:rtl/>
              </w:rPr>
              <w:fldChar w:fldCharType="end"/>
            </w:r>
          </w:hyperlink>
        </w:p>
        <w:p w14:paraId="63967128" w14:textId="26F95AE5" w:rsidR="00414C13" w:rsidRPr="00414C13" w:rsidRDefault="00FD6AC2">
          <w:pPr>
            <w:pStyle w:val="TOC2"/>
            <w:rPr>
              <w:rFonts w:ascii="David" w:eastAsiaTheme="minorEastAsia" w:hAnsi="David" w:cs="David"/>
              <w:smallCaps w:val="0"/>
              <w:noProof/>
              <w:sz w:val="22"/>
              <w:szCs w:val="22"/>
              <w:rtl/>
              <w:lang w:eastAsia="en-US"/>
            </w:rPr>
          </w:pPr>
          <w:hyperlink w:anchor="_Toc16756722" w:history="1">
            <w:r w:rsidR="00414C13" w:rsidRPr="00414C13">
              <w:rPr>
                <w:rStyle w:val="Hyperlink"/>
                <w:rFonts w:ascii="David" w:hAnsi="David" w:cs="David"/>
                <w:noProof/>
                <w:rtl/>
              </w:rPr>
              <w:t>נספח יד</w:t>
            </w:r>
            <w:r w:rsidR="00414C13" w:rsidRPr="00414C13">
              <w:rPr>
                <w:rStyle w:val="Hyperlink"/>
                <w:rFonts w:ascii="David" w:hAnsi="David" w:cs="David"/>
                <w:noProof/>
              </w:rPr>
              <w:t>'</w:t>
            </w:r>
            <w:r w:rsidR="00414C13" w:rsidRPr="00414C13">
              <w:rPr>
                <w:rStyle w:val="Hyperlink"/>
                <w:rFonts w:ascii="David" w:hAnsi="David" w:cs="David"/>
                <w:noProof/>
                <w:rtl/>
              </w:rPr>
              <w:t xml:space="preserve"> – התחייבות קבלן משנה</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Toc16756722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110</w:t>
            </w:r>
            <w:r w:rsidR="00414C13" w:rsidRPr="00414C13">
              <w:rPr>
                <w:rFonts w:ascii="David" w:hAnsi="David" w:cs="David"/>
                <w:noProof/>
                <w:webHidden/>
                <w:rtl/>
              </w:rPr>
              <w:fldChar w:fldCharType="end"/>
            </w:r>
          </w:hyperlink>
        </w:p>
        <w:p w14:paraId="1D7FF615" w14:textId="510EC19F" w:rsidR="00414C13" w:rsidRPr="00414C13" w:rsidRDefault="00FD6AC2">
          <w:pPr>
            <w:pStyle w:val="TOC2"/>
            <w:rPr>
              <w:rFonts w:ascii="David" w:eastAsiaTheme="minorEastAsia" w:hAnsi="David" w:cs="David"/>
              <w:smallCaps w:val="0"/>
              <w:noProof/>
              <w:sz w:val="22"/>
              <w:szCs w:val="22"/>
              <w:rtl/>
              <w:lang w:eastAsia="en-US"/>
            </w:rPr>
          </w:pPr>
          <w:hyperlink w:anchor="_Toc16756723" w:history="1">
            <w:r w:rsidR="00414C13" w:rsidRPr="00414C13">
              <w:rPr>
                <w:rStyle w:val="Hyperlink"/>
                <w:rFonts w:ascii="David" w:hAnsi="David" w:cs="David"/>
                <w:noProof/>
                <w:rtl/>
              </w:rPr>
              <w:t>נספח טו</w:t>
            </w:r>
            <w:r w:rsidR="00414C13" w:rsidRPr="00414C13">
              <w:rPr>
                <w:rStyle w:val="Hyperlink"/>
                <w:rFonts w:ascii="David" w:hAnsi="David" w:cs="David"/>
                <w:noProof/>
              </w:rPr>
              <w:t>'</w:t>
            </w:r>
            <w:r w:rsidR="00414C13" w:rsidRPr="00414C13">
              <w:rPr>
                <w:rStyle w:val="Hyperlink"/>
                <w:rFonts w:ascii="David" w:hAnsi="David" w:cs="David"/>
                <w:noProof/>
                <w:rtl/>
              </w:rPr>
              <w:t xml:space="preserve"> – הסכם ההתקשרות</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Toc16756723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111</w:t>
            </w:r>
            <w:r w:rsidR="00414C13" w:rsidRPr="00414C13">
              <w:rPr>
                <w:rFonts w:ascii="David" w:hAnsi="David" w:cs="David"/>
                <w:noProof/>
                <w:webHidden/>
                <w:rtl/>
              </w:rPr>
              <w:fldChar w:fldCharType="end"/>
            </w:r>
          </w:hyperlink>
        </w:p>
        <w:p w14:paraId="51104258" w14:textId="74E33D53" w:rsidR="00414C13" w:rsidRPr="00414C13" w:rsidRDefault="00FD6AC2">
          <w:pPr>
            <w:pStyle w:val="TOC2"/>
            <w:rPr>
              <w:rFonts w:ascii="David" w:eastAsiaTheme="minorEastAsia" w:hAnsi="David" w:cs="David"/>
              <w:smallCaps w:val="0"/>
              <w:noProof/>
              <w:sz w:val="22"/>
              <w:szCs w:val="22"/>
              <w:rtl/>
              <w:lang w:eastAsia="en-US"/>
            </w:rPr>
          </w:pPr>
          <w:hyperlink w:anchor="_Toc16756724" w:history="1">
            <w:r w:rsidR="00414C13" w:rsidRPr="00414C13">
              <w:rPr>
                <w:rStyle w:val="Hyperlink"/>
                <w:rFonts w:ascii="David" w:hAnsi="David" w:cs="David"/>
                <w:noProof/>
                <w:rtl/>
              </w:rPr>
              <w:t>נספח טז</w:t>
            </w:r>
            <w:r w:rsidR="00414C13" w:rsidRPr="00414C13">
              <w:rPr>
                <w:rStyle w:val="Hyperlink"/>
                <w:rFonts w:ascii="David" w:hAnsi="David" w:cs="David"/>
                <w:noProof/>
              </w:rPr>
              <w:t>'</w:t>
            </w:r>
            <w:r w:rsidR="00414C13" w:rsidRPr="00414C13">
              <w:rPr>
                <w:rStyle w:val="Hyperlink"/>
                <w:rFonts w:ascii="David" w:hAnsi="David" w:cs="David"/>
                <w:noProof/>
                <w:rtl/>
              </w:rPr>
              <w:t xml:space="preserve"> – נוסח ערבות ביצוע (ערבות הסכם)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Toc16756724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126</w:t>
            </w:r>
            <w:r w:rsidR="00414C13" w:rsidRPr="00414C13">
              <w:rPr>
                <w:rFonts w:ascii="David" w:hAnsi="David" w:cs="David"/>
                <w:noProof/>
                <w:webHidden/>
                <w:rtl/>
              </w:rPr>
              <w:fldChar w:fldCharType="end"/>
            </w:r>
          </w:hyperlink>
        </w:p>
        <w:p w14:paraId="77CE0514" w14:textId="469FF2EA" w:rsidR="00414C13" w:rsidRPr="00414C13" w:rsidRDefault="00FD6AC2">
          <w:pPr>
            <w:pStyle w:val="TOC2"/>
            <w:rPr>
              <w:rFonts w:ascii="David" w:eastAsiaTheme="minorEastAsia" w:hAnsi="David" w:cs="David"/>
              <w:smallCaps w:val="0"/>
              <w:noProof/>
              <w:sz w:val="22"/>
              <w:szCs w:val="22"/>
              <w:rtl/>
              <w:lang w:eastAsia="en-US"/>
            </w:rPr>
          </w:pPr>
          <w:hyperlink w:anchor="_Toc16756725" w:history="1">
            <w:r w:rsidR="00414C13" w:rsidRPr="00414C13">
              <w:rPr>
                <w:rStyle w:val="Hyperlink"/>
                <w:rFonts w:ascii="David" w:hAnsi="David" w:cs="David"/>
                <w:noProof/>
                <w:rtl/>
              </w:rPr>
              <w:t>נספח יז</w:t>
            </w:r>
            <w:r w:rsidR="00414C13" w:rsidRPr="00414C13">
              <w:rPr>
                <w:rStyle w:val="Hyperlink"/>
                <w:rFonts w:ascii="David" w:hAnsi="David" w:cs="David"/>
                <w:noProof/>
              </w:rPr>
              <w:t>'</w:t>
            </w:r>
            <w:r w:rsidR="00414C13" w:rsidRPr="00414C13">
              <w:rPr>
                <w:rStyle w:val="Hyperlink"/>
                <w:rFonts w:ascii="David" w:hAnsi="David" w:cs="David"/>
                <w:noProof/>
                <w:rtl/>
              </w:rPr>
              <w:t xml:space="preserve"> – אישור עריכת ביטוחים</w:t>
            </w:r>
            <w:r w:rsidR="00414C13" w:rsidRPr="00414C13">
              <w:rPr>
                <w:rFonts w:ascii="David" w:hAnsi="David" w:cs="David"/>
                <w:noProof/>
                <w:webHidden/>
                <w:rtl/>
              </w:rPr>
              <w:tab/>
            </w:r>
            <w:r w:rsidR="00414C13" w:rsidRPr="00414C13">
              <w:rPr>
                <w:rFonts w:ascii="David" w:hAnsi="David" w:cs="David"/>
                <w:noProof/>
                <w:webHidden/>
                <w:rtl/>
              </w:rPr>
              <w:fldChar w:fldCharType="begin"/>
            </w:r>
            <w:r w:rsidR="00414C13" w:rsidRPr="00414C13">
              <w:rPr>
                <w:rFonts w:ascii="David" w:hAnsi="David" w:cs="David"/>
                <w:noProof/>
                <w:webHidden/>
                <w:rtl/>
              </w:rPr>
              <w:instrText xml:space="preserve"> </w:instrText>
            </w:r>
            <w:r w:rsidR="00414C13" w:rsidRPr="00414C13">
              <w:rPr>
                <w:rFonts w:ascii="David" w:hAnsi="David" w:cs="David"/>
                <w:noProof/>
                <w:webHidden/>
              </w:rPr>
              <w:instrText>PAGEREF</w:instrText>
            </w:r>
            <w:r w:rsidR="00414C13" w:rsidRPr="00414C13">
              <w:rPr>
                <w:rFonts w:ascii="David" w:hAnsi="David" w:cs="David"/>
                <w:noProof/>
                <w:webHidden/>
                <w:rtl/>
              </w:rPr>
              <w:instrText xml:space="preserve"> _</w:instrText>
            </w:r>
            <w:r w:rsidR="00414C13" w:rsidRPr="00414C13">
              <w:rPr>
                <w:rFonts w:ascii="David" w:hAnsi="David" w:cs="David"/>
                <w:noProof/>
                <w:webHidden/>
              </w:rPr>
              <w:instrText>Toc16756725 \h</w:instrText>
            </w:r>
            <w:r w:rsidR="00414C13" w:rsidRPr="00414C13">
              <w:rPr>
                <w:rFonts w:ascii="David" w:hAnsi="David" w:cs="David"/>
                <w:noProof/>
                <w:webHidden/>
                <w:rtl/>
              </w:rPr>
              <w:instrText xml:space="preserve"> </w:instrText>
            </w:r>
            <w:r w:rsidR="00414C13" w:rsidRPr="00414C13">
              <w:rPr>
                <w:rFonts w:ascii="David" w:hAnsi="David" w:cs="David"/>
                <w:noProof/>
                <w:webHidden/>
                <w:rtl/>
              </w:rPr>
            </w:r>
            <w:r w:rsidR="00414C13" w:rsidRPr="00414C13">
              <w:rPr>
                <w:rFonts w:ascii="David" w:hAnsi="David" w:cs="David"/>
                <w:noProof/>
                <w:webHidden/>
                <w:rtl/>
              </w:rPr>
              <w:fldChar w:fldCharType="separate"/>
            </w:r>
            <w:r w:rsidR="00E4755F">
              <w:rPr>
                <w:rFonts w:ascii="David" w:hAnsi="David" w:cs="David"/>
                <w:noProof/>
                <w:webHidden/>
                <w:rtl/>
              </w:rPr>
              <w:t>127</w:t>
            </w:r>
            <w:r w:rsidR="00414C13" w:rsidRPr="00414C13">
              <w:rPr>
                <w:rFonts w:ascii="David" w:hAnsi="David" w:cs="David"/>
                <w:noProof/>
                <w:webHidden/>
                <w:rtl/>
              </w:rPr>
              <w:fldChar w:fldCharType="end"/>
            </w:r>
          </w:hyperlink>
        </w:p>
        <w:p w14:paraId="35A5CBAC" w14:textId="77777777" w:rsidR="003E0C30" w:rsidRPr="002F7E52" w:rsidRDefault="005C3D2B" w:rsidP="002F7E52">
          <w:pPr>
            <w:pStyle w:val="TOC2"/>
            <w:spacing w:line="336" w:lineRule="auto"/>
            <w:rPr>
              <w:rFonts w:ascii="David" w:hAnsi="David" w:cs="David"/>
              <w:sz w:val="22"/>
              <w:szCs w:val="22"/>
              <w:rtl/>
              <w:cs/>
            </w:rPr>
          </w:pPr>
          <w:r w:rsidRPr="00414C13">
            <w:rPr>
              <w:rFonts w:ascii="David" w:hAnsi="David" w:cs="David"/>
              <w:sz w:val="22"/>
              <w:szCs w:val="22"/>
            </w:rPr>
            <w:fldChar w:fldCharType="end"/>
          </w:r>
        </w:p>
      </w:sdtContent>
    </w:sdt>
    <w:p w14:paraId="3483659E" w14:textId="77777777" w:rsidR="00C13610" w:rsidRPr="00E0278D" w:rsidRDefault="00C13610" w:rsidP="00C13610">
      <w:pPr>
        <w:pStyle w:val="1"/>
        <w:ind w:left="566" w:hanging="566"/>
        <w:rPr>
          <w:rtl/>
        </w:rPr>
      </w:pPr>
      <w:bookmarkStart w:id="0" w:name="_Toc8903484"/>
      <w:bookmarkStart w:id="1" w:name="_Ref9260009"/>
      <w:bookmarkStart w:id="2" w:name="_Ref9593598"/>
      <w:bookmarkStart w:id="3" w:name="_Ref9594027"/>
      <w:bookmarkStart w:id="4" w:name="_Ref9610548"/>
      <w:bookmarkStart w:id="5" w:name="_Ref9613132"/>
      <w:bookmarkStart w:id="6" w:name="_Toc16756686"/>
      <w:bookmarkStart w:id="7" w:name="_Ref390352766"/>
      <w:r w:rsidRPr="00E0278D">
        <w:rPr>
          <w:rFonts w:hint="cs"/>
          <w:rtl/>
        </w:rPr>
        <w:lastRenderedPageBreak/>
        <w:t>טבלת ריכוז מועדים</w:t>
      </w:r>
      <w:bookmarkEnd w:id="0"/>
      <w:bookmarkEnd w:id="1"/>
      <w:bookmarkEnd w:id="2"/>
      <w:bookmarkEnd w:id="3"/>
      <w:bookmarkEnd w:id="4"/>
      <w:bookmarkEnd w:id="5"/>
      <w:bookmarkEnd w:id="6"/>
      <w:r w:rsidRPr="00E0278D">
        <w:rPr>
          <w:rFonts w:hint="cs"/>
          <w:rtl/>
        </w:rPr>
        <w:t xml:space="preserve"> </w:t>
      </w:r>
      <w:bookmarkEnd w:id="7"/>
    </w:p>
    <w:tbl>
      <w:tblPr>
        <w:bidiVisual/>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85"/>
        <w:gridCol w:w="3466"/>
      </w:tblGrid>
      <w:tr w:rsidR="009D548A" w:rsidRPr="00544A2D" w14:paraId="09AA4142" w14:textId="77777777" w:rsidTr="00FB759E">
        <w:trPr>
          <w:tblHeader/>
          <w:jc w:val="center"/>
        </w:trPr>
        <w:tc>
          <w:tcPr>
            <w:tcW w:w="5185" w:type="dxa"/>
            <w:shd w:val="clear" w:color="auto" w:fill="E6E6E6"/>
            <w:vAlign w:val="center"/>
          </w:tcPr>
          <w:p w14:paraId="2FDE39F6" w14:textId="77777777" w:rsidR="009D548A" w:rsidRPr="007B154E" w:rsidRDefault="009D548A" w:rsidP="00623E02">
            <w:pPr>
              <w:rPr>
                <w:rtl/>
              </w:rPr>
            </w:pPr>
            <w:r w:rsidRPr="007B154E">
              <w:rPr>
                <w:rFonts w:hint="cs"/>
                <w:b/>
                <w:bCs/>
                <w:rtl/>
              </w:rPr>
              <w:t>נושא</w:t>
            </w:r>
          </w:p>
        </w:tc>
        <w:tc>
          <w:tcPr>
            <w:tcW w:w="3466" w:type="dxa"/>
            <w:shd w:val="clear" w:color="auto" w:fill="E6E6E6"/>
            <w:vAlign w:val="center"/>
          </w:tcPr>
          <w:p w14:paraId="7B626ADB" w14:textId="77777777" w:rsidR="009D548A" w:rsidRPr="007B154E" w:rsidRDefault="009D548A" w:rsidP="00623E02">
            <w:pPr>
              <w:rPr>
                <w:rtl/>
              </w:rPr>
            </w:pPr>
            <w:r>
              <w:rPr>
                <w:rFonts w:hint="cs"/>
                <w:b/>
                <w:bCs/>
                <w:rtl/>
              </w:rPr>
              <w:t>תאריך</w:t>
            </w:r>
          </w:p>
        </w:tc>
      </w:tr>
      <w:tr w:rsidR="009D548A" w:rsidRPr="00544A2D" w14:paraId="1708D454" w14:textId="77777777" w:rsidTr="00FB759E">
        <w:trPr>
          <w:jc w:val="center"/>
        </w:trPr>
        <w:tc>
          <w:tcPr>
            <w:tcW w:w="5185" w:type="dxa"/>
            <w:vAlign w:val="center"/>
          </w:tcPr>
          <w:p w14:paraId="63963174" w14:textId="77777777" w:rsidR="009D548A" w:rsidRPr="007B154E" w:rsidRDefault="009D548A" w:rsidP="00623E02">
            <w:pPr>
              <w:rPr>
                <w:rtl/>
              </w:rPr>
            </w:pPr>
            <w:r>
              <w:rPr>
                <w:rFonts w:hint="cs"/>
                <w:rtl/>
              </w:rPr>
              <w:t xml:space="preserve">מועד פרסום המכרז </w:t>
            </w:r>
          </w:p>
        </w:tc>
        <w:tc>
          <w:tcPr>
            <w:tcW w:w="3466" w:type="dxa"/>
            <w:shd w:val="clear" w:color="auto" w:fill="auto"/>
            <w:vAlign w:val="center"/>
          </w:tcPr>
          <w:p w14:paraId="13F41CFD" w14:textId="77777777" w:rsidR="009D548A" w:rsidRPr="00AA5760" w:rsidRDefault="0011727F" w:rsidP="00623E02">
            <w:pPr>
              <w:rPr>
                <w:b/>
                <w:bCs/>
              </w:rPr>
            </w:pPr>
            <w:r>
              <w:rPr>
                <w:rFonts w:hint="cs"/>
                <w:b/>
                <w:bCs/>
                <w:rtl/>
              </w:rPr>
              <w:t>30</w:t>
            </w:r>
            <w:r w:rsidR="00FB759E">
              <w:rPr>
                <w:rFonts w:hint="cs"/>
                <w:b/>
                <w:bCs/>
                <w:rtl/>
              </w:rPr>
              <w:t>.12.2021</w:t>
            </w:r>
          </w:p>
        </w:tc>
      </w:tr>
      <w:tr w:rsidR="009D548A" w:rsidRPr="00544A2D" w14:paraId="28CD4024" w14:textId="77777777" w:rsidTr="00FB759E">
        <w:trPr>
          <w:jc w:val="center"/>
        </w:trPr>
        <w:tc>
          <w:tcPr>
            <w:tcW w:w="5185" w:type="dxa"/>
            <w:vAlign w:val="center"/>
          </w:tcPr>
          <w:p w14:paraId="48C659C1" w14:textId="77777777" w:rsidR="009D548A" w:rsidRPr="007B154E" w:rsidRDefault="009D548A" w:rsidP="00623E02">
            <w:pPr>
              <w:rPr>
                <w:rtl/>
              </w:rPr>
            </w:pPr>
            <w:r w:rsidRPr="007B154E">
              <w:rPr>
                <w:rFonts w:hint="cs"/>
                <w:rtl/>
              </w:rPr>
              <w:t>מועד אחרון להגשת שאלות הבהרה ע"י המציעים</w:t>
            </w:r>
          </w:p>
        </w:tc>
        <w:tc>
          <w:tcPr>
            <w:tcW w:w="3466" w:type="dxa"/>
            <w:shd w:val="clear" w:color="auto" w:fill="auto"/>
            <w:vAlign w:val="center"/>
          </w:tcPr>
          <w:p w14:paraId="7C6E26A3" w14:textId="77777777" w:rsidR="009D548A" w:rsidRPr="00AA5760" w:rsidRDefault="0011727F" w:rsidP="00623E02">
            <w:pPr>
              <w:rPr>
                <w:b/>
                <w:bCs/>
                <w:rtl/>
              </w:rPr>
            </w:pPr>
            <w:r>
              <w:rPr>
                <w:rFonts w:hint="cs"/>
                <w:b/>
                <w:bCs/>
                <w:rtl/>
              </w:rPr>
              <w:t>13</w:t>
            </w:r>
            <w:r w:rsidR="00FB759E">
              <w:rPr>
                <w:rFonts w:hint="cs"/>
                <w:b/>
                <w:bCs/>
                <w:rtl/>
              </w:rPr>
              <w:t>.01.2022</w:t>
            </w:r>
            <w:r w:rsidR="009D548A" w:rsidRPr="00AA5760">
              <w:rPr>
                <w:rFonts w:hint="cs"/>
                <w:b/>
                <w:bCs/>
                <w:rtl/>
              </w:rPr>
              <w:t xml:space="preserve"> עד לשעה 12:00</w:t>
            </w:r>
          </w:p>
        </w:tc>
      </w:tr>
      <w:tr w:rsidR="009D548A" w:rsidRPr="00544A2D" w14:paraId="22208D3F" w14:textId="77777777" w:rsidTr="00FB759E">
        <w:trPr>
          <w:jc w:val="center"/>
        </w:trPr>
        <w:tc>
          <w:tcPr>
            <w:tcW w:w="5185" w:type="dxa"/>
            <w:vAlign w:val="center"/>
          </w:tcPr>
          <w:p w14:paraId="6522618B" w14:textId="77777777" w:rsidR="009D548A" w:rsidRPr="007B154E" w:rsidRDefault="009D548A" w:rsidP="00623E02">
            <w:pPr>
              <w:rPr>
                <w:rtl/>
              </w:rPr>
            </w:pPr>
            <w:r w:rsidRPr="007B154E">
              <w:rPr>
                <w:rFonts w:hint="cs"/>
                <w:rtl/>
              </w:rPr>
              <w:t xml:space="preserve">מועד </w:t>
            </w:r>
            <w:r>
              <w:rPr>
                <w:rFonts w:hint="cs"/>
                <w:rtl/>
              </w:rPr>
              <w:t>פרסום התשובות</w:t>
            </w:r>
            <w:r w:rsidRPr="007B154E">
              <w:rPr>
                <w:rFonts w:hint="cs"/>
                <w:rtl/>
              </w:rPr>
              <w:t xml:space="preserve"> לשאלות ההבהרה</w:t>
            </w:r>
            <w:r>
              <w:rPr>
                <w:rFonts w:hint="cs"/>
                <w:rtl/>
              </w:rPr>
              <w:t xml:space="preserve"> באתר האינטרנט של המזמין</w:t>
            </w:r>
          </w:p>
        </w:tc>
        <w:tc>
          <w:tcPr>
            <w:tcW w:w="3466" w:type="dxa"/>
            <w:shd w:val="clear" w:color="auto" w:fill="auto"/>
            <w:vAlign w:val="center"/>
          </w:tcPr>
          <w:p w14:paraId="730501BC" w14:textId="77777777" w:rsidR="009D548A" w:rsidRPr="00AA5760" w:rsidRDefault="0011727F" w:rsidP="00623E02">
            <w:pPr>
              <w:rPr>
                <w:b/>
                <w:bCs/>
              </w:rPr>
            </w:pPr>
            <w:r>
              <w:rPr>
                <w:rFonts w:hint="cs"/>
                <w:b/>
                <w:bCs/>
                <w:rtl/>
              </w:rPr>
              <w:t>27</w:t>
            </w:r>
            <w:r w:rsidR="00FB759E">
              <w:rPr>
                <w:rFonts w:hint="cs"/>
                <w:b/>
                <w:bCs/>
                <w:rtl/>
              </w:rPr>
              <w:t>.01.2022</w:t>
            </w:r>
          </w:p>
        </w:tc>
      </w:tr>
      <w:tr w:rsidR="009D548A" w:rsidRPr="00BD7896" w14:paraId="53E9FF21" w14:textId="77777777" w:rsidTr="00FB759E">
        <w:trPr>
          <w:jc w:val="center"/>
        </w:trPr>
        <w:tc>
          <w:tcPr>
            <w:tcW w:w="5185" w:type="dxa"/>
            <w:vAlign w:val="center"/>
          </w:tcPr>
          <w:p w14:paraId="55D77EC8" w14:textId="77777777" w:rsidR="009D548A" w:rsidRPr="007B154E" w:rsidRDefault="009D548A" w:rsidP="00C13610">
            <w:pPr>
              <w:rPr>
                <w:rtl/>
              </w:rPr>
            </w:pPr>
            <w:r w:rsidRPr="007B154E">
              <w:rPr>
                <w:rFonts w:hint="cs"/>
                <w:rtl/>
              </w:rPr>
              <w:t>מועד אחרון להגשת הצע</w:t>
            </w:r>
            <w:r>
              <w:rPr>
                <w:rFonts w:hint="cs"/>
                <w:rtl/>
              </w:rPr>
              <w:t>ות</w:t>
            </w:r>
            <w:r w:rsidRPr="007B154E">
              <w:rPr>
                <w:rFonts w:hint="cs"/>
                <w:rtl/>
              </w:rPr>
              <w:t xml:space="preserve"> בתיבת המכרזים</w:t>
            </w:r>
          </w:p>
        </w:tc>
        <w:tc>
          <w:tcPr>
            <w:tcW w:w="3466" w:type="dxa"/>
            <w:shd w:val="clear" w:color="auto" w:fill="auto"/>
            <w:vAlign w:val="center"/>
          </w:tcPr>
          <w:p w14:paraId="472790C7" w14:textId="77777777" w:rsidR="009D548A" w:rsidRPr="00AA5760" w:rsidRDefault="0011727F" w:rsidP="00FB759E">
            <w:pPr>
              <w:rPr>
                <w:b/>
                <w:bCs/>
                <w:rtl/>
              </w:rPr>
            </w:pPr>
            <w:r>
              <w:rPr>
                <w:rFonts w:hint="cs"/>
                <w:b/>
                <w:bCs/>
                <w:rtl/>
              </w:rPr>
              <w:t>10</w:t>
            </w:r>
            <w:r w:rsidR="009D548A">
              <w:rPr>
                <w:rFonts w:hint="cs"/>
                <w:b/>
                <w:bCs/>
                <w:rtl/>
              </w:rPr>
              <w:t>.0</w:t>
            </w:r>
            <w:r w:rsidR="00FB759E">
              <w:rPr>
                <w:rFonts w:hint="cs"/>
                <w:b/>
                <w:bCs/>
                <w:rtl/>
              </w:rPr>
              <w:t>2</w:t>
            </w:r>
            <w:r w:rsidR="009D548A">
              <w:rPr>
                <w:rFonts w:hint="cs"/>
                <w:b/>
                <w:bCs/>
                <w:rtl/>
              </w:rPr>
              <w:t>.2022</w:t>
            </w:r>
            <w:r w:rsidR="009D548A" w:rsidRPr="00AA5760">
              <w:rPr>
                <w:rFonts w:hint="cs"/>
                <w:b/>
                <w:bCs/>
                <w:rtl/>
              </w:rPr>
              <w:t xml:space="preserve"> עד לשעה 12:00</w:t>
            </w:r>
          </w:p>
        </w:tc>
      </w:tr>
      <w:tr w:rsidR="009D548A" w:rsidRPr="00BD7896" w14:paraId="32AC4060" w14:textId="77777777" w:rsidTr="00FB759E">
        <w:trPr>
          <w:jc w:val="center"/>
        </w:trPr>
        <w:tc>
          <w:tcPr>
            <w:tcW w:w="5185" w:type="dxa"/>
            <w:vAlign w:val="center"/>
          </w:tcPr>
          <w:p w14:paraId="52ED70D9" w14:textId="77777777" w:rsidR="009D548A" w:rsidRPr="007B154E" w:rsidRDefault="009D548A" w:rsidP="00BE7DDA">
            <w:pPr>
              <w:rPr>
                <w:rtl/>
              </w:rPr>
            </w:pPr>
            <w:r>
              <w:rPr>
                <w:rFonts w:hint="cs"/>
                <w:rtl/>
              </w:rPr>
              <w:t xml:space="preserve">מועד ליום ראיונות </w:t>
            </w:r>
          </w:p>
        </w:tc>
        <w:tc>
          <w:tcPr>
            <w:tcW w:w="3466" w:type="dxa"/>
            <w:shd w:val="clear" w:color="auto" w:fill="auto"/>
            <w:vAlign w:val="center"/>
          </w:tcPr>
          <w:p w14:paraId="7A0F2931" w14:textId="77777777" w:rsidR="009D548A" w:rsidRPr="00AA5760" w:rsidRDefault="0011727F" w:rsidP="0011727F">
            <w:pPr>
              <w:rPr>
                <w:b/>
                <w:bCs/>
                <w:sz w:val="24"/>
              </w:rPr>
            </w:pPr>
            <w:r>
              <w:rPr>
                <w:rFonts w:hint="cs"/>
                <w:b/>
                <w:bCs/>
                <w:sz w:val="24"/>
                <w:rtl/>
              </w:rPr>
              <w:t>01</w:t>
            </w:r>
            <w:r w:rsidR="009D548A">
              <w:rPr>
                <w:rFonts w:hint="cs"/>
                <w:b/>
                <w:bCs/>
                <w:sz w:val="24"/>
                <w:rtl/>
              </w:rPr>
              <w:t>.0</w:t>
            </w:r>
            <w:r>
              <w:rPr>
                <w:rFonts w:hint="cs"/>
                <w:b/>
                <w:bCs/>
                <w:sz w:val="24"/>
                <w:rtl/>
              </w:rPr>
              <w:t>3</w:t>
            </w:r>
            <w:r w:rsidR="009D548A">
              <w:rPr>
                <w:rFonts w:hint="cs"/>
                <w:b/>
                <w:bCs/>
                <w:sz w:val="24"/>
                <w:rtl/>
              </w:rPr>
              <w:t>.2022</w:t>
            </w:r>
          </w:p>
        </w:tc>
      </w:tr>
    </w:tbl>
    <w:p w14:paraId="152E7B38" w14:textId="77777777" w:rsidR="00C13610" w:rsidRDefault="00C13610" w:rsidP="00C13610">
      <w:pPr>
        <w:pStyle w:val="N2"/>
        <w:tabs>
          <w:tab w:val="left" w:pos="251"/>
        </w:tabs>
        <w:spacing w:after="0" w:line="360" w:lineRule="auto"/>
        <w:ind w:left="360"/>
        <w:rPr>
          <w:rtl/>
        </w:rPr>
      </w:pPr>
    </w:p>
    <w:p w14:paraId="3339CCBD" w14:textId="77777777" w:rsidR="00C13610" w:rsidRPr="00FF1CC8" w:rsidRDefault="00C13610" w:rsidP="00C13610">
      <w:pPr>
        <w:pStyle w:val="N2"/>
        <w:tabs>
          <w:tab w:val="left" w:pos="251"/>
        </w:tabs>
        <w:spacing w:after="0" w:line="360" w:lineRule="auto"/>
        <w:ind w:left="566"/>
        <w:rPr>
          <w:rtl/>
        </w:rPr>
      </w:pPr>
      <w:r w:rsidRPr="00FF1CC8">
        <w:rPr>
          <w:rFonts w:hint="cs"/>
          <w:rtl/>
        </w:rPr>
        <w:t>במקרה של אי-התאמה בין הרשום בטבלה לבין הרשום בגוף ה</w:t>
      </w:r>
      <w:r>
        <w:rPr>
          <w:rFonts w:hint="cs"/>
          <w:rtl/>
        </w:rPr>
        <w:t>מכרז</w:t>
      </w:r>
      <w:r w:rsidRPr="00FF1CC8">
        <w:rPr>
          <w:rFonts w:hint="cs"/>
          <w:rtl/>
        </w:rPr>
        <w:t>, קובעים הנתונים הרשומים בטבלה.</w:t>
      </w:r>
    </w:p>
    <w:p w14:paraId="4B704DBE" w14:textId="77777777" w:rsidR="00C13610" w:rsidRPr="00471AAF" w:rsidRDefault="00C13610" w:rsidP="003C4F42">
      <w:pPr>
        <w:pStyle w:val="N2"/>
        <w:tabs>
          <w:tab w:val="left" w:pos="251"/>
        </w:tabs>
        <w:spacing w:after="0" w:line="360" w:lineRule="auto"/>
        <w:ind w:left="566"/>
        <w:rPr>
          <w:rFonts w:ascii="David" w:hAnsi="David"/>
          <w:rtl/>
        </w:rPr>
      </w:pPr>
      <w:r>
        <w:rPr>
          <w:rFonts w:ascii="David" w:hAnsi="David" w:hint="cs"/>
          <w:b/>
          <w:rtl/>
        </w:rPr>
        <w:t>המזמין</w:t>
      </w:r>
      <w:r w:rsidRPr="00471AAF">
        <w:rPr>
          <w:rFonts w:ascii="David" w:hAnsi="David"/>
          <w:b/>
          <w:rtl/>
        </w:rPr>
        <w:t xml:space="preserve"> רשאי לשנות כל אחד מהמועדים המפורטים לעיל, ובכלל זה לדחות את המועד האחרון להגשת ההצעות, כל עוד לא חלף מועד זה. הודעה בדבר דחייה כאמור </w:t>
      </w:r>
      <w:r w:rsidR="003C4F42">
        <w:rPr>
          <w:rFonts w:ascii="David" w:hAnsi="David" w:hint="cs"/>
          <w:b/>
          <w:rtl/>
        </w:rPr>
        <w:t xml:space="preserve">תפורסם באתר האינטרנט של המזמין. </w:t>
      </w:r>
    </w:p>
    <w:p w14:paraId="2E635F1F" w14:textId="77777777" w:rsidR="00E0278D" w:rsidRDefault="00E0278D" w:rsidP="00F424AF">
      <w:pPr>
        <w:pStyle w:val="1"/>
        <w:ind w:left="566" w:hanging="566"/>
        <w:rPr>
          <w:rtl/>
        </w:rPr>
      </w:pPr>
      <w:bookmarkStart w:id="8" w:name="_Toc8903485"/>
      <w:bookmarkStart w:id="9" w:name="_Toc16756687"/>
      <w:r w:rsidRPr="002345E8">
        <w:rPr>
          <w:rFonts w:hint="cs"/>
          <w:rtl/>
        </w:rPr>
        <w:t>כללי</w:t>
      </w:r>
      <w:bookmarkEnd w:id="8"/>
      <w:bookmarkEnd w:id="9"/>
    </w:p>
    <w:p w14:paraId="3544EDB9" w14:textId="77777777" w:rsidR="005C45F3" w:rsidRPr="005A598E" w:rsidRDefault="00DA7DF3" w:rsidP="005A598E">
      <w:pPr>
        <w:numPr>
          <w:ilvl w:val="1"/>
          <w:numId w:val="8"/>
        </w:numPr>
        <w:overflowPunct/>
        <w:autoSpaceDE/>
        <w:autoSpaceDN/>
        <w:adjustRightInd/>
        <w:ind w:left="566" w:hanging="567"/>
        <w:textAlignment w:val="auto"/>
      </w:pPr>
      <w:r w:rsidRPr="00E63DE4">
        <w:rPr>
          <w:rFonts w:hint="cs"/>
          <w:rtl/>
        </w:rPr>
        <w:t>נציבות</w:t>
      </w:r>
      <w:r w:rsidR="005012D2" w:rsidRPr="00E63DE4">
        <w:rPr>
          <w:rFonts w:hint="cs"/>
          <w:rtl/>
        </w:rPr>
        <w:t xml:space="preserve"> שירות המדינה</w:t>
      </w:r>
      <w:r w:rsidR="00F44628" w:rsidRPr="00E63DE4">
        <w:rPr>
          <w:rFonts w:hint="cs"/>
          <w:rtl/>
        </w:rPr>
        <w:t xml:space="preserve"> </w:t>
      </w:r>
      <w:r w:rsidRPr="00E63DE4">
        <w:rPr>
          <w:rFonts w:hint="cs"/>
          <w:rtl/>
        </w:rPr>
        <w:t>מזמינ</w:t>
      </w:r>
      <w:r w:rsidR="00667D35" w:rsidRPr="00E63DE4">
        <w:rPr>
          <w:rFonts w:hint="cs"/>
          <w:rtl/>
        </w:rPr>
        <w:t>ה</w:t>
      </w:r>
      <w:r w:rsidRPr="00E63DE4">
        <w:rPr>
          <w:rFonts w:hint="cs"/>
          <w:rtl/>
        </w:rPr>
        <w:t xml:space="preserve"> מציעים להציע </w:t>
      </w:r>
      <w:r w:rsidR="005012D2" w:rsidRPr="00E63DE4">
        <w:rPr>
          <w:rFonts w:hint="cs"/>
          <w:rtl/>
        </w:rPr>
        <w:t>הצעות למתן שירותי ייעוץ</w:t>
      </w:r>
      <w:r w:rsidR="007475C9" w:rsidRPr="00E63DE4">
        <w:rPr>
          <w:rFonts w:hint="cs"/>
          <w:rtl/>
        </w:rPr>
        <w:t>,</w:t>
      </w:r>
      <w:r w:rsidR="005012D2" w:rsidRPr="00E63DE4">
        <w:rPr>
          <w:rFonts w:hint="cs"/>
          <w:rtl/>
        </w:rPr>
        <w:t xml:space="preserve"> ליווי</w:t>
      </w:r>
      <w:r w:rsidRPr="00E63DE4">
        <w:rPr>
          <w:rFonts w:hint="cs"/>
          <w:rtl/>
        </w:rPr>
        <w:t xml:space="preserve">, </w:t>
      </w:r>
      <w:r w:rsidR="007475C9" w:rsidRPr="00E63DE4">
        <w:rPr>
          <w:rFonts w:hint="cs"/>
          <w:rtl/>
        </w:rPr>
        <w:t xml:space="preserve">פיתוח </w:t>
      </w:r>
      <w:r w:rsidRPr="00E63DE4">
        <w:rPr>
          <w:rFonts w:hint="cs"/>
          <w:rtl/>
        </w:rPr>
        <w:t>והטמעת מערך לבקרת ניהול ההון האנושי בשירות המדינה.</w:t>
      </w:r>
      <w:r w:rsidR="005012D2" w:rsidRPr="00E63DE4">
        <w:rPr>
          <w:rFonts w:hint="cs"/>
          <w:rtl/>
        </w:rPr>
        <w:t xml:space="preserve"> </w:t>
      </w:r>
    </w:p>
    <w:p w14:paraId="3060944C" w14:textId="77777777" w:rsidR="00202F66" w:rsidRPr="00E63DE4" w:rsidRDefault="00202F66" w:rsidP="00811A0A">
      <w:pPr>
        <w:numPr>
          <w:ilvl w:val="1"/>
          <w:numId w:val="8"/>
        </w:numPr>
        <w:overflowPunct/>
        <w:autoSpaceDE/>
        <w:autoSpaceDN/>
        <w:adjustRightInd/>
        <w:ind w:left="566" w:hanging="567"/>
        <w:textAlignment w:val="auto"/>
      </w:pPr>
      <w:r w:rsidRPr="00E63DE4">
        <w:rPr>
          <w:rtl/>
        </w:rPr>
        <w:t>נציבות שירות המדינה </w:t>
      </w:r>
      <w:r w:rsidRPr="00E63DE4">
        <w:rPr>
          <w:rFonts w:hint="cs"/>
          <w:rtl/>
        </w:rPr>
        <w:t xml:space="preserve">הינה </w:t>
      </w:r>
      <w:r w:rsidRPr="00E63DE4">
        <w:rPr>
          <w:rtl/>
        </w:rPr>
        <w:t xml:space="preserve">ארגון המטה האחראי והמוסמך לניהול ההון האנושי והמערך הארגוני בשירות המדינה. </w:t>
      </w:r>
      <w:r w:rsidRPr="00E63DE4">
        <w:rPr>
          <w:rFonts w:hint="cs"/>
          <w:rtl/>
        </w:rPr>
        <w:t>הנציבות</w:t>
      </w:r>
      <w:r w:rsidRPr="00E63DE4">
        <w:rPr>
          <w:rtl/>
        </w:rPr>
        <w:t xml:space="preserve"> מופקדת על ייזום, הובלה, הכוונה, הנחלה ובקרה של מערך ניהול ההון האנושי בשירות המדינה, תוך הבטחת ערכיו, מצוינותו ותקינות התנהלותו של שירות המדינה – על ארגונו, יחידותיו וכלל עובדיו</w:t>
      </w:r>
      <w:r w:rsidRPr="00E63DE4">
        <w:rPr>
          <w:rFonts w:hint="cs"/>
          <w:rtl/>
        </w:rPr>
        <w:t>.</w:t>
      </w:r>
    </w:p>
    <w:p w14:paraId="0425E308" w14:textId="77777777" w:rsidR="00F44628" w:rsidRPr="00C162D9" w:rsidRDefault="00F44628" w:rsidP="00811A0A">
      <w:pPr>
        <w:numPr>
          <w:ilvl w:val="1"/>
          <w:numId w:val="8"/>
        </w:numPr>
        <w:overflowPunct/>
        <w:autoSpaceDE/>
        <w:autoSpaceDN/>
        <w:adjustRightInd/>
        <w:ind w:left="566" w:hanging="567"/>
        <w:textAlignment w:val="auto"/>
      </w:pPr>
      <w:r w:rsidRPr="00F44628">
        <w:rPr>
          <w:rFonts w:hint="cs"/>
          <w:rtl/>
        </w:rPr>
        <w:t>האגף הבכיר לבקרת ניהול ההון האנושי</w:t>
      </w:r>
      <w:r>
        <w:rPr>
          <w:rFonts w:hint="cs"/>
          <w:rtl/>
        </w:rPr>
        <w:t xml:space="preserve"> בנציבות שירות המדינה </w:t>
      </w:r>
      <w:r w:rsidR="000F53F0">
        <w:rPr>
          <w:rFonts w:hint="cs"/>
          <w:rtl/>
        </w:rPr>
        <w:t xml:space="preserve">(להלן: </w:t>
      </w:r>
      <w:r w:rsidR="000F53F0" w:rsidRPr="0053004F">
        <w:rPr>
          <w:rFonts w:hint="cs"/>
          <w:b/>
          <w:bCs/>
          <w:rtl/>
        </w:rPr>
        <w:t>"האגף"</w:t>
      </w:r>
      <w:r w:rsidR="000F53F0">
        <w:rPr>
          <w:rFonts w:hint="cs"/>
          <w:rtl/>
        </w:rPr>
        <w:t xml:space="preserve">) </w:t>
      </w:r>
      <w:r w:rsidRPr="00C162D9">
        <w:rPr>
          <w:rtl/>
        </w:rPr>
        <w:t>מהווה סמכות מקצועית עליונה בנושאי בקרה, מדידה והערכת ביצועים ארגוניים, וניהול סיכונים בעולמות התוכן של ניהול ההון האנושי בשירות המדינה.</w:t>
      </w:r>
    </w:p>
    <w:p w14:paraId="3C835EF5" w14:textId="77777777" w:rsidR="00A03A6F" w:rsidRDefault="00202F66" w:rsidP="00811A0A">
      <w:pPr>
        <w:numPr>
          <w:ilvl w:val="1"/>
          <w:numId w:val="8"/>
        </w:numPr>
        <w:overflowPunct/>
        <w:autoSpaceDE/>
        <w:autoSpaceDN/>
        <w:adjustRightInd/>
        <w:ind w:left="566" w:hanging="567"/>
        <w:textAlignment w:val="auto"/>
      </w:pPr>
      <w:r>
        <w:rPr>
          <w:rFonts w:hint="cs"/>
          <w:rtl/>
        </w:rPr>
        <w:t>מטרת המכרז הי</w:t>
      </w:r>
      <w:r w:rsidR="00F44628">
        <w:rPr>
          <w:rFonts w:hint="cs"/>
          <w:rtl/>
        </w:rPr>
        <w:t xml:space="preserve">נה </w:t>
      </w:r>
      <w:r w:rsidR="00362251">
        <w:rPr>
          <w:rFonts w:hint="cs"/>
          <w:rtl/>
        </w:rPr>
        <w:t xml:space="preserve">להתקשר עם ספק </w:t>
      </w:r>
      <w:r w:rsidR="000F53F0">
        <w:rPr>
          <w:rFonts w:hint="cs"/>
          <w:rtl/>
        </w:rPr>
        <w:t xml:space="preserve"> לצורך מתן השירותים כאמור, אשר </w:t>
      </w:r>
      <w:r w:rsidR="00362251">
        <w:rPr>
          <w:rFonts w:hint="cs"/>
          <w:rtl/>
        </w:rPr>
        <w:t xml:space="preserve">ייעץ לאגף ויסייע לו בייעול </w:t>
      </w:r>
      <w:r w:rsidR="00DD2206">
        <w:rPr>
          <w:rFonts w:hint="cs"/>
          <w:rtl/>
        </w:rPr>
        <w:t xml:space="preserve"> תהליכי העבודה הקיימים תחת ניהולו </w:t>
      </w:r>
      <w:r w:rsidR="00F24D67">
        <w:rPr>
          <w:rFonts w:hint="cs"/>
          <w:rtl/>
        </w:rPr>
        <w:t xml:space="preserve">וכן </w:t>
      </w:r>
      <w:r w:rsidR="00362251">
        <w:rPr>
          <w:rFonts w:hint="cs"/>
          <w:rtl/>
        </w:rPr>
        <w:t xml:space="preserve">יסייע לו </w:t>
      </w:r>
      <w:r w:rsidR="00F24D67">
        <w:rPr>
          <w:rFonts w:hint="cs"/>
          <w:rtl/>
        </w:rPr>
        <w:t>להעמיק ול</w:t>
      </w:r>
      <w:r w:rsidR="00DD2206">
        <w:rPr>
          <w:rFonts w:hint="cs"/>
          <w:rtl/>
        </w:rPr>
        <w:t>הרחיב את היקף עבודתו והתחומים בהם הוא עוסק.</w:t>
      </w:r>
    </w:p>
    <w:p w14:paraId="16DEA78F" w14:textId="77777777" w:rsidR="008E262E" w:rsidRDefault="008E262E" w:rsidP="008E262E">
      <w:pPr>
        <w:overflowPunct/>
        <w:autoSpaceDE/>
        <w:autoSpaceDN/>
        <w:adjustRightInd/>
        <w:ind w:left="566"/>
        <w:textAlignment w:val="auto"/>
      </w:pPr>
      <w:r w:rsidRPr="008E262E">
        <w:rPr>
          <w:rFonts w:hint="cs"/>
          <w:rtl/>
        </w:rPr>
        <w:t xml:space="preserve">המציע הזוכה יידרש להעמיד לרשות עובדי האגף מעטפת תמיכה, ליווי וייעוץ באופן שוטף, כאשר חלק מהשירותים הנדרשים יבוצעו על ידי הספק עצמו, והכל בכפוף להוראות המזמין ובהנחייתו. </w:t>
      </w:r>
    </w:p>
    <w:p w14:paraId="76CEE885" w14:textId="3CA25F46" w:rsidR="005A598E" w:rsidRDefault="00D5560B" w:rsidP="00811A0A">
      <w:pPr>
        <w:numPr>
          <w:ilvl w:val="1"/>
          <w:numId w:val="8"/>
        </w:numPr>
        <w:overflowPunct/>
        <w:autoSpaceDE/>
        <w:autoSpaceDN/>
        <w:adjustRightInd/>
        <w:ind w:left="566" w:hanging="567"/>
        <w:textAlignment w:val="auto"/>
      </w:pPr>
      <w:bookmarkStart w:id="10" w:name="_Ref12365646"/>
      <w:r>
        <w:rPr>
          <w:rFonts w:hint="cs"/>
          <w:rtl/>
        </w:rPr>
        <w:t>ברמת-על יכלול המונח "ניהול ההון האנושי", לעניין מכרז זה, את כל התחומים</w:t>
      </w:r>
      <w:r w:rsidR="00E0278D" w:rsidRPr="00E0278D">
        <w:rPr>
          <w:rFonts w:hint="cs"/>
          <w:rtl/>
        </w:rPr>
        <w:t xml:space="preserve"> הבאים, לפחות: </w:t>
      </w:r>
      <w:r w:rsidR="00E0278D" w:rsidRPr="00E0278D">
        <w:rPr>
          <w:rFonts w:asciiTheme="minorBidi" w:hAnsiTheme="minorBidi" w:hint="cs"/>
          <w:rtl/>
        </w:rPr>
        <w:t xml:space="preserve">תקציב ותכנון; </w:t>
      </w:r>
      <w:r w:rsidR="00E0278D" w:rsidRPr="00E0278D">
        <w:rPr>
          <w:rFonts w:hint="cs"/>
          <w:rtl/>
        </w:rPr>
        <w:t>מבנה ארגוני ותקינה; גיוס ומיון; שירות הפרט; תנאי שירות; ניהול ידע; מחקר ותורה; הערכה ומשוב; איכות ומצוינות;</w:t>
      </w:r>
      <w:r w:rsidR="00E0278D" w:rsidRPr="00E0278D">
        <w:rPr>
          <w:rFonts w:asciiTheme="minorBidi" w:hAnsiTheme="minorBidi" w:hint="cs"/>
          <w:rtl/>
        </w:rPr>
        <w:t xml:space="preserve"> תגמול </w:t>
      </w:r>
      <w:proofErr w:type="spellStart"/>
      <w:r w:rsidR="00E0278D" w:rsidRPr="00E0278D">
        <w:rPr>
          <w:rFonts w:asciiTheme="minorBidi" w:hAnsiTheme="minorBidi" w:hint="cs"/>
          <w:rtl/>
        </w:rPr>
        <w:t>ותמרוץ</w:t>
      </w:r>
      <w:proofErr w:type="spellEnd"/>
      <w:r w:rsidR="00E0278D" w:rsidRPr="00E0278D">
        <w:rPr>
          <w:rFonts w:asciiTheme="minorBidi" w:hAnsiTheme="minorBidi" w:hint="cs"/>
          <w:rtl/>
        </w:rPr>
        <w:t>;</w:t>
      </w:r>
      <w:r w:rsidR="00E0278D" w:rsidRPr="00E0278D">
        <w:rPr>
          <w:rFonts w:hint="cs"/>
          <w:rtl/>
        </w:rPr>
        <w:t xml:space="preserve"> הדרכה והכשרה; רווחה; ניהול יחסי עבודה; ניהול קריירה ומסלולי קידום; עתודה ניהולית – ערוצי הזנת מצוינות/תכנית צוערים; סגל בכיר; משמעת; סיום העסקה ופרישה – גמלאות</w:t>
      </w:r>
      <w:r w:rsidR="00E63DE4">
        <w:rPr>
          <w:rFonts w:hint="cs"/>
          <w:rtl/>
        </w:rPr>
        <w:t xml:space="preserve"> </w:t>
      </w:r>
      <w:r w:rsidR="008F2005">
        <w:rPr>
          <w:rFonts w:hint="cs"/>
          <w:rtl/>
        </w:rPr>
        <w:t>וכיוצא בזה</w:t>
      </w:r>
      <w:r w:rsidR="00E0278D" w:rsidRPr="00E0278D">
        <w:rPr>
          <w:rFonts w:hint="cs"/>
          <w:rtl/>
        </w:rPr>
        <w:t>.</w:t>
      </w:r>
      <w:bookmarkEnd w:id="10"/>
    </w:p>
    <w:p w14:paraId="7ABB32C5" w14:textId="77777777" w:rsidR="00E0278D" w:rsidRDefault="005A598E" w:rsidP="005A598E">
      <w:pPr>
        <w:overflowPunct/>
        <w:autoSpaceDE/>
        <w:autoSpaceDN/>
        <w:bidi w:val="0"/>
        <w:adjustRightInd/>
        <w:spacing w:after="200" w:line="276" w:lineRule="auto"/>
        <w:jc w:val="left"/>
        <w:textAlignment w:val="auto"/>
      </w:pPr>
      <w:r>
        <w:br w:type="page"/>
      </w:r>
    </w:p>
    <w:p w14:paraId="7A97A487" w14:textId="77777777" w:rsidR="00E0278D" w:rsidRDefault="00E0278D" w:rsidP="00811A0A">
      <w:pPr>
        <w:numPr>
          <w:ilvl w:val="1"/>
          <w:numId w:val="8"/>
        </w:numPr>
        <w:overflowPunct/>
        <w:autoSpaceDE/>
        <w:autoSpaceDN/>
        <w:adjustRightInd/>
        <w:ind w:left="566" w:hanging="567"/>
        <w:textAlignment w:val="auto"/>
        <w:rPr>
          <w:b/>
          <w:bCs/>
          <w:sz w:val="24"/>
          <w:u w:val="single"/>
        </w:rPr>
      </w:pPr>
      <w:r w:rsidRPr="00E0278D">
        <w:rPr>
          <w:rFonts w:hint="cs"/>
          <w:b/>
          <w:bCs/>
          <w:sz w:val="24"/>
          <w:u w:val="single"/>
          <w:rtl/>
        </w:rPr>
        <w:lastRenderedPageBreak/>
        <w:t xml:space="preserve">האגף </w:t>
      </w:r>
      <w:r w:rsidR="008D17B1">
        <w:rPr>
          <w:rFonts w:hint="cs"/>
          <w:b/>
          <w:bCs/>
          <w:sz w:val="24"/>
          <w:u w:val="single"/>
          <w:rtl/>
        </w:rPr>
        <w:t xml:space="preserve">הבכיר </w:t>
      </w:r>
      <w:r w:rsidRPr="00E0278D">
        <w:rPr>
          <w:rFonts w:hint="cs"/>
          <w:b/>
          <w:bCs/>
          <w:sz w:val="24"/>
          <w:u w:val="single"/>
          <w:rtl/>
        </w:rPr>
        <w:t>לבקרת ניהול ההון האנושי</w:t>
      </w:r>
    </w:p>
    <w:p w14:paraId="268FBDB7" w14:textId="77777777" w:rsidR="00C162D9" w:rsidRPr="00357A98" w:rsidRDefault="008D17B1" w:rsidP="00D00DDA">
      <w:pPr>
        <w:pStyle w:val="4"/>
        <w:ind w:left="1275" w:hanging="709"/>
      </w:pPr>
      <w:r w:rsidRPr="00357A98">
        <w:rPr>
          <w:rFonts w:hint="eastAsia"/>
          <w:rtl/>
        </w:rPr>
        <w:t>ב</w:t>
      </w:r>
      <w:r w:rsidRPr="00357A98">
        <w:rPr>
          <w:rFonts w:hint="cs"/>
          <w:rtl/>
        </w:rPr>
        <w:t>התאם ל</w:t>
      </w:r>
      <w:r w:rsidRPr="00357A98">
        <w:rPr>
          <w:rFonts w:hint="eastAsia"/>
          <w:rtl/>
        </w:rPr>
        <w:t>החלטת</w:t>
      </w:r>
      <w:r w:rsidRPr="00357A98">
        <w:rPr>
          <w:rtl/>
        </w:rPr>
        <w:t xml:space="preserve"> </w:t>
      </w:r>
      <w:r w:rsidRPr="00357A98">
        <w:rPr>
          <w:rFonts w:hint="eastAsia"/>
          <w:rtl/>
        </w:rPr>
        <w:t>ממשלה</w:t>
      </w:r>
      <w:r w:rsidRPr="00357A98">
        <w:rPr>
          <w:rtl/>
        </w:rPr>
        <w:t xml:space="preserve"> </w:t>
      </w:r>
      <w:r w:rsidRPr="00357A98">
        <w:rPr>
          <w:rFonts w:hint="eastAsia"/>
          <w:rtl/>
        </w:rPr>
        <w:t>מס</w:t>
      </w:r>
      <w:r w:rsidRPr="00357A98">
        <w:rPr>
          <w:rtl/>
        </w:rPr>
        <w:t xml:space="preserve">' 481 </w:t>
      </w:r>
      <w:r w:rsidRPr="00357A98">
        <w:rPr>
          <w:rFonts w:hint="eastAsia"/>
          <w:rtl/>
        </w:rPr>
        <w:t>מיום</w:t>
      </w:r>
      <w:r w:rsidRPr="00357A98">
        <w:rPr>
          <w:rtl/>
        </w:rPr>
        <w:t xml:space="preserve"> 30.6.2013 </w:t>
      </w:r>
      <w:r w:rsidRPr="00357A98">
        <w:rPr>
          <w:rFonts w:hint="cs"/>
          <w:rtl/>
        </w:rPr>
        <w:t>אשר אימצה את עיקרי</w:t>
      </w:r>
      <w:r w:rsidRPr="00357A98">
        <w:rPr>
          <w:rtl/>
        </w:rPr>
        <w:t xml:space="preserve"> </w:t>
      </w:r>
      <w:r w:rsidRPr="00357A98">
        <w:rPr>
          <w:rFonts w:hint="eastAsia"/>
          <w:rtl/>
        </w:rPr>
        <w:t>דוח</w:t>
      </w:r>
      <w:r w:rsidRPr="00357A98">
        <w:rPr>
          <w:rtl/>
        </w:rPr>
        <w:t xml:space="preserve"> </w:t>
      </w:r>
      <w:r w:rsidRPr="00357A98">
        <w:rPr>
          <w:rFonts w:hint="cs"/>
          <w:rtl/>
        </w:rPr>
        <w:t xml:space="preserve">ועדת </w:t>
      </w:r>
      <w:r w:rsidRPr="00357A98">
        <w:rPr>
          <w:rFonts w:hint="eastAsia"/>
          <w:rtl/>
        </w:rPr>
        <w:t>הרפורמה</w:t>
      </w:r>
      <w:r w:rsidRPr="00357A98">
        <w:rPr>
          <w:rFonts w:hint="cs"/>
          <w:rtl/>
        </w:rPr>
        <w:t xml:space="preserve"> לשיפור מנגנוני ניהול ההון האנושי בשירות המדינה</w:t>
      </w:r>
      <w:r w:rsidR="00D00DDA">
        <w:rPr>
          <w:rStyle w:val="affb"/>
          <w:rtl/>
        </w:rPr>
        <w:footnoteReference w:id="1"/>
      </w:r>
      <w:r w:rsidR="00D00DDA">
        <w:rPr>
          <w:rFonts w:hint="cs"/>
          <w:rtl/>
        </w:rPr>
        <w:t xml:space="preserve">, </w:t>
      </w:r>
      <w:r w:rsidRPr="00357A98">
        <w:rPr>
          <w:rtl/>
        </w:rPr>
        <w:t xml:space="preserve">הוקם בינואר 2014 אגף בכיר לבקרת ניהול ההון האנושי </w:t>
      </w:r>
      <w:r w:rsidR="00202F66" w:rsidRPr="00357A98">
        <w:rPr>
          <w:rFonts w:hint="cs"/>
          <w:rtl/>
        </w:rPr>
        <w:t>בנציבות שירות המדינה</w:t>
      </w:r>
      <w:r w:rsidR="00C162D9" w:rsidRPr="00357A98">
        <w:rPr>
          <w:rFonts w:hint="cs"/>
          <w:rtl/>
        </w:rPr>
        <w:t xml:space="preserve">, הפועל </w:t>
      </w:r>
      <w:r w:rsidR="00D83FD3" w:rsidRPr="00357A98">
        <w:rPr>
          <w:rFonts w:hint="cs"/>
          <w:rtl/>
        </w:rPr>
        <w:t>כאגף עצמאי וכפוף ישירות</w:t>
      </w:r>
      <w:r w:rsidR="00C162D9" w:rsidRPr="00357A98">
        <w:rPr>
          <w:rFonts w:hint="cs"/>
          <w:rtl/>
        </w:rPr>
        <w:t xml:space="preserve"> לנציב שירות המדינה</w:t>
      </w:r>
      <w:r w:rsidRPr="00357A98">
        <w:rPr>
          <w:rFonts w:hint="cs"/>
          <w:rtl/>
        </w:rPr>
        <w:t>.</w:t>
      </w:r>
      <w:r w:rsidR="00C162D9" w:rsidRPr="00357A98">
        <w:rPr>
          <w:rFonts w:hint="cs"/>
          <w:rtl/>
        </w:rPr>
        <w:t xml:space="preserve"> </w:t>
      </w:r>
    </w:p>
    <w:p w14:paraId="736DD3E5" w14:textId="77777777" w:rsidR="003C16F3" w:rsidRPr="00357A98" w:rsidRDefault="003C16F3" w:rsidP="00357A98">
      <w:pPr>
        <w:pStyle w:val="4"/>
        <w:ind w:left="1275" w:hanging="709"/>
        <w:rPr>
          <w:b/>
          <w:bCs/>
        </w:rPr>
      </w:pPr>
      <w:r w:rsidRPr="00357A98">
        <w:rPr>
          <w:rFonts w:hint="cs"/>
          <w:b/>
          <w:bCs/>
          <w:rtl/>
        </w:rPr>
        <w:t>אצילת סמכויות לצד העמקת מערך הבקרה:</w:t>
      </w:r>
    </w:p>
    <w:p w14:paraId="5766DDCB" w14:textId="77777777" w:rsidR="003C16F3" w:rsidRPr="00357A98" w:rsidRDefault="003C16F3" w:rsidP="00357A98">
      <w:pPr>
        <w:pStyle w:val="4"/>
        <w:numPr>
          <w:ilvl w:val="0"/>
          <w:numId w:val="0"/>
        </w:numPr>
        <w:ind w:left="1275"/>
        <w:rPr>
          <w:rtl/>
        </w:rPr>
      </w:pPr>
      <w:r w:rsidRPr="00357A98">
        <w:rPr>
          <w:rFonts w:hint="eastAsia"/>
          <w:rtl/>
        </w:rPr>
        <w:t>הנחת</w:t>
      </w:r>
      <w:r w:rsidRPr="00357A98">
        <w:rPr>
          <w:rtl/>
        </w:rPr>
        <w:t xml:space="preserve"> </w:t>
      </w:r>
      <w:r w:rsidRPr="00357A98">
        <w:rPr>
          <w:rFonts w:hint="eastAsia"/>
          <w:rtl/>
        </w:rPr>
        <w:t>הבסיס</w:t>
      </w:r>
      <w:r w:rsidRPr="00357A98">
        <w:rPr>
          <w:rtl/>
        </w:rPr>
        <w:t xml:space="preserve"> </w:t>
      </w:r>
      <w:r w:rsidRPr="00357A98">
        <w:rPr>
          <w:rFonts w:hint="eastAsia"/>
          <w:rtl/>
        </w:rPr>
        <w:t>לפעילות</w:t>
      </w:r>
      <w:r w:rsidRPr="00357A98">
        <w:rPr>
          <w:rtl/>
        </w:rPr>
        <w:t xml:space="preserve"> האגף </w:t>
      </w:r>
      <w:r w:rsidRPr="00357A98">
        <w:rPr>
          <w:rFonts w:hint="cs"/>
          <w:rtl/>
        </w:rPr>
        <w:t>היא</w:t>
      </w:r>
      <w:r w:rsidRPr="00357A98">
        <w:rPr>
          <w:rtl/>
        </w:rPr>
        <w:t xml:space="preserve"> </w:t>
      </w:r>
      <w:r w:rsidRPr="00357A98">
        <w:rPr>
          <w:rFonts w:hint="cs"/>
          <w:rtl/>
        </w:rPr>
        <w:t>התמקצעות וייעול מערך הבקרה ל</w:t>
      </w:r>
      <w:r w:rsidRPr="00357A98">
        <w:rPr>
          <w:rFonts w:hint="eastAsia"/>
          <w:rtl/>
        </w:rPr>
        <w:t>ניהול</w:t>
      </w:r>
      <w:r w:rsidRPr="00357A98">
        <w:rPr>
          <w:rtl/>
        </w:rPr>
        <w:t xml:space="preserve"> </w:t>
      </w:r>
      <w:r w:rsidRPr="00357A98">
        <w:rPr>
          <w:rFonts w:hint="eastAsia"/>
          <w:rtl/>
        </w:rPr>
        <w:t>ההון</w:t>
      </w:r>
      <w:r w:rsidRPr="00357A98">
        <w:rPr>
          <w:rtl/>
        </w:rPr>
        <w:t xml:space="preserve"> </w:t>
      </w:r>
      <w:r w:rsidRPr="00357A98">
        <w:rPr>
          <w:rFonts w:hint="eastAsia"/>
          <w:rtl/>
        </w:rPr>
        <w:t>האנושי</w:t>
      </w:r>
      <w:r w:rsidRPr="00357A98">
        <w:rPr>
          <w:rtl/>
        </w:rPr>
        <w:t xml:space="preserve"> </w:t>
      </w:r>
      <w:r w:rsidRPr="00357A98">
        <w:rPr>
          <w:rFonts w:hint="eastAsia"/>
          <w:rtl/>
        </w:rPr>
        <w:t>בשירות</w:t>
      </w:r>
      <w:r w:rsidRPr="00357A98">
        <w:rPr>
          <w:rtl/>
        </w:rPr>
        <w:t xml:space="preserve"> </w:t>
      </w:r>
      <w:r w:rsidRPr="00357A98">
        <w:rPr>
          <w:rFonts w:hint="eastAsia"/>
          <w:rtl/>
        </w:rPr>
        <w:t>המדינה</w:t>
      </w:r>
      <w:r w:rsidRPr="00357A98">
        <w:rPr>
          <w:rtl/>
        </w:rPr>
        <w:t xml:space="preserve">, </w:t>
      </w:r>
      <w:r w:rsidRPr="00357A98">
        <w:rPr>
          <w:rFonts w:hint="eastAsia"/>
          <w:rtl/>
        </w:rPr>
        <w:t>מתוך</w:t>
      </w:r>
      <w:r w:rsidRPr="00357A98">
        <w:rPr>
          <w:rtl/>
        </w:rPr>
        <w:t xml:space="preserve"> הבנה כי ישנו צורך חיוני במערך בקרה תומך ואפקטיבי</w:t>
      </w:r>
      <w:r w:rsidRPr="00357A98">
        <w:rPr>
          <w:rFonts w:hint="cs"/>
          <w:rtl/>
        </w:rPr>
        <w:t xml:space="preserve">, </w:t>
      </w:r>
      <w:r w:rsidRPr="00357A98">
        <w:rPr>
          <w:rtl/>
        </w:rPr>
        <w:t xml:space="preserve">לצד יישום הרפורמה </w:t>
      </w:r>
      <w:r w:rsidRPr="00357A98">
        <w:rPr>
          <w:rFonts w:hint="eastAsia"/>
          <w:rtl/>
        </w:rPr>
        <w:t>ו</w:t>
      </w:r>
      <w:r w:rsidRPr="00357A98">
        <w:rPr>
          <w:rFonts w:hint="cs"/>
          <w:rtl/>
        </w:rPr>
        <w:t xml:space="preserve">קידום </w:t>
      </w:r>
      <w:r w:rsidRPr="00357A98">
        <w:rPr>
          <w:rFonts w:hint="eastAsia"/>
          <w:rtl/>
        </w:rPr>
        <w:t>תהליך</w:t>
      </w:r>
      <w:r w:rsidRPr="00357A98">
        <w:rPr>
          <w:rtl/>
        </w:rPr>
        <w:t xml:space="preserve"> </w:t>
      </w:r>
      <w:r w:rsidRPr="00357A98">
        <w:rPr>
          <w:rFonts w:hint="eastAsia"/>
          <w:rtl/>
        </w:rPr>
        <w:t>אצילת</w:t>
      </w:r>
      <w:r w:rsidRPr="00357A98">
        <w:rPr>
          <w:rtl/>
        </w:rPr>
        <w:t xml:space="preserve"> </w:t>
      </w:r>
      <w:r w:rsidRPr="00357A98">
        <w:rPr>
          <w:rFonts w:hint="eastAsia"/>
          <w:rtl/>
        </w:rPr>
        <w:t>הסמכויות</w:t>
      </w:r>
      <w:r w:rsidRPr="00357A98">
        <w:rPr>
          <w:rtl/>
        </w:rPr>
        <w:t xml:space="preserve"> </w:t>
      </w:r>
      <w:r w:rsidRPr="00357A98">
        <w:rPr>
          <w:rFonts w:hint="eastAsia"/>
          <w:rtl/>
        </w:rPr>
        <w:t>בתחומי</w:t>
      </w:r>
      <w:r w:rsidRPr="00357A98">
        <w:rPr>
          <w:rtl/>
        </w:rPr>
        <w:t xml:space="preserve"> </w:t>
      </w:r>
      <w:r w:rsidRPr="00357A98">
        <w:rPr>
          <w:rFonts w:hint="eastAsia"/>
          <w:rtl/>
        </w:rPr>
        <w:t>הפרט</w:t>
      </w:r>
      <w:r w:rsidRPr="00357A98">
        <w:rPr>
          <w:rtl/>
        </w:rPr>
        <w:t xml:space="preserve"> </w:t>
      </w:r>
      <w:r w:rsidRPr="00357A98">
        <w:rPr>
          <w:rFonts w:hint="eastAsia"/>
          <w:rtl/>
        </w:rPr>
        <w:t>והתקן</w:t>
      </w:r>
      <w:r w:rsidRPr="00357A98">
        <w:rPr>
          <w:rtl/>
        </w:rPr>
        <w:t xml:space="preserve"> </w:t>
      </w:r>
      <w:r w:rsidRPr="00357A98">
        <w:rPr>
          <w:rFonts w:hint="eastAsia"/>
          <w:rtl/>
        </w:rPr>
        <w:t>מנציב</w:t>
      </w:r>
      <w:r w:rsidRPr="00357A98">
        <w:rPr>
          <w:rtl/>
        </w:rPr>
        <w:t xml:space="preserve"> שירות המדינה </w:t>
      </w:r>
      <w:r w:rsidRPr="00357A98">
        <w:rPr>
          <w:rFonts w:hint="eastAsia"/>
          <w:rtl/>
        </w:rPr>
        <w:t>למשרדי</w:t>
      </w:r>
      <w:r w:rsidRPr="00357A98">
        <w:rPr>
          <w:rtl/>
        </w:rPr>
        <w:t xml:space="preserve"> </w:t>
      </w:r>
      <w:r w:rsidRPr="00357A98">
        <w:rPr>
          <w:rFonts w:hint="eastAsia"/>
          <w:rtl/>
        </w:rPr>
        <w:t>ממשלה</w:t>
      </w:r>
      <w:r w:rsidRPr="00357A98">
        <w:rPr>
          <w:rtl/>
        </w:rPr>
        <w:t xml:space="preserve">, </w:t>
      </w:r>
      <w:r w:rsidRPr="00357A98">
        <w:rPr>
          <w:rFonts w:hint="eastAsia"/>
          <w:rtl/>
        </w:rPr>
        <w:t>יחידות</w:t>
      </w:r>
      <w:r w:rsidRPr="00357A98">
        <w:rPr>
          <w:rtl/>
        </w:rPr>
        <w:t xml:space="preserve"> </w:t>
      </w:r>
      <w:r w:rsidRPr="00357A98">
        <w:rPr>
          <w:rFonts w:hint="eastAsia"/>
          <w:rtl/>
        </w:rPr>
        <w:t>הסמך</w:t>
      </w:r>
      <w:r w:rsidRPr="00357A98">
        <w:rPr>
          <w:rtl/>
        </w:rPr>
        <w:t xml:space="preserve"> </w:t>
      </w:r>
      <w:r w:rsidRPr="00357A98">
        <w:rPr>
          <w:rFonts w:hint="eastAsia"/>
          <w:rtl/>
        </w:rPr>
        <w:t>ובתי</w:t>
      </w:r>
      <w:r w:rsidRPr="00357A98">
        <w:rPr>
          <w:rtl/>
        </w:rPr>
        <w:t xml:space="preserve"> </w:t>
      </w:r>
      <w:r w:rsidRPr="00357A98">
        <w:rPr>
          <w:rFonts w:hint="eastAsia"/>
          <w:rtl/>
        </w:rPr>
        <w:t>החולים</w:t>
      </w:r>
      <w:r w:rsidRPr="00357A98">
        <w:rPr>
          <w:rFonts w:hint="cs"/>
          <w:rtl/>
        </w:rPr>
        <w:t xml:space="preserve"> הממשלתיים. </w:t>
      </w:r>
      <w:r w:rsidRPr="00357A98">
        <w:rPr>
          <w:rtl/>
        </w:rPr>
        <w:t xml:space="preserve"> </w:t>
      </w:r>
    </w:p>
    <w:p w14:paraId="20579A47" w14:textId="77777777" w:rsidR="003C16F3" w:rsidRPr="00357A98" w:rsidRDefault="003C16F3" w:rsidP="00164D17">
      <w:pPr>
        <w:pStyle w:val="4"/>
        <w:numPr>
          <w:ilvl w:val="0"/>
          <w:numId w:val="0"/>
        </w:numPr>
        <w:ind w:left="1275"/>
      </w:pPr>
      <w:bookmarkStart w:id="11" w:name="_Ref389735730"/>
      <w:r w:rsidRPr="00357A98">
        <w:rPr>
          <w:rFonts w:hint="cs"/>
          <w:rtl/>
        </w:rPr>
        <w:t>יישום הרפורמה בתחום ההון האנושי בשירות המדינה מתבצעת בשיטה</w:t>
      </w:r>
      <w:r w:rsidR="00164D17">
        <w:rPr>
          <w:rFonts w:hint="cs"/>
          <w:rtl/>
        </w:rPr>
        <w:t xml:space="preserve"> רב שלבית</w:t>
      </w:r>
      <w:r w:rsidRPr="00357A98">
        <w:rPr>
          <w:rFonts w:hint="cs"/>
          <w:rtl/>
        </w:rPr>
        <w:t xml:space="preserve">. בשנת </w:t>
      </w:r>
      <w:r w:rsidR="00880728" w:rsidRPr="00357A98">
        <w:rPr>
          <w:rFonts w:hint="cs"/>
          <w:rtl/>
        </w:rPr>
        <w:t xml:space="preserve">2014 </w:t>
      </w:r>
      <w:r w:rsidRPr="00357A98">
        <w:rPr>
          <w:rFonts w:hint="cs"/>
          <w:rtl/>
        </w:rPr>
        <w:t xml:space="preserve">החל השלב הראשון ליישום הרפורמה </w:t>
      </w:r>
      <w:r w:rsidR="00074D66">
        <w:rPr>
          <w:rFonts w:hint="cs"/>
          <w:rtl/>
        </w:rPr>
        <w:t>באצילת תחום הפרט ל</w:t>
      </w:r>
      <w:r w:rsidRPr="00357A98">
        <w:rPr>
          <w:rFonts w:hint="cs"/>
          <w:rtl/>
        </w:rPr>
        <w:t xml:space="preserve">משרדים </w:t>
      </w:r>
      <w:r w:rsidRPr="00357A98">
        <w:rPr>
          <w:rFonts w:hint="eastAsia"/>
          <w:rtl/>
        </w:rPr>
        <w:t>שנבחרו</w:t>
      </w:r>
      <w:r w:rsidRPr="00357A98">
        <w:rPr>
          <w:rtl/>
        </w:rPr>
        <w:t xml:space="preserve"> </w:t>
      </w:r>
      <w:r w:rsidRPr="00357A98">
        <w:rPr>
          <w:rFonts w:hint="eastAsia"/>
          <w:rtl/>
        </w:rPr>
        <w:t>במסגרת</w:t>
      </w:r>
      <w:r w:rsidRPr="00357A98">
        <w:rPr>
          <w:rtl/>
        </w:rPr>
        <w:t xml:space="preserve"> </w:t>
      </w:r>
      <w:r w:rsidRPr="00357A98">
        <w:rPr>
          <w:rFonts w:hint="cs"/>
          <w:rtl/>
        </w:rPr>
        <w:t>"</w:t>
      </w:r>
      <w:r w:rsidRPr="00357A98">
        <w:rPr>
          <w:rFonts w:hint="eastAsia"/>
          <w:rtl/>
        </w:rPr>
        <w:t>תכנית</w:t>
      </w:r>
      <w:r w:rsidRPr="00357A98">
        <w:rPr>
          <w:rtl/>
        </w:rPr>
        <w:t xml:space="preserve"> </w:t>
      </w:r>
      <w:r w:rsidRPr="00357A98">
        <w:rPr>
          <w:rFonts w:hint="eastAsia"/>
          <w:rtl/>
        </w:rPr>
        <w:t>נחשון</w:t>
      </w:r>
      <w:r w:rsidRPr="00357A98">
        <w:rPr>
          <w:rFonts w:hint="cs"/>
          <w:rtl/>
        </w:rPr>
        <w:t>"</w:t>
      </w:r>
      <w:r w:rsidRPr="00357A98">
        <w:rPr>
          <w:rtl/>
        </w:rPr>
        <w:t xml:space="preserve"> </w:t>
      </w:r>
      <w:r w:rsidRPr="00357A98">
        <w:rPr>
          <w:rFonts w:hint="eastAsia"/>
          <w:rtl/>
        </w:rPr>
        <w:t>להוביל</w:t>
      </w:r>
      <w:r w:rsidRPr="00357A98">
        <w:rPr>
          <w:rtl/>
        </w:rPr>
        <w:t xml:space="preserve"> </w:t>
      </w:r>
      <w:r w:rsidRPr="00357A98">
        <w:rPr>
          <w:rFonts w:hint="eastAsia"/>
          <w:rtl/>
        </w:rPr>
        <w:t>את</w:t>
      </w:r>
      <w:r w:rsidRPr="00357A98">
        <w:rPr>
          <w:rtl/>
        </w:rPr>
        <w:t xml:space="preserve"> </w:t>
      </w:r>
      <w:r w:rsidRPr="00357A98">
        <w:rPr>
          <w:rFonts w:hint="eastAsia"/>
          <w:rtl/>
        </w:rPr>
        <w:t>הפיילוט</w:t>
      </w:r>
      <w:r w:rsidR="00164D17">
        <w:rPr>
          <w:rFonts w:hint="cs"/>
          <w:rtl/>
        </w:rPr>
        <w:t>.</w:t>
      </w:r>
    </w:p>
    <w:p w14:paraId="5BC64DFD" w14:textId="77777777" w:rsidR="00074D66" w:rsidRDefault="003C16F3" w:rsidP="00074D66">
      <w:pPr>
        <w:pStyle w:val="4"/>
        <w:numPr>
          <w:ilvl w:val="0"/>
          <w:numId w:val="0"/>
        </w:numPr>
        <w:ind w:left="1275"/>
        <w:rPr>
          <w:rtl/>
        </w:rPr>
      </w:pPr>
      <w:r w:rsidRPr="00357A98">
        <w:rPr>
          <w:rFonts w:hint="cs"/>
          <w:rtl/>
        </w:rPr>
        <w:t>במהלך השנים הורחב יישום הרפורמה</w:t>
      </w:r>
      <w:r w:rsidR="005566C8" w:rsidRPr="00357A98">
        <w:rPr>
          <w:rFonts w:hint="cs"/>
          <w:rtl/>
        </w:rPr>
        <w:t xml:space="preserve"> במספר פעימות</w:t>
      </w:r>
      <w:r w:rsidRPr="00357A98">
        <w:rPr>
          <w:rFonts w:hint="cs"/>
          <w:rtl/>
        </w:rPr>
        <w:t xml:space="preserve"> </w:t>
      </w:r>
      <w:r w:rsidR="00074D66">
        <w:rPr>
          <w:rFonts w:hint="cs"/>
          <w:rtl/>
        </w:rPr>
        <w:t xml:space="preserve">ובשנת </w:t>
      </w:r>
      <w:r w:rsidR="005A598E">
        <w:rPr>
          <w:rFonts w:hint="cs"/>
          <w:rtl/>
        </w:rPr>
        <w:t>2021</w:t>
      </w:r>
      <w:r w:rsidR="00074D66">
        <w:rPr>
          <w:rFonts w:hint="cs"/>
          <w:rtl/>
        </w:rPr>
        <w:t xml:space="preserve"> רוב ה</w:t>
      </w:r>
      <w:r w:rsidRPr="00357A98">
        <w:rPr>
          <w:rFonts w:hint="cs"/>
          <w:rtl/>
        </w:rPr>
        <w:t xml:space="preserve">משרדים, יחידות סמך ובתי חולים ממשלתיים </w:t>
      </w:r>
      <w:r w:rsidR="00074D66">
        <w:rPr>
          <w:rFonts w:hint="cs"/>
          <w:rtl/>
        </w:rPr>
        <w:t>נוספו לתהליך.</w:t>
      </w:r>
    </w:p>
    <w:p w14:paraId="61AAC597" w14:textId="77777777" w:rsidR="003C16F3" w:rsidRPr="00357A98" w:rsidRDefault="00074D66" w:rsidP="00074D66">
      <w:pPr>
        <w:pStyle w:val="4"/>
        <w:numPr>
          <w:ilvl w:val="0"/>
          <w:numId w:val="0"/>
        </w:numPr>
        <w:ind w:left="1275"/>
      </w:pPr>
      <w:r>
        <w:rPr>
          <w:rFonts w:hint="cs"/>
          <w:rtl/>
        </w:rPr>
        <w:t xml:space="preserve">בנוסף על אצילה בתחום הפרט </w:t>
      </w:r>
      <w:r w:rsidR="005A598E">
        <w:rPr>
          <w:rFonts w:hint="cs"/>
          <w:rtl/>
        </w:rPr>
        <w:t>מ</w:t>
      </w:r>
      <w:r>
        <w:rPr>
          <w:rFonts w:hint="cs"/>
          <w:rtl/>
        </w:rPr>
        <w:t>שנת 2018</w:t>
      </w:r>
      <w:r w:rsidR="003C16F3" w:rsidRPr="00357A98">
        <w:rPr>
          <w:rFonts w:hint="cs"/>
          <w:rtl/>
        </w:rPr>
        <w:t xml:space="preserve"> </w:t>
      </w:r>
      <w:r>
        <w:rPr>
          <w:rFonts w:hint="cs"/>
          <w:rtl/>
        </w:rPr>
        <w:t>יושמה אצילת בתחום התקן</w:t>
      </w:r>
      <w:r w:rsidR="005A598E">
        <w:rPr>
          <w:rFonts w:hint="cs"/>
          <w:rtl/>
        </w:rPr>
        <w:t xml:space="preserve"> במספר פעימות ובשנת 2022</w:t>
      </w:r>
      <w:r>
        <w:rPr>
          <w:rFonts w:hint="cs"/>
          <w:rtl/>
        </w:rPr>
        <w:t xml:space="preserve"> </w:t>
      </w:r>
      <w:r w:rsidR="003C16F3" w:rsidRPr="00357A98">
        <w:rPr>
          <w:rFonts w:hint="cs"/>
          <w:rtl/>
        </w:rPr>
        <w:t>מתוכננת השלמת ההטמעה בכלל משרדי הממשלה, יחידות הסמך ובתי החולים הממשלתיים (השלמה לכ-80 יחידות).</w:t>
      </w:r>
      <w:bookmarkEnd w:id="11"/>
      <w:r w:rsidR="003C16F3" w:rsidRPr="00357A98">
        <w:rPr>
          <w:rFonts w:hint="cs"/>
          <w:rtl/>
        </w:rPr>
        <w:t xml:space="preserve"> </w:t>
      </w:r>
    </w:p>
    <w:p w14:paraId="6F6B1429" w14:textId="77777777" w:rsidR="008D17B1" w:rsidRPr="00357A98" w:rsidRDefault="008D17B1" w:rsidP="00357A98">
      <w:pPr>
        <w:pStyle w:val="4"/>
        <w:ind w:left="1275" w:hanging="709"/>
        <w:rPr>
          <w:b/>
          <w:bCs/>
        </w:rPr>
      </w:pPr>
      <w:r w:rsidRPr="00357A98">
        <w:rPr>
          <w:rFonts w:hint="cs"/>
          <w:b/>
          <w:bCs/>
          <w:rtl/>
        </w:rPr>
        <w:t>חזון האגף:</w:t>
      </w:r>
    </w:p>
    <w:p w14:paraId="79F14EB8" w14:textId="77777777" w:rsidR="008D17B1" w:rsidRPr="008D17B1" w:rsidRDefault="008D17B1" w:rsidP="00357A98">
      <w:pPr>
        <w:pStyle w:val="4"/>
        <w:numPr>
          <w:ilvl w:val="0"/>
          <w:numId w:val="0"/>
        </w:numPr>
        <w:ind w:left="1275"/>
        <w:rPr>
          <w:rtl/>
        </w:rPr>
      </w:pPr>
      <w:r w:rsidRPr="008D17B1">
        <w:rPr>
          <w:rtl/>
        </w:rPr>
        <w:t>להוות מערך היוזם, מקדם ומעצב מציאות ניהולית ותרבות ארגונית לניהול ההון האנושי בשירות המדינה והשבחתו למען שיפור השירות לאזרח,</w:t>
      </w:r>
      <w:r w:rsidRPr="008D17B1">
        <w:rPr>
          <w:rFonts w:hint="cs"/>
          <w:rtl/>
        </w:rPr>
        <w:t xml:space="preserve"> </w:t>
      </w:r>
      <w:r w:rsidRPr="008D17B1">
        <w:rPr>
          <w:rtl/>
        </w:rPr>
        <w:t>באמצעות שיטות ומנגנונים למדידה, הערכה ולמידה כאמצעים משמעותיים ופורצי דרך להערכת הביצועים ושיפור מתמיד של התורה והמדיניות</w:t>
      </w:r>
      <w:r w:rsidRPr="008D17B1">
        <w:rPr>
          <w:rFonts w:hint="cs"/>
          <w:rtl/>
        </w:rPr>
        <w:t>.</w:t>
      </w:r>
    </w:p>
    <w:p w14:paraId="3965E35A" w14:textId="77777777" w:rsidR="008D17B1" w:rsidRPr="00357A98" w:rsidRDefault="008D17B1" w:rsidP="00357A98">
      <w:pPr>
        <w:pStyle w:val="4"/>
        <w:ind w:left="1275" w:hanging="709"/>
        <w:rPr>
          <w:b/>
          <w:bCs/>
        </w:rPr>
      </w:pPr>
      <w:r w:rsidRPr="00357A98">
        <w:rPr>
          <w:rFonts w:hint="cs"/>
          <w:b/>
          <w:bCs/>
          <w:rtl/>
        </w:rPr>
        <w:t>יעדי האגף:</w:t>
      </w:r>
    </w:p>
    <w:p w14:paraId="14CFCCF0" w14:textId="77777777" w:rsidR="008D17B1" w:rsidRPr="00357A98" w:rsidRDefault="008D17B1" w:rsidP="00357A98">
      <w:pPr>
        <w:pStyle w:val="5"/>
        <w:ind w:left="2125" w:hanging="850"/>
        <w:rPr>
          <w:sz w:val="24"/>
          <w:rtl/>
        </w:rPr>
      </w:pPr>
      <w:r w:rsidRPr="00357A98">
        <w:rPr>
          <w:sz w:val="24"/>
          <w:rtl/>
        </w:rPr>
        <w:t xml:space="preserve">שיקוף מידת יישום האסטרטגיה </w:t>
      </w:r>
      <w:r w:rsidRPr="00357A98">
        <w:rPr>
          <w:rFonts w:hint="cs"/>
          <w:sz w:val="24"/>
          <w:rtl/>
        </w:rPr>
        <w:t xml:space="preserve">והמדיניות </w:t>
      </w:r>
      <w:r w:rsidRPr="00357A98">
        <w:rPr>
          <w:sz w:val="24"/>
          <w:rtl/>
        </w:rPr>
        <w:t xml:space="preserve">הארגונית </w:t>
      </w:r>
      <w:r w:rsidRPr="00357A98">
        <w:rPr>
          <w:rFonts w:hint="cs"/>
          <w:sz w:val="24"/>
          <w:rtl/>
        </w:rPr>
        <w:t xml:space="preserve">של נציבות שירות המדינה </w:t>
      </w:r>
      <w:r w:rsidRPr="00357A98">
        <w:rPr>
          <w:sz w:val="24"/>
          <w:rtl/>
        </w:rPr>
        <w:t>בהיבטי אפקטיביות ויעילות</w:t>
      </w:r>
      <w:r w:rsidRPr="00357A98">
        <w:rPr>
          <w:rFonts w:hint="cs"/>
          <w:sz w:val="24"/>
          <w:rtl/>
        </w:rPr>
        <w:t>.</w:t>
      </w:r>
    </w:p>
    <w:p w14:paraId="02F5D37B" w14:textId="77777777" w:rsidR="008D17B1" w:rsidRPr="00357A98" w:rsidRDefault="008D17B1" w:rsidP="00357A98">
      <w:pPr>
        <w:pStyle w:val="5"/>
        <w:ind w:left="2125" w:hanging="850"/>
        <w:rPr>
          <w:sz w:val="24"/>
          <w:rtl/>
        </w:rPr>
      </w:pPr>
      <w:r w:rsidRPr="00357A98">
        <w:rPr>
          <w:sz w:val="24"/>
          <w:rtl/>
        </w:rPr>
        <w:t>הבטחת פעילות תקינה של ניהול ההון אנושי על פי כללי מנהל תקין</w:t>
      </w:r>
      <w:r w:rsidRPr="00357A98">
        <w:rPr>
          <w:rFonts w:hint="cs"/>
          <w:sz w:val="24"/>
          <w:rtl/>
        </w:rPr>
        <w:t>.</w:t>
      </w:r>
    </w:p>
    <w:p w14:paraId="2BBEC351" w14:textId="77777777" w:rsidR="008467B9" w:rsidRPr="008467B9" w:rsidRDefault="008D17B1" w:rsidP="008467B9">
      <w:pPr>
        <w:pStyle w:val="5"/>
        <w:ind w:left="2125" w:hanging="850"/>
        <w:rPr>
          <w:sz w:val="24"/>
        </w:rPr>
      </w:pPr>
      <w:r w:rsidRPr="00357A98">
        <w:rPr>
          <w:sz w:val="24"/>
          <w:rtl/>
        </w:rPr>
        <w:t>הקניית מערך שיטות, מנגנונים וכלים לבקרה לשם שיפור ניהול ההון האנושי במשרדי הממשלה</w:t>
      </w:r>
      <w:r w:rsidR="00F24D67" w:rsidRPr="00357A98">
        <w:rPr>
          <w:rFonts w:hint="cs"/>
          <w:sz w:val="24"/>
          <w:rtl/>
        </w:rPr>
        <w:t>,</w:t>
      </w:r>
      <w:r w:rsidR="00F24D67" w:rsidRPr="00357A98">
        <w:rPr>
          <w:sz w:val="24"/>
          <w:rtl/>
        </w:rPr>
        <w:t xml:space="preserve"> </w:t>
      </w:r>
      <w:r w:rsidRPr="00357A98">
        <w:rPr>
          <w:sz w:val="24"/>
          <w:rtl/>
        </w:rPr>
        <w:t>יחידות הסמך</w:t>
      </w:r>
      <w:r w:rsidR="00F24D67" w:rsidRPr="00357A98">
        <w:rPr>
          <w:rFonts w:hint="cs"/>
          <w:sz w:val="24"/>
          <w:rtl/>
        </w:rPr>
        <w:t>, בתי החולים הממשלתיים</w:t>
      </w:r>
      <w:r w:rsidR="00F24D67" w:rsidRPr="00357A98">
        <w:rPr>
          <w:sz w:val="24"/>
          <w:rtl/>
        </w:rPr>
        <w:t xml:space="preserve"> ו</w:t>
      </w:r>
      <w:r w:rsidRPr="00357A98">
        <w:rPr>
          <w:sz w:val="24"/>
          <w:rtl/>
        </w:rPr>
        <w:t>נציבות שירות המדינה</w:t>
      </w:r>
      <w:r w:rsidRPr="00357A98">
        <w:rPr>
          <w:rFonts w:hint="cs"/>
          <w:sz w:val="24"/>
          <w:rtl/>
        </w:rPr>
        <w:t>.</w:t>
      </w:r>
    </w:p>
    <w:p w14:paraId="5057C5A8" w14:textId="77777777" w:rsidR="008467B9" w:rsidRPr="008467B9" w:rsidRDefault="008467B9" w:rsidP="008467B9">
      <w:pPr>
        <w:pStyle w:val="4"/>
        <w:ind w:left="1275" w:hanging="709"/>
        <w:rPr>
          <w:b/>
          <w:bCs/>
        </w:rPr>
      </w:pPr>
      <w:r>
        <w:rPr>
          <w:rFonts w:hint="cs"/>
          <w:b/>
          <w:bCs/>
          <w:rtl/>
        </w:rPr>
        <w:t>תפקידיו העיקריים של האגף</w:t>
      </w:r>
    </w:p>
    <w:p w14:paraId="52469698" w14:textId="77777777" w:rsidR="008467B9" w:rsidRDefault="008467B9" w:rsidP="008467B9">
      <w:pPr>
        <w:pStyle w:val="5"/>
        <w:rPr>
          <w:rtl/>
        </w:rPr>
      </w:pPr>
      <w:r>
        <w:rPr>
          <w:rtl/>
        </w:rPr>
        <w:t>מהווה סמכות מקצועית עליונה בנושאי בקרה, מדידה והערכת ביצועים ארגוניים, וניהול סיכונים</w:t>
      </w:r>
      <w:r w:rsidR="00BB5C60">
        <w:rPr>
          <w:rStyle w:val="affb"/>
          <w:rtl/>
        </w:rPr>
        <w:footnoteReference w:id="2"/>
      </w:r>
      <w:r>
        <w:rPr>
          <w:rtl/>
        </w:rPr>
        <w:t xml:space="preserve"> בעולמות התוכן של ניהול ההון האנושי בשירות המדינה.</w:t>
      </w:r>
    </w:p>
    <w:p w14:paraId="790C39E1" w14:textId="77777777" w:rsidR="008467B9" w:rsidRDefault="008467B9" w:rsidP="008467B9">
      <w:pPr>
        <w:pStyle w:val="5"/>
        <w:rPr>
          <w:rtl/>
        </w:rPr>
      </w:pPr>
      <w:r>
        <w:rPr>
          <w:rtl/>
        </w:rPr>
        <w:t>אחריות לגיבוש, תורה, מדיניות, כללים, ונהלים לביצוע בקרה בתחומים שנציבות שירות המדינה מופקדת עליהם</w:t>
      </w:r>
      <w:r>
        <w:rPr>
          <w:rStyle w:val="affb"/>
          <w:rtl/>
        </w:rPr>
        <w:footnoteReference w:id="3"/>
      </w:r>
      <w:r>
        <w:rPr>
          <w:rtl/>
        </w:rPr>
        <w:t xml:space="preserve">. </w:t>
      </w:r>
    </w:p>
    <w:p w14:paraId="651565D2" w14:textId="77777777" w:rsidR="008467B9" w:rsidRDefault="008467B9" w:rsidP="00D809C1">
      <w:pPr>
        <w:pStyle w:val="5"/>
        <w:rPr>
          <w:rtl/>
        </w:rPr>
      </w:pPr>
      <w:r>
        <w:rPr>
          <w:rtl/>
        </w:rPr>
        <w:lastRenderedPageBreak/>
        <w:t xml:space="preserve">אחריות על הובלה והטמעה של תהליך משוב הערכת העובדים "בשביל העתיד"  וסקר </w:t>
      </w:r>
      <w:r w:rsidR="00D809C1">
        <w:rPr>
          <w:rFonts w:hint="cs"/>
          <w:rtl/>
        </w:rPr>
        <w:t>מחוברות ארגונית</w:t>
      </w:r>
      <w:r>
        <w:rPr>
          <w:rtl/>
        </w:rPr>
        <w:t xml:space="preserve"> בכלל שירות המדינה כחלק מהותי מתהליך הרפורמה לשיפור ביצועי היחידות והעובדים. </w:t>
      </w:r>
    </w:p>
    <w:p w14:paraId="00F01783" w14:textId="77777777" w:rsidR="008467B9" w:rsidRDefault="008467B9" w:rsidP="008467B9">
      <w:pPr>
        <w:pStyle w:val="5"/>
        <w:rPr>
          <w:rtl/>
        </w:rPr>
      </w:pPr>
      <w:r>
        <w:rPr>
          <w:rtl/>
        </w:rPr>
        <w:t>אחריות להטמעת תרבות ארגונית, תשתיתית, אנושית וטכנולוגית, תומכת בקרה, שקיפות והתייעלות בקרב הנהלות משרדי הממשלה ויחידות הסמך, מערכת הבריאות ובנציבות שירות המדינה</w:t>
      </w:r>
    </w:p>
    <w:p w14:paraId="15C2B77D" w14:textId="77777777" w:rsidR="008467B9" w:rsidRDefault="008467B9" w:rsidP="008467B9">
      <w:pPr>
        <w:pStyle w:val="5"/>
        <w:rPr>
          <w:rtl/>
        </w:rPr>
      </w:pPr>
      <w:r>
        <w:rPr>
          <w:rtl/>
        </w:rPr>
        <w:t xml:space="preserve">אחריות לפיתוח "חליפות בקרה" - מערך ניהולי, ייעודי לעולם תוכן ספציפי, ועיקרו בקרת מדיניות וביצועים. החליפה נבנית באמצעות פיתוח סט מדדים למטרות, וניסוח שגרות ניהול, מדידה והערכה. מטרת החליפה לוודא את הבטחת מימוש המדיניות, ניהול יעיל והתנהלות תקינה בניהול ההון האנושי בכל שדרות הניהול. </w:t>
      </w:r>
    </w:p>
    <w:p w14:paraId="6A05E10B" w14:textId="77777777" w:rsidR="008467B9" w:rsidRDefault="008467B9" w:rsidP="008467B9">
      <w:pPr>
        <w:pStyle w:val="5"/>
        <w:rPr>
          <w:rtl/>
        </w:rPr>
      </w:pPr>
      <w:r>
        <w:rPr>
          <w:rtl/>
        </w:rPr>
        <w:t>אחריות על איסוף וריכוז נתונים ומידע לצורך הצגת תמונת מצב מערכתית והשוואתית ולאיתור מגמות,  פערים וחסמים להשגת יעדי התכנון בניהול ההון האנושי, בעת ביצוע תהליכי בקרה וניטור לצורך תיקוף ועדכון מדיניות הנציבות וייעול תהליכי העבודה של ניהול ההון האנושי בשירות המדינה. ניתן לעיין בדוחות בקרה מסכמים בתחומים השונים באתר הנציבות</w:t>
      </w:r>
      <w:r>
        <w:rPr>
          <w:rStyle w:val="affb"/>
          <w:rtl/>
        </w:rPr>
        <w:footnoteReference w:id="4"/>
      </w:r>
      <w:r>
        <w:rPr>
          <w:rFonts w:hint="cs"/>
          <w:rtl/>
        </w:rPr>
        <w:t>.</w:t>
      </w:r>
      <w:r>
        <w:rPr>
          <w:rtl/>
        </w:rPr>
        <w:t xml:space="preserve"> </w:t>
      </w:r>
    </w:p>
    <w:p w14:paraId="7E9755E5" w14:textId="77777777" w:rsidR="003C16F3" w:rsidRPr="00357A98" w:rsidRDefault="003C16F3" w:rsidP="00357A98">
      <w:pPr>
        <w:pStyle w:val="4"/>
        <w:ind w:left="1275" w:hanging="709"/>
        <w:rPr>
          <w:b/>
          <w:bCs/>
          <w:rtl/>
        </w:rPr>
      </w:pPr>
      <w:r w:rsidRPr="00357A98">
        <w:rPr>
          <w:rFonts w:hint="cs"/>
          <w:b/>
          <w:bCs/>
          <w:rtl/>
        </w:rPr>
        <w:t>תחומי פעילות עיקריים:</w:t>
      </w:r>
    </w:p>
    <w:p w14:paraId="0EC7341F" w14:textId="77777777" w:rsidR="0039177A" w:rsidRPr="0039177A" w:rsidRDefault="00B61BA7" w:rsidP="0039177A">
      <w:pPr>
        <w:pStyle w:val="5"/>
        <w:ind w:left="2125" w:hanging="850"/>
        <w:rPr>
          <w:b/>
          <w:bCs/>
          <w:sz w:val="24"/>
        </w:rPr>
      </w:pPr>
      <w:bookmarkStart w:id="12" w:name="_Toc522032379"/>
      <w:r w:rsidRPr="0039177A">
        <w:rPr>
          <w:rFonts w:hint="cs"/>
          <w:b/>
          <w:bCs/>
          <w:sz w:val="24"/>
          <w:rtl/>
        </w:rPr>
        <w:t>פיתוח ועדכון תשתית תורתית</w:t>
      </w:r>
      <w:bookmarkEnd w:id="12"/>
      <w:r w:rsidRPr="0039177A">
        <w:rPr>
          <w:rFonts w:hint="cs"/>
          <w:b/>
          <w:bCs/>
          <w:sz w:val="24"/>
          <w:rtl/>
        </w:rPr>
        <w:t xml:space="preserve"> </w:t>
      </w:r>
    </w:p>
    <w:p w14:paraId="0B273B8B" w14:textId="77777777" w:rsidR="0039177A" w:rsidRPr="0039177A" w:rsidRDefault="0039177A" w:rsidP="00F61659">
      <w:pPr>
        <w:pStyle w:val="5"/>
        <w:numPr>
          <w:ilvl w:val="0"/>
          <w:numId w:val="0"/>
        </w:numPr>
        <w:ind w:left="2125"/>
        <w:rPr>
          <w:sz w:val="22"/>
          <w:szCs w:val="22"/>
          <w:rtl/>
        </w:rPr>
      </w:pPr>
      <w:r w:rsidRPr="0039177A">
        <w:rPr>
          <w:rFonts w:asciiTheme="minorBidi" w:hAnsiTheme="minorBidi"/>
          <w:sz w:val="24"/>
          <w:rtl/>
        </w:rPr>
        <w:t xml:space="preserve">תורת הבקרה </w:t>
      </w:r>
      <w:r w:rsidRPr="0039177A">
        <w:rPr>
          <w:rFonts w:asciiTheme="minorBidi" w:hAnsiTheme="minorBidi" w:hint="cs"/>
          <w:sz w:val="24"/>
          <w:rtl/>
        </w:rPr>
        <w:t>מתבססת על</w:t>
      </w:r>
      <w:r w:rsidR="00F61659">
        <w:rPr>
          <w:rFonts w:asciiTheme="minorBidi" w:hAnsiTheme="minorBidi" w:hint="cs"/>
          <w:sz w:val="24"/>
          <w:rtl/>
        </w:rPr>
        <w:t xml:space="preserve"> מסמך ההקמה של מערך הבקרה</w:t>
      </w:r>
      <w:r w:rsidR="00F61659">
        <w:rPr>
          <w:rStyle w:val="affb"/>
          <w:rFonts w:asciiTheme="minorBidi" w:hAnsiTheme="minorBidi"/>
          <w:sz w:val="24"/>
          <w:rtl/>
        </w:rPr>
        <w:footnoteReference w:id="5"/>
      </w:r>
      <w:r w:rsidRPr="0039177A">
        <w:rPr>
          <w:rFonts w:asciiTheme="minorBidi" w:hAnsiTheme="minorBidi" w:hint="cs"/>
          <w:sz w:val="24"/>
          <w:rtl/>
        </w:rPr>
        <w:t xml:space="preserve"> ומאורגנת במסגרת שלושה </w:t>
      </w:r>
      <w:r w:rsidRPr="0039177A">
        <w:rPr>
          <w:rFonts w:asciiTheme="minorBidi" w:hAnsiTheme="minorBidi"/>
          <w:sz w:val="24"/>
          <w:rtl/>
        </w:rPr>
        <w:t>מסמכים תורתיים משלימים</w:t>
      </w:r>
      <w:r w:rsidR="005F6E5D">
        <w:rPr>
          <w:rFonts w:asciiTheme="minorBidi" w:hAnsiTheme="minorBidi" w:hint="cs"/>
          <w:sz w:val="24"/>
          <w:rtl/>
        </w:rPr>
        <w:t>:</w:t>
      </w:r>
      <w:r w:rsidR="00F61659">
        <w:rPr>
          <w:rFonts w:asciiTheme="minorBidi" w:hAnsiTheme="minorBidi" w:hint="cs"/>
          <w:sz w:val="24"/>
          <w:rtl/>
        </w:rPr>
        <w:t xml:space="preserve"> תורת הבקרה</w:t>
      </w:r>
      <w:r w:rsidR="00F61659">
        <w:rPr>
          <w:rStyle w:val="affb"/>
          <w:rFonts w:asciiTheme="minorBidi" w:hAnsiTheme="minorBidi"/>
          <w:sz w:val="24"/>
          <w:rtl/>
        </w:rPr>
        <w:footnoteReference w:id="6"/>
      </w:r>
      <w:r w:rsidR="00F61659">
        <w:rPr>
          <w:rFonts w:asciiTheme="minorBidi" w:hAnsiTheme="minorBidi" w:hint="cs"/>
          <w:sz w:val="24"/>
          <w:rtl/>
        </w:rPr>
        <w:t>, תורת המדידה והערכת ביצועים ארגוניים בשירות הבקרה</w:t>
      </w:r>
      <w:r w:rsidR="00F61659">
        <w:rPr>
          <w:rStyle w:val="affb"/>
          <w:rFonts w:asciiTheme="minorBidi" w:hAnsiTheme="minorBidi"/>
          <w:sz w:val="24"/>
          <w:rtl/>
        </w:rPr>
        <w:footnoteReference w:id="7"/>
      </w:r>
      <w:r w:rsidR="00F61659">
        <w:rPr>
          <w:rFonts w:asciiTheme="minorBidi" w:hAnsiTheme="minorBidi" w:hint="cs"/>
          <w:sz w:val="24"/>
          <w:rtl/>
        </w:rPr>
        <w:t xml:space="preserve"> ותורת ניהול והערכת הסיכונים בניהול ההון האנושי</w:t>
      </w:r>
      <w:r w:rsidR="00F61659">
        <w:rPr>
          <w:rStyle w:val="affb"/>
          <w:rFonts w:asciiTheme="minorBidi" w:hAnsiTheme="minorBidi"/>
          <w:sz w:val="24"/>
          <w:rtl/>
        </w:rPr>
        <w:footnoteReference w:id="8"/>
      </w:r>
      <w:r w:rsidR="00F61659">
        <w:rPr>
          <w:rFonts w:asciiTheme="minorBidi" w:hAnsiTheme="minorBidi" w:hint="cs"/>
          <w:sz w:val="24"/>
          <w:rtl/>
        </w:rPr>
        <w:t xml:space="preserve">. </w:t>
      </w:r>
      <w:r w:rsidRPr="00074D66">
        <w:rPr>
          <w:rFonts w:asciiTheme="minorBidi" w:hAnsiTheme="minorBidi" w:hint="cs"/>
          <w:sz w:val="24"/>
          <w:rtl/>
        </w:rPr>
        <w:t>שלושת התורות אוגדו</w:t>
      </w:r>
      <w:r w:rsidR="00F61659">
        <w:rPr>
          <w:rFonts w:asciiTheme="minorBidi" w:hAnsiTheme="minorBidi" w:hint="cs"/>
          <w:sz w:val="24"/>
          <w:rtl/>
        </w:rPr>
        <w:t xml:space="preserve"> לאוגדן המתמצת את עיקרי שלושת התורות</w:t>
      </w:r>
      <w:r w:rsidR="00F61659">
        <w:rPr>
          <w:rStyle w:val="affb"/>
          <w:rFonts w:asciiTheme="minorBidi" w:hAnsiTheme="minorBidi"/>
          <w:sz w:val="24"/>
          <w:rtl/>
        </w:rPr>
        <w:footnoteReference w:id="9"/>
      </w:r>
      <w:r w:rsidR="00F61659">
        <w:rPr>
          <w:rFonts w:asciiTheme="minorBidi" w:hAnsiTheme="minorBidi" w:hint="cs"/>
          <w:sz w:val="24"/>
          <w:rtl/>
        </w:rPr>
        <w:t xml:space="preserve"> ו</w:t>
      </w:r>
      <w:r w:rsidRPr="00074D66">
        <w:rPr>
          <w:rFonts w:asciiTheme="minorBidi" w:hAnsiTheme="minorBidi"/>
          <w:sz w:val="24"/>
          <w:rtl/>
        </w:rPr>
        <w:t xml:space="preserve">מהווה </w:t>
      </w:r>
      <w:r w:rsidRPr="0039177A">
        <w:rPr>
          <w:rFonts w:asciiTheme="minorBidi" w:hAnsiTheme="minorBidi"/>
          <w:sz w:val="24"/>
          <w:rtl/>
        </w:rPr>
        <w:t>כלי ניהולי ממדרגה ראשונה למנהלים בכל רובדי העשייה של מערך ניהול ההון</w:t>
      </w:r>
      <w:r w:rsidRPr="0039177A">
        <w:rPr>
          <w:rFonts w:asciiTheme="minorBidi" w:hAnsiTheme="minorBidi" w:hint="cs"/>
          <w:sz w:val="24"/>
          <w:rtl/>
        </w:rPr>
        <w:t xml:space="preserve"> </w:t>
      </w:r>
      <w:r w:rsidRPr="0039177A">
        <w:rPr>
          <w:rFonts w:asciiTheme="minorBidi" w:hAnsiTheme="minorBidi"/>
          <w:sz w:val="24"/>
          <w:rtl/>
        </w:rPr>
        <w:t>האנושי</w:t>
      </w:r>
      <w:r w:rsidRPr="0039177A">
        <w:rPr>
          <w:rFonts w:asciiTheme="minorBidi" w:hAnsiTheme="minorBidi" w:hint="cs"/>
          <w:sz w:val="24"/>
          <w:rtl/>
        </w:rPr>
        <w:t>.</w:t>
      </w:r>
      <w:r w:rsidRPr="0039177A">
        <w:rPr>
          <w:rFonts w:asciiTheme="minorBidi" w:hAnsiTheme="minorBidi"/>
          <w:sz w:val="24"/>
          <w:rtl/>
        </w:rPr>
        <w:t xml:space="preserve"> </w:t>
      </w:r>
    </w:p>
    <w:p w14:paraId="7B23F266" w14:textId="77777777" w:rsidR="003C16F3" w:rsidRPr="003C16F3" w:rsidRDefault="003C16F3" w:rsidP="003C16F3">
      <w:pPr>
        <w:rPr>
          <w:rtl/>
        </w:rPr>
      </w:pPr>
    </w:p>
    <w:p w14:paraId="2D172805" w14:textId="77777777" w:rsidR="0039177A" w:rsidRPr="0039177A" w:rsidRDefault="0039177A" w:rsidP="0039177A">
      <w:pPr>
        <w:pStyle w:val="5"/>
        <w:ind w:left="2125" w:hanging="850"/>
        <w:rPr>
          <w:b/>
          <w:bCs/>
          <w:sz w:val="24"/>
          <w:rtl/>
        </w:rPr>
      </w:pPr>
      <w:bookmarkStart w:id="13" w:name="_Toc522032380"/>
      <w:r w:rsidRPr="0039177A">
        <w:rPr>
          <w:rFonts w:hint="cs"/>
          <w:b/>
          <w:bCs/>
          <w:sz w:val="24"/>
          <w:rtl/>
        </w:rPr>
        <w:t>הטמעת מודל משוב והערכת עובדים "בשביל העתיד"</w:t>
      </w:r>
      <w:bookmarkEnd w:id="13"/>
    </w:p>
    <w:p w14:paraId="6C67101F" w14:textId="77777777" w:rsidR="00B33AAB" w:rsidRPr="00F947F1" w:rsidRDefault="00880728" w:rsidP="00B33AAB">
      <w:pPr>
        <w:pStyle w:val="5"/>
        <w:numPr>
          <w:ilvl w:val="0"/>
          <w:numId w:val="0"/>
        </w:numPr>
        <w:ind w:left="2125"/>
        <w:rPr>
          <w:rFonts w:asciiTheme="minorBidi" w:hAnsiTheme="minorBidi"/>
          <w:b/>
          <w:bCs/>
          <w:sz w:val="24"/>
          <w:rtl/>
        </w:rPr>
      </w:pPr>
      <w:r w:rsidRPr="00F947F1">
        <w:rPr>
          <w:rFonts w:asciiTheme="minorBidi" w:hAnsiTheme="minorBidi"/>
          <w:sz w:val="24"/>
          <w:rtl/>
        </w:rPr>
        <w:t xml:space="preserve">נציבות שירות המדינה </w:t>
      </w:r>
      <w:r w:rsidRPr="00F947F1">
        <w:rPr>
          <w:rFonts w:asciiTheme="minorBidi" w:hAnsiTheme="minorBidi" w:hint="cs"/>
          <w:sz w:val="24"/>
          <w:rtl/>
        </w:rPr>
        <w:t xml:space="preserve">פיתחה </w:t>
      </w:r>
      <w:r w:rsidRPr="00F947F1">
        <w:rPr>
          <w:rFonts w:asciiTheme="minorBidi" w:hAnsiTheme="minorBidi"/>
          <w:sz w:val="24"/>
          <w:rtl/>
        </w:rPr>
        <w:t xml:space="preserve">מודל חדש להערכת עובדים – "בשביל העתיד", מתוך הכרה בחשיבות הרבה של תהליך הערכה ומשוב אפקטיבי, שיש בו בכדי להעצים באופן ניכר את המנהיגות הניהולית בארגון וכן להעצים את יכולותיו והישגיו של הפרט. </w:t>
      </w:r>
      <w:r w:rsidR="007F6F48" w:rsidRPr="00F947F1">
        <w:rPr>
          <w:rFonts w:asciiTheme="minorBidi" w:hAnsiTheme="minorBidi" w:hint="cs"/>
          <w:sz w:val="24"/>
          <w:rtl/>
        </w:rPr>
        <w:t xml:space="preserve"> </w:t>
      </w:r>
      <w:r w:rsidR="00B33AAB" w:rsidRPr="00B33AAB">
        <w:rPr>
          <w:rFonts w:asciiTheme="minorBidi" w:hAnsiTheme="minorBidi"/>
          <w:sz w:val="24"/>
          <w:rtl/>
        </w:rPr>
        <w:t>בשנת 2018 קיבל האגף את האחריות על תחום זה</w:t>
      </w:r>
      <w:r w:rsidR="00B33AAB">
        <w:rPr>
          <w:rFonts w:asciiTheme="minorBidi" w:hAnsiTheme="minorBidi" w:hint="cs"/>
          <w:sz w:val="24"/>
          <w:rtl/>
        </w:rPr>
        <w:t xml:space="preserve">. </w:t>
      </w:r>
      <w:r w:rsidR="00B33AAB" w:rsidRPr="00F947F1">
        <w:rPr>
          <w:rFonts w:asciiTheme="minorBidi" w:hAnsiTheme="minorBidi"/>
          <w:b/>
          <w:bCs/>
          <w:sz w:val="24"/>
          <w:rtl/>
        </w:rPr>
        <w:t>בשנת 2018 פרסם האגף דוח בקרה, מדידה והערכת ביצועים על תחום הערכת עובדים כחלק מחשיבה מחדש על הפעלת המודל</w:t>
      </w:r>
      <w:r w:rsidR="00B33AAB">
        <w:rPr>
          <w:rStyle w:val="affb"/>
          <w:rFonts w:asciiTheme="minorBidi" w:hAnsiTheme="minorBidi"/>
          <w:b/>
          <w:bCs/>
          <w:sz w:val="24"/>
          <w:rtl/>
        </w:rPr>
        <w:footnoteReference w:id="10"/>
      </w:r>
      <w:r w:rsidR="00B33AAB" w:rsidRPr="00F947F1">
        <w:rPr>
          <w:rFonts w:asciiTheme="minorBidi" w:hAnsiTheme="minorBidi" w:hint="cs"/>
          <w:b/>
          <w:bCs/>
          <w:sz w:val="24"/>
          <w:rtl/>
        </w:rPr>
        <w:t>.</w:t>
      </w:r>
    </w:p>
    <w:p w14:paraId="48E259F7" w14:textId="77777777" w:rsidR="00B33AAB" w:rsidRPr="009D7789" w:rsidRDefault="00B33AAB" w:rsidP="00B33AAB">
      <w:pPr>
        <w:rPr>
          <w:rtl/>
        </w:rPr>
      </w:pPr>
    </w:p>
    <w:p w14:paraId="2EA2375E" w14:textId="77777777" w:rsidR="00B33AAB" w:rsidRPr="00B33AAB" w:rsidRDefault="00B33AAB" w:rsidP="00B33AAB">
      <w:pPr>
        <w:pStyle w:val="5"/>
        <w:numPr>
          <w:ilvl w:val="0"/>
          <w:numId w:val="0"/>
        </w:numPr>
        <w:ind w:left="2125"/>
        <w:rPr>
          <w:rFonts w:asciiTheme="minorBidi" w:hAnsiTheme="minorBidi"/>
          <w:sz w:val="24"/>
          <w:rtl/>
        </w:rPr>
      </w:pPr>
      <w:r w:rsidRPr="00B33AAB">
        <w:rPr>
          <w:rFonts w:asciiTheme="minorBidi" w:hAnsiTheme="minorBidi"/>
          <w:sz w:val="24"/>
          <w:rtl/>
        </w:rPr>
        <w:lastRenderedPageBreak/>
        <w:t xml:space="preserve"> בשנת 2019 השלים אגף הבקרה את הטמעת מודל הערכת בי</w:t>
      </w:r>
      <w:r>
        <w:rPr>
          <w:rFonts w:asciiTheme="minorBidi" w:hAnsiTheme="minorBidi"/>
          <w:sz w:val="24"/>
          <w:rtl/>
        </w:rPr>
        <w:t xml:space="preserve">צועי עובדים "בשביל העתיד" ברוב </w:t>
      </w:r>
      <w:r w:rsidRPr="00B33AAB">
        <w:rPr>
          <w:rFonts w:asciiTheme="minorBidi" w:hAnsiTheme="minorBidi"/>
          <w:sz w:val="24"/>
          <w:rtl/>
        </w:rPr>
        <w:t>שירות המדינה ובכך לראשונה התבצע התהליך במתכונת אחידה ובפלטפורמה ממוחשבת ברוב יחידות שירות המדינה.</w:t>
      </w:r>
    </w:p>
    <w:p w14:paraId="2032D470" w14:textId="77777777" w:rsidR="00B33AAB" w:rsidRPr="00B33AAB" w:rsidRDefault="00B33AAB" w:rsidP="00B33AAB">
      <w:pPr>
        <w:pStyle w:val="5"/>
        <w:numPr>
          <w:ilvl w:val="0"/>
          <w:numId w:val="0"/>
        </w:numPr>
        <w:ind w:left="2125"/>
        <w:rPr>
          <w:rFonts w:asciiTheme="minorBidi" w:hAnsiTheme="minorBidi"/>
          <w:sz w:val="24"/>
          <w:rtl/>
        </w:rPr>
      </w:pPr>
      <w:r w:rsidRPr="00B33AAB">
        <w:rPr>
          <w:rFonts w:asciiTheme="minorBidi" w:hAnsiTheme="minorBidi"/>
          <w:sz w:val="24"/>
          <w:rtl/>
        </w:rPr>
        <w:t>בשנת  2020, למרות התקופה המאתגרת של מגפת הקורונה, שיעור ביצוע הערכת ביצועי העובדים לכלל עובדי שירות המדינה (משרדי הממשלה ויחידות הסמך, מערכת הביטחון והחוץ ומערכת הבריאות) הגיע ל-96.51% מעובדי המדינה.</w:t>
      </w:r>
    </w:p>
    <w:p w14:paraId="590C8482" w14:textId="77777777" w:rsidR="00B33AAB" w:rsidRDefault="00B33AAB" w:rsidP="00B33AAB">
      <w:pPr>
        <w:pStyle w:val="5"/>
        <w:numPr>
          <w:ilvl w:val="0"/>
          <w:numId w:val="0"/>
        </w:numPr>
        <w:ind w:left="2125"/>
        <w:rPr>
          <w:rFonts w:asciiTheme="minorBidi" w:hAnsiTheme="minorBidi"/>
          <w:b/>
          <w:bCs/>
          <w:sz w:val="24"/>
          <w:rtl/>
        </w:rPr>
      </w:pPr>
      <w:r w:rsidRPr="00B33AAB">
        <w:rPr>
          <w:rFonts w:asciiTheme="minorBidi" w:hAnsiTheme="minorBidi"/>
          <w:sz w:val="24"/>
          <w:rtl/>
        </w:rPr>
        <w:t xml:space="preserve">אגף בכיר לבקרת ניהול ההון האנושי מנחה את המשרדים לעשות שימוש בנתוני ההערכה ולתרגם את תוצאותיהם לפעולות שיסייעו לקידומו ופיתוחו של ההון האנושי בשירות המדינה ויביאו לשיפור בביצועי היחידות החל מתגמול מצטיינים וכלה בטיפול בעובדים בעלי הערכות נמוכות הנמצאים בתקופת הערכה מיוחדת. </w:t>
      </w:r>
    </w:p>
    <w:p w14:paraId="5044556E" w14:textId="77777777" w:rsidR="00880728" w:rsidRPr="00880728" w:rsidRDefault="007F6F48" w:rsidP="00B33AAB">
      <w:pPr>
        <w:pStyle w:val="5"/>
        <w:ind w:left="2125" w:hanging="850"/>
        <w:rPr>
          <w:b/>
          <w:bCs/>
          <w:sz w:val="24"/>
          <w:rtl/>
        </w:rPr>
      </w:pPr>
      <w:r w:rsidRPr="00F947F1">
        <w:rPr>
          <w:rFonts w:asciiTheme="minorBidi" w:hAnsiTheme="minorBidi" w:hint="cs"/>
          <w:b/>
          <w:bCs/>
          <w:sz w:val="24"/>
          <w:rtl/>
        </w:rPr>
        <w:t xml:space="preserve"> </w:t>
      </w:r>
      <w:bookmarkStart w:id="14" w:name="_Toc522032381"/>
      <w:r w:rsidR="00880728" w:rsidRPr="00880728">
        <w:rPr>
          <w:rFonts w:hint="cs"/>
          <w:b/>
          <w:bCs/>
          <w:sz w:val="24"/>
          <w:rtl/>
        </w:rPr>
        <w:t xml:space="preserve">סקר </w:t>
      </w:r>
      <w:bookmarkEnd w:id="14"/>
      <w:r w:rsidR="00B33AAB">
        <w:rPr>
          <w:rFonts w:hint="cs"/>
          <w:b/>
          <w:bCs/>
          <w:sz w:val="24"/>
          <w:rtl/>
        </w:rPr>
        <w:t xml:space="preserve">מחוברות ארגונית </w:t>
      </w:r>
    </w:p>
    <w:p w14:paraId="688E2D82" w14:textId="77777777" w:rsidR="00880728" w:rsidRPr="00880728" w:rsidRDefault="00880728" w:rsidP="00B53ED1">
      <w:pPr>
        <w:pStyle w:val="5"/>
        <w:numPr>
          <w:ilvl w:val="0"/>
          <w:numId w:val="0"/>
        </w:numPr>
        <w:ind w:left="2125"/>
        <w:rPr>
          <w:sz w:val="24"/>
        </w:rPr>
      </w:pPr>
      <w:r w:rsidRPr="00880728">
        <w:rPr>
          <w:sz w:val="24"/>
          <w:rtl/>
        </w:rPr>
        <w:t xml:space="preserve">סקר עמדות עובדים הינו </w:t>
      </w:r>
      <w:r w:rsidRPr="00880728">
        <w:rPr>
          <w:b/>
          <w:bCs/>
          <w:sz w:val="24"/>
          <w:rtl/>
        </w:rPr>
        <w:t>סקר אקלים ארגוני</w:t>
      </w:r>
      <w:r w:rsidRPr="00880728">
        <w:rPr>
          <w:sz w:val="24"/>
          <w:rtl/>
        </w:rPr>
        <w:t xml:space="preserve"> </w:t>
      </w:r>
      <w:r w:rsidRPr="00880728">
        <w:rPr>
          <w:rFonts w:hint="cs"/>
          <w:sz w:val="24"/>
          <w:rtl/>
        </w:rPr>
        <w:t xml:space="preserve">המבוצע על ידי </w:t>
      </w:r>
      <w:r w:rsidRPr="00880728">
        <w:rPr>
          <w:sz w:val="24"/>
          <w:rtl/>
        </w:rPr>
        <w:t xml:space="preserve">הלשכה המרכזית לסטטיסטיקה </w:t>
      </w:r>
      <w:r w:rsidR="00B53ED1" w:rsidRPr="00880728">
        <w:rPr>
          <w:sz w:val="24"/>
          <w:rtl/>
        </w:rPr>
        <w:t xml:space="preserve">אחת לשנה למספר שנים </w:t>
      </w:r>
      <w:r w:rsidRPr="00880728">
        <w:rPr>
          <w:sz w:val="24"/>
          <w:rtl/>
        </w:rPr>
        <w:t xml:space="preserve">באמצעות מערכת ממוחשבת. </w:t>
      </w:r>
      <w:r w:rsidRPr="00880728">
        <w:rPr>
          <w:rFonts w:hint="cs"/>
          <w:sz w:val="24"/>
          <w:rtl/>
        </w:rPr>
        <w:t xml:space="preserve">הסקר </w:t>
      </w:r>
      <w:r w:rsidRPr="00880728">
        <w:rPr>
          <w:sz w:val="24"/>
          <w:rtl/>
        </w:rPr>
        <w:t xml:space="preserve">נערך בכלל היחידות הממשלתיות ומטרתו להעניק לעובדים הזדמנות להשמיע את דעתם על הארגון שבו הם עובדים ועל תחומים שונים בעבודתם. </w:t>
      </w:r>
      <w:proofErr w:type="spellStart"/>
      <w:r w:rsidR="00B53ED1" w:rsidRPr="00880728">
        <w:rPr>
          <w:rFonts w:hint="cs"/>
          <w:sz w:val="24"/>
          <w:rtl/>
        </w:rPr>
        <w:t>הלמ"ס</w:t>
      </w:r>
      <w:proofErr w:type="spellEnd"/>
      <w:r w:rsidR="00B53ED1" w:rsidRPr="00880728">
        <w:rPr>
          <w:rFonts w:hint="cs"/>
          <w:sz w:val="24"/>
          <w:rtl/>
        </w:rPr>
        <w:t xml:space="preserve"> מבצע עיבוד של נתוני הסקר ומייצר דוח מסכם </w:t>
      </w:r>
      <w:r w:rsidR="00B53ED1">
        <w:rPr>
          <w:rFonts w:hint="cs"/>
          <w:sz w:val="24"/>
          <w:rtl/>
        </w:rPr>
        <w:t>המספק</w:t>
      </w:r>
      <w:r w:rsidR="00B53ED1">
        <w:rPr>
          <w:sz w:val="24"/>
          <w:rtl/>
        </w:rPr>
        <w:t xml:space="preserve"> להנהל</w:t>
      </w:r>
      <w:r w:rsidR="00B53ED1">
        <w:rPr>
          <w:rFonts w:hint="cs"/>
          <w:sz w:val="24"/>
          <w:rtl/>
        </w:rPr>
        <w:t>ת כל משרד</w:t>
      </w:r>
      <w:r w:rsidRPr="00880728">
        <w:rPr>
          <w:sz w:val="24"/>
          <w:rtl/>
        </w:rPr>
        <w:t xml:space="preserve"> תמונה ברורה אודות המתרחש בארגון ומאפשרת למשרדים לנקוט פעולות לשיפור האקלים הארגוני והגברת מחוברות העובדים.</w:t>
      </w:r>
    </w:p>
    <w:p w14:paraId="3174B82F" w14:textId="77777777" w:rsidR="00880728" w:rsidRPr="00880728" w:rsidRDefault="00880728" w:rsidP="00B53ED1">
      <w:pPr>
        <w:pStyle w:val="5"/>
        <w:numPr>
          <w:ilvl w:val="0"/>
          <w:numId w:val="0"/>
        </w:numPr>
        <w:ind w:left="2125"/>
        <w:rPr>
          <w:sz w:val="24"/>
        </w:rPr>
      </w:pPr>
      <w:r w:rsidRPr="00880728">
        <w:rPr>
          <w:sz w:val="24"/>
          <w:rtl/>
        </w:rPr>
        <w:t>בראייה כלל ממשלתית מאפשר הסקר להפיק תובנות ולקבל החלטות בכל הנוגע לניהול ההון האנושי בשירות המדינה. ממצאי הסקר ישמשו כבסיס לסקרים נוספים שייערכו בעתיד וכתבחין (</w:t>
      </w:r>
      <w:r w:rsidRPr="00880728">
        <w:rPr>
          <w:sz w:val="24"/>
        </w:rPr>
        <w:t>Benchmark</w:t>
      </w:r>
      <w:r w:rsidRPr="00880728">
        <w:rPr>
          <w:sz w:val="24"/>
          <w:rtl/>
        </w:rPr>
        <w:t>) להשוואה בין</w:t>
      </w:r>
      <w:r w:rsidRPr="00880728">
        <w:rPr>
          <w:rFonts w:hint="cs"/>
          <w:sz w:val="24"/>
          <w:rtl/>
        </w:rPr>
        <w:t xml:space="preserve"> </w:t>
      </w:r>
      <w:r w:rsidRPr="00880728">
        <w:rPr>
          <w:sz w:val="24"/>
          <w:rtl/>
        </w:rPr>
        <w:t>משרדים ולאורך שנים</w:t>
      </w:r>
      <w:r w:rsidRPr="00880728">
        <w:rPr>
          <w:rFonts w:hint="cs"/>
          <w:sz w:val="24"/>
          <w:rtl/>
        </w:rPr>
        <w:t xml:space="preserve">. </w:t>
      </w:r>
    </w:p>
    <w:p w14:paraId="65CAA263" w14:textId="77777777" w:rsidR="00B53ED1" w:rsidRPr="00F947F1" w:rsidRDefault="00880728" w:rsidP="00B33AAB">
      <w:pPr>
        <w:pStyle w:val="5"/>
        <w:numPr>
          <w:ilvl w:val="0"/>
          <w:numId w:val="0"/>
        </w:numPr>
        <w:ind w:left="2125"/>
        <w:rPr>
          <w:b/>
          <w:bCs/>
          <w:sz w:val="24"/>
          <w:rtl/>
        </w:rPr>
      </w:pPr>
      <w:r w:rsidRPr="00880728">
        <w:rPr>
          <w:rFonts w:hint="cs"/>
          <w:sz w:val="24"/>
          <w:rtl/>
        </w:rPr>
        <w:t>בין השנים 2015-2017</w:t>
      </w:r>
      <w:r w:rsidRPr="00880728">
        <w:rPr>
          <w:sz w:val="24"/>
          <w:rtl/>
        </w:rPr>
        <w:t xml:space="preserve"> הסקר</w:t>
      </w:r>
      <w:r w:rsidRPr="00880728">
        <w:rPr>
          <w:rFonts w:hint="cs"/>
          <w:sz w:val="24"/>
          <w:rtl/>
        </w:rPr>
        <w:t xml:space="preserve"> </w:t>
      </w:r>
      <w:r w:rsidRPr="00880728">
        <w:rPr>
          <w:sz w:val="24"/>
          <w:rtl/>
        </w:rPr>
        <w:t xml:space="preserve">הועבר עד כה פעם אחת בכל היחידות הממשלתיות </w:t>
      </w:r>
      <w:r w:rsidRPr="00880728">
        <w:rPr>
          <w:rFonts w:hint="cs"/>
          <w:sz w:val="24"/>
          <w:rtl/>
        </w:rPr>
        <w:t xml:space="preserve">בשלוש פעימות. </w:t>
      </w:r>
      <w:r w:rsidR="00B53ED1" w:rsidRPr="00880728">
        <w:rPr>
          <w:rFonts w:hint="cs"/>
          <w:b/>
          <w:bCs/>
          <w:sz w:val="24"/>
          <w:rtl/>
        </w:rPr>
        <w:t xml:space="preserve">בשנת 2018 קיבל האגף אחריות על תחום זה והוא פועל  </w:t>
      </w:r>
      <w:r w:rsidR="00B53ED1" w:rsidRPr="00880728">
        <w:rPr>
          <w:b/>
          <w:bCs/>
          <w:sz w:val="24"/>
          <w:rtl/>
        </w:rPr>
        <w:t xml:space="preserve">למינוף השימוש בתוצאות הסקר </w:t>
      </w:r>
      <w:r w:rsidR="00B53ED1" w:rsidRPr="00880728">
        <w:rPr>
          <w:rFonts w:hint="cs"/>
          <w:b/>
          <w:bCs/>
          <w:sz w:val="24"/>
          <w:rtl/>
        </w:rPr>
        <w:t>ל</w:t>
      </w:r>
      <w:r w:rsidR="00B53ED1" w:rsidRPr="00880728">
        <w:rPr>
          <w:b/>
          <w:bCs/>
          <w:sz w:val="24"/>
          <w:rtl/>
        </w:rPr>
        <w:t>יצירה ויישום של תכנית התערבות שמטרתה לשפר את האקלים הארגוני ואת מחוברות העובדים</w:t>
      </w:r>
      <w:r w:rsidR="00B53ED1" w:rsidRPr="00880728">
        <w:rPr>
          <w:rFonts w:hint="cs"/>
          <w:b/>
          <w:bCs/>
          <w:sz w:val="24"/>
          <w:rtl/>
        </w:rPr>
        <w:t xml:space="preserve"> בכל אחד מהמשרדים ולהטמעתה במסגרת תכנית העבודה השנתית</w:t>
      </w:r>
      <w:r w:rsidR="00B53ED1" w:rsidRPr="00880728">
        <w:rPr>
          <w:rFonts w:hint="cs"/>
          <w:sz w:val="24"/>
          <w:rtl/>
        </w:rPr>
        <w:t>.</w:t>
      </w:r>
      <w:r w:rsidR="00F947F1">
        <w:rPr>
          <w:rFonts w:hint="cs"/>
          <w:sz w:val="24"/>
          <w:rtl/>
        </w:rPr>
        <w:t xml:space="preserve"> </w:t>
      </w:r>
      <w:r w:rsidR="00F947F1" w:rsidRPr="00F947F1">
        <w:rPr>
          <w:rFonts w:hint="cs"/>
          <w:b/>
          <w:bCs/>
          <w:sz w:val="24"/>
          <w:rtl/>
        </w:rPr>
        <w:t xml:space="preserve">בשנת 2019 עודכן המודל של הסקר </w:t>
      </w:r>
      <w:r w:rsidR="00B33AAB">
        <w:rPr>
          <w:rFonts w:hint="cs"/>
          <w:b/>
          <w:bCs/>
          <w:sz w:val="24"/>
          <w:rtl/>
        </w:rPr>
        <w:t xml:space="preserve">והוא נבנה כמדד מחוברות ארגונית בכלל שירות המדינה. </w:t>
      </w:r>
      <w:r w:rsidR="00B33AAB">
        <w:rPr>
          <w:rFonts w:asciiTheme="minorBidi" w:hAnsiTheme="minorBidi"/>
          <w:rtl/>
        </w:rPr>
        <w:t xml:space="preserve">בדצמבר 2020, הופץ בשירות המדינה </w:t>
      </w:r>
      <w:r w:rsidR="00B33AAB" w:rsidRPr="00B33AAB">
        <w:rPr>
          <w:rFonts w:asciiTheme="minorBidi" w:hAnsiTheme="minorBidi"/>
          <w:rtl/>
        </w:rPr>
        <w:t xml:space="preserve">סקר בינלאומי של ארגון ה- </w:t>
      </w:r>
      <w:r w:rsidR="00B33AAB" w:rsidRPr="00B33AAB">
        <w:rPr>
          <w:rFonts w:asciiTheme="minorBidi" w:hAnsiTheme="minorBidi"/>
        </w:rPr>
        <w:t>OECD</w:t>
      </w:r>
      <w:r w:rsidR="00B33AAB" w:rsidRPr="00B33AAB">
        <w:rPr>
          <w:rFonts w:asciiTheme="minorBidi" w:hAnsiTheme="minorBidi"/>
          <w:rtl/>
        </w:rPr>
        <w:t xml:space="preserve"> למחוברות ארגונית</w:t>
      </w:r>
      <w:r w:rsidR="00B33AAB">
        <w:rPr>
          <w:rFonts w:asciiTheme="minorBidi" w:hAnsiTheme="minorBidi"/>
          <w:rtl/>
        </w:rPr>
        <w:t xml:space="preserve">. הסקר כלל 6 שאלות, בוצע בצורה אנונימית, ועל פי מדיניות ה- </w:t>
      </w:r>
      <w:r w:rsidR="00B33AAB">
        <w:rPr>
          <w:rFonts w:asciiTheme="minorBidi" w:hAnsiTheme="minorBidi"/>
        </w:rPr>
        <w:t>OECD</w:t>
      </w:r>
      <w:r w:rsidR="00B33AAB">
        <w:rPr>
          <w:rFonts w:asciiTheme="minorBidi" w:hAnsiTheme="minorBidi"/>
          <w:rtl/>
        </w:rPr>
        <w:t xml:space="preserve"> השתתפו בסקר משרדי הממשלה ויחידות הסמך והמיניסטריון של משרד הבריאות בלבד.</w:t>
      </w:r>
      <w:r w:rsidR="00B33AAB">
        <w:rPr>
          <w:rFonts w:hint="cs"/>
          <w:b/>
          <w:bCs/>
          <w:sz w:val="24"/>
          <w:rtl/>
        </w:rPr>
        <w:t xml:space="preserve"> בשנת 2022 יופץ סקר מחוברות ארגונית פנים ארגוני בכלל שירות המדינה במסגרתו גם יכללו שאלות סקר ה-  </w:t>
      </w:r>
      <w:r w:rsidR="00B33AAB">
        <w:rPr>
          <w:b/>
          <w:bCs/>
          <w:sz w:val="24"/>
        </w:rPr>
        <w:t>.</w:t>
      </w:r>
      <w:r w:rsidR="00B33AAB" w:rsidRPr="00B33AAB">
        <w:rPr>
          <w:rFonts w:asciiTheme="minorBidi" w:hAnsiTheme="minorBidi"/>
          <w:b/>
          <w:bCs/>
        </w:rPr>
        <w:t>OECD</w:t>
      </w:r>
    </w:p>
    <w:p w14:paraId="29C49C76" w14:textId="77777777" w:rsidR="00E0278D" w:rsidRPr="00F947F1" w:rsidRDefault="00E0278D" w:rsidP="00E0278D">
      <w:pPr>
        <w:pStyle w:val="a3"/>
        <w:tabs>
          <w:tab w:val="left" w:pos="3635"/>
          <w:tab w:val="left" w:pos="3918"/>
        </w:tabs>
        <w:overflowPunct w:val="0"/>
        <w:autoSpaceDE w:val="0"/>
        <w:autoSpaceDN w:val="0"/>
        <w:adjustRightInd w:val="0"/>
        <w:spacing w:after="0" w:line="360" w:lineRule="auto"/>
        <w:ind w:left="1842"/>
        <w:jc w:val="both"/>
        <w:textAlignment w:val="baseline"/>
        <w:rPr>
          <w:rFonts w:cs="David"/>
          <w:b/>
          <w:bCs/>
          <w:sz w:val="24"/>
          <w:szCs w:val="24"/>
        </w:rPr>
      </w:pPr>
    </w:p>
    <w:p w14:paraId="76B3354D" w14:textId="77777777" w:rsidR="00B53ED1" w:rsidRPr="00B53ED1" w:rsidRDefault="00B53ED1" w:rsidP="00B53ED1">
      <w:pPr>
        <w:pStyle w:val="5"/>
        <w:ind w:left="2125" w:hanging="850"/>
        <w:rPr>
          <w:b/>
          <w:bCs/>
          <w:sz w:val="24"/>
          <w:rtl/>
        </w:rPr>
      </w:pPr>
      <w:bookmarkStart w:id="15" w:name="_Toc522032382"/>
      <w:r w:rsidRPr="00B53ED1">
        <w:rPr>
          <w:rFonts w:hint="cs"/>
          <w:b/>
          <w:bCs/>
          <w:sz w:val="24"/>
          <w:rtl/>
        </w:rPr>
        <w:t>מתודולוגי</w:t>
      </w:r>
      <w:r w:rsidRPr="00B53ED1">
        <w:rPr>
          <w:rFonts w:hint="eastAsia"/>
          <w:b/>
          <w:bCs/>
          <w:sz w:val="24"/>
          <w:rtl/>
        </w:rPr>
        <w:t>ה</w:t>
      </w:r>
      <w:r w:rsidRPr="00B53ED1">
        <w:rPr>
          <w:rFonts w:hint="cs"/>
          <w:b/>
          <w:bCs/>
          <w:sz w:val="24"/>
          <w:rtl/>
        </w:rPr>
        <w:t xml:space="preserve"> להערכת מוכנות לאצילה בתחום הפרט והתקן</w:t>
      </w:r>
      <w:bookmarkEnd w:id="15"/>
      <w:r w:rsidRPr="00B53ED1">
        <w:rPr>
          <w:rFonts w:hint="cs"/>
          <w:b/>
          <w:bCs/>
          <w:sz w:val="24"/>
          <w:rtl/>
        </w:rPr>
        <w:t xml:space="preserve"> </w:t>
      </w:r>
    </w:p>
    <w:p w14:paraId="5410D464" w14:textId="77777777" w:rsidR="00B53ED1" w:rsidRPr="00B53ED1" w:rsidRDefault="00BC6348" w:rsidP="00BC6348">
      <w:pPr>
        <w:pStyle w:val="5"/>
        <w:numPr>
          <w:ilvl w:val="0"/>
          <w:numId w:val="0"/>
        </w:numPr>
        <w:ind w:left="2125"/>
        <w:rPr>
          <w:b/>
          <w:bCs/>
          <w:sz w:val="24"/>
          <w:rtl/>
        </w:rPr>
      </w:pPr>
      <w:r>
        <w:rPr>
          <w:rFonts w:hint="cs"/>
          <w:sz w:val="24"/>
          <w:rtl/>
        </w:rPr>
        <w:t>האגף</w:t>
      </w:r>
      <w:r w:rsidR="00B53ED1" w:rsidRPr="00B53ED1">
        <w:rPr>
          <w:sz w:val="24"/>
          <w:rtl/>
        </w:rPr>
        <w:t xml:space="preserve"> </w:t>
      </w:r>
      <w:r w:rsidR="00103626">
        <w:rPr>
          <w:rFonts w:hint="cs"/>
          <w:sz w:val="24"/>
          <w:rtl/>
        </w:rPr>
        <w:t xml:space="preserve">הוביל </w:t>
      </w:r>
      <w:r w:rsidR="00B53ED1" w:rsidRPr="00B53ED1">
        <w:rPr>
          <w:rFonts w:hint="cs"/>
          <w:sz w:val="24"/>
          <w:rtl/>
        </w:rPr>
        <w:t>לגיבוש תהליכים</w:t>
      </w:r>
      <w:r w:rsidR="00B53ED1" w:rsidRPr="00B53ED1">
        <w:rPr>
          <w:sz w:val="24"/>
          <w:rtl/>
        </w:rPr>
        <w:t xml:space="preserve"> חדשני</w:t>
      </w:r>
      <w:r w:rsidR="00B53ED1" w:rsidRPr="00B53ED1">
        <w:rPr>
          <w:rFonts w:hint="cs"/>
          <w:sz w:val="24"/>
          <w:rtl/>
        </w:rPr>
        <w:t xml:space="preserve">ים </w:t>
      </w:r>
      <w:r w:rsidR="00B53ED1" w:rsidRPr="00B53ED1">
        <w:rPr>
          <w:sz w:val="24"/>
          <w:rtl/>
        </w:rPr>
        <w:t>לבדיקת מוכנות משרדי נחשון טרם אצילת הסמכויות</w:t>
      </w:r>
      <w:r w:rsidR="00103626">
        <w:rPr>
          <w:rFonts w:hint="cs"/>
          <w:sz w:val="24"/>
          <w:rtl/>
        </w:rPr>
        <w:t xml:space="preserve"> מנציבות שירות המדינה</w:t>
      </w:r>
      <w:r w:rsidR="00B53ED1" w:rsidRPr="00B53ED1">
        <w:rPr>
          <w:rFonts w:hint="cs"/>
          <w:sz w:val="24"/>
          <w:rtl/>
        </w:rPr>
        <w:t xml:space="preserve"> בתחומי הפרט ובתחום התקן. </w:t>
      </w:r>
      <w:r w:rsidR="00B53ED1" w:rsidRPr="00B53ED1">
        <w:rPr>
          <w:rFonts w:hint="eastAsia"/>
          <w:b/>
          <w:bCs/>
          <w:sz w:val="24"/>
          <w:rtl/>
        </w:rPr>
        <w:t>ממצאי</w:t>
      </w:r>
      <w:r w:rsidR="00B53ED1" w:rsidRPr="00B53ED1">
        <w:rPr>
          <w:b/>
          <w:bCs/>
          <w:sz w:val="24"/>
          <w:rtl/>
        </w:rPr>
        <w:t xml:space="preserve"> </w:t>
      </w:r>
      <w:r w:rsidR="00B53ED1" w:rsidRPr="00B53ED1">
        <w:rPr>
          <w:rFonts w:hint="eastAsia"/>
          <w:b/>
          <w:bCs/>
          <w:sz w:val="24"/>
          <w:rtl/>
        </w:rPr>
        <w:t>בדיקות</w:t>
      </w:r>
      <w:r w:rsidR="00B53ED1" w:rsidRPr="00B53ED1">
        <w:rPr>
          <w:b/>
          <w:bCs/>
          <w:sz w:val="24"/>
          <w:rtl/>
        </w:rPr>
        <w:t xml:space="preserve"> </w:t>
      </w:r>
      <w:r w:rsidR="00B53ED1" w:rsidRPr="00B53ED1">
        <w:rPr>
          <w:rFonts w:hint="eastAsia"/>
          <w:b/>
          <w:bCs/>
          <w:sz w:val="24"/>
          <w:rtl/>
        </w:rPr>
        <w:t>המוכנות</w:t>
      </w:r>
      <w:r w:rsidR="00B53ED1" w:rsidRPr="00B53ED1">
        <w:rPr>
          <w:b/>
          <w:bCs/>
          <w:sz w:val="24"/>
          <w:rtl/>
        </w:rPr>
        <w:t xml:space="preserve"> </w:t>
      </w:r>
      <w:r w:rsidR="00B53ED1" w:rsidRPr="00B53ED1">
        <w:rPr>
          <w:rFonts w:hint="eastAsia"/>
          <w:b/>
          <w:bCs/>
          <w:sz w:val="24"/>
          <w:rtl/>
        </w:rPr>
        <w:t>מהווים</w:t>
      </w:r>
      <w:r w:rsidR="00B53ED1" w:rsidRPr="00B53ED1">
        <w:rPr>
          <w:b/>
          <w:bCs/>
          <w:sz w:val="24"/>
          <w:rtl/>
        </w:rPr>
        <w:t xml:space="preserve"> </w:t>
      </w:r>
      <w:r w:rsidR="00B53ED1" w:rsidRPr="00B53ED1">
        <w:rPr>
          <w:rFonts w:hint="eastAsia"/>
          <w:b/>
          <w:bCs/>
          <w:sz w:val="24"/>
          <w:rtl/>
        </w:rPr>
        <w:t>תשתית</w:t>
      </w:r>
      <w:r w:rsidR="00B53ED1" w:rsidRPr="00B53ED1">
        <w:rPr>
          <w:b/>
          <w:bCs/>
          <w:sz w:val="24"/>
          <w:rtl/>
        </w:rPr>
        <w:t xml:space="preserve"> לנציב לקבלת החלטות באשר ליישום האצילה, הנושאים המואצלים והמשרדים להם יואצלו הסמכויות</w:t>
      </w:r>
      <w:r>
        <w:rPr>
          <w:rFonts w:hint="cs"/>
          <w:b/>
          <w:bCs/>
          <w:sz w:val="24"/>
          <w:rtl/>
        </w:rPr>
        <w:t>.</w:t>
      </w:r>
      <w:r w:rsidR="00B53ED1" w:rsidRPr="00B53ED1">
        <w:rPr>
          <w:b/>
          <w:bCs/>
          <w:sz w:val="24"/>
          <w:rtl/>
        </w:rPr>
        <w:t xml:space="preserve"> </w:t>
      </w:r>
    </w:p>
    <w:p w14:paraId="24B0DF44" w14:textId="77777777" w:rsidR="002A08E5" w:rsidRDefault="00B53ED1" w:rsidP="004013AE">
      <w:pPr>
        <w:pStyle w:val="5"/>
        <w:numPr>
          <w:ilvl w:val="0"/>
          <w:numId w:val="0"/>
        </w:numPr>
        <w:ind w:left="2125"/>
        <w:rPr>
          <w:b/>
          <w:bCs/>
          <w:sz w:val="24"/>
          <w:rtl/>
        </w:rPr>
      </w:pPr>
      <w:r w:rsidRPr="002A08E5">
        <w:rPr>
          <w:rFonts w:hint="cs"/>
          <w:b/>
          <w:bCs/>
          <w:sz w:val="24"/>
          <w:rtl/>
        </w:rPr>
        <w:lastRenderedPageBreak/>
        <w:t xml:space="preserve">סקר המוכנות לאצילה  בתחומי הפרט </w:t>
      </w:r>
      <w:r w:rsidR="002A08E5" w:rsidRPr="002A08E5">
        <w:rPr>
          <w:rFonts w:hint="cs"/>
          <w:b/>
          <w:bCs/>
          <w:sz w:val="24"/>
          <w:rtl/>
        </w:rPr>
        <w:t xml:space="preserve"> והתקן</w:t>
      </w:r>
      <w:r w:rsidR="00BC6348">
        <w:rPr>
          <w:sz w:val="24"/>
          <w:rtl/>
        </w:rPr>
        <w:t>–</w:t>
      </w:r>
      <w:r w:rsidR="00BC6348">
        <w:rPr>
          <w:rFonts w:hint="cs"/>
          <w:sz w:val="24"/>
          <w:rtl/>
        </w:rPr>
        <w:t xml:space="preserve"> </w:t>
      </w:r>
      <w:r w:rsidRPr="00B53ED1">
        <w:rPr>
          <w:sz w:val="24"/>
          <w:rtl/>
        </w:rPr>
        <w:t>הפתרון שגובש מבוסס על מודל (</w:t>
      </w:r>
      <w:r w:rsidRPr="00B53ED1">
        <w:rPr>
          <w:sz w:val="24"/>
        </w:rPr>
        <w:t>WSM weighted Sum Model</w:t>
      </w:r>
      <w:r w:rsidR="00BC6348">
        <w:rPr>
          <w:sz w:val="24"/>
          <w:rtl/>
        </w:rPr>
        <w:t xml:space="preserve"> – מודל לבחינת מוכנות)</w:t>
      </w:r>
      <w:r w:rsidR="00BC6348">
        <w:rPr>
          <w:rFonts w:hint="cs"/>
          <w:sz w:val="24"/>
          <w:rtl/>
        </w:rPr>
        <w:t>,</w:t>
      </w:r>
      <w:r w:rsidRPr="00B53ED1">
        <w:rPr>
          <w:sz w:val="24"/>
          <w:rtl/>
        </w:rPr>
        <w:t xml:space="preserve"> במסגרת</w:t>
      </w:r>
      <w:r w:rsidR="00BC6348">
        <w:rPr>
          <w:rFonts w:hint="cs"/>
          <w:sz w:val="24"/>
          <w:rtl/>
        </w:rPr>
        <w:t>ו</w:t>
      </w:r>
      <w:r w:rsidRPr="00B53ED1">
        <w:rPr>
          <w:sz w:val="24"/>
          <w:rtl/>
        </w:rPr>
        <w:t xml:space="preserve"> זוהו והוגדרו המרכיבים ההכרחיים לשם הצלחת האצילה. </w:t>
      </w:r>
      <w:r w:rsidR="00BC6348" w:rsidRPr="00B53ED1">
        <w:rPr>
          <w:rFonts w:hint="cs"/>
          <w:sz w:val="24"/>
          <w:rtl/>
        </w:rPr>
        <w:t xml:space="preserve">סקר המוכנות התבסס על שלושה מבדקים: </w:t>
      </w:r>
      <w:r w:rsidR="00BC6348" w:rsidRPr="00B53ED1">
        <w:rPr>
          <w:rFonts w:hint="eastAsia"/>
          <w:b/>
          <w:bCs/>
          <w:sz w:val="24"/>
          <w:rtl/>
        </w:rPr>
        <w:t>מבדק</w:t>
      </w:r>
      <w:r w:rsidR="00BC6348" w:rsidRPr="00B53ED1">
        <w:rPr>
          <w:b/>
          <w:bCs/>
          <w:sz w:val="24"/>
          <w:rtl/>
        </w:rPr>
        <w:t xml:space="preserve"> </w:t>
      </w:r>
      <w:r w:rsidR="00BC6348" w:rsidRPr="00B53ED1">
        <w:rPr>
          <w:rFonts w:hint="eastAsia"/>
          <w:b/>
          <w:bCs/>
          <w:sz w:val="24"/>
          <w:rtl/>
        </w:rPr>
        <w:t>ידע</w:t>
      </w:r>
      <w:r w:rsidR="00BC6348" w:rsidRPr="00B53ED1">
        <w:rPr>
          <w:b/>
          <w:bCs/>
          <w:sz w:val="24"/>
          <w:rtl/>
        </w:rPr>
        <w:t xml:space="preserve">, </w:t>
      </w:r>
      <w:r w:rsidR="00BC6348" w:rsidRPr="00B53ED1">
        <w:rPr>
          <w:rFonts w:hint="eastAsia"/>
          <w:b/>
          <w:bCs/>
          <w:sz w:val="24"/>
          <w:rtl/>
        </w:rPr>
        <w:t>מבדק</w:t>
      </w:r>
      <w:r w:rsidR="00BC6348" w:rsidRPr="00B53ED1">
        <w:rPr>
          <w:b/>
          <w:bCs/>
          <w:sz w:val="24"/>
          <w:rtl/>
        </w:rPr>
        <w:t xml:space="preserve"> </w:t>
      </w:r>
      <w:r w:rsidR="00BC6348" w:rsidRPr="00B53ED1">
        <w:rPr>
          <w:rFonts w:hint="eastAsia"/>
          <w:b/>
          <w:bCs/>
          <w:sz w:val="24"/>
          <w:rtl/>
        </w:rPr>
        <w:t>בדיקת</w:t>
      </w:r>
      <w:r w:rsidR="00BC6348" w:rsidRPr="00B53ED1">
        <w:rPr>
          <w:b/>
          <w:bCs/>
          <w:sz w:val="24"/>
          <w:rtl/>
        </w:rPr>
        <w:t xml:space="preserve"> </w:t>
      </w:r>
      <w:r w:rsidR="00BC6348" w:rsidRPr="00B53ED1">
        <w:rPr>
          <w:rFonts w:hint="eastAsia"/>
          <w:b/>
          <w:bCs/>
          <w:sz w:val="24"/>
          <w:rtl/>
        </w:rPr>
        <w:t>איכות</w:t>
      </w:r>
      <w:r w:rsidR="00BC6348" w:rsidRPr="00B53ED1">
        <w:rPr>
          <w:b/>
          <w:bCs/>
          <w:sz w:val="24"/>
          <w:rtl/>
        </w:rPr>
        <w:t xml:space="preserve"> </w:t>
      </w:r>
      <w:r w:rsidR="00BC6348" w:rsidRPr="00B53ED1">
        <w:rPr>
          <w:rFonts w:hint="eastAsia"/>
          <w:b/>
          <w:bCs/>
          <w:sz w:val="24"/>
          <w:rtl/>
        </w:rPr>
        <w:t>הנתונים</w:t>
      </w:r>
      <w:r w:rsidR="00BC6348" w:rsidRPr="00B53ED1">
        <w:rPr>
          <w:rFonts w:hint="cs"/>
          <w:sz w:val="24"/>
          <w:rtl/>
        </w:rPr>
        <w:t xml:space="preserve">, </w:t>
      </w:r>
      <w:r w:rsidR="00BC6348" w:rsidRPr="00B53ED1">
        <w:rPr>
          <w:rFonts w:hint="eastAsia"/>
          <w:b/>
          <w:bCs/>
          <w:sz w:val="24"/>
          <w:rtl/>
        </w:rPr>
        <w:t>וסקר</w:t>
      </w:r>
      <w:r w:rsidR="00BC6348" w:rsidRPr="00B53ED1">
        <w:rPr>
          <w:b/>
          <w:bCs/>
          <w:sz w:val="24"/>
          <w:rtl/>
        </w:rPr>
        <w:t xml:space="preserve">  </w:t>
      </w:r>
      <w:r w:rsidR="00BC6348" w:rsidRPr="00B53ED1">
        <w:rPr>
          <w:rFonts w:hint="eastAsia"/>
          <w:b/>
          <w:bCs/>
          <w:sz w:val="24"/>
          <w:rtl/>
        </w:rPr>
        <w:t>מעריכים</w:t>
      </w:r>
      <w:r w:rsidR="00BC6348" w:rsidRPr="00B53ED1">
        <w:rPr>
          <w:b/>
          <w:bCs/>
          <w:sz w:val="24"/>
          <w:rtl/>
        </w:rPr>
        <w:t xml:space="preserve"> </w:t>
      </w:r>
      <w:r w:rsidR="00BC6348" w:rsidRPr="00B53ED1">
        <w:rPr>
          <w:rFonts w:hint="eastAsia"/>
          <w:b/>
          <w:bCs/>
          <w:sz w:val="24"/>
          <w:rtl/>
        </w:rPr>
        <w:t>מומחים</w:t>
      </w:r>
      <w:r w:rsidR="00BC6348" w:rsidRPr="00B53ED1">
        <w:rPr>
          <w:rFonts w:hint="cs"/>
          <w:sz w:val="24"/>
          <w:rtl/>
        </w:rPr>
        <w:t xml:space="preserve">. </w:t>
      </w:r>
    </w:p>
    <w:p w14:paraId="3071EC80" w14:textId="77777777" w:rsidR="00F947F1" w:rsidRPr="004013AE" w:rsidRDefault="004013AE" w:rsidP="004013AE">
      <w:pPr>
        <w:pStyle w:val="5"/>
        <w:numPr>
          <w:ilvl w:val="0"/>
          <w:numId w:val="0"/>
        </w:numPr>
        <w:ind w:left="2125"/>
        <w:rPr>
          <w:sz w:val="24"/>
          <w:rtl/>
        </w:rPr>
      </w:pPr>
      <w:r w:rsidRPr="004013AE">
        <w:rPr>
          <w:b/>
          <w:bCs/>
          <w:sz w:val="24"/>
          <w:rtl/>
        </w:rPr>
        <w:t>בשנת 2018 בוצע סקר מוכנות שלישי ואחרון בתחום הפרט לאצילת סמכויות משרדי "נחשון" גל רביעי וחמישי</w:t>
      </w:r>
      <w:r w:rsidRPr="004013AE">
        <w:rPr>
          <w:sz w:val="24"/>
          <w:rtl/>
        </w:rPr>
        <w:t>.</w:t>
      </w:r>
      <w:r w:rsidR="002A08E5">
        <w:rPr>
          <w:rFonts w:hint="cs"/>
          <w:sz w:val="24"/>
          <w:rtl/>
        </w:rPr>
        <w:t xml:space="preserve"> </w:t>
      </w:r>
    </w:p>
    <w:p w14:paraId="1D8AB834" w14:textId="77777777" w:rsidR="00BC6348" w:rsidRPr="004013AE" w:rsidRDefault="004013AE" w:rsidP="002A08E5">
      <w:pPr>
        <w:pStyle w:val="5"/>
        <w:numPr>
          <w:ilvl w:val="0"/>
          <w:numId w:val="0"/>
        </w:numPr>
        <w:ind w:left="2125"/>
        <w:rPr>
          <w:b/>
          <w:bCs/>
          <w:sz w:val="24"/>
          <w:rtl/>
        </w:rPr>
      </w:pPr>
      <w:r>
        <w:rPr>
          <w:rFonts w:hint="cs"/>
          <w:sz w:val="24"/>
          <w:rtl/>
        </w:rPr>
        <w:t xml:space="preserve"> </w:t>
      </w:r>
      <w:r w:rsidRPr="004013AE">
        <w:rPr>
          <w:b/>
          <w:bCs/>
          <w:sz w:val="24"/>
          <w:rtl/>
        </w:rPr>
        <w:t xml:space="preserve">בשנת </w:t>
      </w:r>
      <w:r w:rsidR="002A08E5">
        <w:rPr>
          <w:rFonts w:hint="cs"/>
          <w:b/>
          <w:bCs/>
          <w:sz w:val="24"/>
          <w:rtl/>
        </w:rPr>
        <w:t>2021</w:t>
      </w:r>
      <w:r w:rsidRPr="004013AE">
        <w:rPr>
          <w:b/>
          <w:bCs/>
          <w:sz w:val="24"/>
          <w:rtl/>
        </w:rPr>
        <w:t xml:space="preserve"> בוצע סקר מוכנ</w:t>
      </w:r>
      <w:r w:rsidR="002A08E5">
        <w:rPr>
          <w:b/>
          <w:bCs/>
          <w:sz w:val="24"/>
          <w:rtl/>
        </w:rPr>
        <w:t xml:space="preserve">ות </w:t>
      </w:r>
      <w:r w:rsidR="002A08E5" w:rsidRPr="002A08E5">
        <w:rPr>
          <w:rFonts w:hint="cs"/>
          <w:b/>
          <w:bCs/>
          <w:sz w:val="24"/>
          <w:u w:val="single"/>
          <w:rtl/>
        </w:rPr>
        <w:t>להרחבת</w:t>
      </w:r>
      <w:r w:rsidR="002A08E5">
        <w:rPr>
          <w:rFonts w:hint="cs"/>
          <w:b/>
          <w:bCs/>
          <w:sz w:val="24"/>
          <w:rtl/>
        </w:rPr>
        <w:t xml:space="preserve"> </w:t>
      </w:r>
      <w:r w:rsidR="002A08E5">
        <w:rPr>
          <w:b/>
          <w:bCs/>
          <w:sz w:val="24"/>
          <w:rtl/>
        </w:rPr>
        <w:t xml:space="preserve">אצילת סמכויות </w:t>
      </w:r>
      <w:r w:rsidR="002A08E5">
        <w:rPr>
          <w:rFonts w:hint="cs"/>
          <w:b/>
          <w:bCs/>
          <w:sz w:val="24"/>
          <w:rtl/>
        </w:rPr>
        <w:t xml:space="preserve">התקן פעימה ראשונה ובשנת 2022 עתידה להתקיים הפעימה השנייה. </w:t>
      </w:r>
    </w:p>
    <w:p w14:paraId="6DC9643A" w14:textId="77777777" w:rsidR="004013AE" w:rsidRPr="004013AE" w:rsidRDefault="004013AE" w:rsidP="004013AE">
      <w:pPr>
        <w:rPr>
          <w:rtl/>
        </w:rPr>
      </w:pPr>
    </w:p>
    <w:p w14:paraId="6216EDE5" w14:textId="77777777" w:rsidR="00436166" w:rsidRPr="00436166" w:rsidRDefault="00436166" w:rsidP="00436166">
      <w:pPr>
        <w:pStyle w:val="5"/>
        <w:ind w:left="2125" w:hanging="850"/>
        <w:rPr>
          <w:b/>
          <w:bCs/>
          <w:sz w:val="24"/>
        </w:rPr>
      </w:pPr>
      <w:bookmarkStart w:id="16" w:name="_Toc522032383"/>
      <w:r w:rsidRPr="00436166">
        <w:rPr>
          <w:rFonts w:hint="cs"/>
          <w:b/>
          <w:bCs/>
          <w:sz w:val="24"/>
          <w:rtl/>
        </w:rPr>
        <w:t xml:space="preserve">גיבוש תפישת ההדרכה של בקרת ניהול ההון האנושי </w:t>
      </w:r>
      <w:r w:rsidRPr="00436166">
        <w:rPr>
          <w:b/>
          <w:bCs/>
          <w:sz w:val="24"/>
          <w:rtl/>
        </w:rPr>
        <w:t>–</w:t>
      </w:r>
      <w:r w:rsidRPr="00436166">
        <w:rPr>
          <w:rFonts w:hint="cs"/>
          <w:b/>
          <w:bCs/>
          <w:sz w:val="24"/>
          <w:rtl/>
        </w:rPr>
        <w:t xml:space="preserve"> "מהלכה למעשה"</w:t>
      </w:r>
      <w:bookmarkEnd w:id="16"/>
    </w:p>
    <w:p w14:paraId="24B14887" w14:textId="77777777" w:rsidR="00436166" w:rsidRPr="00436166" w:rsidRDefault="00436166" w:rsidP="00436166">
      <w:pPr>
        <w:pStyle w:val="5"/>
        <w:numPr>
          <w:ilvl w:val="0"/>
          <w:numId w:val="0"/>
        </w:numPr>
        <w:ind w:left="2125"/>
        <w:rPr>
          <w:rFonts w:asciiTheme="minorBidi" w:hAnsiTheme="minorBidi"/>
          <w:sz w:val="24"/>
          <w:rtl/>
        </w:rPr>
      </w:pPr>
      <w:r w:rsidRPr="00436166">
        <w:rPr>
          <w:rFonts w:asciiTheme="minorBidi" w:hAnsiTheme="minorBidi" w:hint="cs"/>
          <w:sz w:val="24"/>
          <w:rtl/>
        </w:rPr>
        <w:t>האגף גיבש תכנית</w:t>
      </w:r>
      <w:r w:rsidRPr="00436166">
        <w:rPr>
          <w:rFonts w:asciiTheme="minorBidi" w:hAnsiTheme="minorBidi"/>
          <w:sz w:val="24"/>
          <w:rtl/>
        </w:rPr>
        <w:t xml:space="preserve"> </w:t>
      </w:r>
      <w:r w:rsidRPr="00436166">
        <w:rPr>
          <w:rFonts w:asciiTheme="minorBidi" w:hAnsiTheme="minorBidi" w:hint="cs"/>
          <w:sz w:val="24"/>
          <w:rtl/>
        </w:rPr>
        <w:t xml:space="preserve">סדורה </w:t>
      </w:r>
      <w:r w:rsidRPr="00436166">
        <w:rPr>
          <w:rFonts w:asciiTheme="minorBidi" w:hAnsiTheme="minorBidi"/>
          <w:sz w:val="24"/>
          <w:rtl/>
        </w:rPr>
        <w:t>ליישום והטמעת תורה, מתן כלים ומיומנויות לבקרת ניהול ההון האנושי</w:t>
      </w:r>
      <w:r>
        <w:rPr>
          <w:rFonts w:asciiTheme="minorBidi" w:hAnsiTheme="minorBidi" w:hint="cs"/>
          <w:sz w:val="24"/>
          <w:rtl/>
        </w:rPr>
        <w:t xml:space="preserve"> בשירות המדינה</w:t>
      </w:r>
      <w:r w:rsidRPr="00436166">
        <w:rPr>
          <w:rFonts w:asciiTheme="minorBidi" w:hAnsiTheme="minorBidi"/>
          <w:sz w:val="24"/>
          <w:rtl/>
        </w:rPr>
        <w:t xml:space="preserve"> והכשרה במערכות המידע.</w:t>
      </w:r>
      <w:r w:rsidRPr="00436166">
        <w:rPr>
          <w:rFonts w:asciiTheme="minorBidi" w:hAnsiTheme="minorBidi" w:hint="cs"/>
          <w:sz w:val="24"/>
          <w:rtl/>
        </w:rPr>
        <w:t xml:space="preserve"> התכנית מבוססת על מודל מארגן המתייחס לתחום תוכן, קהל יעד, רמת למידה ומסגרת הכשרה בערוצים הבאים:</w:t>
      </w:r>
    </w:p>
    <w:p w14:paraId="403830D2" w14:textId="77777777" w:rsidR="00436166" w:rsidRPr="00436166" w:rsidRDefault="00436166" w:rsidP="00811A0A">
      <w:pPr>
        <w:pStyle w:val="a3"/>
        <w:numPr>
          <w:ilvl w:val="0"/>
          <w:numId w:val="32"/>
        </w:numPr>
        <w:spacing w:line="360" w:lineRule="auto"/>
        <w:ind w:left="2692" w:hanging="567"/>
        <w:jc w:val="both"/>
        <w:rPr>
          <w:rFonts w:asciiTheme="minorBidi" w:hAnsiTheme="minorBidi" w:cs="David"/>
          <w:sz w:val="24"/>
          <w:szCs w:val="24"/>
        </w:rPr>
      </w:pPr>
      <w:r w:rsidRPr="00436166">
        <w:rPr>
          <w:rFonts w:asciiTheme="minorBidi" w:hAnsiTheme="minorBidi" w:cs="David" w:hint="cs"/>
          <w:b/>
          <w:bCs/>
          <w:sz w:val="24"/>
          <w:szCs w:val="24"/>
          <w:rtl/>
        </w:rPr>
        <w:t>הכשרות הקיימות</w:t>
      </w:r>
      <w:r w:rsidRPr="00436166">
        <w:rPr>
          <w:rFonts w:asciiTheme="minorBidi" w:hAnsiTheme="minorBidi" w:cs="David" w:hint="cs"/>
          <w:sz w:val="24"/>
          <w:szCs w:val="24"/>
          <w:rtl/>
        </w:rPr>
        <w:t xml:space="preserve"> </w:t>
      </w:r>
      <w:r w:rsidRPr="00436166">
        <w:rPr>
          <w:rFonts w:asciiTheme="minorBidi" w:hAnsiTheme="minorBidi" w:cs="David" w:hint="cs"/>
          <w:b/>
          <w:bCs/>
          <w:sz w:val="24"/>
          <w:szCs w:val="24"/>
          <w:rtl/>
        </w:rPr>
        <w:t>-</w:t>
      </w:r>
      <w:r w:rsidRPr="00436166">
        <w:rPr>
          <w:rFonts w:asciiTheme="minorBidi" w:hAnsiTheme="minorBidi" w:cs="David" w:hint="cs"/>
          <w:sz w:val="24"/>
          <w:szCs w:val="24"/>
          <w:rtl/>
        </w:rPr>
        <w:t xml:space="preserve"> קורסי הון אנושי, שיווין מגדרי וייצוג הולם, הכשרות מנהלים במדרשה וימי עיון ופורומים מקצועיים</w:t>
      </w:r>
    </w:p>
    <w:p w14:paraId="46B5B098" w14:textId="77777777" w:rsidR="00436166" w:rsidRPr="00436166" w:rsidRDefault="00436166" w:rsidP="00811A0A">
      <w:pPr>
        <w:pStyle w:val="a3"/>
        <w:numPr>
          <w:ilvl w:val="0"/>
          <w:numId w:val="32"/>
        </w:numPr>
        <w:spacing w:line="360" w:lineRule="auto"/>
        <w:ind w:left="2692" w:hanging="567"/>
        <w:jc w:val="both"/>
        <w:rPr>
          <w:rFonts w:asciiTheme="minorBidi" w:hAnsiTheme="minorBidi" w:cs="David"/>
          <w:sz w:val="24"/>
          <w:szCs w:val="24"/>
        </w:rPr>
      </w:pPr>
      <w:r w:rsidRPr="00436166">
        <w:rPr>
          <w:rFonts w:asciiTheme="minorBidi" w:hAnsiTheme="minorBidi" w:cs="David" w:hint="cs"/>
          <w:b/>
          <w:bCs/>
          <w:sz w:val="24"/>
          <w:szCs w:val="24"/>
          <w:rtl/>
        </w:rPr>
        <w:t>הכשרות רוחביות ייעודיות</w:t>
      </w:r>
      <w:r w:rsidRPr="00436166">
        <w:rPr>
          <w:rFonts w:asciiTheme="minorBidi" w:hAnsiTheme="minorBidi" w:cs="David" w:hint="cs"/>
          <w:sz w:val="24"/>
          <w:szCs w:val="24"/>
          <w:rtl/>
        </w:rPr>
        <w:t xml:space="preserve"> </w:t>
      </w:r>
      <w:r w:rsidRPr="00436166">
        <w:rPr>
          <w:rFonts w:asciiTheme="minorBidi" w:hAnsiTheme="minorBidi" w:cs="David" w:hint="cs"/>
          <w:b/>
          <w:bCs/>
          <w:sz w:val="24"/>
          <w:szCs w:val="24"/>
          <w:rtl/>
        </w:rPr>
        <w:t>-</w:t>
      </w:r>
      <w:r w:rsidRPr="00436166">
        <w:rPr>
          <w:sz w:val="20"/>
          <w:szCs w:val="20"/>
          <w:rtl/>
        </w:rPr>
        <w:t xml:space="preserve"> </w:t>
      </w:r>
      <w:r w:rsidRPr="00436166">
        <w:rPr>
          <w:rFonts w:asciiTheme="minorBidi" w:hAnsiTheme="minorBidi" w:cs="David"/>
          <w:b/>
          <w:bCs/>
          <w:sz w:val="24"/>
          <w:szCs w:val="24"/>
          <w:rtl/>
        </w:rPr>
        <w:t>קורס הכשרה "נאמן בקרה"</w:t>
      </w:r>
      <w:r w:rsidRPr="00436166">
        <w:rPr>
          <w:rFonts w:asciiTheme="minorBidi" w:hAnsiTheme="minorBidi" w:cs="David"/>
          <w:sz w:val="24"/>
          <w:szCs w:val="24"/>
          <w:rtl/>
        </w:rPr>
        <w:t xml:space="preserve"> במשרד אשר מטרתו  להקנות לנאמן הבקרה ידע, כלים ומיומנויות בתחום בקרה, מדידה והערכת ביצועים ארגוניים בניהול הון אנושי, זאת בכדי שיהווה מוקד ידע בתחום בארגון, כשותף לעיצוב ויישום תהליכי בקרה וכיד ימינו של האחראי בארגון בביצוע תהליכי </w:t>
      </w:r>
      <w:r w:rsidRPr="00436166">
        <w:rPr>
          <w:rFonts w:asciiTheme="minorBidi" w:hAnsiTheme="minorBidi" w:cs="David" w:hint="cs"/>
          <w:sz w:val="24"/>
          <w:szCs w:val="24"/>
          <w:rtl/>
        </w:rPr>
        <w:t>ב</w:t>
      </w:r>
      <w:r w:rsidRPr="00436166">
        <w:rPr>
          <w:rFonts w:asciiTheme="minorBidi" w:hAnsiTheme="minorBidi" w:cs="David"/>
          <w:sz w:val="24"/>
          <w:szCs w:val="24"/>
          <w:rtl/>
        </w:rPr>
        <w:t>קרה, מדידה והערכת ביצועים פנים ארגוניים.</w:t>
      </w:r>
      <w:r w:rsidR="00103626">
        <w:rPr>
          <w:rFonts w:asciiTheme="minorBidi" w:hAnsiTheme="minorBidi" w:cs="David" w:hint="cs"/>
          <w:sz w:val="24"/>
          <w:szCs w:val="24"/>
          <w:rtl/>
        </w:rPr>
        <w:t xml:space="preserve"> </w:t>
      </w:r>
    </w:p>
    <w:p w14:paraId="43449BEC" w14:textId="77777777" w:rsidR="00436166" w:rsidRPr="00436166" w:rsidRDefault="00436166" w:rsidP="00811A0A">
      <w:pPr>
        <w:pStyle w:val="a3"/>
        <w:numPr>
          <w:ilvl w:val="0"/>
          <w:numId w:val="32"/>
        </w:numPr>
        <w:spacing w:line="360" w:lineRule="auto"/>
        <w:ind w:left="2692" w:hanging="567"/>
        <w:jc w:val="both"/>
        <w:rPr>
          <w:rFonts w:asciiTheme="minorBidi" w:hAnsiTheme="minorBidi" w:cs="David"/>
          <w:sz w:val="24"/>
          <w:szCs w:val="24"/>
          <w:rtl/>
        </w:rPr>
      </w:pPr>
      <w:r w:rsidRPr="00436166">
        <w:rPr>
          <w:rFonts w:asciiTheme="minorBidi" w:hAnsiTheme="minorBidi" w:cs="David" w:hint="cs"/>
          <w:b/>
          <w:bCs/>
          <w:sz w:val="24"/>
          <w:szCs w:val="24"/>
          <w:rtl/>
        </w:rPr>
        <w:t>הכשרות למנהלים -</w:t>
      </w:r>
      <w:r w:rsidRPr="00436166">
        <w:rPr>
          <w:rFonts w:asciiTheme="minorBidi" w:hAnsiTheme="minorBidi" w:cs="David" w:hint="cs"/>
          <w:sz w:val="24"/>
          <w:szCs w:val="24"/>
          <w:rtl/>
        </w:rPr>
        <w:t xml:space="preserve"> פיתוח </w:t>
      </w:r>
      <w:r w:rsidRPr="00436166">
        <w:rPr>
          <w:rFonts w:asciiTheme="minorBidi" w:hAnsiTheme="minorBidi" w:cs="David" w:hint="cs"/>
          <w:b/>
          <w:bCs/>
          <w:sz w:val="24"/>
          <w:szCs w:val="24"/>
          <w:rtl/>
        </w:rPr>
        <w:t>קפסולה בקרה לבכירים</w:t>
      </w:r>
      <w:r w:rsidRPr="00436166">
        <w:rPr>
          <w:rFonts w:asciiTheme="minorBidi" w:hAnsiTheme="minorBidi" w:cs="David" w:hint="cs"/>
          <w:sz w:val="24"/>
          <w:szCs w:val="24"/>
          <w:rtl/>
        </w:rPr>
        <w:t xml:space="preserve"> ולעתודה ניהולית במסגרת המדרשה הלאומית למנהיגות</w:t>
      </w:r>
      <w:r>
        <w:rPr>
          <w:rFonts w:asciiTheme="minorBidi" w:hAnsiTheme="minorBidi" w:cs="David" w:hint="cs"/>
          <w:sz w:val="24"/>
          <w:szCs w:val="24"/>
          <w:rtl/>
        </w:rPr>
        <w:t>.</w:t>
      </w:r>
      <w:r w:rsidRPr="00436166">
        <w:rPr>
          <w:rFonts w:asciiTheme="minorBidi" w:hAnsiTheme="minorBidi" w:cs="David" w:hint="cs"/>
          <w:sz w:val="24"/>
          <w:szCs w:val="24"/>
          <w:rtl/>
        </w:rPr>
        <w:t xml:space="preserve"> </w:t>
      </w:r>
    </w:p>
    <w:p w14:paraId="3A1E8B5F" w14:textId="77777777" w:rsidR="00AF7921" w:rsidRDefault="00AF7921" w:rsidP="00CE6AA1">
      <w:pPr>
        <w:pStyle w:val="a3"/>
        <w:spacing w:after="0" w:line="360" w:lineRule="auto"/>
        <w:rPr>
          <w:b/>
          <w:bCs/>
          <w:sz w:val="24"/>
          <w:rtl/>
        </w:rPr>
      </w:pPr>
    </w:p>
    <w:p w14:paraId="40D57ECC" w14:textId="77777777" w:rsidR="005A3ADC" w:rsidRPr="005A3ADC" w:rsidRDefault="005A3ADC" w:rsidP="005A3ADC">
      <w:pPr>
        <w:pStyle w:val="5"/>
        <w:ind w:left="2125" w:hanging="850"/>
        <w:rPr>
          <w:b/>
          <w:bCs/>
          <w:sz w:val="24"/>
          <w:rtl/>
        </w:rPr>
      </w:pPr>
      <w:bookmarkStart w:id="17" w:name="_Toc522032384"/>
      <w:bookmarkStart w:id="18" w:name="_Ref391790901"/>
      <w:r w:rsidRPr="005A3ADC">
        <w:rPr>
          <w:rFonts w:hint="cs"/>
          <w:b/>
          <w:bCs/>
          <w:sz w:val="24"/>
          <w:rtl/>
        </w:rPr>
        <w:t>גיבוש ופרסום "</w:t>
      </w:r>
      <w:r w:rsidRPr="005A3ADC">
        <w:rPr>
          <w:b/>
          <w:bCs/>
          <w:sz w:val="24"/>
          <w:rtl/>
        </w:rPr>
        <w:t>חליפ</w:t>
      </w:r>
      <w:r w:rsidRPr="005A3ADC">
        <w:rPr>
          <w:rFonts w:hint="cs"/>
          <w:b/>
          <w:bCs/>
          <w:sz w:val="24"/>
          <w:rtl/>
        </w:rPr>
        <w:t>ו</w:t>
      </w:r>
      <w:r w:rsidRPr="005A3ADC">
        <w:rPr>
          <w:b/>
          <w:bCs/>
          <w:sz w:val="24"/>
          <w:rtl/>
        </w:rPr>
        <w:t>ת בקרה</w:t>
      </w:r>
      <w:r w:rsidRPr="005A3ADC">
        <w:rPr>
          <w:rFonts w:hint="cs"/>
          <w:b/>
          <w:bCs/>
          <w:sz w:val="24"/>
          <w:rtl/>
        </w:rPr>
        <w:t>"</w:t>
      </w:r>
      <w:bookmarkEnd w:id="17"/>
      <w:r w:rsidRPr="005A3ADC">
        <w:rPr>
          <w:b/>
          <w:bCs/>
          <w:sz w:val="24"/>
          <w:rtl/>
        </w:rPr>
        <w:t xml:space="preserve"> </w:t>
      </w:r>
    </w:p>
    <w:p w14:paraId="596E364B" w14:textId="77777777" w:rsidR="00D13EE7" w:rsidRPr="005A3ADC" w:rsidRDefault="005A3ADC" w:rsidP="00D13EE7">
      <w:pPr>
        <w:pStyle w:val="5"/>
        <w:numPr>
          <w:ilvl w:val="0"/>
          <w:numId w:val="0"/>
        </w:numPr>
        <w:ind w:left="2125"/>
        <w:rPr>
          <w:rFonts w:asciiTheme="minorHAnsi" w:eastAsiaTheme="minorHAnsi" w:hAnsiTheme="minorHAnsi"/>
          <w:sz w:val="24"/>
          <w:rtl/>
        </w:rPr>
      </w:pPr>
      <w:r w:rsidRPr="005A3ADC">
        <w:rPr>
          <w:rFonts w:asciiTheme="minorHAnsi" w:eastAsiaTheme="minorHAnsi" w:hAnsiTheme="minorHAnsi"/>
          <w:sz w:val="24"/>
          <w:rtl/>
        </w:rPr>
        <w:t xml:space="preserve">אגף הבקרה </w:t>
      </w:r>
      <w:r w:rsidRPr="005A3ADC">
        <w:rPr>
          <w:rFonts w:asciiTheme="minorHAnsi" w:eastAsiaTheme="minorHAnsi" w:hAnsiTheme="minorHAnsi" w:hint="cs"/>
          <w:sz w:val="24"/>
          <w:rtl/>
        </w:rPr>
        <w:t>מגבש</w:t>
      </w:r>
      <w:r w:rsidRPr="005A3ADC">
        <w:rPr>
          <w:rFonts w:asciiTheme="minorHAnsi" w:eastAsiaTheme="minorHAnsi" w:hAnsiTheme="minorHAnsi"/>
          <w:sz w:val="24"/>
          <w:rtl/>
        </w:rPr>
        <w:t xml:space="preserve"> חליפות בקרה לעולמות התוכן של ניהול ההון האנושי</w:t>
      </w:r>
      <w:r w:rsidRPr="005A3ADC">
        <w:rPr>
          <w:rFonts w:asciiTheme="minorHAnsi" w:eastAsiaTheme="minorHAnsi" w:hAnsiTheme="minorHAnsi" w:hint="cs"/>
          <w:sz w:val="24"/>
          <w:rtl/>
        </w:rPr>
        <w:t xml:space="preserve">. </w:t>
      </w:r>
      <w:r w:rsidR="00D13EE7" w:rsidRPr="005A3ADC">
        <w:rPr>
          <w:rFonts w:asciiTheme="minorHAnsi" w:eastAsiaTheme="minorHAnsi" w:hAnsiTheme="minorHAnsi" w:hint="cs"/>
          <w:sz w:val="24"/>
          <w:rtl/>
        </w:rPr>
        <w:t xml:space="preserve">חליפת בקרה הינה </w:t>
      </w:r>
      <w:r w:rsidR="00D13EE7" w:rsidRPr="005A3ADC">
        <w:rPr>
          <w:rFonts w:asciiTheme="minorHAnsi" w:eastAsiaTheme="minorHAnsi" w:hAnsiTheme="minorHAnsi"/>
          <w:sz w:val="24"/>
          <w:rtl/>
        </w:rPr>
        <w:t>מערך ניהולי, ייעודי לתחום עשייה, שעיקרו בקרת מדיניות וביצועים. החליפה נבנית באמצעות פיתוח סט מדדים למטרות וניסוח שגרות ניהול, מדידה והערכה.</w:t>
      </w:r>
    </w:p>
    <w:p w14:paraId="7425C172" w14:textId="77777777" w:rsidR="00C54717" w:rsidRDefault="00C54717" w:rsidP="00C54717">
      <w:pPr>
        <w:pStyle w:val="a3"/>
        <w:spacing w:line="360" w:lineRule="auto"/>
        <w:ind w:left="2834"/>
        <w:jc w:val="both"/>
        <w:rPr>
          <w:rFonts w:cs="David"/>
          <w:sz w:val="24"/>
          <w:szCs w:val="24"/>
        </w:rPr>
      </w:pPr>
    </w:p>
    <w:p w14:paraId="677B2953" w14:textId="77777777" w:rsidR="00F03A26" w:rsidRPr="00F03A26" w:rsidRDefault="00F03A26" w:rsidP="00F03A26">
      <w:pPr>
        <w:pStyle w:val="5"/>
        <w:ind w:left="2125" w:hanging="850"/>
        <w:rPr>
          <w:b/>
          <w:bCs/>
          <w:sz w:val="24"/>
          <w:rtl/>
        </w:rPr>
      </w:pPr>
      <w:bookmarkStart w:id="19" w:name="_Toc522032385"/>
      <w:r w:rsidRPr="00F03A26">
        <w:rPr>
          <w:b/>
          <w:bCs/>
          <w:sz w:val="24"/>
          <w:rtl/>
        </w:rPr>
        <w:t>פרסום דוחות בקרה ותחומי בקרה שבמיקוד</w:t>
      </w:r>
      <w:bookmarkEnd w:id="19"/>
      <w:r w:rsidRPr="00F03A26">
        <w:rPr>
          <w:b/>
          <w:bCs/>
          <w:sz w:val="24"/>
          <w:rtl/>
        </w:rPr>
        <w:t xml:space="preserve"> </w:t>
      </w:r>
    </w:p>
    <w:p w14:paraId="7AED392E" w14:textId="77777777" w:rsidR="00F03A26" w:rsidRPr="00F03A26" w:rsidRDefault="00F03A26" w:rsidP="00F03A26">
      <w:pPr>
        <w:pStyle w:val="5"/>
        <w:numPr>
          <w:ilvl w:val="0"/>
          <w:numId w:val="0"/>
        </w:numPr>
        <w:ind w:left="2125"/>
        <w:rPr>
          <w:rFonts w:asciiTheme="minorHAnsi" w:eastAsiaTheme="minorHAnsi" w:hAnsiTheme="minorHAnsi"/>
          <w:sz w:val="24"/>
          <w:rtl/>
        </w:rPr>
      </w:pPr>
      <w:r w:rsidRPr="00F03A26">
        <w:rPr>
          <w:rFonts w:asciiTheme="minorHAnsi" w:eastAsiaTheme="minorHAnsi" w:hAnsiTheme="minorHAnsi"/>
          <w:sz w:val="24"/>
          <w:rtl/>
        </w:rPr>
        <w:t>מרחב עולמות התוכן של ניהול ההון האנושי ומרחב הגופים בשירות המדינה (גופי הנציבות,</w:t>
      </w:r>
      <w:r w:rsidRPr="00F03A26">
        <w:rPr>
          <w:rFonts w:asciiTheme="minorHAnsi" w:eastAsiaTheme="minorHAnsi" w:hAnsiTheme="minorHAnsi" w:hint="cs"/>
          <w:sz w:val="24"/>
          <w:rtl/>
        </w:rPr>
        <w:t xml:space="preserve"> </w:t>
      </w:r>
      <w:r w:rsidRPr="00F03A26">
        <w:rPr>
          <w:rFonts w:asciiTheme="minorHAnsi" w:eastAsiaTheme="minorHAnsi" w:hAnsiTheme="minorHAnsi"/>
          <w:sz w:val="24"/>
          <w:rtl/>
        </w:rPr>
        <w:t>משרדי ממשלה, יחידות סמך ובתי חולים ממשלתיים) מכילים מגוון נרחב של נושאים בהם לא ניתן לעסוק בעומק רב כל הזמן ובמקביל.</w:t>
      </w:r>
    </w:p>
    <w:p w14:paraId="79B7865B" w14:textId="77777777" w:rsidR="00B61BA7" w:rsidRDefault="00F03A26" w:rsidP="002A08E5">
      <w:pPr>
        <w:pStyle w:val="5"/>
        <w:numPr>
          <w:ilvl w:val="0"/>
          <w:numId w:val="0"/>
        </w:numPr>
        <w:ind w:left="2125"/>
        <w:rPr>
          <w:rFonts w:asciiTheme="minorHAnsi" w:eastAsiaTheme="minorHAnsi" w:hAnsiTheme="minorHAnsi"/>
          <w:sz w:val="24"/>
          <w:rtl/>
        </w:rPr>
      </w:pPr>
      <w:r w:rsidRPr="00F03A26">
        <w:rPr>
          <w:rFonts w:asciiTheme="minorHAnsi" w:eastAsiaTheme="minorHAnsi" w:hAnsiTheme="minorHAnsi" w:hint="cs"/>
          <w:sz w:val="24"/>
          <w:rtl/>
        </w:rPr>
        <w:lastRenderedPageBreak/>
        <w:t xml:space="preserve">בשנים </w:t>
      </w:r>
      <w:r w:rsidR="00EF4E6A">
        <w:rPr>
          <w:rFonts w:asciiTheme="minorHAnsi" w:eastAsiaTheme="minorHAnsi" w:hAnsiTheme="minorHAnsi" w:hint="cs"/>
          <w:sz w:val="24"/>
          <w:rtl/>
        </w:rPr>
        <w:t>2015-</w:t>
      </w:r>
      <w:r w:rsidR="002A08E5">
        <w:rPr>
          <w:rFonts w:asciiTheme="minorHAnsi" w:eastAsiaTheme="minorHAnsi" w:hAnsiTheme="minorHAnsi" w:hint="cs"/>
          <w:sz w:val="24"/>
          <w:rtl/>
        </w:rPr>
        <w:t>2021</w:t>
      </w:r>
      <w:r w:rsidRPr="00F03A26">
        <w:rPr>
          <w:rFonts w:asciiTheme="minorHAnsi" w:eastAsiaTheme="minorHAnsi" w:hAnsiTheme="minorHAnsi"/>
          <w:sz w:val="24"/>
          <w:rtl/>
        </w:rPr>
        <w:t xml:space="preserve"> </w:t>
      </w:r>
      <w:r w:rsidRPr="00F03A26">
        <w:rPr>
          <w:rFonts w:asciiTheme="minorHAnsi" w:eastAsiaTheme="minorHAnsi" w:hAnsiTheme="minorHAnsi" w:hint="cs"/>
          <w:sz w:val="24"/>
          <w:rtl/>
        </w:rPr>
        <w:t>בחר</w:t>
      </w:r>
      <w:r w:rsidRPr="00F03A26">
        <w:rPr>
          <w:rFonts w:asciiTheme="minorHAnsi" w:eastAsiaTheme="minorHAnsi" w:hAnsiTheme="minorHAnsi"/>
          <w:sz w:val="24"/>
          <w:rtl/>
        </w:rPr>
        <w:t xml:space="preserve"> </w:t>
      </w:r>
      <w:r w:rsidR="001514A0">
        <w:rPr>
          <w:rFonts w:asciiTheme="minorHAnsi" w:eastAsiaTheme="minorHAnsi" w:hAnsiTheme="minorHAnsi" w:hint="cs"/>
          <w:sz w:val="24"/>
          <w:rtl/>
        </w:rPr>
        <w:t>האגף</w:t>
      </w:r>
      <w:r w:rsidRPr="00F03A26">
        <w:rPr>
          <w:rFonts w:asciiTheme="minorHAnsi" w:eastAsiaTheme="minorHAnsi" w:hAnsiTheme="minorHAnsi"/>
          <w:sz w:val="24"/>
          <w:rtl/>
        </w:rPr>
        <w:t xml:space="preserve"> לשים במיקוד את תחומי אצילת הסמכויות בתחום הפרט</w:t>
      </w:r>
      <w:r w:rsidR="004013AE">
        <w:rPr>
          <w:rFonts w:asciiTheme="minorHAnsi" w:eastAsiaTheme="minorHAnsi" w:hAnsiTheme="minorHAnsi" w:hint="cs"/>
          <w:sz w:val="24"/>
          <w:rtl/>
        </w:rPr>
        <w:t xml:space="preserve"> והתקן</w:t>
      </w:r>
      <w:r w:rsidRPr="00F03A26">
        <w:rPr>
          <w:rFonts w:asciiTheme="minorHAnsi" w:eastAsiaTheme="minorHAnsi" w:hAnsiTheme="minorHAnsi" w:hint="cs"/>
          <w:sz w:val="24"/>
          <w:rtl/>
        </w:rPr>
        <w:t xml:space="preserve"> </w:t>
      </w:r>
      <w:r w:rsidRPr="00F03A26">
        <w:rPr>
          <w:rFonts w:asciiTheme="minorHAnsi" w:eastAsiaTheme="minorHAnsi" w:hAnsiTheme="minorHAnsi"/>
          <w:sz w:val="24"/>
          <w:rtl/>
        </w:rPr>
        <w:t xml:space="preserve"> וכן בתחומי מיקוד עליהם ביצע </w:t>
      </w:r>
      <w:r w:rsidR="001514A0">
        <w:rPr>
          <w:rFonts w:asciiTheme="minorHAnsi" w:eastAsiaTheme="minorHAnsi" w:hAnsiTheme="minorHAnsi" w:hint="cs"/>
          <w:sz w:val="24"/>
          <w:rtl/>
        </w:rPr>
        <w:t xml:space="preserve">האגף </w:t>
      </w:r>
      <w:r w:rsidRPr="00F03A26">
        <w:rPr>
          <w:rFonts w:asciiTheme="minorHAnsi" w:eastAsiaTheme="minorHAnsi" w:hAnsiTheme="minorHAnsi"/>
          <w:sz w:val="24"/>
          <w:rtl/>
        </w:rPr>
        <w:t>בקרת עומק, אשר ממצאיה הוצגו במסגרת דוח</w:t>
      </w:r>
      <w:r w:rsidRPr="00F03A26">
        <w:rPr>
          <w:rFonts w:asciiTheme="minorHAnsi" w:eastAsiaTheme="minorHAnsi" w:hAnsiTheme="minorHAnsi" w:hint="cs"/>
          <w:sz w:val="24"/>
          <w:rtl/>
        </w:rPr>
        <w:t xml:space="preserve">ות </w:t>
      </w:r>
      <w:r w:rsidRPr="00F03A26">
        <w:rPr>
          <w:rFonts w:asciiTheme="minorHAnsi" w:eastAsiaTheme="minorHAnsi" w:hAnsiTheme="minorHAnsi"/>
          <w:sz w:val="24"/>
          <w:rtl/>
        </w:rPr>
        <w:t xml:space="preserve"> מס</w:t>
      </w:r>
      <w:r w:rsidRPr="00F03A26">
        <w:rPr>
          <w:rFonts w:asciiTheme="minorHAnsi" w:eastAsiaTheme="minorHAnsi" w:hAnsiTheme="minorHAnsi" w:hint="cs"/>
          <w:sz w:val="24"/>
          <w:rtl/>
        </w:rPr>
        <w:t>כמים</w:t>
      </w:r>
      <w:r w:rsidRPr="00F03A26">
        <w:rPr>
          <w:rFonts w:asciiTheme="minorHAnsi" w:eastAsiaTheme="minorHAnsi" w:hAnsiTheme="minorHAnsi"/>
          <w:sz w:val="24"/>
          <w:rtl/>
        </w:rPr>
        <w:t xml:space="preserve"> שנתי</w:t>
      </w:r>
      <w:r w:rsidRPr="00F03A26">
        <w:rPr>
          <w:rFonts w:asciiTheme="minorHAnsi" w:eastAsiaTheme="minorHAnsi" w:hAnsiTheme="minorHAnsi" w:hint="cs"/>
          <w:sz w:val="24"/>
          <w:rtl/>
        </w:rPr>
        <w:t>ים</w:t>
      </w:r>
      <w:r w:rsidR="004013AE">
        <w:rPr>
          <w:rStyle w:val="affb"/>
          <w:rFonts w:asciiTheme="minorHAnsi" w:eastAsiaTheme="minorHAnsi" w:hAnsiTheme="minorHAnsi"/>
          <w:sz w:val="24"/>
          <w:rtl/>
        </w:rPr>
        <w:footnoteReference w:id="11"/>
      </w:r>
      <w:r>
        <w:rPr>
          <w:rFonts w:asciiTheme="minorHAnsi" w:eastAsiaTheme="minorHAnsi" w:hAnsiTheme="minorHAnsi" w:hint="cs"/>
          <w:sz w:val="24"/>
          <w:rtl/>
        </w:rPr>
        <w:t>.</w:t>
      </w:r>
    </w:p>
    <w:p w14:paraId="10AA3996" w14:textId="77777777" w:rsidR="00F03A26" w:rsidRDefault="00F03A26" w:rsidP="00F03A26">
      <w:pPr>
        <w:rPr>
          <w:rtl/>
        </w:rPr>
      </w:pPr>
    </w:p>
    <w:p w14:paraId="6D6FF1F3" w14:textId="77777777" w:rsidR="00E16DBC" w:rsidRPr="00900A59" w:rsidRDefault="00E16DBC" w:rsidP="00EF4E6A">
      <w:pPr>
        <w:pStyle w:val="5"/>
        <w:ind w:left="2125" w:hanging="850"/>
      </w:pPr>
      <w:bookmarkStart w:id="20" w:name="_Toc522032386"/>
      <w:r w:rsidRPr="00E16DBC">
        <w:rPr>
          <w:rFonts w:hint="cs"/>
          <w:b/>
          <w:bCs/>
          <w:sz w:val="24"/>
          <w:rtl/>
        </w:rPr>
        <w:t xml:space="preserve">טיפולוגית מדדים </w:t>
      </w:r>
      <w:r w:rsidR="00EF4E6A">
        <w:rPr>
          <w:rFonts w:hint="cs"/>
          <w:b/>
          <w:bCs/>
          <w:sz w:val="24"/>
          <w:rtl/>
        </w:rPr>
        <w:t>-</w:t>
      </w:r>
      <w:r w:rsidRPr="00E16DBC">
        <w:rPr>
          <w:rFonts w:hint="cs"/>
          <w:b/>
          <w:bCs/>
          <w:sz w:val="24"/>
          <w:rtl/>
        </w:rPr>
        <w:t xml:space="preserve"> תעודת זהות של מדד</w:t>
      </w:r>
      <w:bookmarkEnd w:id="20"/>
    </w:p>
    <w:p w14:paraId="7AA1FBE6" w14:textId="77777777" w:rsidR="003F1778" w:rsidRDefault="00E16DBC" w:rsidP="003F1778">
      <w:pPr>
        <w:pStyle w:val="5"/>
        <w:numPr>
          <w:ilvl w:val="0"/>
          <w:numId w:val="0"/>
        </w:numPr>
        <w:ind w:left="2125"/>
        <w:rPr>
          <w:sz w:val="24"/>
          <w:rtl/>
        </w:rPr>
      </w:pPr>
      <w:r w:rsidRPr="00E16DBC">
        <w:rPr>
          <w:rFonts w:hint="cs"/>
          <w:sz w:val="24"/>
          <w:rtl/>
        </w:rPr>
        <w:t>האגף מוביל תהליך של בניית כלי מדידה והערכה גמישים ואחידים לכלל שירות המדינה לשם ביצוע פיקוח, בקרה ואכיפה באופן שיווני והשוואתי בין משרדי הממשלה, יחידות הסמך ומערכת הבריאות. במסגרת זאת נבנתה טיפולוגית מדדים המאפשרת לארגן בצורה סדורה את המאפיינים והתכונות של כל מדד בנציבות שירות המדינה. הטיפולוגיה כוללת בין היתר: קוד מדד, היררכיות וסדרים, שיום ותיאור, אופן חישוב, תכונות, ממדים, אחראי מדידה, מקורות המידע, יחוס, נורמות ויעדים.</w:t>
      </w:r>
      <w:r w:rsidRPr="00E16DBC">
        <w:rPr>
          <w:rFonts w:hint="eastAsia"/>
          <w:sz w:val="24"/>
          <w:rtl/>
        </w:rPr>
        <w:t xml:space="preserve"> טיפולוגי</w:t>
      </w:r>
      <w:r w:rsidRPr="00E16DBC">
        <w:rPr>
          <w:rFonts w:hint="cs"/>
          <w:sz w:val="24"/>
          <w:rtl/>
        </w:rPr>
        <w:t>ה</w:t>
      </w:r>
      <w:r w:rsidRPr="00E16DBC" w:rsidDel="008E503A">
        <w:rPr>
          <w:rFonts w:hint="cs"/>
          <w:sz w:val="24"/>
          <w:rtl/>
        </w:rPr>
        <w:t xml:space="preserve"> </w:t>
      </w:r>
      <w:r w:rsidRPr="00E16DBC">
        <w:rPr>
          <w:rFonts w:hint="cs"/>
          <w:sz w:val="24"/>
          <w:rtl/>
        </w:rPr>
        <w:t>זו מהווה בסיס ל</w:t>
      </w:r>
      <w:r w:rsidRPr="00E16DBC">
        <w:rPr>
          <w:sz w:val="24"/>
          <w:rtl/>
        </w:rPr>
        <w:t xml:space="preserve">כלי לניהול ביצועים (מערכת </w:t>
      </w:r>
      <w:r w:rsidRPr="00E16DBC">
        <w:rPr>
          <w:sz w:val="24"/>
        </w:rPr>
        <w:t>EPM</w:t>
      </w:r>
      <w:r w:rsidRPr="00E16DBC">
        <w:rPr>
          <w:sz w:val="24"/>
          <w:rtl/>
        </w:rPr>
        <w:t>) ודוחות</w:t>
      </w:r>
      <w:r w:rsidRPr="00E16DBC">
        <w:rPr>
          <w:rFonts w:hint="cs"/>
          <w:sz w:val="24"/>
          <w:rtl/>
        </w:rPr>
        <w:t>.</w:t>
      </w:r>
      <w:r w:rsidRPr="00E16DBC">
        <w:rPr>
          <w:sz w:val="24"/>
          <w:rtl/>
        </w:rPr>
        <w:t xml:space="preserve"> </w:t>
      </w:r>
      <w:r w:rsidRPr="00E16DBC">
        <w:rPr>
          <w:rFonts w:hint="cs"/>
          <w:sz w:val="24"/>
          <w:rtl/>
        </w:rPr>
        <w:t xml:space="preserve"> </w:t>
      </w:r>
      <w:r w:rsidR="004013AE">
        <w:rPr>
          <w:rFonts w:hint="cs"/>
          <w:sz w:val="24"/>
          <w:rtl/>
        </w:rPr>
        <w:t xml:space="preserve">בשנת 2019 הוקמה התשתית לפרסום שני המדדים הבאים: מדד שוויון מגדרי בשירות המדינה ומדד הארכת שירות מעבר לגיל פרישה. </w:t>
      </w:r>
      <w:r w:rsidR="002A08E5">
        <w:rPr>
          <w:rFonts w:hint="cs"/>
          <w:sz w:val="24"/>
          <w:rtl/>
        </w:rPr>
        <w:t xml:space="preserve">בשנת 2022 תוקם התשתית למדד גיוון תעסוקתי, ולמדד טיוב נתונים אצילת התקן. </w:t>
      </w:r>
    </w:p>
    <w:p w14:paraId="334993E0" w14:textId="77777777" w:rsidR="003F1778" w:rsidRPr="003F1778" w:rsidRDefault="003F1778" w:rsidP="003F1778">
      <w:pPr>
        <w:rPr>
          <w:rtl/>
        </w:rPr>
      </w:pPr>
    </w:p>
    <w:p w14:paraId="28BAD2D1" w14:textId="77777777" w:rsidR="00E16DBC" w:rsidRPr="00E16DBC" w:rsidRDefault="00E16DBC" w:rsidP="00E16DBC">
      <w:pPr>
        <w:pStyle w:val="5"/>
        <w:ind w:left="2125" w:hanging="850"/>
        <w:rPr>
          <w:b/>
          <w:bCs/>
          <w:sz w:val="24"/>
          <w:rtl/>
        </w:rPr>
      </w:pPr>
      <w:bookmarkStart w:id="21" w:name="_Toc522032387"/>
      <w:r w:rsidRPr="00E16DBC">
        <w:rPr>
          <w:rFonts w:hint="cs"/>
          <w:b/>
          <w:bCs/>
          <w:sz w:val="24"/>
          <w:rtl/>
        </w:rPr>
        <w:t xml:space="preserve">יישום תכנית </w:t>
      </w:r>
      <w:proofErr w:type="spellStart"/>
      <w:r w:rsidRPr="00E16DBC">
        <w:rPr>
          <w:rFonts w:hint="cs"/>
          <w:b/>
          <w:bCs/>
          <w:sz w:val="24"/>
          <w:rtl/>
        </w:rPr>
        <w:t>טו"ב</w:t>
      </w:r>
      <w:proofErr w:type="spellEnd"/>
      <w:r w:rsidRPr="00E16DBC">
        <w:rPr>
          <w:rFonts w:hint="cs"/>
          <w:b/>
          <w:bCs/>
          <w:sz w:val="24"/>
          <w:rtl/>
        </w:rPr>
        <w:t xml:space="preserve">  (טכנולוגיה ובקרה)</w:t>
      </w:r>
      <w:bookmarkEnd w:id="21"/>
      <w:r w:rsidRPr="00E16DBC">
        <w:rPr>
          <w:rFonts w:hint="cs"/>
          <w:b/>
          <w:bCs/>
          <w:sz w:val="24"/>
          <w:rtl/>
        </w:rPr>
        <w:t xml:space="preserve"> </w:t>
      </w:r>
    </w:p>
    <w:p w14:paraId="2236589F" w14:textId="77777777" w:rsidR="00E16DBC" w:rsidRPr="00667D35" w:rsidRDefault="00E16DBC" w:rsidP="00145A0A">
      <w:pPr>
        <w:pStyle w:val="5"/>
        <w:numPr>
          <w:ilvl w:val="0"/>
          <w:numId w:val="0"/>
        </w:numPr>
        <w:ind w:left="2125"/>
        <w:rPr>
          <w:sz w:val="24"/>
        </w:rPr>
      </w:pPr>
      <w:r w:rsidRPr="00E16DBC">
        <w:rPr>
          <w:rFonts w:hint="cs"/>
          <w:sz w:val="24"/>
          <w:rtl/>
        </w:rPr>
        <w:t xml:space="preserve">תכנית </w:t>
      </w:r>
      <w:proofErr w:type="spellStart"/>
      <w:r w:rsidRPr="00E16DBC">
        <w:rPr>
          <w:rFonts w:hint="cs"/>
          <w:sz w:val="24"/>
          <w:rtl/>
        </w:rPr>
        <w:t>טו"ב</w:t>
      </w:r>
      <w:proofErr w:type="spellEnd"/>
      <w:r w:rsidRPr="00E16DBC">
        <w:rPr>
          <w:rFonts w:hint="cs"/>
          <w:sz w:val="24"/>
          <w:rtl/>
        </w:rPr>
        <w:t xml:space="preserve"> באה להוציא לפועל את מפת הדרכים במסמך התשתיתי</w:t>
      </w:r>
      <w:r w:rsidR="00145A0A">
        <w:rPr>
          <w:rFonts w:hint="cs"/>
          <w:sz w:val="24"/>
          <w:rtl/>
        </w:rPr>
        <w:t xml:space="preserve"> "</w:t>
      </w:r>
      <w:r w:rsidR="00145A0A" w:rsidRPr="00145A0A">
        <w:rPr>
          <w:sz w:val="24"/>
          <w:rtl/>
        </w:rPr>
        <w:t>צרכים לטכנולוגיות תומכות בקרה על ניהול ההון האנושי בשירות המדינה</w:t>
      </w:r>
      <w:r w:rsidR="00145A0A">
        <w:rPr>
          <w:rFonts w:hint="cs"/>
          <w:sz w:val="24"/>
          <w:rtl/>
        </w:rPr>
        <w:t>"</w:t>
      </w:r>
      <w:r w:rsidR="00FA7323">
        <w:rPr>
          <w:rStyle w:val="affb"/>
          <w:sz w:val="24"/>
          <w:rtl/>
        </w:rPr>
        <w:footnoteReference w:id="12"/>
      </w:r>
      <w:r w:rsidR="00145A0A">
        <w:rPr>
          <w:rFonts w:hint="cs"/>
          <w:sz w:val="24"/>
          <w:rtl/>
        </w:rPr>
        <w:t xml:space="preserve">. </w:t>
      </w:r>
      <w:r w:rsidRPr="00E16DBC">
        <w:rPr>
          <w:rFonts w:asciiTheme="minorBidi" w:hAnsiTheme="minorBidi" w:hint="cs"/>
          <w:sz w:val="24"/>
          <w:rtl/>
        </w:rPr>
        <w:t>התכנית</w:t>
      </w:r>
      <w:r w:rsidRPr="00E16DBC">
        <w:rPr>
          <w:rFonts w:asciiTheme="minorBidi" w:hAnsiTheme="minorBidi"/>
          <w:sz w:val="24"/>
          <w:rtl/>
        </w:rPr>
        <w:t xml:space="preserve"> עוסק</w:t>
      </w:r>
      <w:r w:rsidRPr="00E16DBC">
        <w:rPr>
          <w:rFonts w:asciiTheme="minorBidi" w:hAnsiTheme="minorBidi" w:hint="cs"/>
          <w:sz w:val="24"/>
          <w:rtl/>
        </w:rPr>
        <w:t xml:space="preserve">ת </w:t>
      </w:r>
      <w:r w:rsidRPr="00E16DBC">
        <w:rPr>
          <w:rFonts w:asciiTheme="minorBidi" w:hAnsiTheme="minorBidi"/>
          <w:sz w:val="24"/>
          <w:rtl/>
        </w:rPr>
        <w:t>ב</w:t>
      </w:r>
      <w:r w:rsidRPr="00E16DBC">
        <w:rPr>
          <w:rFonts w:asciiTheme="minorBidi" w:hAnsiTheme="minorBidi" w:hint="cs"/>
          <w:sz w:val="24"/>
          <w:rtl/>
        </w:rPr>
        <w:t>הקמת ה</w:t>
      </w:r>
      <w:r w:rsidRPr="00E16DBC">
        <w:rPr>
          <w:rFonts w:asciiTheme="minorBidi" w:hAnsiTheme="minorBidi"/>
          <w:sz w:val="24"/>
          <w:rtl/>
        </w:rPr>
        <w:t xml:space="preserve">תשתית </w:t>
      </w:r>
      <w:r w:rsidRPr="00E16DBC">
        <w:rPr>
          <w:sz w:val="24"/>
          <w:rtl/>
        </w:rPr>
        <w:t xml:space="preserve">הטכנולוגית של מערך הבקרה </w:t>
      </w:r>
      <w:r w:rsidRPr="00E16DBC">
        <w:rPr>
          <w:rFonts w:hint="cs"/>
          <w:sz w:val="24"/>
          <w:rtl/>
        </w:rPr>
        <w:t>ל</w:t>
      </w:r>
      <w:r w:rsidRPr="00E16DBC">
        <w:rPr>
          <w:sz w:val="24"/>
          <w:rtl/>
        </w:rPr>
        <w:t>צורך הקמה ומיסוד מערך יכולות בקרה מבוססות מידע ומערכות מידע.</w:t>
      </w:r>
      <w:r w:rsidRPr="00E16DBC">
        <w:rPr>
          <w:rFonts w:hint="cs"/>
          <w:sz w:val="24"/>
          <w:rtl/>
        </w:rPr>
        <w:t xml:space="preserve"> התכנית מתמקדת בערוצים הבאים:</w:t>
      </w:r>
      <w:r w:rsidR="00667D35" w:rsidRPr="00667D35">
        <w:rPr>
          <w:rFonts w:ascii="Calibri" w:hAnsi="Calibri" w:hint="cs"/>
          <w:sz w:val="24"/>
          <w:rtl/>
        </w:rPr>
        <w:t xml:space="preserve"> </w:t>
      </w:r>
      <w:r w:rsidR="00667D35">
        <w:rPr>
          <w:rFonts w:ascii="Calibri" w:hAnsi="Calibri" w:hint="cs"/>
          <w:sz w:val="24"/>
          <w:rtl/>
        </w:rPr>
        <w:t xml:space="preserve">הקמת </w:t>
      </w:r>
      <w:r w:rsidR="00667D35" w:rsidRPr="00E16DBC">
        <w:rPr>
          <w:rFonts w:ascii="Calibri" w:hAnsi="Calibri" w:hint="cs"/>
          <w:sz w:val="24"/>
          <w:rtl/>
        </w:rPr>
        <w:t xml:space="preserve">כלי לניהול ביצועים ומדדים </w:t>
      </w:r>
      <w:r w:rsidR="00667D35" w:rsidRPr="00E16DBC">
        <w:rPr>
          <w:rFonts w:ascii="Calibri" w:hAnsi="Calibri"/>
          <w:sz w:val="24"/>
        </w:rPr>
        <w:t>EPM)</w:t>
      </w:r>
      <w:r w:rsidR="00667D35" w:rsidRPr="00E16DBC">
        <w:rPr>
          <w:rFonts w:ascii="Calibri" w:hAnsi="Calibri" w:hint="cs"/>
          <w:sz w:val="24"/>
          <w:rtl/>
        </w:rPr>
        <w:t>)</w:t>
      </w:r>
      <w:r w:rsidR="00667D35">
        <w:rPr>
          <w:rFonts w:hint="cs"/>
          <w:sz w:val="24"/>
          <w:rtl/>
        </w:rPr>
        <w:t xml:space="preserve">, </w:t>
      </w:r>
      <w:r w:rsidRPr="00667D35">
        <w:rPr>
          <w:rFonts w:hint="cs"/>
          <w:sz w:val="24"/>
          <w:rtl/>
        </w:rPr>
        <w:t xml:space="preserve">הקמת כלי מחולל דוחות דינמיים המתבסס על מערכת ה- </w:t>
      </w:r>
      <w:r w:rsidRPr="00667D35">
        <w:rPr>
          <w:sz w:val="24"/>
        </w:rPr>
        <w:t>POWER BI</w:t>
      </w:r>
      <w:r w:rsidR="00667D35">
        <w:rPr>
          <w:rFonts w:hint="cs"/>
          <w:sz w:val="24"/>
          <w:rtl/>
        </w:rPr>
        <w:t xml:space="preserve">, </w:t>
      </w:r>
      <w:r w:rsidR="000C0227">
        <w:rPr>
          <w:rFonts w:hint="cs"/>
          <w:sz w:val="24"/>
          <w:rtl/>
        </w:rPr>
        <w:t>ניהול פיילוט מערכת לקידום דרגות</w:t>
      </w:r>
      <w:r w:rsidR="00754EF7">
        <w:rPr>
          <w:rFonts w:hint="cs"/>
          <w:sz w:val="24"/>
          <w:rtl/>
        </w:rPr>
        <w:t xml:space="preserve"> ומערכת קליטת עובד לשירות המדינה</w:t>
      </w:r>
      <w:r w:rsidR="000C0227">
        <w:rPr>
          <w:rFonts w:hint="cs"/>
          <w:sz w:val="24"/>
          <w:rtl/>
        </w:rPr>
        <w:t xml:space="preserve">. </w:t>
      </w:r>
    </w:p>
    <w:p w14:paraId="19F2842F" w14:textId="77777777" w:rsidR="00E16DBC" w:rsidRPr="00E16DBC" w:rsidRDefault="00E16DBC" w:rsidP="00E16DBC">
      <w:pPr>
        <w:pStyle w:val="5"/>
        <w:numPr>
          <w:ilvl w:val="0"/>
          <w:numId w:val="0"/>
        </w:numPr>
        <w:ind w:left="2125"/>
        <w:rPr>
          <w:sz w:val="24"/>
          <w:rtl/>
        </w:rPr>
      </w:pPr>
      <w:r w:rsidRPr="00E16DBC">
        <w:rPr>
          <w:sz w:val="24"/>
          <w:rtl/>
        </w:rPr>
        <w:t>לצד זאת ממשיך האגף לייזום ולקדם את תהליכי המדידה והבקרה בסביבת הליבה התפעולית - מודול ה-</w:t>
      </w:r>
      <w:r w:rsidRPr="00E16DBC">
        <w:rPr>
          <w:sz w:val="24"/>
        </w:rPr>
        <w:t>HR</w:t>
      </w:r>
      <w:r w:rsidRPr="00E16DBC">
        <w:rPr>
          <w:sz w:val="24"/>
          <w:rtl/>
        </w:rPr>
        <w:t xml:space="preserve"> במערכת </w:t>
      </w:r>
      <w:proofErr w:type="spellStart"/>
      <w:r w:rsidRPr="00E16DBC">
        <w:rPr>
          <w:sz w:val="24"/>
          <w:rtl/>
        </w:rPr>
        <w:t>מרכב"ה</w:t>
      </w:r>
      <w:proofErr w:type="spellEnd"/>
      <w:r w:rsidRPr="00E16DBC">
        <w:rPr>
          <w:sz w:val="24"/>
          <w:rtl/>
        </w:rPr>
        <w:t xml:space="preserve"> המהווה את מערכת המידע המרכזית התומכת את תהליכי ניהול ההון האנושי.  </w:t>
      </w:r>
    </w:p>
    <w:p w14:paraId="07C5D04D" w14:textId="77777777" w:rsidR="00E16DBC" w:rsidRPr="00E16DBC" w:rsidRDefault="00E16DBC" w:rsidP="00E16DBC">
      <w:pPr>
        <w:pStyle w:val="5"/>
        <w:numPr>
          <w:ilvl w:val="0"/>
          <w:numId w:val="0"/>
        </w:numPr>
        <w:ind w:left="2125"/>
        <w:rPr>
          <w:sz w:val="24"/>
          <w:rtl/>
        </w:rPr>
      </w:pPr>
      <w:r w:rsidRPr="00E16DBC">
        <w:rPr>
          <w:rFonts w:hint="cs"/>
          <w:sz w:val="24"/>
          <w:rtl/>
        </w:rPr>
        <w:t xml:space="preserve">האגף </w:t>
      </w:r>
      <w:r w:rsidRPr="00E16DBC">
        <w:rPr>
          <w:sz w:val="24"/>
          <w:rtl/>
        </w:rPr>
        <w:t>מוביל בצוותים רב תחומיים לכתיבת מסמכי דרישות בנציבות שירות המדינה וכן הטמיע את דרישות האגף במסגרת מסמכי דרישות קיימים</w:t>
      </w:r>
      <w:r w:rsidR="000C0227">
        <w:rPr>
          <w:rFonts w:hint="cs"/>
          <w:sz w:val="24"/>
          <w:rtl/>
        </w:rPr>
        <w:t xml:space="preserve"> </w:t>
      </w:r>
      <w:r w:rsidR="000C0227" w:rsidRPr="000C0227">
        <w:rPr>
          <w:sz w:val="24"/>
          <w:rtl/>
        </w:rPr>
        <w:t>מתוך תפיסה כי הבקרה הינה חלק בלתי נפרד ממערך ניטור ודיווח.</w:t>
      </w:r>
      <w:r w:rsidRPr="00E16DBC">
        <w:rPr>
          <w:sz w:val="24"/>
          <w:rtl/>
        </w:rPr>
        <w:t xml:space="preserve"> בנוסף, מלווה האגף את תהליכי האפיון, בדיקות הקבלה וההטמעה של מערכות המידע</w:t>
      </w:r>
      <w:r w:rsidRPr="00E16DBC">
        <w:rPr>
          <w:rFonts w:hint="cs"/>
          <w:sz w:val="24"/>
          <w:rtl/>
        </w:rPr>
        <w:t>.</w:t>
      </w:r>
    </w:p>
    <w:bookmarkEnd w:id="18"/>
    <w:p w14:paraId="4AD4C98D" w14:textId="77777777" w:rsidR="00E16DBC" w:rsidRDefault="00E16DBC" w:rsidP="00AF7921">
      <w:pPr>
        <w:overflowPunct/>
        <w:autoSpaceDE/>
        <w:autoSpaceDN/>
        <w:adjustRightInd/>
        <w:ind w:left="566"/>
        <w:textAlignment w:val="auto"/>
        <w:rPr>
          <w:rtl/>
        </w:rPr>
      </w:pPr>
    </w:p>
    <w:p w14:paraId="60450D2C" w14:textId="77777777" w:rsidR="00E16DBC" w:rsidRDefault="00E16DBC" w:rsidP="00357A98">
      <w:pPr>
        <w:pStyle w:val="4"/>
        <w:numPr>
          <w:ilvl w:val="0"/>
          <w:numId w:val="0"/>
        </w:numPr>
        <w:ind w:left="1275"/>
        <w:rPr>
          <w:rtl/>
        </w:rPr>
      </w:pPr>
      <w:r>
        <w:rPr>
          <w:rFonts w:hint="cs"/>
          <w:rtl/>
        </w:rPr>
        <w:t xml:space="preserve">מובהר כי אין בתיאור לעיל כדי להוות תיאור ממצה או מחייב של נציבות שירות המדינה </w:t>
      </w:r>
      <w:r w:rsidR="00F00465">
        <w:rPr>
          <w:rFonts w:hint="cs"/>
          <w:rtl/>
        </w:rPr>
        <w:t>או</w:t>
      </w:r>
      <w:r>
        <w:rPr>
          <w:rFonts w:hint="cs"/>
          <w:rtl/>
        </w:rPr>
        <w:t xml:space="preserve"> האגף ואין בו כדי להוות תיאור ממצה או מחייב של סמכויותיהן ואחריותן, והוא נועד אך ורק לשרת את המציעים לצורך הבנת השירות נושא מכרז זה.</w:t>
      </w:r>
    </w:p>
    <w:p w14:paraId="541740DA" w14:textId="77777777" w:rsidR="00363312" w:rsidRPr="007E3309" w:rsidRDefault="00363312" w:rsidP="00363312">
      <w:pPr>
        <w:pStyle w:val="1"/>
        <w:ind w:left="566" w:hanging="566"/>
        <w:rPr>
          <w:rtl/>
        </w:rPr>
      </w:pPr>
      <w:bookmarkStart w:id="22" w:name="_Toc273834899"/>
      <w:bookmarkStart w:id="23" w:name="_Toc280124813"/>
      <w:bookmarkStart w:id="24" w:name="_Toc378247210"/>
      <w:bookmarkStart w:id="25" w:name="_Toc390164537"/>
      <w:bookmarkStart w:id="26" w:name="_Toc8903486"/>
      <w:bookmarkStart w:id="27" w:name="_Ref12367577"/>
      <w:bookmarkStart w:id="28" w:name="_Ref12368601"/>
      <w:bookmarkStart w:id="29" w:name="_Ref12369771"/>
      <w:bookmarkStart w:id="30" w:name="_Ref12452792"/>
      <w:bookmarkStart w:id="31" w:name="_Toc16756688"/>
      <w:r w:rsidRPr="007E3309">
        <w:rPr>
          <w:rFonts w:hint="eastAsia"/>
          <w:rtl/>
        </w:rPr>
        <w:lastRenderedPageBreak/>
        <w:t>הגדרות</w:t>
      </w:r>
      <w:bookmarkEnd w:id="22"/>
      <w:bookmarkEnd w:id="23"/>
      <w:bookmarkEnd w:id="24"/>
      <w:bookmarkEnd w:id="25"/>
      <w:bookmarkEnd w:id="26"/>
      <w:bookmarkEnd w:id="27"/>
      <w:bookmarkEnd w:id="28"/>
      <w:bookmarkEnd w:id="29"/>
      <w:bookmarkEnd w:id="30"/>
      <w:bookmarkEnd w:id="31"/>
    </w:p>
    <w:tbl>
      <w:tblPr>
        <w:bidiVisual/>
        <w:tblW w:w="9364" w:type="dxa"/>
        <w:tblInd w:w="576" w:type="dxa"/>
        <w:tblLayout w:type="fixed"/>
        <w:tblCellMar>
          <w:left w:w="115" w:type="dxa"/>
          <w:right w:w="115" w:type="dxa"/>
        </w:tblCellMar>
        <w:tblLook w:val="0000" w:firstRow="0" w:lastRow="0" w:firstColumn="0" w:lastColumn="0" w:noHBand="0" w:noVBand="0"/>
      </w:tblPr>
      <w:tblGrid>
        <w:gridCol w:w="2515"/>
        <w:gridCol w:w="6849"/>
      </w:tblGrid>
      <w:tr w:rsidR="00361AB4" w:rsidRPr="007E3309" w14:paraId="0DA30557" w14:textId="77777777" w:rsidTr="00667D35">
        <w:trPr>
          <w:cantSplit/>
        </w:trPr>
        <w:tc>
          <w:tcPr>
            <w:tcW w:w="2515" w:type="dxa"/>
          </w:tcPr>
          <w:p w14:paraId="1B1FCC4E" w14:textId="77777777" w:rsidR="00361AB4" w:rsidRPr="007E3309" w:rsidRDefault="00361AB4" w:rsidP="0068246F">
            <w:pPr>
              <w:pStyle w:val="HNormal"/>
              <w:widowControl w:val="0"/>
              <w:spacing w:after="0" w:line="360" w:lineRule="auto"/>
              <w:jc w:val="left"/>
              <w:rPr>
                <w:rFonts w:cs="David"/>
                <w:rtl/>
              </w:rPr>
            </w:pPr>
            <w:r>
              <w:rPr>
                <w:rFonts w:cs="David" w:hint="cs"/>
                <w:rtl/>
              </w:rPr>
              <w:t>"</w:t>
            </w:r>
            <w:r w:rsidR="0068246F">
              <w:rPr>
                <w:rFonts w:cs="David" w:hint="cs"/>
                <w:rtl/>
              </w:rPr>
              <w:t xml:space="preserve">ארגון </w:t>
            </w:r>
            <w:r>
              <w:rPr>
                <w:rFonts w:cs="David" w:hint="cs"/>
                <w:rtl/>
              </w:rPr>
              <w:t>ציבורי"</w:t>
            </w:r>
          </w:p>
        </w:tc>
        <w:tc>
          <w:tcPr>
            <w:tcW w:w="6849" w:type="dxa"/>
          </w:tcPr>
          <w:p w14:paraId="2DED8F66" w14:textId="77777777" w:rsidR="00361AB4" w:rsidRPr="007E3309" w:rsidRDefault="00361AB4" w:rsidP="00D00DDA">
            <w:pPr>
              <w:pStyle w:val="14"/>
              <w:spacing w:line="360" w:lineRule="auto"/>
              <w:ind w:left="0"/>
              <w:rPr>
                <w:rtl/>
              </w:rPr>
            </w:pPr>
            <w:r>
              <w:rPr>
                <w:rFonts w:ascii="David" w:hint="cs"/>
                <w:rtl/>
                <w:lang w:eastAsia="en-US"/>
              </w:rPr>
              <w:t>כל אחד מהגופים המנויים בסעיף 2(א) לחוק חובת המכרזים</w:t>
            </w:r>
            <w:r w:rsidR="007C3BA3">
              <w:rPr>
                <w:rFonts w:ascii="David" w:hint="cs"/>
                <w:rtl/>
                <w:lang w:eastAsia="en-US"/>
              </w:rPr>
              <w:t xml:space="preserve">, </w:t>
            </w:r>
            <w:r w:rsidR="0068246F">
              <w:rPr>
                <w:rFonts w:hint="cs"/>
                <w:rtl/>
              </w:rPr>
              <w:t>ארגונים מהמגזר הממשלתי</w:t>
            </w:r>
            <w:r w:rsidR="00D00DDA">
              <w:rPr>
                <w:rFonts w:hint="cs"/>
                <w:rtl/>
              </w:rPr>
              <w:t xml:space="preserve"> ומהמגזר הציבורי</w:t>
            </w:r>
            <w:r w:rsidR="007C3BA3">
              <w:rPr>
                <w:rFonts w:hint="cs"/>
                <w:rtl/>
              </w:rPr>
              <w:t xml:space="preserve">, יחידות סמך, </w:t>
            </w:r>
            <w:r w:rsidR="00512B89">
              <w:rPr>
                <w:rFonts w:hint="cs"/>
                <w:rtl/>
              </w:rPr>
              <w:t xml:space="preserve">עמותות, </w:t>
            </w:r>
            <w:r w:rsidR="007C3BA3">
              <w:rPr>
                <w:rFonts w:hint="cs"/>
                <w:rtl/>
              </w:rPr>
              <w:t>רשויות מקומיות, תאגידי מים וביוב,</w:t>
            </w:r>
            <w:r w:rsidR="0068246F">
              <w:rPr>
                <w:rFonts w:hint="cs"/>
                <w:rtl/>
              </w:rPr>
              <w:t xml:space="preserve"> חברות ביטחוניות</w:t>
            </w:r>
            <w:r>
              <w:rPr>
                <w:rFonts w:ascii="David" w:hint="cs"/>
                <w:rtl/>
                <w:lang w:eastAsia="en-US"/>
              </w:rPr>
              <w:t>.</w:t>
            </w:r>
          </w:p>
        </w:tc>
      </w:tr>
      <w:tr w:rsidR="00363312" w:rsidRPr="007E3309" w14:paraId="72555442" w14:textId="77777777" w:rsidTr="00667D35">
        <w:trPr>
          <w:cantSplit/>
        </w:trPr>
        <w:tc>
          <w:tcPr>
            <w:tcW w:w="2515" w:type="dxa"/>
          </w:tcPr>
          <w:p w14:paraId="42108072" w14:textId="77777777" w:rsidR="00363312" w:rsidRPr="007E3309" w:rsidRDefault="00363312" w:rsidP="00113335">
            <w:pPr>
              <w:pStyle w:val="HNormal"/>
              <w:widowControl w:val="0"/>
              <w:spacing w:after="0" w:line="360" w:lineRule="auto"/>
              <w:jc w:val="left"/>
              <w:rPr>
                <w:rFonts w:cs="David"/>
                <w:rtl/>
              </w:rPr>
            </w:pPr>
            <w:r w:rsidRPr="007E3309">
              <w:rPr>
                <w:rFonts w:cs="David"/>
                <w:rtl/>
              </w:rPr>
              <w:t xml:space="preserve">"דיני </w:t>
            </w:r>
            <w:r w:rsidRPr="007E3309">
              <w:rPr>
                <w:rFonts w:cs="David" w:hint="eastAsia"/>
                <w:rtl/>
              </w:rPr>
              <w:t>העבודה</w:t>
            </w:r>
            <w:r w:rsidRPr="007E3309">
              <w:rPr>
                <w:rFonts w:cs="David"/>
                <w:rtl/>
              </w:rPr>
              <w:t>"</w:t>
            </w:r>
          </w:p>
        </w:tc>
        <w:tc>
          <w:tcPr>
            <w:tcW w:w="6849" w:type="dxa"/>
          </w:tcPr>
          <w:p w14:paraId="0E1C64D7" w14:textId="77777777" w:rsidR="00363312" w:rsidRPr="007E3309" w:rsidRDefault="00363312" w:rsidP="00877CF3">
            <w:pPr>
              <w:pStyle w:val="HNormal"/>
              <w:widowControl w:val="0"/>
              <w:spacing w:after="0" w:line="360" w:lineRule="auto"/>
              <w:rPr>
                <w:rFonts w:cs="David"/>
                <w:sz w:val="24"/>
                <w:rtl/>
              </w:rPr>
            </w:pPr>
            <w:r w:rsidRPr="007E3309">
              <w:rPr>
                <w:rFonts w:cs="David" w:hint="eastAsia"/>
                <w:rtl/>
              </w:rPr>
              <w:t>החיקוקים</w:t>
            </w:r>
            <w:r w:rsidRPr="007E3309">
              <w:rPr>
                <w:rFonts w:cs="David"/>
                <w:rtl/>
              </w:rPr>
              <w:t xml:space="preserve"> </w:t>
            </w:r>
            <w:r w:rsidRPr="007E3309">
              <w:rPr>
                <w:rFonts w:cs="David" w:hint="eastAsia"/>
                <w:rtl/>
              </w:rPr>
              <w:t>המפורטים</w:t>
            </w:r>
            <w:r w:rsidRPr="007E3309">
              <w:rPr>
                <w:rFonts w:cs="David"/>
                <w:rtl/>
              </w:rPr>
              <w:t xml:space="preserve"> </w:t>
            </w:r>
            <w:r w:rsidRPr="007E3309">
              <w:rPr>
                <w:rFonts w:cs="David" w:hint="eastAsia"/>
                <w:rtl/>
              </w:rPr>
              <w:t>בתוספת</w:t>
            </w:r>
            <w:r w:rsidRPr="007E3309">
              <w:rPr>
                <w:rFonts w:cs="David"/>
                <w:rtl/>
              </w:rPr>
              <w:t xml:space="preserve"> </w:t>
            </w:r>
            <w:r w:rsidRPr="007E3309">
              <w:rPr>
                <w:rFonts w:cs="David" w:hint="eastAsia"/>
                <w:rtl/>
              </w:rPr>
              <w:t>השניה</w:t>
            </w:r>
            <w:r w:rsidRPr="007E3309">
              <w:rPr>
                <w:rFonts w:cs="David"/>
                <w:rtl/>
              </w:rPr>
              <w:t xml:space="preserve"> </w:t>
            </w:r>
            <w:r w:rsidRPr="007E3309">
              <w:rPr>
                <w:rFonts w:cs="David" w:hint="eastAsia"/>
                <w:rtl/>
              </w:rPr>
              <w:t>לחוק</w:t>
            </w:r>
            <w:r w:rsidRPr="007E3309">
              <w:rPr>
                <w:rFonts w:cs="David"/>
                <w:rtl/>
              </w:rPr>
              <w:t xml:space="preserve"> </w:t>
            </w:r>
            <w:r w:rsidRPr="007E3309">
              <w:rPr>
                <w:rFonts w:cs="David" w:hint="eastAsia"/>
                <w:rtl/>
              </w:rPr>
              <w:t>בית</w:t>
            </w:r>
            <w:r w:rsidRPr="007E3309">
              <w:rPr>
                <w:rFonts w:cs="David"/>
                <w:rtl/>
              </w:rPr>
              <w:t xml:space="preserve"> </w:t>
            </w:r>
            <w:r w:rsidRPr="007E3309">
              <w:rPr>
                <w:rFonts w:cs="David" w:hint="eastAsia"/>
                <w:rtl/>
              </w:rPr>
              <w:t>הדין</w:t>
            </w:r>
            <w:r w:rsidRPr="007E3309">
              <w:rPr>
                <w:rFonts w:cs="David"/>
                <w:rtl/>
              </w:rPr>
              <w:t xml:space="preserve"> </w:t>
            </w:r>
            <w:r w:rsidRPr="007E3309">
              <w:rPr>
                <w:rFonts w:cs="David" w:hint="eastAsia"/>
                <w:rtl/>
              </w:rPr>
              <w:t>לעבודה</w:t>
            </w:r>
            <w:r w:rsidRPr="007E3309">
              <w:rPr>
                <w:rFonts w:cs="David"/>
                <w:rtl/>
              </w:rPr>
              <w:t xml:space="preserve">, </w:t>
            </w:r>
            <w:r w:rsidRPr="007E3309">
              <w:rPr>
                <w:rFonts w:cs="David" w:hint="eastAsia"/>
                <w:rtl/>
              </w:rPr>
              <w:t>התשכ</w:t>
            </w:r>
            <w:r w:rsidRPr="007E3309">
              <w:rPr>
                <w:rFonts w:cs="David"/>
                <w:rtl/>
              </w:rPr>
              <w:t xml:space="preserve">"ט-1969, </w:t>
            </w:r>
            <w:r w:rsidRPr="007E3309">
              <w:rPr>
                <w:rFonts w:cs="David" w:hint="eastAsia"/>
                <w:rtl/>
              </w:rPr>
              <w:t>ששר</w:t>
            </w:r>
            <w:r w:rsidRPr="007E3309">
              <w:rPr>
                <w:rFonts w:cs="David"/>
                <w:rtl/>
              </w:rPr>
              <w:t xml:space="preserve"> </w:t>
            </w:r>
            <w:r w:rsidR="00877CF3">
              <w:rPr>
                <w:rFonts w:cs="David" w:hint="cs"/>
                <w:rtl/>
              </w:rPr>
              <w:t>הכלכלה</w:t>
            </w:r>
            <w:r w:rsidRPr="007E3309">
              <w:rPr>
                <w:rFonts w:cs="David"/>
                <w:rtl/>
              </w:rPr>
              <w:t xml:space="preserve"> </w:t>
            </w:r>
            <w:r w:rsidRPr="007E3309">
              <w:rPr>
                <w:rFonts w:cs="David" w:hint="eastAsia"/>
                <w:rtl/>
              </w:rPr>
              <w:t>ממונה</w:t>
            </w:r>
            <w:r w:rsidRPr="007E3309">
              <w:rPr>
                <w:rFonts w:cs="David"/>
                <w:rtl/>
              </w:rPr>
              <w:t xml:space="preserve"> </w:t>
            </w:r>
            <w:r w:rsidRPr="007E3309">
              <w:rPr>
                <w:rFonts w:cs="David" w:hint="eastAsia"/>
                <w:rtl/>
              </w:rPr>
              <w:t>על</w:t>
            </w:r>
            <w:r w:rsidRPr="007E3309">
              <w:rPr>
                <w:rFonts w:cs="David"/>
                <w:rtl/>
              </w:rPr>
              <w:t xml:space="preserve"> </w:t>
            </w:r>
            <w:r w:rsidRPr="007E3309">
              <w:rPr>
                <w:rFonts w:cs="David" w:hint="eastAsia"/>
                <w:rtl/>
              </w:rPr>
              <w:t>ביצועם</w:t>
            </w:r>
            <w:r w:rsidRPr="007E3309">
              <w:rPr>
                <w:rFonts w:cs="David"/>
                <w:rtl/>
              </w:rPr>
              <w:t xml:space="preserve"> </w:t>
            </w:r>
            <w:r w:rsidRPr="007E3309">
              <w:rPr>
                <w:rFonts w:cs="David" w:hint="eastAsia"/>
                <w:rtl/>
              </w:rPr>
              <w:t>וכן</w:t>
            </w:r>
            <w:r w:rsidRPr="007E3309">
              <w:rPr>
                <w:rFonts w:cs="David"/>
                <w:rtl/>
              </w:rPr>
              <w:t xml:space="preserve"> </w:t>
            </w:r>
            <w:r w:rsidRPr="007E3309">
              <w:rPr>
                <w:rFonts w:cs="David" w:hint="eastAsia"/>
                <w:rtl/>
              </w:rPr>
              <w:t>חוק</w:t>
            </w:r>
            <w:r w:rsidRPr="007E3309">
              <w:rPr>
                <w:rFonts w:cs="David"/>
                <w:rtl/>
              </w:rPr>
              <w:t xml:space="preserve"> </w:t>
            </w:r>
            <w:r w:rsidRPr="007E3309">
              <w:rPr>
                <w:rFonts w:cs="David" w:hint="eastAsia"/>
                <w:rtl/>
              </w:rPr>
              <w:t>הביטוח</w:t>
            </w:r>
            <w:r w:rsidRPr="007E3309">
              <w:rPr>
                <w:rFonts w:cs="David"/>
                <w:rtl/>
              </w:rPr>
              <w:t xml:space="preserve"> </w:t>
            </w:r>
            <w:r w:rsidRPr="007E3309">
              <w:rPr>
                <w:rFonts w:cs="David" w:hint="eastAsia"/>
                <w:rtl/>
              </w:rPr>
              <w:t>הלאומי</w:t>
            </w:r>
            <w:r w:rsidRPr="007E3309">
              <w:rPr>
                <w:rFonts w:cs="David"/>
                <w:rtl/>
              </w:rPr>
              <w:t xml:space="preserve"> [נוסח </w:t>
            </w:r>
            <w:r w:rsidRPr="007E3309">
              <w:rPr>
                <w:rFonts w:cs="David" w:hint="eastAsia"/>
                <w:rtl/>
              </w:rPr>
              <w:t>משולב</w:t>
            </w:r>
            <w:r w:rsidRPr="007E3309">
              <w:rPr>
                <w:rFonts w:cs="David"/>
                <w:rtl/>
              </w:rPr>
              <w:t xml:space="preserve">], </w:t>
            </w:r>
            <w:r w:rsidRPr="007E3309">
              <w:rPr>
                <w:rFonts w:cs="David" w:hint="eastAsia"/>
                <w:rtl/>
              </w:rPr>
              <w:t>התשנ</w:t>
            </w:r>
            <w:r w:rsidRPr="007E3309">
              <w:rPr>
                <w:rFonts w:cs="David"/>
                <w:rtl/>
              </w:rPr>
              <w:t>"ה-1995;</w:t>
            </w:r>
          </w:p>
        </w:tc>
      </w:tr>
      <w:tr w:rsidR="004E4E6F" w:rsidRPr="007E3309" w14:paraId="1D9F1938" w14:textId="77777777" w:rsidTr="00667D35">
        <w:trPr>
          <w:cantSplit/>
        </w:trPr>
        <w:tc>
          <w:tcPr>
            <w:tcW w:w="2515" w:type="dxa"/>
          </w:tcPr>
          <w:p w14:paraId="4E8E651B" w14:textId="77777777" w:rsidR="004E4E6F" w:rsidRPr="007E3309" w:rsidRDefault="004E4E6F" w:rsidP="00113335">
            <w:pPr>
              <w:pStyle w:val="HNormal"/>
              <w:widowControl w:val="0"/>
              <w:spacing w:after="0" w:line="360" w:lineRule="auto"/>
              <w:jc w:val="left"/>
              <w:rPr>
                <w:rFonts w:cs="David"/>
                <w:rtl/>
              </w:rPr>
            </w:pPr>
            <w:r>
              <w:rPr>
                <w:rFonts w:cs="David" w:hint="cs"/>
                <w:rtl/>
              </w:rPr>
              <w:t>"האגף"</w:t>
            </w:r>
          </w:p>
        </w:tc>
        <w:tc>
          <w:tcPr>
            <w:tcW w:w="6849" w:type="dxa"/>
          </w:tcPr>
          <w:p w14:paraId="47C9A3D6" w14:textId="77777777" w:rsidR="004E4E6F" w:rsidRPr="004E4E6F" w:rsidRDefault="004E4E6F" w:rsidP="004E4E6F">
            <w:pPr>
              <w:overflowPunct/>
              <w:autoSpaceDE/>
              <w:autoSpaceDN/>
              <w:adjustRightInd/>
              <w:textAlignment w:val="auto"/>
              <w:rPr>
                <w:rFonts w:ascii="David"/>
                <w:sz w:val="24"/>
                <w:rtl/>
                <w:lang w:eastAsia="en-US"/>
              </w:rPr>
            </w:pPr>
            <w:r w:rsidRPr="004E4E6F">
              <w:rPr>
                <w:rFonts w:ascii="David" w:hint="cs"/>
                <w:sz w:val="24"/>
                <w:rtl/>
                <w:lang w:eastAsia="en-US"/>
              </w:rPr>
              <w:t>האגף הבכיר לבקרת ניהול ההון האנושי</w:t>
            </w:r>
            <w:r>
              <w:rPr>
                <w:rFonts w:ascii="David" w:hint="cs"/>
                <w:sz w:val="24"/>
                <w:rtl/>
                <w:lang w:eastAsia="en-US"/>
              </w:rPr>
              <w:t xml:space="preserve"> בנציבות שירות המדינה;</w:t>
            </w:r>
          </w:p>
        </w:tc>
      </w:tr>
      <w:tr w:rsidR="00363312" w:rsidRPr="007E3309" w14:paraId="1DD9272B" w14:textId="77777777" w:rsidTr="00667D35">
        <w:trPr>
          <w:cantSplit/>
        </w:trPr>
        <w:tc>
          <w:tcPr>
            <w:tcW w:w="2515" w:type="dxa"/>
          </w:tcPr>
          <w:p w14:paraId="7B972FF7" w14:textId="77777777" w:rsidR="00363312" w:rsidRPr="007E3309" w:rsidRDefault="00363312" w:rsidP="00113335">
            <w:pPr>
              <w:pStyle w:val="HNormal"/>
              <w:widowControl w:val="0"/>
              <w:spacing w:after="0" w:line="360" w:lineRule="auto"/>
              <w:jc w:val="left"/>
              <w:rPr>
                <w:rFonts w:cs="David"/>
                <w:rtl/>
              </w:rPr>
            </w:pPr>
            <w:r w:rsidRPr="007E3309">
              <w:rPr>
                <w:rFonts w:cs="David"/>
                <w:rtl/>
              </w:rPr>
              <w:t>"ההסכם"</w:t>
            </w:r>
          </w:p>
        </w:tc>
        <w:tc>
          <w:tcPr>
            <w:tcW w:w="6849" w:type="dxa"/>
          </w:tcPr>
          <w:p w14:paraId="72180087" w14:textId="343656A2" w:rsidR="00363312" w:rsidRPr="007E3309" w:rsidRDefault="00363312" w:rsidP="00113335">
            <w:pPr>
              <w:pStyle w:val="HNormal"/>
              <w:widowControl w:val="0"/>
              <w:spacing w:after="0" w:line="360" w:lineRule="auto"/>
              <w:rPr>
                <w:rFonts w:cs="David"/>
                <w:sz w:val="24"/>
                <w:rtl/>
              </w:rPr>
            </w:pPr>
            <w:r w:rsidRPr="00EF45FC">
              <w:rPr>
                <w:rFonts w:cs="David"/>
                <w:szCs w:val="20"/>
                <w:rtl/>
              </w:rPr>
              <w:fldChar w:fldCharType="begin"/>
            </w:r>
            <w:r w:rsidRPr="00EF45FC">
              <w:rPr>
                <w:rFonts w:cs="David"/>
                <w:sz w:val="24"/>
                <w:rtl/>
              </w:rPr>
              <w:instrText xml:space="preserve"> </w:instrText>
            </w:r>
            <w:r w:rsidRPr="00EF45FC">
              <w:rPr>
                <w:rFonts w:cs="David" w:hint="eastAsia"/>
                <w:sz w:val="24"/>
              </w:rPr>
              <w:instrText>REF</w:instrText>
            </w:r>
            <w:r w:rsidRPr="00EF45FC">
              <w:rPr>
                <w:rFonts w:cs="David" w:hint="eastAsia"/>
                <w:sz w:val="24"/>
                <w:rtl/>
              </w:rPr>
              <w:instrText xml:space="preserve"> נספח_הסכם_התקשרות \</w:instrText>
            </w:r>
            <w:r w:rsidRPr="00EF45FC">
              <w:rPr>
                <w:rFonts w:cs="David" w:hint="eastAsia"/>
                <w:sz w:val="24"/>
              </w:rPr>
              <w:instrText>h</w:instrText>
            </w:r>
            <w:r w:rsidRPr="00EF45FC">
              <w:rPr>
                <w:rFonts w:cs="David"/>
                <w:sz w:val="24"/>
                <w:rtl/>
              </w:rPr>
              <w:instrText xml:space="preserve"> </w:instrText>
            </w:r>
            <w:r w:rsidRPr="00EF45FC">
              <w:rPr>
                <w:rFonts w:cs="David"/>
                <w:szCs w:val="20"/>
                <w:rtl/>
              </w:rPr>
              <w:instrText xml:space="preserve"> \* </w:instrText>
            </w:r>
            <w:r w:rsidRPr="00EF45FC">
              <w:rPr>
                <w:rFonts w:cs="David"/>
                <w:szCs w:val="20"/>
              </w:rPr>
              <w:instrText>MERGEFORMAT</w:instrText>
            </w:r>
            <w:r w:rsidRPr="00EF45FC">
              <w:rPr>
                <w:rFonts w:cs="David"/>
                <w:szCs w:val="20"/>
                <w:rtl/>
              </w:rPr>
              <w:instrText xml:space="preserve"> </w:instrText>
            </w:r>
            <w:r w:rsidRPr="00EF45FC">
              <w:rPr>
                <w:rFonts w:cs="David"/>
                <w:szCs w:val="20"/>
                <w:rtl/>
              </w:rPr>
            </w:r>
            <w:r w:rsidRPr="00EF45FC">
              <w:rPr>
                <w:rFonts w:cs="David"/>
                <w:szCs w:val="20"/>
                <w:rtl/>
              </w:rPr>
              <w:fldChar w:fldCharType="separate"/>
            </w:r>
            <w:r w:rsidR="00E4755F" w:rsidRPr="00E4755F">
              <w:rPr>
                <w:rFonts w:cs="David" w:hint="cs"/>
                <w:rtl/>
              </w:rPr>
              <w:t>נס</w:t>
            </w:r>
            <w:r w:rsidR="00E4755F" w:rsidRPr="00E4755F">
              <w:rPr>
                <w:rFonts w:cs="David"/>
                <w:rtl/>
              </w:rPr>
              <w:t xml:space="preserve">פח </w:t>
            </w:r>
            <w:r w:rsidRPr="00EF45FC">
              <w:rPr>
                <w:rFonts w:cs="David"/>
                <w:szCs w:val="20"/>
                <w:rtl/>
              </w:rPr>
              <w:fldChar w:fldCharType="end"/>
            </w:r>
            <w:r w:rsidRPr="00EF45FC">
              <w:rPr>
                <w:rFonts w:cs="David" w:hint="cs"/>
                <w:sz w:val="24"/>
                <w:rtl/>
              </w:rPr>
              <w:t xml:space="preserve"> </w:t>
            </w:r>
            <w:r w:rsidRPr="00EF45FC">
              <w:rPr>
                <w:rFonts w:cs="David" w:hint="eastAsia"/>
                <w:sz w:val="24"/>
                <w:rtl/>
              </w:rPr>
              <w:t>להל</w:t>
            </w:r>
            <w:r w:rsidRPr="007E3309">
              <w:rPr>
                <w:rFonts w:cs="David" w:hint="eastAsia"/>
                <w:sz w:val="24"/>
                <w:rtl/>
              </w:rPr>
              <w:t>ן</w:t>
            </w:r>
            <w:r w:rsidRPr="007E3309">
              <w:rPr>
                <w:rFonts w:cs="David"/>
                <w:sz w:val="24"/>
                <w:rtl/>
              </w:rPr>
              <w:t>, על כל הנספחים שלו – המסמך, המגדיר את השירותים ואת אופן המימוש שלהם והמסדיר את תנאי ההתקשרות לפי מכרז זה;</w:t>
            </w:r>
          </w:p>
        </w:tc>
      </w:tr>
      <w:tr w:rsidR="00363312" w:rsidRPr="007E3309" w14:paraId="65040F61" w14:textId="77777777" w:rsidTr="00667D35">
        <w:trPr>
          <w:cantSplit/>
        </w:trPr>
        <w:tc>
          <w:tcPr>
            <w:tcW w:w="2515" w:type="dxa"/>
          </w:tcPr>
          <w:p w14:paraId="2EC0544B" w14:textId="77777777" w:rsidR="00363312" w:rsidRPr="007E3309" w:rsidRDefault="00363312" w:rsidP="00113335">
            <w:pPr>
              <w:pStyle w:val="HNormal"/>
              <w:widowControl w:val="0"/>
              <w:spacing w:after="0" w:line="360" w:lineRule="auto"/>
              <w:jc w:val="left"/>
              <w:rPr>
                <w:rFonts w:cs="David"/>
                <w:rtl/>
              </w:rPr>
            </w:pPr>
            <w:r w:rsidRPr="007E3309">
              <w:rPr>
                <w:rFonts w:cs="David"/>
                <w:rtl/>
              </w:rPr>
              <w:t>"המכרז"</w:t>
            </w:r>
          </w:p>
        </w:tc>
        <w:tc>
          <w:tcPr>
            <w:tcW w:w="6849" w:type="dxa"/>
          </w:tcPr>
          <w:p w14:paraId="236E9984" w14:textId="77777777" w:rsidR="00363312" w:rsidRPr="007E3309" w:rsidRDefault="00363312" w:rsidP="00667D35">
            <w:pPr>
              <w:pStyle w:val="HNormal"/>
              <w:widowControl w:val="0"/>
              <w:spacing w:after="0" w:line="360" w:lineRule="auto"/>
              <w:rPr>
                <w:rFonts w:cs="David"/>
                <w:rtl/>
              </w:rPr>
            </w:pPr>
            <w:r w:rsidRPr="007E3309">
              <w:rPr>
                <w:rFonts w:cs="David" w:hint="eastAsia"/>
                <w:rtl/>
              </w:rPr>
              <w:t>פנייה</w:t>
            </w:r>
            <w:r w:rsidRPr="007E3309">
              <w:rPr>
                <w:rFonts w:cs="David"/>
                <w:rtl/>
              </w:rPr>
              <w:t xml:space="preserve"> </w:t>
            </w:r>
            <w:r w:rsidRPr="007E3309">
              <w:rPr>
                <w:rFonts w:cs="David" w:hint="eastAsia"/>
                <w:rtl/>
              </w:rPr>
              <w:t>זו</w:t>
            </w:r>
            <w:r w:rsidRPr="007E3309">
              <w:rPr>
                <w:rFonts w:cs="David"/>
                <w:rtl/>
              </w:rPr>
              <w:t xml:space="preserve"> ל</w:t>
            </w:r>
            <w:r w:rsidRPr="007E3309">
              <w:rPr>
                <w:rFonts w:cs="David" w:hint="eastAsia"/>
                <w:rtl/>
              </w:rPr>
              <w:t>קבלת</w:t>
            </w:r>
            <w:r w:rsidRPr="007E3309">
              <w:rPr>
                <w:rFonts w:cs="David"/>
                <w:rtl/>
              </w:rPr>
              <w:t xml:space="preserve"> הצעות וכל הנספחים הנלווים אליה, לרבות ההסכם וכן מענה לשאלות הבהרה וכל מידע אחר שנמסר על ידי </w:t>
            </w:r>
            <w:r w:rsidR="00667D35">
              <w:rPr>
                <w:rFonts w:cs="David" w:hint="cs"/>
                <w:rtl/>
              </w:rPr>
              <w:t>המזמין</w:t>
            </w:r>
            <w:r w:rsidRPr="007E3309">
              <w:rPr>
                <w:rFonts w:cs="David"/>
                <w:rtl/>
              </w:rPr>
              <w:t xml:space="preserve"> במסגרת הליכי מכרז זה;</w:t>
            </w:r>
          </w:p>
        </w:tc>
      </w:tr>
      <w:tr w:rsidR="00363312" w:rsidRPr="007E3309" w14:paraId="00951AEA" w14:textId="77777777" w:rsidTr="00667D35">
        <w:trPr>
          <w:cantSplit/>
        </w:trPr>
        <w:tc>
          <w:tcPr>
            <w:tcW w:w="2515" w:type="dxa"/>
          </w:tcPr>
          <w:p w14:paraId="67CEDF71" w14:textId="77777777" w:rsidR="00363312" w:rsidRPr="007E3309" w:rsidRDefault="00363312" w:rsidP="00667D35">
            <w:pPr>
              <w:pStyle w:val="HNormal"/>
              <w:widowControl w:val="0"/>
              <w:spacing w:after="0" w:line="360" w:lineRule="auto"/>
              <w:jc w:val="left"/>
              <w:rPr>
                <w:rFonts w:cs="David"/>
              </w:rPr>
            </w:pPr>
            <w:r w:rsidRPr="007E3309">
              <w:rPr>
                <w:rFonts w:cs="David"/>
                <w:rtl/>
              </w:rPr>
              <w:t>"ה</w:t>
            </w:r>
            <w:r w:rsidR="00667D35">
              <w:rPr>
                <w:rFonts w:cs="David" w:hint="cs"/>
                <w:rtl/>
              </w:rPr>
              <w:t>מזמין</w:t>
            </w:r>
            <w:r w:rsidRPr="007E3309">
              <w:rPr>
                <w:rFonts w:cs="David"/>
                <w:rtl/>
              </w:rPr>
              <w:t>"</w:t>
            </w:r>
          </w:p>
        </w:tc>
        <w:tc>
          <w:tcPr>
            <w:tcW w:w="6849" w:type="dxa"/>
          </w:tcPr>
          <w:p w14:paraId="065EDEC7" w14:textId="77777777" w:rsidR="00363312" w:rsidRPr="007E3309" w:rsidRDefault="00363312" w:rsidP="00BD3369">
            <w:pPr>
              <w:pStyle w:val="HNormal"/>
              <w:widowControl w:val="0"/>
              <w:spacing w:after="0" w:line="360" w:lineRule="auto"/>
              <w:rPr>
                <w:rFonts w:cs="David"/>
              </w:rPr>
            </w:pPr>
            <w:r>
              <w:rPr>
                <w:rFonts w:cs="David" w:hint="cs"/>
                <w:rtl/>
              </w:rPr>
              <w:t>נציבות שירות המדינה</w:t>
            </w:r>
            <w:r w:rsidRPr="007E3309">
              <w:rPr>
                <w:rFonts w:cs="David"/>
                <w:rtl/>
              </w:rPr>
              <w:t>;</w:t>
            </w:r>
          </w:p>
        </w:tc>
      </w:tr>
      <w:tr w:rsidR="006A209D" w:rsidRPr="007E3309" w14:paraId="4C958C5D" w14:textId="77777777" w:rsidTr="00667D35">
        <w:trPr>
          <w:cantSplit/>
        </w:trPr>
        <w:tc>
          <w:tcPr>
            <w:tcW w:w="2515" w:type="dxa"/>
          </w:tcPr>
          <w:p w14:paraId="73363355" w14:textId="77777777" w:rsidR="006A209D" w:rsidRPr="007E3309" w:rsidRDefault="006A209D" w:rsidP="00363312">
            <w:pPr>
              <w:pStyle w:val="HNormal"/>
              <w:widowControl w:val="0"/>
              <w:spacing w:after="0" w:line="360" w:lineRule="auto"/>
              <w:jc w:val="left"/>
              <w:rPr>
                <w:rFonts w:cs="David"/>
                <w:rtl/>
              </w:rPr>
            </w:pPr>
            <w:r>
              <w:rPr>
                <w:rFonts w:cs="David" w:hint="cs"/>
                <w:rtl/>
              </w:rPr>
              <w:t>"המציע"</w:t>
            </w:r>
          </w:p>
        </w:tc>
        <w:tc>
          <w:tcPr>
            <w:tcW w:w="6849" w:type="dxa"/>
          </w:tcPr>
          <w:p w14:paraId="015C4A28" w14:textId="77777777" w:rsidR="006A209D" w:rsidRPr="007E3309" w:rsidRDefault="006A209D" w:rsidP="00667D35">
            <w:pPr>
              <w:pStyle w:val="HNormal"/>
              <w:widowControl w:val="0"/>
              <w:spacing w:after="0" w:line="360" w:lineRule="auto"/>
              <w:rPr>
                <w:rFonts w:cs="David"/>
                <w:rtl/>
              </w:rPr>
            </w:pPr>
            <w:r>
              <w:rPr>
                <w:rFonts w:cs="David" w:hint="cs"/>
                <w:rtl/>
              </w:rPr>
              <w:t>כל מציע אשר הגיש הצעה למכרז זה;</w:t>
            </w:r>
          </w:p>
        </w:tc>
      </w:tr>
      <w:tr w:rsidR="00363312" w:rsidRPr="007E3309" w14:paraId="77B0872B" w14:textId="77777777" w:rsidTr="00667D35">
        <w:trPr>
          <w:cantSplit/>
        </w:trPr>
        <w:tc>
          <w:tcPr>
            <w:tcW w:w="2515" w:type="dxa"/>
          </w:tcPr>
          <w:p w14:paraId="2036AF98" w14:textId="77777777" w:rsidR="00363312" w:rsidRPr="007E3309" w:rsidRDefault="00363312" w:rsidP="00363312">
            <w:pPr>
              <w:pStyle w:val="HNormal"/>
              <w:widowControl w:val="0"/>
              <w:spacing w:after="0" w:line="360" w:lineRule="auto"/>
              <w:jc w:val="left"/>
              <w:rPr>
                <w:rFonts w:cs="David"/>
                <w:rtl/>
              </w:rPr>
            </w:pPr>
            <w:r w:rsidRPr="007E3309">
              <w:rPr>
                <w:rFonts w:cs="David"/>
                <w:rtl/>
              </w:rPr>
              <w:t>"</w:t>
            </w:r>
            <w:r w:rsidR="006A209D">
              <w:rPr>
                <w:rFonts w:cs="David" w:hint="cs"/>
                <w:rtl/>
              </w:rPr>
              <w:t>הספק" או "</w:t>
            </w:r>
            <w:r w:rsidRPr="007E3309">
              <w:rPr>
                <w:rFonts w:cs="David"/>
                <w:rtl/>
              </w:rPr>
              <w:t>ה</w:t>
            </w:r>
            <w:r>
              <w:rPr>
                <w:rFonts w:cs="David" w:hint="cs"/>
                <w:rtl/>
              </w:rPr>
              <w:t>זוכה</w:t>
            </w:r>
            <w:r w:rsidRPr="007E3309">
              <w:rPr>
                <w:rFonts w:cs="David"/>
                <w:rtl/>
              </w:rPr>
              <w:t>"</w:t>
            </w:r>
          </w:p>
        </w:tc>
        <w:tc>
          <w:tcPr>
            <w:tcW w:w="6849" w:type="dxa"/>
          </w:tcPr>
          <w:p w14:paraId="6CFB170F" w14:textId="77777777" w:rsidR="00363312" w:rsidRPr="007E3309" w:rsidRDefault="00363312" w:rsidP="00667D35">
            <w:pPr>
              <w:pStyle w:val="HNormal"/>
              <w:widowControl w:val="0"/>
              <w:spacing w:after="0" w:line="360" w:lineRule="auto"/>
              <w:rPr>
                <w:rFonts w:cs="David"/>
                <w:rtl/>
              </w:rPr>
            </w:pPr>
            <w:r w:rsidRPr="007E3309">
              <w:rPr>
                <w:rFonts w:cs="David" w:hint="eastAsia"/>
                <w:rtl/>
              </w:rPr>
              <w:t>המציע</w:t>
            </w:r>
            <w:r w:rsidRPr="007E3309">
              <w:rPr>
                <w:rFonts w:cs="David"/>
                <w:rtl/>
              </w:rPr>
              <w:t xml:space="preserve"> </w:t>
            </w:r>
            <w:r w:rsidRPr="007E3309">
              <w:rPr>
                <w:rFonts w:cs="David" w:hint="eastAsia"/>
                <w:rtl/>
              </w:rPr>
              <w:t>אשר</w:t>
            </w:r>
            <w:r w:rsidRPr="007E3309">
              <w:rPr>
                <w:rFonts w:cs="David"/>
                <w:rtl/>
              </w:rPr>
              <w:t xml:space="preserve"> </w:t>
            </w:r>
            <w:r w:rsidRPr="007E3309">
              <w:rPr>
                <w:rFonts w:cs="David" w:hint="eastAsia"/>
                <w:rtl/>
              </w:rPr>
              <w:t>נבחר</w:t>
            </w:r>
            <w:r w:rsidRPr="007E3309">
              <w:rPr>
                <w:rFonts w:cs="David"/>
                <w:rtl/>
              </w:rPr>
              <w:t xml:space="preserve"> </w:t>
            </w:r>
            <w:r w:rsidRPr="007E3309">
              <w:rPr>
                <w:rFonts w:cs="David" w:hint="eastAsia"/>
                <w:rtl/>
              </w:rPr>
              <w:t>ע</w:t>
            </w:r>
            <w:r w:rsidRPr="007E3309">
              <w:rPr>
                <w:rFonts w:cs="David"/>
                <w:rtl/>
              </w:rPr>
              <w:t xml:space="preserve">"י </w:t>
            </w:r>
            <w:r w:rsidRPr="007E3309">
              <w:rPr>
                <w:rFonts w:cs="David" w:hint="eastAsia"/>
                <w:rtl/>
              </w:rPr>
              <w:t>ה</w:t>
            </w:r>
            <w:r w:rsidR="00667D35">
              <w:rPr>
                <w:rFonts w:cs="David" w:hint="cs"/>
                <w:rtl/>
              </w:rPr>
              <w:t>מזמין</w:t>
            </w:r>
            <w:r w:rsidRPr="007E3309">
              <w:rPr>
                <w:rFonts w:cs="David"/>
                <w:rtl/>
              </w:rPr>
              <w:t xml:space="preserve"> </w:t>
            </w:r>
            <w:r w:rsidRPr="007E3309">
              <w:rPr>
                <w:rFonts w:cs="David" w:hint="eastAsia"/>
                <w:rtl/>
              </w:rPr>
              <w:t>כזוכה</w:t>
            </w:r>
            <w:r w:rsidRPr="007E3309">
              <w:rPr>
                <w:rFonts w:cs="David"/>
                <w:rtl/>
              </w:rPr>
              <w:t xml:space="preserve"> </w:t>
            </w:r>
            <w:r w:rsidRPr="007E3309">
              <w:rPr>
                <w:rFonts w:cs="David" w:hint="eastAsia"/>
                <w:rtl/>
              </w:rPr>
              <w:t>לפי</w:t>
            </w:r>
            <w:r w:rsidRPr="007E3309">
              <w:rPr>
                <w:rFonts w:cs="David"/>
                <w:rtl/>
              </w:rPr>
              <w:t xml:space="preserve"> </w:t>
            </w:r>
            <w:r w:rsidRPr="007E3309">
              <w:rPr>
                <w:rFonts w:cs="David" w:hint="eastAsia"/>
                <w:rtl/>
              </w:rPr>
              <w:t>מכרז</w:t>
            </w:r>
            <w:r w:rsidRPr="007E3309">
              <w:rPr>
                <w:rFonts w:cs="David"/>
                <w:rtl/>
              </w:rPr>
              <w:t xml:space="preserve"> </w:t>
            </w:r>
            <w:r w:rsidRPr="007E3309">
              <w:rPr>
                <w:rFonts w:cs="David" w:hint="eastAsia"/>
                <w:rtl/>
              </w:rPr>
              <w:t>זה</w:t>
            </w:r>
            <w:r w:rsidRPr="007E3309">
              <w:rPr>
                <w:rFonts w:cs="David"/>
                <w:rtl/>
              </w:rPr>
              <w:t>;</w:t>
            </w:r>
          </w:p>
        </w:tc>
      </w:tr>
      <w:tr w:rsidR="00363312" w:rsidRPr="007E3309" w14:paraId="05DF8DE8" w14:textId="77777777" w:rsidTr="00667D35">
        <w:trPr>
          <w:cantSplit/>
        </w:trPr>
        <w:tc>
          <w:tcPr>
            <w:tcW w:w="2515" w:type="dxa"/>
          </w:tcPr>
          <w:p w14:paraId="4A3E6C0A" w14:textId="77777777" w:rsidR="00363312" w:rsidRPr="007E3309" w:rsidRDefault="00363312" w:rsidP="00113335">
            <w:pPr>
              <w:pStyle w:val="HNormal"/>
              <w:widowControl w:val="0"/>
              <w:spacing w:after="0" w:line="360" w:lineRule="auto"/>
              <w:jc w:val="left"/>
              <w:rPr>
                <w:rFonts w:cs="David"/>
                <w:rtl/>
              </w:rPr>
            </w:pPr>
            <w:r w:rsidRPr="007E3309">
              <w:rPr>
                <w:rFonts w:cs="David"/>
                <w:rtl/>
              </w:rPr>
              <w:t xml:space="preserve">"חוק </w:t>
            </w:r>
            <w:r w:rsidRPr="007E3309">
              <w:rPr>
                <w:rFonts w:cs="David" w:hint="eastAsia"/>
                <w:rtl/>
              </w:rPr>
              <w:t>הגנת</w:t>
            </w:r>
            <w:r w:rsidRPr="007E3309">
              <w:rPr>
                <w:rFonts w:cs="David"/>
                <w:rtl/>
              </w:rPr>
              <w:t xml:space="preserve"> </w:t>
            </w:r>
            <w:r w:rsidRPr="007E3309">
              <w:rPr>
                <w:rFonts w:cs="David" w:hint="eastAsia"/>
                <w:rtl/>
              </w:rPr>
              <w:t>הפרטיות</w:t>
            </w:r>
            <w:r w:rsidRPr="007E3309">
              <w:rPr>
                <w:rFonts w:cs="David"/>
                <w:rtl/>
              </w:rPr>
              <w:t>"</w:t>
            </w:r>
          </w:p>
        </w:tc>
        <w:tc>
          <w:tcPr>
            <w:tcW w:w="6849" w:type="dxa"/>
          </w:tcPr>
          <w:p w14:paraId="57C3995E" w14:textId="77777777" w:rsidR="00363312" w:rsidRPr="007E3309" w:rsidRDefault="00363312" w:rsidP="00113335">
            <w:pPr>
              <w:pStyle w:val="HNormal"/>
              <w:widowControl w:val="0"/>
              <w:spacing w:after="0" w:line="360" w:lineRule="auto"/>
              <w:rPr>
                <w:rFonts w:cs="David"/>
                <w:rtl/>
              </w:rPr>
            </w:pPr>
            <w:r w:rsidRPr="007E3309">
              <w:rPr>
                <w:rFonts w:cs="David" w:hint="eastAsia"/>
                <w:rtl/>
              </w:rPr>
              <w:t>חוק</w:t>
            </w:r>
            <w:r w:rsidRPr="007E3309">
              <w:rPr>
                <w:rFonts w:cs="David"/>
                <w:rtl/>
              </w:rPr>
              <w:t xml:space="preserve"> </w:t>
            </w:r>
            <w:r w:rsidRPr="007E3309">
              <w:rPr>
                <w:rFonts w:cs="David" w:hint="eastAsia"/>
                <w:rtl/>
              </w:rPr>
              <w:t>הגנת</w:t>
            </w:r>
            <w:r w:rsidRPr="007E3309">
              <w:rPr>
                <w:rFonts w:cs="David"/>
                <w:rtl/>
              </w:rPr>
              <w:t xml:space="preserve"> </w:t>
            </w:r>
            <w:r w:rsidRPr="007E3309">
              <w:rPr>
                <w:rFonts w:cs="David" w:hint="eastAsia"/>
                <w:rtl/>
              </w:rPr>
              <w:t>הפרטיות</w:t>
            </w:r>
            <w:r w:rsidRPr="007E3309">
              <w:rPr>
                <w:rFonts w:cs="David"/>
                <w:rtl/>
              </w:rPr>
              <w:t xml:space="preserve">, </w:t>
            </w:r>
            <w:r w:rsidRPr="007E3309">
              <w:rPr>
                <w:rFonts w:cs="David" w:hint="eastAsia"/>
                <w:rtl/>
              </w:rPr>
              <w:t>התשמ</w:t>
            </w:r>
            <w:r w:rsidRPr="007E3309">
              <w:rPr>
                <w:rFonts w:cs="David"/>
                <w:rtl/>
              </w:rPr>
              <w:t>"א-1981;</w:t>
            </w:r>
          </w:p>
        </w:tc>
      </w:tr>
      <w:tr w:rsidR="00361AB4" w:rsidRPr="007E3309" w14:paraId="1470C4AC" w14:textId="77777777" w:rsidTr="00667D35">
        <w:trPr>
          <w:cantSplit/>
        </w:trPr>
        <w:tc>
          <w:tcPr>
            <w:tcW w:w="2515" w:type="dxa"/>
          </w:tcPr>
          <w:p w14:paraId="6C53C031" w14:textId="77777777" w:rsidR="00361AB4" w:rsidRPr="007E3309" w:rsidRDefault="00361AB4" w:rsidP="00113335">
            <w:pPr>
              <w:pStyle w:val="HNormal"/>
              <w:widowControl w:val="0"/>
              <w:spacing w:after="0" w:line="360" w:lineRule="auto"/>
              <w:jc w:val="left"/>
              <w:rPr>
                <w:rFonts w:cs="David"/>
                <w:rtl/>
              </w:rPr>
            </w:pPr>
            <w:r>
              <w:rPr>
                <w:rFonts w:cs="David" w:hint="cs"/>
                <w:rtl/>
              </w:rPr>
              <w:t>"חוק חובת המכרזים"</w:t>
            </w:r>
          </w:p>
        </w:tc>
        <w:tc>
          <w:tcPr>
            <w:tcW w:w="6849" w:type="dxa"/>
          </w:tcPr>
          <w:p w14:paraId="6400F981" w14:textId="77777777" w:rsidR="00361AB4" w:rsidRPr="007E3309" w:rsidRDefault="00361AB4" w:rsidP="00113335">
            <w:pPr>
              <w:pStyle w:val="HNormal"/>
              <w:widowControl w:val="0"/>
              <w:spacing w:after="0" w:line="360" w:lineRule="auto"/>
              <w:rPr>
                <w:rFonts w:cs="David"/>
                <w:rtl/>
              </w:rPr>
            </w:pPr>
            <w:r>
              <w:rPr>
                <w:rFonts w:cs="David" w:hint="cs"/>
                <w:rtl/>
              </w:rPr>
              <w:t>חוק חובת המכרזים, התשנ"ב-1992;</w:t>
            </w:r>
          </w:p>
        </w:tc>
      </w:tr>
      <w:tr w:rsidR="00363312" w:rsidRPr="007E3309" w14:paraId="44CAE755" w14:textId="77777777" w:rsidTr="00667D35">
        <w:trPr>
          <w:cantSplit/>
        </w:trPr>
        <w:tc>
          <w:tcPr>
            <w:tcW w:w="2515" w:type="dxa"/>
          </w:tcPr>
          <w:p w14:paraId="4535C929" w14:textId="77777777" w:rsidR="00363312" w:rsidRPr="007E3309" w:rsidRDefault="00363312" w:rsidP="00113335">
            <w:pPr>
              <w:pStyle w:val="HNormal"/>
              <w:widowControl w:val="0"/>
              <w:spacing w:after="0" w:line="360" w:lineRule="auto"/>
              <w:jc w:val="left"/>
              <w:rPr>
                <w:rFonts w:cs="David"/>
                <w:rtl/>
              </w:rPr>
            </w:pPr>
            <w:r w:rsidRPr="007E3309">
              <w:rPr>
                <w:rFonts w:cs="David"/>
                <w:rtl/>
              </w:rPr>
              <w:t xml:space="preserve">"חוק </w:t>
            </w:r>
            <w:r w:rsidRPr="007E3309">
              <w:rPr>
                <w:rFonts w:cs="David" w:hint="eastAsia"/>
                <w:rtl/>
              </w:rPr>
              <w:t>עובדים</w:t>
            </w:r>
            <w:r w:rsidRPr="007E3309">
              <w:rPr>
                <w:rFonts w:cs="David"/>
                <w:rtl/>
              </w:rPr>
              <w:t xml:space="preserve"> </w:t>
            </w:r>
            <w:r w:rsidRPr="007E3309">
              <w:rPr>
                <w:rFonts w:cs="David" w:hint="eastAsia"/>
                <w:rtl/>
              </w:rPr>
              <w:t>זרים</w:t>
            </w:r>
            <w:r w:rsidRPr="007E3309">
              <w:rPr>
                <w:rFonts w:cs="David"/>
                <w:rtl/>
              </w:rPr>
              <w:t>"</w:t>
            </w:r>
          </w:p>
        </w:tc>
        <w:tc>
          <w:tcPr>
            <w:tcW w:w="6849" w:type="dxa"/>
          </w:tcPr>
          <w:p w14:paraId="3B72F918" w14:textId="77777777" w:rsidR="00363312" w:rsidRPr="007E3309" w:rsidRDefault="00363312" w:rsidP="00113335">
            <w:pPr>
              <w:pStyle w:val="HNormal"/>
              <w:widowControl w:val="0"/>
              <w:spacing w:after="0" w:line="360" w:lineRule="auto"/>
              <w:rPr>
                <w:rFonts w:cs="David"/>
                <w:rtl/>
              </w:rPr>
            </w:pPr>
            <w:r w:rsidRPr="007E3309">
              <w:rPr>
                <w:rFonts w:cs="David" w:hint="eastAsia"/>
                <w:rtl/>
              </w:rPr>
              <w:t>חוק</w:t>
            </w:r>
            <w:r w:rsidRPr="007E3309">
              <w:rPr>
                <w:rFonts w:cs="David"/>
                <w:rtl/>
              </w:rPr>
              <w:t xml:space="preserve"> </w:t>
            </w:r>
            <w:r w:rsidRPr="007E3309">
              <w:rPr>
                <w:rFonts w:cs="David" w:hint="eastAsia"/>
                <w:rtl/>
              </w:rPr>
              <w:t>עובדים</w:t>
            </w:r>
            <w:r w:rsidRPr="007E3309">
              <w:rPr>
                <w:rFonts w:cs="David"/>
                <w:rtl/>
              </w:rPr>
              <w:t xml:space="preserve"> </w:t>
            </w:r>
            <w:r w:rsidRPr="007E3309">
              <w:rPr>
                <w:rFonts w:cs="David" w:hint="eastAsia"/>
                <w:rtl/>
              </w:rPr>
              <w:t>זרים</w:t>
            </w:r>
            <w:r w:rsidRPr="007E3309">
              <w:rPr>
                <w:rFonts w:cs="David"/>
                <w:rtl/>
              </w:rPr>
              <w:t xml:space="preserve">, </w:t>
            </w:r>
            <w:r w:rsidRPr="007E3309">
              <w:rPr>
                <w:rFonts w:cs="David" w:hint="eastAsia"/>
                <w:rtl/>
              </w:rPr>
              <w:t>התשנ</w:t>
            </w:r>
            <w:r w:rsidRPr="007E3309">
              <w:rPr>
                <w:rFonts w:cs="David"/>
                <w:rtl/>
              </w:rPr>
              <w:t>"א-1991;</w:t>
            </w:r>
          </w:p>
        </w:tc>
      </w:tr>
      <w:tr w:rsidR="00363312" w:rsidRPr="007E3309" w14:paraId="380388C9" w14:textId="77777777" w:rsidTr="00667D35">
        <w:trPr>
          <w:cantSplit/>
        </w:trPr>
        <w:tc>
          <w:tcPr>
            <w:tcW w:w="2515" w:type="dxa"/>
          </w:tcPr>
          <w:p w14:paraId="37198B03" w14:textId="77777777" w:rsidR="00363312" w:rsidRPr="007E3309" w:rsidRDefault="00363312" w:rsidP="00113335">
            <w:pPr>
              <w:pStyle w:val="HNormal"/>
              <w:widowControl w:val="0"/>
              <w:spacing w:after="0" w:line="360" w:lineRule="auto"/>
              <w:jc w:val="left"/>
              <w:rPr>
                <w:rFonts w:cs="David"/>
                <w:rtl/>
              </w:rPr>
            </w:pPr>
            <w:r w:rsidRPr="007E3309">
              <w:rPr>
                <w:rFonts w:cs="David"/>
                <w:rtl/>
              </w:rPr>
              <w:t xml:space="preserve">"חוק </w:t>
            </w:r>
            <w:r w:rsidRPr="007E3309">
              <w:rPr>
                <w:rFonts w:cs="David" w:hint="eastAsia"/>
                <w:rtl/>
              </w:rPr>
              <w:t>עסקאות</w:t>
            </w:r>
            <w:r w:rsidRPr="007E3309">
              <w:rPr>
                <w:rFonts w:cs="David"/>
                <w:rtl/>
              </w:rPr>
              <w:t xml:space="preserve"> </w:t>
            </w:r>
            <w:r w:rsidRPr="007E3309">
              <w:rPr>
                <w:rFonts w:cs="David" w:hint="eastAsia"/>
                <w:rtl/>
              </w:rPr>
              <w:t>גופים</w:t>
            </w:r>
            <w:r w:rsidRPr="007E3309">
              <w:rPr>
                <w:rFonts w:cs="David"/>
                <w:rtl/>
              </w:rPr>
              <w:t xml:space="preserve"> </w:t>
            </w:r>
            <w:r w:rsidRPr="007E3309">
              <w:rPr>
                <w:rFonts w:cs="David" w:hint="eastAsia"/>
                <w:rtl/>
              </w:rPr>
              <w:t>ציבוריים</w:t>
            </w:r>
            <w:r w:rsidRPr="007E3309">
              <w:rPr>
                <w:rFonts w:cs="David"/>
                <w:rtl/>
              </w:rPr>
              <w:t>"</w:t>
            </w:r>
          </w:p>
        </w:tc>
        <w:tc>
          <w:tcPr>
            <w:tcW w:w="6849" w:type="dxa"/>
          </w:tcPr>
          <w:p w14:paraId="69F6B17A" w14:textId="77777777" w:rsidR="00363312" w:rsidRPr="007E3309" w:rsidRDefault="00363312" w:rsidP="00113335">
            <w:pPr>
              <w:pStyle w:val="HNormal"/>
              <w:widowControl w:val="0"/>
              <w:spacing w:after="0" w:line="360" w:lineRule="auto"/>
              <w:rPr>
                <w:rFonts w:cs="David"/>
                <w:rtl/>
              </w:rPr>
            </w:pPr>
            <w:r w:rsidRPr="007E3309">
              <w:rPr>
                <w:rFonts w:cs="David"/>
                <w:rtl/>
              </w:rPr>
              <w:t>חוק עסקאות גופים ציבוריים (אכיפת ניהול חשבונות ותשלום חובות מס), תשל"ו-1976;</w:t>
            </w:r>
          </w:p>
        </w:tc>
      </w:tr>
      <w:tr w:rsidR="00363312" w:rsidRPr="007E3309" w14:paraId="0FD494D3" w14:textId="77777777" w:rsidTr="00667D35">
        <w:trPr>
          <w:cantSplit/>
        </w:trPr>
        <w:tc>
          <w:tcPr>
            <w:tcW w:w="2515" w:type="dxa"/>
          </w:tcPr>
          <w:p w14:paraId="7AA35D55" w14:textId="77777777" w:rsidR="00363312" w:rsidRPr="007E3309" w:rsidRDefault="00363312" w:rsidP="00113335">
            <w:pPr>
              <w:pStyle w:val="HNormal"/>
              <w:widowControl w:val="0"/>
              <w:spacing w:after="0" w:line="360" w:lineRule="auto"/>
              <w:jc w:val="left"/>
              <w:rPr>
                <w:rFonts w:cs="David"/>
                <w:rtl/>
              </w:rPr>
            </w:pPr>
            <w:r w:rsidRPr="007E3309">
              <w:rPr>
                <w:rFonts w:cs="David"/>
                <w:rtl/>
              </w:rPr>
              <w:t xml:space="preserve">"חוק </w:t>
            </w:r>
            <w:r w:rsidRPr="007E3309">
              <w:rPr>
                <w:rFonts w:cs="David" w:hint="eastAsia"/>
                <w:rtl/>
              </w:rPr>
              <w:t>שכר</w:t>
            </w:r>
            <w:r w:rsidRPr="007E3309">
              <w:rPr>
                <w:rFonts w:cs="David"/>
                <w:rtl/>
              </w:rPr>
              <w:t xml:space="preserve"> </w:t>
            </w:r>
            <w:r w:rsidRPr="007E3309">
              <w:rPr>
                <w:rFonts w:cs="David" w:hint="eastAsia"/>
                <w:rtl/>
              </w:rPr>
              <w:t>מינימום</w:t>
            </w:r>
            <w:r w:rsidRPr="007E3309">
              <w:rPr>
                <w:rFonts w:cs="David"/>
                <w:rtl/>
              </w:rPr>
              <w:t>"</w:t>
            </w:r>
          </w:p>
        </w:tc>
        <w:tc>
          <w:tcPr>
            <w:tcW w:w="6849" w:type="dxa"/>
          </w:tcPr>
          <w:p w14:paraId="68408FAB" w14:textId="77777777" w:rsidR="00363312" w:rsidRPr="007E3309" w:rsidRDefault="00363312" w:rsidP="00113335">
            <w:pPr>
              <w:pStyle w:val="HNormal"/>
              <w:widowControl w:val="0"/>
              <w:spacing w:after="0" w:line="360" w:lineRule="auto"/>
              <w:rPr>
                <w:rFonts w:cs="David"/>
                <w:rtl/>
              </w:rPr>
            </w:pPr>
            <w:r w:rsidRPr="007E3309">
              <w:rPr>
                <w:rFonts w:cs="David" w:hint="eastAsia"/>
                <w:rtl/>
              </w:rPr>
              <w:t>חוק</w:t>
            </w:r>
            <w:r w:rsidRPr="007E3309">
              <w:rPr>
                <w:rFonts w:cs="David"/>
                <w:rtl/>
              </w:rPr>
              <w:t xml:space="preserve"> </w:t>
            </w:r>
            <w:r w:rsidRPr="007E3309">
              <w:rPr>
                <w:rFonts w:cs="David" w:hint="eastAsia"/>
                <w:rtl/>
              </w:rPr>
              <w:t>שכר</w:t>
            </w:r>
            <w:r w:rsidRPr="007E3309">
              <w:rPr>
                <w:rFonts w:cs="David"/>
                <w:rtl/>
              </w:rPr>
              <w:t xml:space="preserve"> </w:t>
            </w:r>
            <w:r w:rsidRPr="007E3309">
              <w:rPr>
                <w:rFonts w:cs="David" w:hint="eastAsia"/>
                <w:rtl/>
              </w:rPr>
              <w:t>מינימום</w:t>
            </w:r>
            <w:r w:rsidRPr="007E3309">
              <w:rPr>
                <w:rFonts w:cs="David"/>
                <w:rtl/>
              </w:rPr>
              <w:t xml:space="preserve">, </w:t>
            </w:r>
            <w:r w:rsidRPr="007E3309">
              <w:rPr>
                <w:rFonts w:cs="David" w:hint="eastAsia"/>
                <w:rtl/>
              </w:rPr>
              <w:t>התשמ</w:t>
            </w:r>
            <w:r w:rsidRPr="007E3309">
              <w:rPr>
                <w:rFonts w:cs="David"/>
                <w:rtl/>
              </w:rPr>
              <w:t>"ז-1987;</w:t>
            </w:r>
          </w:p>
        </w:tc>
      </w:tr>
      <w:tr w:rsidR="0027766D" w:rsidRPr="007E3309" w14:paraId="4BCC3847" w14:textId="77777777" w:rsidTr="00667D35">
        <w:trPr>
          <w:cantSplit/>
        </w:trPr>
        <w:tc>
          <w:tcPr>
            <w:tcW w:w="2515" w:type="dxa"/>
          </w:tcPr>
          <w:p w14:paraId="695E263C" w14:textId="77777777" w:rsidR="0027766D" w:rsidRPr="007E3309" w:rsidRDefault="0027766D" w:rsidP="0027766D">
            <w:pPr>
              <w:pStyle w:val="HNormal"/>
              <w:widowControl w:val="0"/>
              <w:spacing w:after="0" w:line="360" w:lineRule="auto"/>
              <w:jc w:val="left"/>
              <w:rPr>
                <w:rFonts w:cs="David"/>
                <w:rtl/>
              </w:rPr>
            </w:pPr>
            <w:r w:rsidRPr="007E3309">
              <w:rPr>
                <w:rFonts w:cs="David"/>
                <w:rtl/>
              </w:rPr>
              <w:t xml:space="preserve">"תקנות </w:t>
            </w:r>
            <w:r w:rsidRPr="007E3309">
              <w:rPr>
                <w:rFonts w:cs="David" w:hint="eastAsia"/>
                <w:rtl/>
              </w:rPr>
              <w:t>חובת</w:t>
            </w:r>
            <w:r w:rsidRPr="007E3309">
              <w:rPr>
                <w:rFonts w:cs="David"/>
                <w:rtl/>
              </w:rPr>
              <w:t xml:space="preserve"> </w:t>
            </w:r>
            <w:r w:rsidRPr="007E3309">
              <w:rPr>
                <w:rFonts w:cs="David" w:hint="eastAsia"/>
                <w:rtl/>
              </w:rPr>
              <w:t>המכרזים</w:t>
            </w:r>
            <w:r w:rsidRPr="007E3309">
              <w:rPr>
                <w:rFonts w:cs="David"/>
                <w:rtl/>
              </w:rPr>
              <w:t>"</w:t>
            </w:r>
          </w:p>
        </w:tc>
        <w:tc>
          <w:tcPr>
            <w:tcW w:w="6849" w:type="dxa"/>
          </w:tcPr>
          <w:p w14:paraId="5BEDC5DB" w14:textId="77777777" w:rsidR="0027766D" w:rsidRPr="007E3309" w:rsidRDefault="0027766D" w:rsidP="0027766D">
            <w:pPr>
              <w:pStyle w:val="HNormal"/>
              <w:widowControl w:val="0"/>
              <w:spacing w:after="0" w:line="360" w:lineRule="auto"/>
              <w:rPr>
                <w:rFonts w:cs="David"/>
                <w:rtl/>
              </w:rPr>
            </w:pPr>
            <w:r w:rsidRPr="007E3309">
              <w:rPr>
                <w:rFonts w:cs="David" w:hint="eastAsia"/>
                <w:rtl/>
              </w:rPr>
              <w:t>תקנות</w:t>
            </w:r>
            <w:r w:rsidRPr="007E3309">
              <w:rPr>
                <w:rFonts w:cs="David"/>
                <w:rtl/>
              </w:rPr>
              <w:t xml:space="preserve"> </w:t>
            </w:r>
            <w:r w:rsidRPr="007E3309">
              <w:rPr>
                <w:rFonts w:cs="David" w:hint="eastAsia"/>
                <w:rtl/>
              </w:rPr>
              <w:t>חובת</w:t>
            </w:r>
            <w:r w:rsidRPr="007E3309">
              <w:rPr>
                <w:rFonts w:cs="David"/>
                <w:rtl/>
              </w:rPr>
              <w:t xml:space="preserve"> </w:t>
            </w:r>
            <w:r w:rsidRPr="007E3309">
              <w:rPr>
                <w:rFonts w:cs="David" w:hint="eastAsia"/>
                <w:rtl/>
              </w:rPr>
              <w:t>המכרזים</w:t>
            </w:r>
            <w:r w:rsidRPr="007E3309">
              <w:rPr>
                <w:rFonts w:cs="David"/>
                <w:rtl/>
              </w:rPr>
              <w:t xml:space="preserve">, </w:t>
            </w:r>
            <w:r w:rsidRPr="007E3309">
              <w:rPr>
                <w:rFonts w:cs="David" w:hint="eastAsia"/>
                <w:rtl/>
              </w:rPr>
              <w:t>התשנ</w:t>
            </w:r>
            <w:r w:rsidRPr="007E3309">
              <w:rPr>
                <w:rFonts w:cs="David"/>
                <w:rtl/>
              </w:rPr>
              <w:t>"ג-1993.</w:t>
            </w:r>
          </w:p>
        </w:tc>
      </w:tr>
      <w:tr w:rsidR="0027766D" w:rsidRPr="007E3309" w14:paraId="3B06DE97" w14:textId="77777777" w:rsidTr="00667D35">
        <w:trPr>
          <w:cantSplit/>
        </w:trPr>
        <w:tc>
          <w:tcPr>
            <w:tcW w:w="2515" w:type="dxa"/>
          </w:tcPr>
          <w:p w14:paraId="7497CDD6" w14:textId="77777777" w:rsidR="0027766D" w:rsidRPr="007E3309" w:rsidRDefault="0027766D" w:rsidP="0027766D">
            <w:pPr>
              <w:pStyle w:val="HNormal"/>
              <w:widowControl w:val="0"/>
              <w:spacing w:after="0" w:line="360" w:lineRule="auto"/>
              <w:jc w:val="left"/>
              <w:rPr>
                <w:rFonts w:cs="David"/>
                <w:rtl/>
              </w:rPr>
            </w:pPr>
            <w:r w:rsidRPr="007E3309">
              <w:rPr>
                <w:rFonts w:cs="David"/>
                <w:rtl/>
              </w:rPr>
              <w:t>"</w:t>
            </w:r>
            <w:r>
              <w:rPr>
                <w:rFonts w:cs="David" w:hint="cs"/>
                <w:rtl/>
              </w:rPr>
              <w:t>מנהל ההתקשרות</w:t>
            </w:r>
            <w:r w:rsidRPr="007E3309">
              <w:rPr>
                <w:rFonts w:cs="David"/>
                <w:rtl/>
              </w:rPr>
              <w:t>"</w:t>
            </w:r>
          </w:p>
        </w:tc>
        <w:tc>
          <w:tcPr>
            <w:tcW w:w="6849" w:type="dxa"/>
          </w:tcPr>
          <w:p w14:paraId="7EC086F8" w14:textId="77777777" w:rsidR="0027766D" w:rsidRPr="007E3309" w:rsidRDefault="0027766D" w:rsidP="0027766D">
            <w:pPr>
              <w:pStyle w:val="HNormal"/>
              <w:spacing w:after="0" w:line="360" w:lineRule="auto"/>
              <w:rPr>
                <w:rFonts w:cs="David"/>
                <w:rtl/>
              </w:rPr>
            </w:pPr>
            <w:r w:rsidRPr="007E3309">
              <w:rPr>
                <w:rFonts w:cs="David" w:hint="eastAsia"/>
                <w:rtl/>
              </w:rPr>
              <w:t>ה</w:t>
            </w:r>
            <w:r w:rsidRPr="007E3309">
              <w:rPr>
                <w:rFonts w:cs="David"/>
                <w:rtl/>
              </w:rPr>
              <w:t>גורם האחראי ב</w:t>
            </w:r>
            <w:r>
              <w:rPr>
                <w:rFonts w:cs="David" w:hint="cs"/>
                <w:rtl/>
              </w:rPr>
              <w:t>מזמין</w:t>
            </w:r>
            <w:r w:rsidRPr="007E3309">
              <w:rPr>
                <w:rFonts w:cs="David"/>
                <w:rtl/>
              </w:rPr>
              <w:t xml:space="preserve"> על </w:t>
            </w:r>
            <w:r w:rsidRPr="007E3309">
              <w:rPr>
                <w:rFonts w:cs="David" w:hint="eastAsia"/>
                <w:rtl/>
              </w:rPr>
              <w:t>כל</w:t>
            </w:r>
            <w:r w:rsidRPr="007E3309">
              <w:rPr>
                <w:rFonts w:cs="David"/>
                <w:rtl/>
              </w:rPr>
              <w:t xml:space="preserve"> הכרוך בקבלת השירות</w:t>
            </w:r>
            <w:r w:rsidRPr="007E3309">
              <w:rPr>
                <w:rFonts w:cs="David" w:hint="eastAsia"/>
                <w:rtl/>
              </w:rPr>
              <w:t>ים</w:t>
            </w:r>
            <w:r w:rsidRPr="007E3309">
              <w:rPr>
                <w:rFonts w:cs="David"/>
                <w:rtl/>
              </w:rPr>
              <w:t xml:space="preserve"> </w:t>
            </w:r>
            <w:r w:rsidRPr="007E3309">
              <w:rPr>
                <w:rFonts w:cs="David" w:hint="eastAsia"/>
                <w:rtl/>
              </w:rPr>
              <w:t>לפי</w:t>
            </w:r>
            <w:r w:rsidRPr="007E3309">
              <w:rPr>
                <w:rFonts w:cs="David"/>
                <w:rtl/>
              </w:rPr>
              <w:t xml:space="preserve"> </w:t>
            </w:r>
            <w:r w:rsidRPr="007E3309">
              <w:rPr>
                <w:rFonts w:cs="David" w:hint="eastAsia"/>
                <w:rtl/>
              </w:rPr>
              <w:t>מכרז</w:t>
            </w:r>
            <w:r w:rsidRPr="007E3309">
              <w:rPr>
                <w:rFonts w:cs="David"/>
                <w:rtl/>
              </w:rPr>
              <w:t xml:space="preserve"> </w:t>
            </w:r>
            <w:r w:rsidRPr="007E3309">
              <w:rPr>
                <w:rFonts w:cs="David" w:hint="eastAsia"/>
                <w:rtl/>
              </w:rPr>
              <w:t>זה</w:t>
            </w:r>
            <w:r w:rsidRPr="007E3309">
              <w:rPr>
                <w:rFonts w:cs="David"/>
                <w:rtl/>
              </w:rPr>
              <w:t>;</w:t>
            </w:r>
          </w:p>
        </w:tc>
      </w:tr>
      <w:tr w:rsidR="0027766D" w:rsidRPr="007E3309" w14:paraId="303F9002" w14:textId="77777777" w:rsidTr="00667D35">
        <w:trPr>
          <w:cantSplit/>
        </w:trPr>
        <w:tc>
          <w:tcPr>
            <w:tcW w:w="2515" w:type="dxa"/>
          </w:tcPr>
          <w:p w14:paraId="1196227F" w14:textId="77777777" w:rsidR="0027766D" w:rsidRPr="007E3309" w:rsidRDefault="0027766D" w:rsidP="0027766D">
            <w:pPr>
              <w:pStyle w:val="HNormal"/>
              <w:widowControl w:val="0"/>
              <w:spacing w:after="0" w:line="360" w:lineRule="auto"/>
              <w:jc w:val="left"/>
              <w:rPr>
                <w:rFonts w:cs="David"/>
                <w:rtl/>
              </w:rPr>
            </w:pPr>
            <w:r>
              <w:rPr>
                <w:rFonts w:cs="David" w:hint="cs"/>
                <w:rtl/>
              </w:rPr>
              <w:t>"תואר אקדמי"</w:t>
            </w:r>
          </w:p>
        </w:tc>
        <w:tc>
          <w:tcPr>
            <w:tcW w:w="6849" w:type="dxa"/>
          </w:tcPr>
          <w:p w14:paraId="47B61B3B" w14:textId="77777777" w:rsidR="0027766D" w:rsidRPr="007E3309" w:rsidRDefault="0027766D" w:rsidP="0027766D">
            <w:pPr>
              <w:pStyle w:val="HNormal"/>
              <w:widowControl w:val="0"/>
              <w:spacing w:after="0" w:line="360" w:lineRule="auto"/>
              <w:jc w:val="left"/>
              <w:rPr>
                <w:rFonts w:cs="David"/>
                <w:rtl/>
              </w:rPr>
            </w:pPr>
            <w:r w:rsidRPr="00361AB4">
              <w:rPr>
                <w:rFonts w:cs="David"/>
                <w:rtl/>
              </w:rPr>
              <w:t>ת</w:t>
            </w:r>
            <w:r w:rsidRPr="00361AB4">
              <w:rPr>
                <w:rFonts w:cs="David" w:hint="eastAsia"/>
                <w:rtl/>
              </w:rPr>
              <w:t>ו</w:t>
            </w:r>
            <w:r w:rsidRPr="00361AB4">
              <w:rPr>
                <w:rFonts w:cs="David"/>
                <w:rtl/>
              </w:rPr>
              <w:t xml:space="preserve">אר </w:t>
            </w:r>
            <w:r w:rsidRPr="00361AB4">
              <w:rPr>
                <w:rFonts w:cs="David" w:hint="cs"/>
                <w:rtl/>
              </w:rPr>
              <w:t>ש</w:t>
            </w:r>
            <w:r w:rsidRPr="00361AB4">
              <w:rPr>
                <w:rFonts w:cs="David"/>
                <w:rtl/>
              </w:rPr>
              <w:t xml:space="preserve">הוענק ע"י מוסד המוכר ע"י המועצה להשכלה גבוהה (המל"ג) להעניק תארים מסוג זה </w:t>
            </w:r>
            <w:r w:rsidR="00F00465">
              <w:rPr>
                <w:rFonts w:cs="David"/>
                <w:rtl/>
              </w:rPr>
              <w:t>או</w:t>
            </w:r>
            <w:r w:rsidRPr="00361AB4">
              <w:rPr>
                <w:rFonts w:cs="David"/>
                <w:rtl/>
              </w:rPr>
              <w:t xml:space="preserve"> תואר אקדמי מחו"ל ממוסד אשר ברשותו אישור הגף להערכת תארים אקדמיים מחו"ל במשרד החינוך </w:t>
            </w:r>
            <w:r w:rsidR="00F00465">
              <w:rPr>
                <w:rFonts w:cs="David"/>
                <w:rtl/>
              </w:rPr>
              <w:t>או</w:t>
            </w:r>
            <w:r w:rsidRPr="00361AB4">
              <w:rPr>
                <w:rFonts w:cs="David"/>
                <w:rtl/>
              </w:rPr>
              <w:t xml:space="preserve"> תואר שהוענק ע"י השלוחות של מוסדות זרים להשכלה גבוהה הפועלים בישראל ואשר קיבלו רישיון מהמל"ג</w:t>
            </w:r>
            <w:r w:rsidRPr="00361AB4">
              <w:rPr>
                <w:rFonts w:cs="David" w:hint="cs"/>
                <w:rtl/>
              </w:rPr>
              <w:t>;</w:t>
            </w:r>
          </w:p>
        </w:tc>
      </w:tr>
      <w:tr w:rsidR="0027766D" w:rsidRPr="007E3309" w14:paraId="19ED378D" w14:textId="77777777" w:rsidTr="00667D35">
        <w:trPr>
          <w:cantSplit/>
        </w:trPr>
        <w:tc>
          <w:tcPr>
            <w:tcW w:w="2515" w:type="dxa"/>
          </w:tcPr>
          <w:p w14:paraId="118473F2" w14:textId="77777777" w:rsidR="0027766D" w:rsidRPr="007E3309" w:rsidRDefault="0027766D" w:rsidP="00103360">
            <w:pPr>
              <w:pStyle w:val="HNormal"/>
              <w:widowControl w:val="0"/>
              <w:spacing w:after="0" w:line="360" w:lineRule="auto"/>
              <w:jc w:val="left"/>
              <w:rPr>
                <w:rFonts w:cs="David"/>
                <w:rtl/>
              </w:rPr>
            </w:pPr>
            <w:r w:rsidRPr="00471AAF">
              <w:rPr>
                <w:rFonts w:ascii="David" w:hAnsi="David" w:cs="David" w:hint="cs"/>
                <w:rtl/>
              </w:rPr>
              <w:t>"</w:t>
            </w:r>
          </w:p>
        </w:tc>
        <w:tc>
          <w:tcPr>
            <w:tcW w:w="6849" w:type="dxa"/>
          </w:tcPr>
          <w:p w14:paraId="2160CEE0" w14:textId="77777777" w:rsidR="0027766D" w:rsidRPr="007E3309" w:rsidRDefault="0027766D" w:rsidP="0027766D">
            <w:pPr>
              <w:pStyle w:val="HNormal"/>
              <w:widowControl w:val="0"/>
              <w:spacing w:after="0" w:line="360" w:lineRule="auto"/>
              <w:jc w:val="left"/>
              <w:rPr>
                <w:rFonts w:cs="David"/>
                <w:rtl/>
              </w:rPr>
            </w:pPr>
          </w:p>
        </w:tc>
      </w:tr>
      <w:tr w:rsidR="0027766D" w:rsidRPr="007E3309" w14:paraId="5DA30F84" w14:textId="77777777" w:rsidTr="00667D35">
        <w:trPr>
          <w:cantSplit/>
        </w:trPr>
        <w:tc>
          <w:tcPr>
            <w:tcW w:w="2515" w:type="dxa"/>
          </w:tcPr>
          <w:p w14:paraId="3C78DD56" w14:textId="77777777" w:rsidR="0027766D" w:rsidRPr="007E3309" w:rsidRDefault="0027766D" w:rsidP="0027766D">
            <w:pPr>
              <w:pStyle w:val="HNormal"/>
              <w:widowControl w:val="0"/>
              <w:spacing w:after="0" w:line="360" w:lineRule="auto"/>
              <w:jc w:val="left"/>
              <w:rPr>
                <w:rFonts w:cs="David"/>
                <w:rtl/>
              </w:rPr>
            </w:pPr>
          </w:p>
        </w:tc>
        <w:tc>
          <w:tcPr>
            <w:tcW w:w="6849" w:type="dxa"/>
          </w:tcPr>
          <w:p w14:paraId="03D0002A" w14:textId="77777777" w:rsidR="0027766D" w:rsidRPr="007E3309" w:rsidRDefault="0027766D" w:rsidP="0027766D">
            <w:pPr>
              <w:pStyle w:val="HNormal"/>
              <w:widowControl w:val="0"/>
              <w:spacing w:after="0" w:line="360" w:lineRule="auto"/>
              <w:jc w:val="left"/>
              <w:rPr>
                <w:rFonts w:cs="David"/>
                <w:rtl/>
              </w:rPr>
            </w:pPr>
          </w:p>
        </w:tc>
      </w:tr>
    </w:tbl>
    <w:p w14:paraId="53972700" w14:textId="77777777" w:rsidR="00E32640" w:rsidRDefault="00E32640" w:rsidP="00E32640">
      <w:pPr>
        <w:pStyle w:val="1"/>
        <w:ind w:left="566" w:hanging="566"/>
        <w:rPr>
          <w:rtl/>
        </w:rPr>
      </w:pPr>
      <w:bookmarkStart w:id="32" w:name="_Toc8903487"/>
      <w:bookmarkStart w:id="33" w:name="_Toc16756689"/>
      <w:r w:rsidRPr="00ED4C72">
        <w:rPr>
          <w:rFonts w:hint="cs"/>
          <w:rtl/>
        </w:rPr>
        <w:t>תקופת ההתקשרות</w:t>
      </w:r>
      <w:bookmarkEnd w:id="32"/>
      <w:bookmarkEnd w:id="33"/>
    </w:p>
    <w:p w14:paraId="68C001FD" w14:textId="77777777" w:rsidR="005C45F3" w:rsidRPr="005C45F3" w:rsidRDefault="005C45F3" w:rsidP="005C45F3">
      <w:pPr>
        <w:pStyle w:val="6"/>
        <w:rPr>
          <w:b w:val="0"/>
          <w:bCs w:val="0"/>
          <w:u w:val="none"/>
          <w:rtl/>
        </w:rPr>
      </w:pPr>
      <w:r>
        <w:rPr>
          <w:b w:val="0"/>
          <w:bCs w:val="0"/>
          <w:u w:val="none"/>
          <w:rtl/>
        </w:rPr>
        <w:t>תקופת ההתקשרות תהיה לש</w:t>
      </w:r>
      <w:r>
        <w:rPr>
          <w:rFonts w:hint="cs"/>
          <w:b w:val="0"/>
          <w:bCs w:val="0"/>
          <w:u w:val="none"/>
          <w:rtl/>
        </w:rPr>
        <w:t>נתיים</w:t>
      </w:r>
      <w:r w:rsidRPr="005C45F3">
        <w:rPr>
          <w:b w:val="0"/>
          <w:bCs w:val="0"/>
          <w:u w:val="none"/>
          <w:rtl/>
        </w:rPr>
        <w:t xml:space="preserve"> מיום חתימת הצדדים על החוזה (להלן: "תקופת ההתקשרות").</w:t>
      </w:r>
    </w:p>
    <w:p w14:paraId="291942B2" w14:textId="77777777" w:rsidR="005C45F3" w:rsidRPr="005C45F3" w:rsidRDefault="005C45F3" w:rsidP="005C45F3">
      <w:pPr>
        <w:pStyle w:val="6"/>
        <w:rPr>
          <w:b w:val="0"/>
          <w:bCs w:val="0"/>
          <w:u w:val="none"/>
          <w:rtl/>
        </w:rPr>
      </w:pPr>
      <w:r w:rsidRPr="005C45F3">
        <w:rPr>
          <w:b w:val="0"/>
          <w:bCs w:val="0"/>
          <w:u w:val="none"/>
          <w:rtl/>
        </w:rPr>
        <w:t>המציע ייערך לאותו מועד לצורך תחילת ביצוע העבודה.</w:t>
      </w:r>
    </w:p>
    <w:p w14:paraId="49205CD6" w14:textId="77777777" w:rsidR="002A08E5" w:rsidRPr="002A08E5" w:rsidRDefault="00B26F52" w:rsidP="002A08E5">
      <w:pPr>
        <w:pStyle w:val="6"/>
        <w:ind w:left="566" w:hanging="567"/>
        <w:rPr>
          <w:b w:val="0"/>
          <w:bCs w:val="0"/>
          <w:u w:val="none"/>
          <w:rtl/>
        </w:rPr>
      </w:pPr>
      <w:r>
        <w:rPr>
          <w:rFonts w:hint="cs"/>
          <w:b w:val="0"/>
          <w:bCs w:val="0"/>
          <w:u w:val="none"/>
          <w:rtl/>
        </w:rPr>
        <w:lastRenderedPageBreak/>
        <w:t>למזמין</w:t>
      </w:r>
      <w:r w:rsidRPr="005C45F3">
        <w:rPr>
          <w:b w:val="0"/>
          <w:bCs w:val="0"/>
          <w:u w:val="none"/>
          <w:rtl/>
        </w:rPr>
        <w:t xml:space="preserve"> </w:t>
      </w:r>
      <w:r w:rsidR="005C45F3" w:rsidRPr="005C45F3">
        <w:rPr>
          <w:b w:val="0"/>
          <w:bCs w:val="0"/>
          <w:u w:val="none"/>
          <w:rtl/>
        </w:rPr>
        <w:t xml:space="preserve">נתונה אופציה חד צדדית ובלעדית, בהודעה בכתב </w:t>
      </w:r>
      <w:r w:rsidR="00471588">
        <w:rPr>
          <w:rFonts w:hint="cs"/>
          <w:b w:val="0"/>
          <w:bCs w:val="0"/>
          <w:u w:val="none"/>
          <w:rtl/>
        </w:rPr>
        <w:t xml:space="preserve">לכל הפחות 30 יום </w:t>
      </w:r>
      <w:r w:rsidR="005C45F3" w:rsidRPr="005C45F3">
        <w:rPr>
          <w:b w:val="0"/>
          <w:bCs w:val="0"/>
          <w:u w:val="none"/>
          <w:rtl/>
        </w:rPr>
        <w:t>מראש, להאריך את ההתקשרות בשלוש תקופות נוספות בנות</w:t>
      </w:r>
      <w:r w:rsidR="00103360">
        <w:rPr>
          <w:rFonts w:hint="cs"/>
          <w:b w:val="0"/>
          <w:bCs w:val="0"/>
          <w:u w:val="none"/>
          <w:rtl/>
        </w:rPr>
        <w:t xml:space="preserve"> עד</w:t>
      </w:r>
      <w:r w:rsidR="005C45F3" w:rsidRPr="005C45F3">
        <w:rPr>
          <w:b w:val="0"/>
          <w:bCs w:val="0"/>
          <w:u w:val="none"/>
          <w:rtl/>
        </w:rPr>
        <w:t xml:space="preserve"> שנה כל אחת, אם ישתכנע כי קיים צורך בכך (להלן: "תקופות הארכה"). יובהר כי סך תקופות ההתקשרות לא יעלו במצטבר על </w:t>
      </w:r>
      <w:r w:rsidR="00103360">
        <w:rPr>
          <w:rFonts w:hint="cs"/>
          <w:b w:val="0"/>
          <w:bCs w:val="0"/>
          <w:u w:val="none"/>
          <w:rtl/>
        </w:rPr>
        <w:t xml:space="preserve">חמש </w:t>
      </w:r>
      <w:r w:rsidR="005C45F3" w:rsidRPr="005C45F3">
        <w:rPr>
          <w:b w:val="0"/>
          <w:bCs w:val="0"/>
          <w:u w:val="none"/>
          <w:rtl/>
        </w:rPr>
        <w:t>שנים, והכל בהתאם לתקנות חובת המכרזים,</w:t>
      </w:r>
      <w:r w:rsidR="002A08E5">
        <w:rPr>
          <w:b w:val="0"/>
          <w:bCs w:val="0"/>
          <w:u w:val="none"/>
          <w:rtl/>
        </w:rPr>
        <w:t xml:space="preserve"> הוראות </w:t>
      </w:r>
      <w:proofErr w:type="spellStart"/>
      <w:r w:rsidR="002A08E5">
        <w:rPr>
          <w:b w:val="0"/>
          <w:bCs w:val="0"/>
          <w:u w:val="none"/>
          <w:rtl/>
        </w:rPr>
        <w:t>התכ"ם</w:t>
      </w:r>
      <w:proofErr w:type="spellEnd"/>
      <w:r w:rsidR="002A08E5">
        <w:rPr>
          <w:b w:val="0"/>
          <w:bCs w:val="0"/>
          <w:u w:val="none"/>
          <w:rtl/>
        </w:rPr>
        <w:t xml:space="preserve"> והוראות למכרז זה.</w:t>
      </w:r>
    </w:p>
    <w:p w14:paraId="79966417" w14:textId="77777777" w:rsidR="0053004F" w:rsidRPr="0053004F" w:rsidRDefault="0053004F" w:rsidP="00811A0A">
      <w:pPr>
        <w:pStyle w:val="a3"/>
        <w:numPr>
          <w:ilvl w:val="1"/>
          <w:numId w:val="8"/>
        </w:numPr>
        <w:tabs>
          <w:tab w:val="left" w:pos="3635"/>
          <w:tab w:val="left" w:pos="3918"/>
        </w:tabs>
        <w:spacing w:after="0" w:line="360" w:lineRule="auto"/>
        <w:ind w:left="566" w:hanging="566"/>
        <w:jc w:val="both"/>
        <w:rPr>
          <w:rFonts w:cs="David"/>
          <w:sz w:val="24"/>
          <w:szCs w:val="24"/>
        </w:rPr>
      </w:pPr>
      <w:r>
        <w:rPr>
          <w:rFonts w:cs="David" w:hint="cs"/>
          <w:sz w:val="24"/>
          <w:szCs w:val="24"/>
          <w:rtl/>
        </w:rPr>
        <w:t>המזמין שומר</w:t>
      </w:r>
      <w:r w:rsidRPr="0053004F">
        <w:rPr>
          <w:rFonts w:cs="David"/>
          <w:sz w:val="24"/>
          <w:szCs w:val="24"/>
          <w:rtl/>
        </w:rPr>
        <w:t xml:space="preserve"> לעצמ</w:t>
      </w:r>
      <w:r>
        <w:rPr>
          <w:rFonts w:cs="David" w:hint="cs"/>
          <w:sz w:val="24"/>
          <w:szCs w:val="24"/>
          <w:rtl/>
        </w:rPr>
        <w:t>ו</w:t>
      </w:r>
      <w:r w:rsidRPr="0053004F">
        <w:rPr>
          <w:rFonts w:cs="David"/>
          <w:sz w:val="24"/>
          <w:szCs w:val="24"/>
          <w:rtl/>
        </w:rPr>
        <w:t xml:space="preserve"> את הזכות להפסיק את ההתקשרות לפני תום תקופת ההתקשרות, מכל סיבה שהיא, על פי שיקול דעת</w:t>
      </w:r>
      <w:r>
        <w:rPr>
          <w:rFonts w:cs="David" w:hint="cs"/>
          <w:sz w:val="24"/>
          <w:szCs w:val="24"/>
          <w:rtl/>
        </w:rPr>
        <w:t>ו</w:t>
      </w:r>
      <w:r w:rsidRPr="0053004F">
        <w:rPr>
          <w:rFonts w:cs="David"/>
          <w:sz w:val="24"/>
          <w:szCs w:val="24"/>
          <w:rtl/>
        </w:rPr>
        <w:t xml:space="preserve"> הבלעדי והמוחלט וללא צורך בהנמקת החלטת</w:t>
      </w:r>
      <w:r w:rsidR="00872A5E">
        <w:rPr>
          <w:rFonts w:cs="David" w:hint="cs"/>
          <w:sz w:val="24"/>
          <w:szCs w:val="24"/>
          <w:rtl/>
        </w:rPr>
        <w:t>ו</w:t>
      </w:r>
      <w:r w:rsidRPr="0053004F">
        <w:rPr>
          <w:rFonts w:cs="David"/>
          <w:sz w:val="24"/>
          <w:szCs w:val="24"/>
          <w:rtl/>
        </w:rPr>
        <w:t>, ובלבד ש</w:t>
      </w:r>
      <w:r>
        <w:rPr>
          <w:rFonts w:cs="David" w:hint="cs"/>
          <w:sz w:val="24"/>
          <w:szCs w:val="24"/>
          <w:rtl/>
        </w:rPr>
        <w:t>י</w:t>
      </w:r>
      <w:r w:rsidRPr="0053004F">
        <w:rPr>
          <w:rFonts w:cs="David"/>
          <w:sz w:val="24"/>
          <w:szCs w:val="24"/>
          <w:rtl/>
        </w:rPr>
        <w:t xml:space="preserve">ודיע על כך </w:t>
      </w:r>
      <w:r w:rsidR="005A5C97">
        <w:rPr>
          <w:rFonts w:cs="David" w:hint="cs"/>
          <w:sz w:val="24"/>
          <w:szCs w:val="24"/>
          <w:rtl/>
        </w:rPr>
        <w:t>45</w:t>
      </w:r>
      <w:r>
        <w:rPr>
          <w:rFonts w:cs="David" w:hint="cs"/>
          <w:sz w:val="24"/>
          <w:szCs w:val="24"/>
          <w:rtl/>
        </w:rPr>
        <w:t xml:space="preserve"> </w:t>
      </w:r>
      <w:r w:rsidRPr="0053004F">
        <w:rPr>
          <w:rFonts w:cs="David"/>
          <w:sz w:val="24"/>
          <w:szCs w:val="24"/>
          <w:rtl/>
        </w:rPr>
        <w:t>(</w:t>
      </w:r>
      <w:r w:rsidR="005A5C97">
        <w:rPr>
          <w:rFonts w:cs="David" w:hint="cs"/>
          <w:sz w:val="24"/>
          <w:szCs w:val="24"/>
          <w:rtl/>
        </w:rPr>
        <w:t>ארבעים וחמישה</w:t>
      </w:r>
      <w:r w:rsidRPr="0053004F">
        <w:rPr>
          <w:rFonts w:cs="David"/>
          <w:sz w:val="24"/>
          <w:szCs w:val="24"/>
          <w:rtl/>
        </w:rPr>
        <w:t>) יום מראש</w:t>
      </w:r>
      <w:r w:rsidRPr="0053004F">
        <w:rPr>
          <w:rFonts w:cs="David" w:hint="cs"/>
          <w:sz w:val="24"/>
          <w:szCs w:val="24"/>
          <w:rtl/>
        </w:rPr>
        <w:t xml:space="preserve"> לפחות</w:t>
      </w:r>
      <w:r w:rsidRPr="0053004F">
        <w:rPr>
          <w:rFonts w:cs="David"/>
          <w:sz w:val="24"/>
          <w:szCs w:val="24"/>
          <w:rtl/>
        </w:rPr>
        <w:t>, בכתב לספק.</w:t>
      </w:r>
    </w:p>
    <w:p w14:paraId="198ACB35" w14:textId="77777777" w:rsidR="00E32640" w:rsidRPr="0053004F" w:rsidRDefault="00CB7AE0" w:rsidP="00811A0A">
      <w:pPr>
        <w:pStyle w:val="a3"/>
        <w:numPr>
          <w:ilvl w:val="1"/>
          <w:numId w:val="8"/>
        </w:numPr>
        <w:tabs>
          <w:tab w:val="left" w:pos="3635"/>
          <w:tab w:val="left" w:pos="3918"/>
        </w:tabs>
        <w:spacing w:after="0" w:line="360" w:lineRule="auto"/>
        <w:ind w:left="566" w:hanging="566"/>
        <w:jc w:val="both"/>
        <w:rPr>
          <w:rFonts w:cs="David"/>
          <w:sz w:val="24"/>
          <w:szCs w:val="24"/>
        </w:rPr>
      </w:pPr>
      <w:r>
        <w:rPr>
          <w:rFonts w:cs="David" w:hint="cs"/>
          <w:sz w:val="24"/>
          <w:szCs w:val="24"/>
          <w:rtl/>
        </w:rPr>
        <w:t xml:space="preserve">על אף האמור בסעיף 4.4 לעיל, </w:t>
      </w:r>
      <w:r w:rsidR="0053004F" w:rsidRPr="0053004F">
        <w:rPr>
          <w:rFonts w:cs="David"/>
          <w:sz w:val="24"/>
          <w:szCs w:val="24"/>
          <w:rtl/>
        </w:rPr>
        <w:t>ששת החודשים הראשונים ל</w:t>
      </w:r>
      <w:r w:rsidR="00872A5E">
        <w:rPr>
          <w:rFonts w:cs="David" w:hint="cs"/>
          <w:sz w:val="24"/>
          <w:szCs w:val="24"/>
          <w:rtl/>
        </w:rPr>
        <w:t>תקופת ה</w:t>
      </w:r>
      <w:r w:rsidR="0053004F" w:rsidRPr="0053004F">
        <w:rPr>
          <w:rFonts w:cs="David"/>
          <w:sz w:val="24"/>
          <w:szCs w:val="24"/>
          <w:rtl/>
        </w:rPr>
        <w:t>התקשרות</w:t>
      </w:r>
      <w:r w:rsidR="00872A5E">
        <w:rPr>
          <w:rFonts w:cs="David" w:hint="cs"/>
          <w:sz w:val="24"/>
          <w:szCs w:val="24"/>
          <w:rtl/>
        </w:rPr>
        <w:t xml:space="preserve"> הראשונה</w:t>
      </w:r>
      <w:r w:rsidR="0053004F" w:rsidRPr="0053004F">
        <w:rPr>
          <w:rFonts w:cs="David" w:hint="cs"/>
          <w:sz w:val="24"/>
          <w:szCs w:val="24"/>
          <w:rtl/>
        </w:rPr>
        <w:t xml:space="preserve"> </w:t>
      </w:r>
      <w:r w:rsidR="0053004F" w:rsidRPr="0053004F">
        <w:rPr>
          <w:rFonts w:cs="David"/>
          <w:sz w:val="24"/>
          <w:szCs w:val="24"/>
          <w:rtl/>
        </w:rPr>
        <w:t xml:space="preserve">יהוו תקופת ניסיון, אשר במהלכה </w:t>
      </w:r>
      <w:r w:rsidR="0053004F">
        <w:rPr>
          <w:rFonts w:cs="David" w:hint="cs"/>
          <w:sz w:val="24"/>
          <w:szCs w:val="24"/>
          <w:rtl/>
        </w:rPr>
        <w:t>יהא המזמין</w:t>
      </w:r>
      <w:r w:rsidR="0053004F" w:rsidRPr="0053004F">
        <w:rPr>
          <w:rFonts w:cs="David"/>
          <w:sz w:val="24"/>
          <w:szCs w:val="24"/>
          <w:rtl/>
        </w:rPr>
        <w:t xml:space="preserve"> רשאי לבטל את ההתקשרות </w:t>
      </w:r>
      <w:r w:rsidR="0053004F" w:rsidRPr="0053004F">
        <w:rPr>
          <w:rFonts w:cs="David" w:hint="cs"/>
          <w:sz w:val="24"/>
          <w:szCs w:val="24"/>
          <w:rtl/>
        </w:rPr>
        <w:t xml:space="preserve">עם הספק בהתראה בכתב </w:t>
      </w:r>
      <w:r w:rsidR="0053004F">
        <w:rPr>
          <w:rFonts w:cs="David" w:hint="cs"/>
          <w:sz w:val="24"/>
          <w:szCs w:val="24"/>
          <w:rtl/>
        </w:rPr>
        <w:t>בת 30</w:t>
      </w:r>
      <w:r w:rsidR="0053004F" w:rsidRPr="0053004F">
        <w:rPr>
          <w:rFonts w:cs="David" w:hint="cs"/>
          <w:sz w:val="24"/>
          <w:szCs w:val="24"/>
          <w:rtl/>
        </w:rPr>
        <w:t xml:space="preserve"> (שלושים) יום מראש לפחות, וזאת מבלי שיאלץ לנמק את הסיבה להפסקת ההתקשרות</w:t>
      </w:r>
      <w:r w:rsidR="0053004F">
        <w:rPr>
          <w:rFonts w:cs="David" w:hint="cs"/>
          <w:sz w:val="24"/>
          <w:szCs w:val="24"/>
          <w:rtl/>
        </w:rPr>
        <w:t xml:space="preserve">, וכן </w:t>
      </w:r>
      <w:r w:rsidR="00E32640" w:rsidRPr="0053004F">
        <w:rPr>
          <w:rFonts w:cs="David" w:hint="cs"/>
          <w:sz w:val="24"/>
          <w:szCs w:val="24"/>
          <w:rtl/>
        </w:rPr>
        <w:t xml:space="preserve">לפנות לצורך ביצוע ההתקשרות למציע שנבחר </w:t>
      </w:r>
      <w:r w:rsidR="008E44BB">
        <w:rPr>
          <w:rFonts w:cs="David" w:hint="cs"/>
          <w:sz w:val="24"/>
          <w:szCs w:val="24"/>
          <w:rtl/>
        </w:rPr>
        <w:t>כזוכה חלופי</w:t>
      </w:r>
      <w:r w:rsidR="00E32640" w:rsidRPr="0053004F">
        <w:rPr>
          <w:rFonts w:cs="David" w:hint="cs"/>
          <w:sz w:val="24"/>
          <w:szCs w:val="24"/>
          <w:rtl/>
        </w:rPr>
        <w:t xml:space="preserve"> במכרז זה ועל מציע זה יחולו כל תנאי מכרז זה וההסכם המצורף לו. </w:t>
      </w:r>
    </w:p>
    <w:p w14:paraId="7CA265AD" w14:textId="77777777" w:rsidR="005C33B5" w:rsidRPr="00EF4854" w:rsidRDefault="00E0278D" w:rsidP="00F424AF">
      <w:pPr>
        <w:pStyle w:val="1"/>
        <w:ind w:left="566" w:hanging="566"/>
        <w:rPr>
          <w:rtl/>
        </w:rPr>
      </w:pPr>
      <w:bookmarkStart w:id="34" w:name="_Toc8903488"/>
      <w:bookmarkStart w:id="35" w:name="_Toc16756690"/>
      <w:r w:rsidRPr="00EF4854">
        <w:rPr>
          <w:rFonts w:hint="cs"/>
          <w:rtl/>
        </w:rPr>
        <w:t>השירותים שיינתנו במסגרת מכרז זה</w:t>
      </w:r>
      <w:bookmarkEnd w:id="34"/>
      <w:bookmarkEnd w:id="35"/>
      <w:r w:rsidR="008F219F" w:rsidRPr="00EF4854">
        <w:rPr>
          <w:rFonts w:hint="cs"/>
          <w:rtl/>
        </w:rPr>
        <w:t xml:space="preserve"> </w:t>
      </w:r>
    </w:p>
    <w:p w14:paraId="7D238B3D" w14:textId="77777777" w:rsidR="00AF7921" w:rsidRDefault="005C33B5" w:rsidP="00811A0A">
      <w:pPr>
        <w:numPr>
          <w:ilvl w:val="1"/>
          <w:numId w:val="8"/>
        </w:numPr>
        <w:overflowPunct/>
        <w:autoSpaceDE/>
        <w:autoSpaceDN/>
        <w:adjustRightInd/>
        <w:ind w:left="566" w:hanging="567"/>
        <w:textAlignment w:val="auto"/>
      </w:pPr>
      <w:bookmarkStart w:id="36" w:name="_Ref390201646"/>
      <w:r w:rsidRPr="00EF4854">
        <w:rPr>
          <w:rFonts w:hint="cs"/>
          <w:rtl/>
        </w:rPr>
        <w:t xml:space="preserve">כמפורט לעיל, </w:t>
      </w:r>
      <w:r w:rsidR="006A209D">
        <w:rPr>
          <w:rFonts w:hint="cs"/>
          <w:rtl/>
        </w:rPr>
        <w:t>המזמין מבקש</w:t>
      </w:r>
      <w:r w:rsidRPr="00EF4854">
        <w:rPr>
          <w:rtl/>
        </w:rPr>
        <w:t xml:space="preserve"> </w:t>
      </w:r>
      <w:r w:rsidRPr="00EF4854">
        <w:rPr>
          <w:rFonts w:hint="cs"/>
          <w:rtl/>
        </w:rPr>
        <w:t xml:space="preserve">להתקשר בהסכם עם </w:t>
      </w:r>
      <w:r w:rsidR="00E53C09">
        <w:rPr>
          <w:rFonts w:hint="cs"/>
          <w:rtl/>
        </w:rPr>
        <w:t>זוכה אחד</w:t>
      </w:r>
      <w:r w:rsidRPr="00EF4854">
        <w:rPr>
          <w:rFonts w:hint="cs"/>
          <w:rtl/>
        </w:rPr>
        <w:t xml:space="preserve"> לאספקת </w:t>
      </w:r>
      <w:r w:rsidR="00EF4854" w:rsidRPr="00EF4854">
        <w:rPr>
          <w:rtl/>
        </w:rPr>
        <w:t>שירותי ייעוץ, ליווי, פיתוח והטמעת מערך לבקרת ניהול ההון האנושי בשירות המדינה</w:t>
      </w:r>
      <w:r w:rsidR="00EF4854" w:rsidRPr="00EF4854">
        <w:rPr>
          <w:rFonts w:hint="cs"/>
          <w:rtl/>
        </w:rPr>
        <w:t>.</w:t>
      </w:r>
    </w:p>
    <w:p w14:paraId="57A1AADB" w14:textId="77777777" w:rsidR="00D807BD" w:rsidRDefault="00D807BD" w:rsidP="00811A0A">
      <w:pPr>
        <w:numPr>
          <w:ilvl w:val="1"/>
          <w:numId w:val="8"/>
        </w:numPr>
        <w:overflowPunct/>
        <w:autoSpaceDE/>
        <w:autoSpaceDN/>
        <w:adjustRightInd/>
        <w:ind w:left="566" w:hanging="567"/>
        <w:textAlignment w:val="auto"/>
      </w:pPr>
      <w:r>
        <w:rPr>
          <w:rFonts w:hint="cs"/>
          <w:rtl/>
        </w:rPr>
        <w:t xml:space="preserve">השירותים </w:t>
      </w:r>
      <w:r w:rsidR="0040266D">
        <w:rPr>
          <w:rFonts w:hint="cs"/>
          <w:rtl/>
        </w:rPr>
        <w:t>הנדרשים כוללים כדלהלן:</w:t>
      </w:r>
    </w:p>
    <w:p w14:paraId="70246B99" w14:textId="77777777" w:rsidR="0040266D" w:rsidRPr="0040266D" w:rsidRDefault="0040266D" w:rsidP="00C26EB2">
      <w:pPr>
        <w:pStyle w:val="4"/>
        <w:ind w:left="1275" w:hanging="709"/>
      </w:pPr>
      <w:r w:rsidRPr="0040266D">
        <w:rPr>
          <w:rtl/>
        </w:rPr>
        <w:t>תיקוף ועדכון תורות הבקרה לניהול ההון האנושי בשירות המדינ</w:t>
      </w:r>
      <w:r w:rsidRPr="0040266D">
        <w:rPr>
          <w:rFonts w:hint="cs"/>
          <w:rtl/>
        </w:rPr>
        <w:t>ה.</w:t>
      </w:r>
      <w:r w:rsidRPr="0040266D">
        <w:t xml:space="preserve"> </w:t>
      </w:r>
    </w:p>
    <w:p w14:paraId="4040B6D5" w14:textId="77777777" w:rsidR="0040266D" w:rsidRPr="0040266D" w:rsidRDefault="0040266D" w:rsidP="00C26EB2">
      <w:pPr>
        <w:pStyle w:val="4"/>
        <w:ind w:left="1275" w:hanging="709"/>
        <w:rPr>
          <w:rtl/>
        </w:rPr>
      </w:pPr>
      <w:r w:rsidRPr="00483193">
        <w:rPr>
          <w:rFonts w:hint="cs"/>
          <w:rtl/>
        </w:rPr>
        <w:t>ת</w:t>
      </w:r>
      <w:r w:rsidRPr="0040266D">
        <w:rPr>
          <w:rtl/>
        </w:rPr>
        <w:t>יקוף ועדכון מודל הערכת עובדים בשירות המדינה</w:t>
      </w:r>
      <w:r>
        <w:rPr>
          <w:rFonts w:hint="cs"/>
          <w:rtl/>
        </w:rPr>
        <w:t>.</w:t>
      </w:r>
      <w:r w:rsidRPr="0040266D">
        <w:rPr>
          <w:rtl/>
        </w:rPr>
        <w:t xml:space="preserve"> </w:t>
      </w:r>
    </w:p>
    <w:p w14:paraId="0DB2D2BD" w14:textId="77777777" w:rsidR="0040266D" w:rsidRPr="0040266D" w:rsidRDefault="0040266D" w:rsidP="00C26EB2">
      <w:pPr>
        <w:pStyle w:val="4"/>
        <w:ind w:left="1275" w:hanging="709"/>
        <w:rPr>
          <w:rtl/>
        </w:rPr>
      </w:pPr>
      <w:r w:rsidRPr="0040266D">
        <w:rPr>
          <w:rtl/>
        </w:rPr>
        <w:t>תמיכה בעיבוד ובהצגת ממצאים ומגמות בהערכות עובדים בשירות המדינה עם השלמת הטמעת התהליך בכלל היחידות</w:t>
      </w:r>
      <w:r>
        <w:rPr>
          <w:rFonts w:hint="cs"/>
          <w:rtl/>
        </w:rPr>
        <w:t>.</w:t>
      </w:r>
    </w:p>
    <w:p w14:paraId="204B4978" w14:textId="77777777" w:rsidR="0040266D" w:rsidRPr="0040266D" w:rsidRDefault="0040266D" w:rsidP="002A08E5">
      <w:pPr>
        <w:pStyle w:val="4"/>
        <w:ind w:left="1275" w:hanging="709"/>
        <w:rPr>
          <w:rtl/>
        </w:rPr>
      </w:pPr>
      <w:r w:rsidRPr="0040266D">
        <w:rPr>
          <w:rtl/>
        </w:rPr>
        <w:t xml:space="preserve">תיקוף ועדכון מודל סקר </w:t>
      </w:r>
      <w:r w:rsidR="002A08E5">
        <w:rPr>
          <w:rFonts w:hint="cs"/>
          <w:rtl/>
        </w:rPr>
        <w:t>מחוברות ארגונית</w:t>
      </w:r>
    </w:p>
    <w:p w14:paraId="034E4BE7" w14:textId="77777777" w:rsidR="0040266D" w:rsidRPr="0040266D" w:rsidRDefault="0040266D" w:rsidP="00C26EB2">
      <w:pPr>
        <w:pStyle w:val="4"/>
        <w:ind w:left="1275" w:hanging="709"/>
        <w:rPr>
          <w:rtl/>
        </w:rPr>
      </w:pPr>
      <w:r w:rsidRPr="0040266D">
        <w:rPr>
          <w:rtl/>
        </w:rPr>
        <w:t xml:space="preserve">תמיכה בעיבוד ובהצגת ממצאים ומגמות העולים מתוך סקרי העמדות שיועברו </w:t>
      </w:r>
      <w:r>
        <w:rPr>
          <w:rFonts w:hint="cs"/>
          <w:rtl/>
        </w:rPr>
        <w:t>בכלל היחידות.</w:t>
      </w:r>
    </w:p>
    <w:p w14:paraId="6DC27F15" w14:textId="77777777" w:rsidR="0040266D" w:rsidRPr="0040266D" w:rsidRDefault="0040266D" w:rsidP="002A08E5">
      <w:pPr>
        <w:pStyle w:val="4"/>
        <w:ind w:left="1275" w:hanging="709"/>
        <w:rPr>
          <w:rtl/>
        </w:rPr>
      </w:pPr>
      <w:r w:rsidRPr="0040266D">
        <w:rPr>
          <w:rtl/>
        </w:rPr>
        <w:t xml:space="preserve">ליווי וייעוץ באפיון מערכת </w:t>
      </w:r>
      <w:r w:rsidRPr="0040266D">
        <w:t>dashboard</w:t>
      </w:r>
      <w:r w:rsidRPr="0040266D">
        <w:rPr>
          <w:rtl/>
        </w:rPr>
        <w:t xml:space="preserve"> לסקר </w:t>
      </w:r>
      <w:r w:rsidR="002A08E5">
        <w:rPr>
          <w:rFonts w:hint="cs"/>
          <w:rtl/>
        </w:rPr>
        <w:t>מ</w:t>
      </w:r>
      <w:r w:rsidR="00EF0E59">
        <w:rPr>
          <w:rFonts w:hint="cs"/>
          <w:rtl/>
        </w:rPr>
        <w:t>חוברות ארגונית</w:t>
      </w:r>
      <w:r>
        <w:rPr>
          <w:rFonts w:hint="cs"/>
          <w:rtl/>
        </w:rPr>
        <w:t>.</w:t>
      </w:r>
    </w:p>
    <w:p w14:paraId="5992423D" w14:textId="77777777" w:rsidR="0040266D" w:rsidRPr="0040266D" w:rsidRDefault="0040266D" w:rsidP="00C26EB2">
      <w:pPr>
        <w:pStyle w:val="4"/>
        <w:ind w:left="1275" w:hanging="709"/>
        <w:rPr>
          <w:rtl/>
        </w:rPr>
      </w:pPr>
      <w:r w:rsidRPr="0040266D">
        <w:rPr>
          <w:rtl/>
        </w:rPr>
        <w:t>ליווי וייעוץ באפיון מערכות טכנולוגיות תומכות בקרה</w:t>
      </w:r>
      <w:r w:rsidR="00483193">
        <w:rPr>
          <w:rFonts w:hint="cs"/>
          <w:rtl/>
        </w:rPr>
        <w:t>.</w:t>
      </w:r>
    </w:p>
    <w:p w14:paraId="5B04076F" w14:textId="77777777" w:rsidR="0040266D" w:rsidRPr="0040266D" w:rsidRDefault="0040266D" w:rsidP="00C26EB2">
      <w:pPr>
        <w:pStyle w:val="4"/>
        <w:ind w:left="1275" w:hanging="709"/>
        <w:rPr>
          <w:rtl/>
        </w:rPr>
      </w:pPr>
      <w:r w:rsidRPr="0040266D">
        <w:rPr>
          <w:rtl/>
        </w:rPr>
        <w:t xml:space="preserve">ליווי וייעוץ בפיתוח מדדי </w:t>
      </w:r>
      <w:r w:rsidRPr="0040266D">
        <w:t>KPI</w:t>
      </w:r>
      <w:r w:rsidRPr="0040266D">
        <w:rPr>
          <w:rtl/>
        </w:rPr>
        <w:t xml:space="preserve"> לבקרה בתחומי ניהול ההון האנושי ובעיצוב מערכת לניהול ביצועים ומדדים (</w:t>
      </w:r>
      <w:r w:rsidRPr="0040266D">
        <w:t>EPM</w:t>
      </w:r>
      <w:r w:rsidRPr="0040266D">
        <w:rPr>
          <w:rtl/>
        </w:rPr>
        <w:t>) ולדוחות</w:t>
      </w:r>
      <w:r w:rsidR="00483193">
        <w:rPr>
          <w:rFonts w:hint="cs"/>
          <w:rtl/>
        </w:rPr>
        <w:t>.</w:t>
      </w:r>
    </w:p>
    <w:p w14:paraId="449E0F08" w14:textId="77777777" w:rsidR="0040266D" w:rsidRPr="0040266D" w:rsidRDefault="0040266D" w:rsidP="00C26EB2">
      <w:pPr>
        <w:pStyle w:val="4"/>
        <w:ind w:left="1275" w:hanging="709"/>
        <w:rPr>
          <w:rtl/>
        </w:rPr>
      </w:pPr>
      <w:r w:rsidRPr="0040266D">
        <w:rPr>
          <w:rtl/>
        </w:rPr>
        <w:t>ליווי ופיתוח כל מערך ההדרכה של הבקרה בכלל המסגרות, לרבות קורס נאמני הכשרה, קורס רפרנטים וקורסים לעתודה ניהולית וסגל בכיר</w:t>
      </w:r>
      <w:r w:rsidR="00483193">
        <w:rPr>
          <w:rFonts w:hint="cs"/>
          <w:rtl/>
        </w:rPr>
        <w:t>.</w:t>
      </w:r>
    </w:p>
    <w:p w14:paraId="7EB37A59" w14:textId="77777777" w:rsidR="0040266D" w:rsidRPr="0040266D" w:rsidRDefault="0040266D" w:rsidP="00C26EB2">
      <w:pPr>
        <w:pStyle w:val="4"/>
        <w:ind w:left="1275" w:hanging="709"/>
        <w:rPr>
          <w:rtl/>
        </w:rPr>
      </w:pPr>
      <w:r w:rsidRPr="0040266D">
        <w:rPr>
          <w:rtl/>
        </w:rPr>
        <w:t>ליווי וייעוץ להקמה ותחזוקה של פורומים מקצועיים ומעגלי שיח בתחום הבקרה</w:t>
      </w:r>
      <w:r w:rsidR="00483193">
        <w:rPr>
          <w:rFonts w:hint="cs"/>
          <w:rtl/>
        </w:rPr>
        <w:t>.</w:t>
      </w:r>
    </w:p>
    <w:p w14:paraId="46699D5F" w14:textId="77777777" w:rsidR="0040266D" w:rsidRPr="0040266D" w:rsidRDefault="0040266D" w:rsidP="00C26EB2">
      <w:pPr>
        <w:pStyle w:val="4"/>
        <w:ind w:left="1275" w:hanging="709"/>
        <w:rPr>
          <w:rtl/>
        </w:rPr>
      </w:pPr>
      <w:r w:rsidRPr="0040266D">
        <w:rPr>
          <w:rtl/>
        </w:rPr>
        <w:t xml:space="preserve">ליווי וייעוץ בתהליכים של </w:t>
      </w:r>
      <w:proofErr w:type="spellStart"/>
      <w:r w:rsidRPr="0040266D">
        <w:rPr>
          <w:rtl/>
        </w:rPr>
        <w:t>מנטורינג</w:t>
      </w:r>
      <w:proofErr w:type="spellEnd"/>
      <w:r w:rsidRPr="0040266D">
        <w:rPr>
          <w:rtl/>
        </w:rPr>
        <w:t xml:space="preserve"> לנאמני בקרה במשרדים ויחידות הסמך</w:t>
      </w:r>
      <w:r w:rsidR="00483193">
        <w:rPr>
          <w:rFonts w:hint="cs"/>
          <w:rtl/>
        </w:rPr>
        <w:t>.</w:t>
      </w:r>
    </w:p>
    <w:p w14:paraId="5CC714DC" w14:textId="77777777" w:rsidR="0040266D" w:rsidRPr="0040266D" w:rsidRDefault="0040266D" w:rsidP="00C26EB2">
      <w:pPr>
        <w:pStyle w:val="4"/>
        <w:ind w:left="1275" w:hanging="709"/>
        <w:rPr>
          <w:rtl/>
        </w:rPr>
      </w:pPr>
      <w:r w:rsidRPr="0040266D">
        <w:rPr>
          <w:rtl/>
        </w:rPr>
        <w:t>ליווי וייעוץ בגיבוש ובהכנת דוחות בקרה לרבות ניתוח סטטיסטי ועיבוד נתונים</w:t>
      </w:r>
      <w:r w:rsidR="00483193">
        <w:rPr>
          <w:rFonts w:hint="cs"/>
          <w:rtl/>
        </w:rPr>
        <w:t>.</w:t>
      </w:r>
    </w:p>
    <w:p w14:paraId="5C782379" w14:textId="77777777" w:rsidR="0040266D" w:rsidRPr="0040266D" w:rsidRDefault="0040266D" w:rsidP="00C26EB2">
      <w:pPr>
        <w:pStyle w:val="4"/>
        <w:ind w:left="1275" w:hanging="709"/>
        <w:rPr>
          <w:rtl/>
        </w:rPr>
      </w:pPr>
      <w:r w:rsidRPr="0040266D">
        <w:rPr>
          <w:rtl/>
        </w:rPr>
        <w:t>ליווי וייעוץ בניית כלים מבוססי אקסל לצרכי בקרה</w:t>
      </w:r>
      <w:r w:rsidR="00483193">
        <w:rPr>
          <w:rFonts w:hint="cs"/>
          <w:rtl/>
        </w:rPr>
        <w:t>.</w:t>
      </w:r>
    </w:p>
    <w:p w14:paraId="07F5B3D9" w14:textId="77777777" w:rsidR="0040266D" w:rsidRPr="0040266D" w:rsidRDefault="0040266D" w:rsidP="00C26EB2">
      <w:pPr>
        <w:pStyle w:val="4"/>
        <w:ind w:left="1275" w:hanging="709"/>
        <w:rPr>
          <w:rtl/>
        </w:rPr>
      </w:pPr>
      <w:r w:rsidRPr="0040266D">
        <w:rPr>
          <w:rtl/>
        </w:rPr>
        <w:t>ליווי תהליך ניהול והערכת סיכונים</w:t>
      </w:r>
      <w:r w:rsidR="00BB5C60">
        <w:rPr>
          <w:rFonts w:hint="cs"/>
          <w:rtl/>
        </w:rPr>
        <w:t xml:space="preserve"> ע"פ מדריך ניהול סיכונים ברגולציה ובמדיניות ציבורית</w:t>
      </w:r>
    </w:p>
    <w:bookmarkEnd w:id="36"/>
    <w:p w14:paraId="78014BF8" w14:textId="0C134C93" w:rsidR="00E33CA0" w:rsidRPr="00EF4854" w:rsidRDefault="00E33CA0" w:rsidP="00CB7AE0">
      <w:pPr>
        <w:ind w:left="566"/>
      </w:pPr>
      <w:r w:rsidRPr="00EF4854">
        <w:rPr>
          <w:rFonts w:hint="cs"/>
          <w:b/>
          <w:bCs/>
          <w:sz w:val="24"/>
          <w:rtl/>
        </w:rPr>
        <w:t xml:space="preserve">הפירוט המלא של </w:t>
      </w:r>
      <w:r w:rsidR="00F04DD3" w:rsidRPr="00EF4854">
        <w:rPr>
          <w:rFonts w:hint="cs"/>
          <w:b/>
          <w:bCs/>
          <w:sz w:val="24"/>
          <w:rtl/>
        </w:rPr>
        <w:t>השירותים</w:t>
      </w:r>
      <w:r w:rsidRPr="00EF4854">
        <w:rPr>
          <w:rFonts w:hint="cs"/>
          <w:b/>
          <w:bCs/>
          <w:sz w:val="24"/>
          <w:rtl/>
        </w:rPr>
        <w:t xml:space="preserve"> הנדרשים מופיע ב</w:t>
      </w:r>
      <w:r w:rsidRPr="00EF4854">
        <w:rPr>
          <w:b/>
          <w:bCs/>
          <w:sz w:val="24"/>
          <w:rtl/>
        </w:rPr>
        <w:fldChar w:fldCharType="begin"/>
      </w:r>
      <w:r w:rsidRPr="00EF4854">
        <w:rPr>
          <w:b/>
          <w:bCs/>
          <w:sz w:val="24"/>
          <w:rtl/>
        </w:rPr>
        <w:instrText xml:space="preserve"> </w:instrText>
      </w:r>
      <w:r w:rsidRPr="00EF4854">
        <w:rPr>
          <w:rFonts w:hint="cs"/>
          <w:b/>
          <w:bCs/>
          <w:sz w:val="24"/>
        </w:rPr>
        <w:instrText>REF</w:instrText>
      </w:r>
      <w:r w:rsidRPr="00EF4854">
        <w:rPr>
          <w:rFonts w:hint="cs"/>
          <w:b/>
          <w:bCs/>
          <w:sz w:val="24"/>
          <w:rtl/>
        </w:rPr>
        <w:instrText xml:space="preserve"> נספח_פירוט_השירותים \</w:instrText>
      </w:r>
      <w:r w:rsidRPr="00EF4854">
        <w:rPr>
          <w:rFonts w:hint="cs"/>
          <w:b/>
          <w:bCs/>
          <w:sz w:val="24"/>
        </w:rPr>
        <w:instrText>h</w:instrText>
      </w:r>
      <w:r w:rsidRPr="00EF4854">
        <w:rPr>
          <w:b/>
          <w:bCs/>
          <w:sz w:val="24"/>
          <w:rtl/>
        </w:rPr>
        <w:instrText xml:space="preserve">  \* </w:instrText>
      </w:r>
      <w:r w:rsidRPr="00EF4854">
        <w:rPr>
          <w:b/>
          <w:bCs/>
          <w:sz w:val="24"/>
        </w:rPr>
        <w:instrText>MERGEFORMAT</w:instrText>
      </w:r>
      <w:r w:rsidRPr="00EF4854">
        <w:rPr>
          <w:b/>
          <w:bCs/>
          <w:sz w:val="24"/>
          <w:rtl/>
        </w:rPr>
        <w:instrText xml:space="preserve"> </w:instrText>
      </w:r>
      <w:r w:rsidRPr="00EF4854">
        <w:rPr>
          <w:b/>
          <w:bCs/>
          <w:sz w:val="24"/>
          <w:rtl/>
        </w:rPr>
      </w:r>
      <w:r w:rsidRPr="00EF4854">
        <w:rPr>
          <w:b/>
          <w:bCs/>
          <w:sz w:val="24"/>
          <w:rtl/>
        </w:rPr>
        <w:fldChar w:fldCharType="separate"/>
      </w:r>
      <w:r w:rsidR="00E4755F" w:rsidRPr="00E4755F">
        <w:rPr>
          <w:rFonts w:hint="cs"/>
          <w:b/>
          <w:bCs/>
          <w:rtl/>
        </w:rPr>
        <w:t xml:space="preserve">נספח </w:t>
      </w:r>
      <w:r w:rsidR="00E4755F" w:rsidRPr="00E4755F">
        <w:rPr>
          <w:b/>
          <w:bCs/>
          <w:rtl/>
        </w:rPr>
        <w:t>א'</w:t>
      </w:r>
      <w:r w:rsidRPr="00EF4854">
        <w:rPr>
          <w:b/>
          <w:bCs/>
          <w:sz w:val="24"/>
          <w:rtl/>
        </w:rPr>
        <w:fldChar w:fldCharType="end"/>
      </w:r>
      <w:r w:rsidR="00CB7AE0">
        <w:rPr>
          <w:rFonts w:hint="cs"/>
          <w:b/>
          <w:bCs/>
          <w:sz w:val="24"/>
          <w:rtl/>
        </w:rPr>
        <w:t>, המהווה חלק בלתי נפרד מהסכם זה</w:t>
      </w:r>
      <w:r w:rsidRPr="00EF4854">
        <w:rPr>
          <w:rFonts w:hint="cs"/>
          <w:b/>
          <w:bCs/>
          <w:sz w:val="24"/>
          <w:rtl/>
        </w:rPr>
        <w:t>.</w:t>
      </w:r>
    </w:p>
    <w:p w14:paraId="64CC5583" w14:textId="0A9CBF15" w:rsidR="00D44C5F" w:rsidRPr="00D44C5F" w:rsidRDefault="00D44C5F" w:rsidP="00811A0A">
      <w:pPr>
        <w:pStyle w:val="a3"/>
        <w:numPr>
          <w:ilvl w:val="1"/>
          <w:numId w:val="8"/>
        </w:numPr>
        <w:tabs>
          <w:tab w:val="left" w:pos="3635"/>
          <w:tab w:val="left" w:pos="3918"/>
        </w:tabs>
        <w:spacing w:after="0" w:line="360" w:lineRule="auto"/>
        <w:ind w:left="566" w:hanging="566"/>
        <w:jc w:val="both"/>
        <w:rPr>
          <w:rFonts w:cs="David"/>
          <w:b/>
          <w:bCs/>
          <w:sz w:val="24"/>
          <w:szCs w:val="24"/>
          <w:rtl/>
        </w:rPr>
      </w:pPr>
      <w:r w:rsidRPr="00D44C5F">
        <w:rPr>
          <w:rFonts w:cs="David" w:hint="cs"/>
          <w:b/>
          <w:bCs/>
          <w:sz w:val="24"/>
          <w:szCs w:val="24"/>
          <w:rtl/>
        </w:rPr>
        <w:lastRenderedPageBreak/>
        <w:t xml:space="preserve">היקף </w:t>
      </w:r>
      <w:r w:rsidR="00A870B9">
        <w:rPr>
          <w:rFonts w:cs="David" w:hint="cs"/>
          <w:b/>
          <w:bCs/>
          <w:sz w:val="24"/>
          <w:szCs w:val="24"/>
          <w:rtl/>
        </w:rPr>
        <w:t>ההתקשרות ו</w:t>
      </w:r>
      <w:r w:rsidRPr="00D44C5F">
        <w:rPr>
          <w:rFonts w:cs="David" w:hint="cs"/>
          <w:b/>
          <w:bCs/>
          <w:sz w:val="24"/>
          <w:szCs w:val="24"/>
          <w:rtl/>
        </w:rPr>
        <w:t xml:space="preserve">השירותים שיינתנו בפועל ייקבע על-פי שיקול דעתו הבלעדי של </w:t>
      </w:r>
      <w:r w:rsidRPr="00D44C5F">
        <w:rPr>
          <w:rFonts w:cs="David"/>
          <w:b/>
          <w:bCs/>
          <w:sz w:val="24"/>
          <w:szCs w:val="24"/>
          <w:rtl/>
        </w:rPr>
        <w:t>המ</w:t>
      </w:r>
      <w:r w:rsidRPr="00D44C5F">
        <w:rPr>
          <w:rFonts w:cs="David" w:hint="cs"/>
          <w:b/>
          <w:bCs/>
          <w:sz w:val="24"/>
          <w:szCs w:val="24"/>
          <w:rtl/>
        </w:rPr>
        <w:t>זמין, בהתאם לצורך, מגבלות התקציב, תכנית העבודה השנתית, תחומי פעילות</w:t>
      </w:r>
      <w:r w:rsidR="00471588">
        <w:rPr>
          <w:rFonts w:cs="David" w:hint="cs"/>
          <w:b/>
          <w:bCs/>
          <w:sz w:val="24"/>
          <w:szCs w:val="24"/>
          <w:rtl/>
        </w:rPr>
        <w:t xml:space="preserve"> </w:t>
      </w:r>
      <w:r w:rsidR="00CB7AE0">
        <w:rPr>
          <w:rFonts w:cs="David" w:hint="cs"/>
          <w:b/>
          <w:bCs/>
          <w:sz w:val="24"/>
          <w:szCs w:val="24"/>
          <w:rtl/>
        </w:rPr>
        <w:t>האגף</w:t>
      </w:r>
      <w:r w:rsidRPr="00D44C5F">
        <w:rPr>
          <w:rFonts w:cs="David" w:hint="cs"/>
          <w:b/>
          <w:bCs/>
          <w:sz w:val="24"/>
          <w:szCs w:val="24"/>
          <w:rtl/>
        </w:rPr>
        <w:t xml:space="preserve">, החלטות ממשלה, תחומי אחריות נוספים ובכפוף לאישור ועדת מכרזים ואישור דרישות תשלום על ידי המזמין כמפורט </w:t>
      </w:r>
      <w:r w:rsidR="00A870B9">
        <w:rPr>
          <w:rFonts w:cs="David" w:hint="cs"/>
          <w:b/>
          <w:bCs/>
          <w:sz w:val="24"/>
          <w:szCs w:val="24"/>
          <w:rtl/>
        </w:rPr>
        <w:t xml:space="preserve">בסעיף </w:t>
      </w:r>
      <w:r w:rsidRPr="00D44C5F">
        <w:rPr>
          <w:rFonts w:cs="David" w:hint="cs"/>
          <w:b/>
          <w:bCs/>
          <w:sz w:val="24"/>
          <w:szCs w:val="24"/>
          <w:rtl/>
        </w:rPr>
        <w:t xml:space="preserve"> </w:t>
      </w:r>
      <w:r w:rsidRPr="00D44C5F">
        <w:rPr>
          <w:rFonts w:cs="David"/>
          <w:b/>
          <w:bCs/>
          <w:sz w:val="24"/>
          <w:szCs w:val="24"/>
          <w:cs/>
        </w:rPr>
        <w:t>‎</w:t>
      </w:r>
      <w:r w:rsidRPr="00D44C5F">
        <w:rPr>
          <w:rFonts w:cs="David"/>
          <w:b/>
          <w:bCs/>
          <w:sz w:val="24"/>
          <w:szCs w:val="24"/>
        </w:rPr>
        <w:fldChar w:fldCharType="begin"/>
      </w:r>
      <w:r w:rsidRPr="00D44C5F">
        <w:rPr>
          <w:rFonts w:cs="David"/>
          <w:b/>
          <w:bCs/>
          <w:sz w:val="24"/>
          <w:szCs w:val="24"/>
          <w:rtl/>
        </w:rPr>
        <w:instrText xml:space="preserve"> </w:instrText>
      </w:r>
      <w:r w:rsidRPr="00D44C5F">
        <w:rPr>
          <w:rFonts w:cs="David"/>
          <w:b/>
          <w:bCs/>
          <w:sz w:val="24"/>
          <w:szCs w:val="24"/>
        </w:rPr>
        <w:instrText>REF</w:instrText>
      </w:r>
      <w:r w:rsidRPr="00D44C5F">
        <w:rPr>
          <w:rFonts w:cs="David"/>
          <w:b/>
          <w:bCs/>
          <w:sz w:val="24"/>
          <w:szCs w:val="24"/>
          <w:rtl/>
        </w:rPr>
        <w:instrText xml:space="preserve"> _</w:instrText>
      </w:r>
      <w:r w:rsidRPr="00D44C5F">
        <w:rPr>
          <w:rFonts w:cs="David"/>
          <w:b/>
          <w:bCs/>
          <w:sz w:val="24"/>
          <w:szCs w:val="24"/>
        </w:rPr>
        <w:instrText>Ref9756006 \r \h</w:instrText>
      </w:r>
      <w:r w:rsidRPr="00D44C5F">
        <w:rPr>
          <w:rFonts w:cs="David"/>
          <w:b/>
          <w:bCs/>
          <w:sz w:val="24"/>
          <w:szCs w:val="24"/>
          <w:rtl/>
        </w:rPr>
        <w:instrText xml:space="preserve"> </w:instrText>
      </w:r>
      <w:r w:rsidRPr="00D44C5F">
        <w:rPr>
          <w:rFonts w:cs="David"/>
          <w:b/>
          <w:bCs/>
          <w:sz w:val="24"/>
          <w:szCs w:val="24"/>
        </w:rPr>
        <w:instrText xml:space="preserve"> \* MERGEFORMAT </w:instrText>
      </w:r>
      <w:r w:rsidRPr="00D44C5F">
        <w:rPr>
          <w:rFonts w:cs="David"/>
          <w:b/>
          <w:bCs/>
          <w:sz w:val="24"/>
          <w:szCs w:val="24"/>
        </w:rPr>
      </w:r>
      <w:r w:rsidRPr="00D44C5F">
        <w:rPr>
          <w:rFonts w:cs="David"/>
          <w:b/>
          <w:bCs/>
          <w:sz w:val="24"/>
          <w:szCs w:val="24"/>
        </w:rPr>
        <w:fldChar w:fldCharType="separate"/>
      </w:r>
      <w:r w:rsidR="00E4755F">
        <w:rPr>
          <w:rFonts w:cs="David"/>
          <w:b/>
          <w:bCs/>
          <w:sz w:val="24"/>
          <w:szCs w:val="24"/>
          <w:cs/>
        </w:rPr>
        <w:t>‎</w:t>
      </w:r>
      <w:r w:rsidR="00E4755F">
        <w:rPr>
          <w:rFonts w:cs="David"/>
          <w:b/>
          <w:bCs/>
          <w:sz w:val="24"/>
          <w:szCs w:val="24"/>
        </w:rPr>
        <w:t>7</w:t>
      </w:r>
      <w:r w:rsidRPr="00D44C5F">
        <w:rPr>
          <w:rFonts w:cs="David"/>
          <w:b/>
          <w:bCs/>
          <w:sz w:val="24"/>
          <w:szCs w:val="24"/>
        </w:rPr>
        <w:fldChar w:fldCharType="end"/>
      </w:r>
      <w:r w:rsidRPr="00D44C5F">
        <w:rPr>
          <w:rFonts w:cs="David" w:hint="cs"/>
          <w:b/>
          <w:bCs/>
          <w:sz w:val="24"/>
          <w:szCs w:val="24"/>
          <w:rtl/>
        </w:rPr>
        <w:t xml:space="preserve"> </w:t>
      </w:r>
      <w:r>
        <w:rPr>
          <w:rFonts w:cs="David" w:hint="cs"/>
          <w:b/>
          <w:bCs/>
          <w:sz w:val="24"/>
          <w:szCs w:val="24"/>
          <w:rtl/>
        </w:rPr>
        <w:t>להסכם</w:t>
      </w:r>
      <w:r w:rsidRPr="00D44C5F">
        <w:rPr>
          <w:rFonts w:cs="David" w:hint="cs"/>
          <w:b/>
          <w:bCs/>
          <w:sz w:val="24"/>
          <w:szCs w:val="24"/>
          <w:rtl/>
        </w:rPr>
        <w:t>. בהתאם לכך, המזמין</w:t>
      </w:r>
      <w:r w:rsidRPr="00D44C5F">
        <w:rPr>
          <w:rFonts w:cs="David"/>
          <w:b/>
          <w:bCs/>
          <w:sz w:val="24"/>
          <w:szCs w:val="24"/>
          <w:rtl/>
        </w:rPr>
        <w:t xml:space="preserve"> </w:t>
      </w:r>
      <w:r w:rsidRPr="00D44C5F">
        <w:rPr>
          <w:rFonts w:cs="David" w:hint="cs"/>
          <w:b/>
          <w:bCs/>
          <w:sz w:val="24"/>
          <w:szCs w:val="24"/>
          <w:rtl/>
        </w:rPr>
        <w:t>יהא רשאי</w:t>
      </w:r>
      <w:r w:rsidRPr="00D44C5F">
        <w:rPr>
          <w:rFonts w:cs="David"/>
          <w:b/>
          <w:bCs/>
          <w:sz w:val="24"/>
          <w:szCs w:val="24"/>
          <w:rtl/>
        </w:rPr>
        <w:t xml:space="preserve"> </w:t>
      </w:r>
      <w:r w:rsidRPr="00D44C5F">
        <w:rPr>
          <w:rFonts w:cs="David" w:hint="cs"/>
          <w:b/>
          <w:bCs/>
          <w:sz w:val="24"/>
          <w:szCs w:val="24"/>
          <w:rtl/>
        </w:rPr>
        <w:t xml:space="preserve">תוך תקופת ההסכם, </w:t>
      </w:r>
      <w:r w:rsidRPr="00D44C5F">
        <w:rPr>
          <w:rFonts w:cs="David"/>
          <w:b/>
          <w:bCs/>
          <w:sz w:val="24"/>
          <w:szCs w:val="24"/>
          <w:rtl/>
        </w:rPr>
        <w:t>בהודעה מוקדמת של פרק זמן סביר ובלבד שלא יהיה בכך, לדעת ה</w:t>
      </w:r>
      <w:r w:rsidRPr="00D44C5F">
        <w:rPr>
          <w:rFonts w:cs="David" w:hint="cs"/>
          <w:b/>
          <w:bCs/>
          <w:sz w:val="24"/>
          <w:szCs w:val="24"/>
          <w:rtl/>
        </w:rPr>
        <w:t>מזמין</w:t>
      </w:r>
      <w:r w:rsidRPr="00D44C5F">
        <w:rPr>
          <w:rFonts w:cs="David"/>
          <w:b/>
          <w:bCs/>
          <w:sz w:val="24"/>
          <w:szCs w:val="24"/>
          <w:rtl/>
        </w:rPr>
        <w:t xml:space="preserve">, הכבדה בלתי סבירה על הספק, לצמצם </w:t>
      </w:r>
      <w:r w:rsidRPr="00D44C5F">
        <w:rPr>
          <w:rFonts w:cs="David" w:hint="cs"/>
          <w:b/>
          <w:bCs/>
          <w:sz w:val="24"/>
          <w:szCs w:val="24"/>
          <w:rtl/>
        </w:rPr>
        <w:t xml:space="preserve">או להרחיב </w:t>
      </w:r>
      <w:r w:rsidR="00F00465">
        <w:rPr>
          <w:rFonts w:cs="David" w:hint="cs"/>
          <w:b/>
          <w:bCs/>
          <w:sz w:val="24"/>
          <w:szCs w:val="24"/>
          <w:rtl/>
        </w:rPr>
        <w:t>או</w:t>
      </w:r>
      <w:r w:rsidRPr="00D44C5F">
        <w:rPr>
          <w:rFonts w:cs="David" w:hint="cs"/>
          <w:b/>
          <w:bCs/>
          <w:sz w:val="24"/>
          <w:szCs w:val="24"/>
          <w:rtl/>
        </w:rPr>
        <w:t xml:space="preserve"> לעדכן </w:t>
      </w:r>
      <w:r w:rsidR="00F00465">
        <w:rPr>
          <w:rFonts w:cs="David" w:hint="cs"/>
          <w:b/>
          <w:bCs/>
          <w:sz w:val="24"/>
          <w:szCs w:val="24"/>
          <w:rtl/>
        </w:rPr>
        <w:t>או</w:t>
      </w:r>
      <w:r w:rsidRPr="00D44C5F">
        <w:rPr>
          <w:rFonts w:cs="David" w:hint="cs"/>
          <w:b/>
          <w:bCs/>
          <w:sz w:val="24"/>
          <w:szCs w:val="24"/>
          <w:rtl/>
        </w:rPr>
        <w:t xml:space="preserve"> לשנות את </w:t>
      </w:r>
      <w:r w:rsidRPr="00D44C5F">
        <w:rPr>
          <w:rFonts w:cs="David"/>
          <w:b/>
          <w:bCs/>
          <w:sz w:val="24"/>
          <w:szCs w:val="24"/>
          <w:rtl/>
        </w:rPr>
        <w:t xml:space="preserve">היקף </w:t>
      </w:r>
      <w:r w:rsidR="00F00465">
        <w:rPr>
          <w:rFonts w:cs="David" w:hint="cs"/>
          <w:b/>
          <w:bCs/>
          <w:sz w:val="24"/>
          <w:szCs w:val="24"/>
          <w:rtl/>
        </w:rPr>
        <w:t>או</w:t>
      </w:r>
      <w:r w:rsidRPr="00D44C5F">
        <w:rPr>
          <w:rFonts w:cs="David" w:hint="cs"/>
          <w:b/>
          <w:bCs/>
          <w:sz w:val="24"/>
          <w:szCs w:val="24"/>
          <w:rtl/>
        </w:rPr>
        <w:t xml:space="preserve"> תכולת ה</w:t>
      </w:r>
      <w:r w:rsidRPr="00D44C5F">
        <w:rPr>
          <w:rFonts w:cs="David"/>
          <w:b/>
          <w:bCs/>
          <w:sz w:val="24"/>
          <w:szCs w:val="24"/>
          <w:rtl/>
        </w:rPr>
        <w:t>שירותים</w:t>
      </w:r>
      <w:r w:rsidRPr="00D44C5F">
        <w:rPr>
          <w:rFonts w:cs="David" w:hint="cs"/>
          <w:b/>
          <w:bCs/>
          <w:sz w:val="24"/>
          <w:szCs w:val="24"/>
          <w:rtl/>
        </w:rPr>
        <w:t xml:space="preserve"> המבוקשים </w:t>
      </w:r>
      <w:r w:rsidRPr="00D44C5F">
        <w:rPr>
          <w:rFonts w:cs="David"/>
          <w:b/>
          <w:bCs/>
          <w:sz w:val="24"/>
          <w:szCs w:val="24"/>
          <w:rtl/>
        </w:rPr>
        <w:t>במהלך הביצוע</w:t>
      </w:r>
      <w:r w:rsidRPr="00D44C5F">
        <w:rPr>
          <w:rFonts w:cs="David" w:hint="cs"/>
          <w:b/>
          <w:bCs/>
          <w:sz w:val="24"/>
          <w:szCs w:val="24"/>
          <w:rtl/>
        </w:rPr>
        <w:t xml:space="preserve">. הספק </w:t>
      </w:r>
      <w:r w:rsidRPr="00D44C5F">
        <w:rPr>
          <w:rFonts w:cs="David"/>
          <w:b/>
          <w:bCs/>
          <w:sz w:val="24"/>
          <w:szCs w:val="24"/>
          <w:rtl/>
        </w:rPr>
        <w:t xml:space="preserve">מתחייב כי הצעת המחיר </w:t>
      </w:r>
      <w:r w:rsidRPr="00D44C5F">
        <w:rPr>
          <w:rFonts w:cs="David" w:hint="cs"/>
          <w:b/>
          <w:bCs/>
          <w:sz w:val="24"/>
          <w:szCs w:val="24"/>
          <w:rtl/>
        </w:rPr>
        <w:t>שהוגשה על-ידו</w:t>
      </w:r>
      <w:r w:rsidRPr="00D44C5F">
        <w:rPr>
          <w:rFonts w:cs="David"/>
          <w:b/>
          <w:bCs/>
          <w:sz w:val="24"/>
          <w:szCs w:val="24"/>
          <w:rtl/>
        </w:rPr>
        <w:t xml:space="preserve"> תקפה גם לגבי מתן חלק מהשירותים</w:t>
      </w:r>
      <w:r w:rsidRPr="00D44C5F">
        <w:rPr>
          <w:rFonts w:cs="David" w:hint="cs"/>
          <w:b/>
          <w:bCs/>
          <w:sz w:val="24"/>
          <w:szCs w:val="24"/>
          <w:rtl/>
        </w:rPr>
        <w:t xml:space="preserve"> </w:t>
      </w:r>
      <w:r w:rsidR="00F00465">
        <w:rPr>
          <w:rFonts w:cs="David" w:hint="cs"/>
          <w:b/>
          <w:bCs/>
          <w:sz w:val="24"/>
          <w:szCs w:val="24"/>
          <w:rtl/>
        </w:rPr>
        <w:t>או</w:t>
      </w:r>
      <w:r w:rsidRPr="00D44C5F">
        <w:rPr>
          <w:rFonts w:cs="David" w:hint="cs"/>
          <w:b/>
          <w:bCs/>
          <w:sz w:val="24"/>
          <w:szCs w:val="24"/>
          <w:rtl/>
        </w:rPr>
        <w:t xml:space="preserve"> שירותים נוספים</w:t>
      </w:r>
      <w:r w:rsidRPr="00D44C5F">
        <w:rPr>
          <w:rFonts w:cs="David"/>
          <w:b/>
          <w:bCs/>
          <w:sz w:val="24"/>
          <w:szCs w:val="24"/>
          <w:rtl/>
        </w:rPr>
        <w:t>.</w:t>
      </w:r>
    </w:p>
    <w:p w14:paraId="0DF97C80" w14:textId="77777777" w:rsidR="003A33C2" w:rsidRDefault="003A33C2" w:rsidP="00811A0A">
      <w:pPr>
        <w:pStyle w:val="a3"/>
        <w:numPr>
          <w:ilvl w:val="1"/>
          <w:numId w:val="8"/>
        </w:numPr>
        <w:tabs>
          <w:tab w:val="left" w:pos="3635"/>
          <w:tab w:val="left" w:pos="3918"/>
        </w:tabs>
        <w:spacing w:after="0" w:line="360" w:lineRule="auto"/>
        <w:ind w:left="566" w:hanging="566"/>
        <w:jc w:val="both"/>
        <w:rPr>
          <w:rFonts w:cs="David"/>
          <w:sz w:val="24"/>
          <w:szCs w:val="24"/>
        </w:rPr>
      </w:pPr>
      <w:r w:rsidRPr="00EF4854">
        <w:rPr>
          <w:rFonts w:cs="David" w:hint="cs"/>
          <w:sz w:val="24"/>
          <w:szCs w:val="24"/>
          <w:rtl/>
        </w:rPr>
        <w:t>ע</w:t>
      </w:r>
      <w:r w:rsidR="00D60800">
        <w:rPr>
          <w:rFonts w:cs="David" w:hint="cs"/>
          <w:sz w:val="24"/>
          <w:szCs w:val="24"/>
          <w:rtl/>
        </w:rPr>
        <w:t>ל המציע להעמיד מטעמו לטובת ביצוע השירותים הנדרשים</w:t>
      </w:r>
      <w:r w:rsidRPr="00EF4854">
        <w:rPr>
          <w:rFonts w:cs="David" w:hint="cs"/>
          <w:sz w:val="24"/>
          <w:szCs w:val="24"/>
          <w:rtl/>
        </w:rPr>
        <w:t xml:space="preserve"> מנהל פרויקט וצוות יועצים, </w:t>
      </w:r>
      <w:r w:rsidR="000C6F63">
        <w:rPr>
          <w:rFonts w:cs="David" w:hint="cs"/>
          <w:sz w:val="24"/>
          <w:szCs w:val="24"/>
          <w:rtl/>
        </w:rPr>
        <w:t xml:space="preserve">והכל כמפורט בדרישות </w:t>
      </w:r>
      <w:r w:rsidR="00F00465">
        <w:rPr>
          <w:rFonts w:cs="David" w:hint="cs"/>
          <w:sz w:val="24"/>
          <w:szCs w:val="24"/>
          <w:rtl/>
        </w:rPr>
        <w:t>מושא</w:t>
      </w:r>
      <w:r w:rsidR="000C6F63">
        <w:rPr>
          <w:rFonts w:cs="David" w:hint="cs"/>
          <w:sz w:val="24"/>
          <w:szCs w:val="24"/>
          <w:rtl/>
        </w:rPr>
        <w:t xml:space="preserve"> המכרז</w:t>
      </w:r>
      <w:r w:rsidRPr="00EF4854">
        <w:rPr>
          <w:rFonts w:cs="David" w:hint="cs"/>
          <w:sz w:val="24"/>
          <w:szCs w:val="24"/>
          <w:rtl/>
        </w:rPr>
        <w:t>.</w:t>
      </w:r>
      <w:r w:rsidR="00F45939">
        <w:rPr>
          <w:rFonts w:cs="David" w:hint="cs"/>
          <w:sz w:val="24"/>
          <w:szCs w:val="24"/>
          <w:rtl/>
        </w:rPr>
        <w:t xml:space="preserve"> </w:t>
      </w:r>
    </w:p>
    <w:p w14:paraId="372A0248" w14:textId="3E63BC05" w:rsidR="00CC411E" w:rsidRDefault="00CC411E" w:rsidP="00811A0A">
      <w:pPr>
        <w:pStyle w:val="a3"/>
        <w:numPr>
          <w:ilvl w:val="1"/>
          <w:numId w:val="8"/>
        </w:numPr>
        <w:tabs>
          <w:tab w:val="left" w:pos="3635"/>
          <w:tab w:val="left" w:pos="3918"/>
        </w:tabs>
        <w:spacing w:after="0" w:line="360" w:lineRule="auto"/>
        <w:ind w:left="566" w:hanging="566"/>
        <w:jc w:val="both"/>
        <w:rPr>
          <w:rFonts w:cs="David"/>
          <w:sz w:val="24"/>
          <w:szCs w:val="24"/>
        </w:rPr>
      </w:pPr>
      <w:r>
        <w:rPr>
          <w:rFonts w:cs="David" w:hint="cs"/>
          <w:sz w:val="24"/>
          <w:szCs w:val="24"/>
          <w:rtl/>
        </w:rPr>
        <w:t xml:space="preserve">מנהל הפרויקט יהיה הגורם האחראי מטעם המציע על מתן השירותים בכללותם, לרבות ניהול מקצועי של העבודות ושל צוות היועצים, ניהול תקציבי, הגשת דיווחים </w:t>
      </w:r>
      <w:r w:rsidR="008F2005">
        <w:rPr>
          <w:rFonts w:cs="David" w:hint="cs"/>
          <w:sz w:val="24"/>
          <w:szCs w:val="24"/>
          <w:rtl/>
        </w:rPr>
        <w:t>וכיוצא בזה.</w:t>
      </w:r>
      <w:bookmarkStart w:id="37" w:name="_GoBack"/>
      <w:bookmarkEnd w:id="37"/>
      <w:r>
        <w:rPr>
          <w:rFonts w:cs="David" w:hint="cs"/>
          <w:sz w:val="24"/>
          <w:szCs w:val="24"/>
          <w:rtl/>
        </w:rPr>
        <w:t xml:space="preserve"> </w:t>
      </w:r>
    </w:p>
    <w:p w14:paraId="61A65E71" w14:textId="77777777" w:rsidR="00555B2A" w:rsidRPr="00555B2A" w:rsidRDefault="00555B2A" w:rsidP="00811A0A">
      <w:pPr>
        <w:pStyle w:val="a3"/>
        <w:numPr>
          <w:ilvl w:val="1"/>
          <w:numId w:val="8"/>
        </w:numPr>
        <w:tabs>
          <w:tab w:val="left" w:pos="3635"/>
          <w:tab w:val="left" w:pos="3918"/>
        </w:tabs>
        <w:spacing w:after="0" w:line="360" w:lineRule="auto"/>
        <w:ind w:left="566" w:hanging="566"/>
        <w:jc w:val="both"/>
        <w:rPr>
          <w:rFonts w:cs="David"/>
          <w:sz w:val="24"/>
          <w:szCs w:val="24"/>
          <w:u w:val="single"/>
        </w:rPr>
      </w:pPr>
      <w:r w:rsidRPr="00555B2A">
        <w:rPr>
          <w:rFonts w:cs="David"/>
          <w:sz w:val="24"/>
          <w:szCs w:val="24"/>
          <w:u w:val="single"/>
          <w:rtl/>
        </w:rPr>
        <w:t>איגוד מספר גורמי מקצוע רלוונטיים תחת מציע אחד</w:t>
      </w:r>
    </w:p>
    <w:p w14:paraId="46821088" w14:textId="77777777" w:rsidR="00555B2A" w:rsidRPr="00D20150" w:rsidRDefault="00555B2A" w:rsidP="008301E1">
      <w:pPr>
        <w:pStyle w:val="4"/>
        <w:ind w:left="1275" w:hanging="709"/>
        <w:rPr>
          <w:rFonts w:ascii="David" w:hAnsi="David"/>
        </w:rPr>
      </w:pPr>
      <w:bookmarkStart w:id="38" w:name="_Ref8230114"/>
      <w:r w:rsidRPr="00D20150">
        <w:rPr>
          <w:rFonts w:ascii="David" w:hAnsi="David"/>
          <w:rtl/>
        </w:rPr>
        <w:t xml:space="preserve">בשל </w:t>
      </w:r>
      <w:r w:rsidRPr="00D20150">
        <w:rPr>
          <w:rFonts w:ascii="David" w:hAnsi="David" w:hint="cs"/>
          <w:rtl/>
        </w:rPr>
        <w:t xml:space="preserve">היקפם </w:t>
      </w:r>
      <w:r w:rsidRPr="00D20150">
        <w:rPr>
          <w:rFonts w:ascii="David" w:hAnsi="David"/>
          <w:rtl/>
        </w:rPr>
        <w:t>הנרחב של ה</w:t>
      </w:r>
      <w:r w:rsidRPr="00D20150">
        <w:rPr>
          <w:rFonts w:ascii="David" w:hAnsi="David" w:hint="cs"/>
          <w:rtl/>
        </w:rPr>
        <w:t>שירותים</w:t>
      </w:r>
      <w:r w:rsidRPr="00D20150">
        <w:rPr>
          <w:rFonts w:ascii="David" w:hAnsi="David"/>
          <w:rtl/>
        </w:rPr>
        <w:t>, המציע רשאי לאגד תחתיו מספר גורמי מקצוע שונים בתחום הנדרש, כקבלני משנה או שכירים. המציע י</w:t>
      </w:r>
      <w:r w:rsidR="008301E1">
        <w:rPr>
          <w:rFonts w:ascii="David" w:hAnsi="David" w:hint="cs"/>
          <w:rtl/>
        </w:rPr>
        <w:t xml:space="preserve">גיש </w:t>
      </w:r>
      <w:r w:rsidRPr="00D20150">
        <w:rPr>
          <w:rFonts w:ascii="David" w:hAnsi="David"/>
          <w:rtl/>
        </w:rPr>
        <w:t>במסגרת הצעתו את</w:t>
      </w:r>
      <w:r w:rsidR="008301E1">
        <w:rPr>
          <w:rFonts w:ascii="David" w:hAnsi="David" w:hint="cs"/>
          <w:rtl/>
        </w:rPr>
        <w:t xml:space="preserve"> פרטי מנהל הפרויקט</w:t>
      </w:r>
      <w:r w:rsidRPr="00D20150">
        <w:rPr>
          <w:rFonts w:ascii="David" w:hAnsi="David"/>
          <w:rtl/>
        </w:rPr>
        <w:t xml:space="preserve"> </w:t>
      </w:r>
      <w:r w:rsidR="008301E1">
        <w:rPr>
          <w:rFonts w:ascii="David" w:hAnsi="David" w:hint="cs"/>
          <w:rtl/>
        </w:rPr>
        <w:t>וצוות היועצים</w:t>
      </w:r>
      <w:r w:rsidRPr="00D20150">
        <w:rPr>
          <w:rFonts w:ascii="David" w:hAnsi="David"/>
          <w:rtl/>
        </w:rPr>
        <w:t xml:space="preserve"> </w:t>
      </w:r>
      <w:r w:rsidRPr="00D20150">
        <w:rPr>
          <w:rFonts w:ascii="David" w:hAnsi="David"/>
          <w:b/>
          <w:bCs/>
          <w:u w:val="single"/>
          <w:rtl/>
        </w:rPr>
        <w:t>שיפעלו תחתיו</w:t>
      </w:r>
      <w:r w:rsidRPr="00D20150">
        <w:rPr>
          <w:rFonts w:ascii="David" w:hAnsi="David"/>
          <w:rtl/>
        </w:rPr>
        <w:t xml:space="preserve"> בביצוע השירותים </w:t>
      </w:r>
      <w:r w:rsidR="00F00465">
        <w:rPr>
          <w:rFonts w:ascii="David" w:hAnsi="David"/>
          <w:rtl/>
        </w:rPr>
        <w:t>מושא</w:t>
      </w:r>
      <w:r w:rsidRPr="00D20150">
        <w:rPr>
          <w:rFonts w:ascii="David" w:hAnsi="David"/>
          <w:rtl/>
        </w:rPr>
        <w:t xml:space="preserve"> המכרז</w:t>
      </w:r>
      <w:bookmarkEnd w:id="38"/>
      <w:r w:rsidRPr="00D20150">
        <w:rPr>
          <w:rFonts w:ascii="David" w:hAnsi="David"/>
          <w:rtl/>
        </w:rPr>
        <w:t>.</w:t>
      </w:r>
      <w:r w:rsidRPr="00D20150">
        <w:rPr>
          <w:rFonts w:ascii="David" w:hAnsi="David" w:hint="cs"/>
          <w:rtl/>
        </w:rPr>
        <w:t xml:space="preserve"> </w:t>
      </w:r>
      <w:r w:rsidR="00D20150" w:rsidRPr="00D20150">
        <w:rPr>
          <w:rFonts w:ascii="David" w:hAnsi="David" w:hint="cs"/>
          <w:sz w:val="24"/>
          <w:rtl/>
        </w:rPr>
        <w:t xml:space="preserve">יובהר כי </w:t>
      </w:r>
      <w:r w:rsidR="005469BA" w:rsidRPr="00D20150">
        <w:rPr>
          <w:rFonts w:ascii="David" w:hAnsi="David" w:hint="cs"/>
          <w:sz w:val="24"/>
          <w:rtl/>
        </w:rPr>
        <w:t xml:space="preserve">קבלן משנה </w:t>
      </w:r>
      <w:r w:rsidR="008301E1">
        <w:rPr>
          <w:rFonts w:ascii="David" w:hAnsi="David" w:hint="cs"/>
          <w:sz w:val="24"/>
          <w:rtl/>
        </w:rPr>
        <w:t xml:space="preserve">יכול שיוגש במסגרת הצעתו </w:t>
      </w:r>
      <w:r w:rsidR="005469BA" w:rsidRPr="00D20150">
        <w:rPr>
          <w:rFonts w:ascii="David" w:hAnsi="David" w:hint="cs"/>
          <w:sz w:val="24"/>
          <w:rtl/>
        </w:rPr>
        <w:t xml:space="preserve">של יותר </w:t>
      </w:r>
      <w:proofErr w:type="spellStart"/>
      <w:r w:rsidR="005469BA" w:rsidRPr="00D20150">
        <w:rPr>
          <w:rFonts w:ascii="David" w:hAnsi="David" w:hint="cs"/>
          <w:sz w:val="24"/>
          <w:rtl/>
        </w:rPr>
        <w:t>ממציע</w:t>
      </w:r>
      <w:proofErr w:type="spellEnd"/>
      <w:r w:rsidR="005469BA" w:rsidRPr="00D20150">
        <w:rPr>
          <w:rFonts w:ascii="David" w:hAnsi="David" w:hint="cs"/>
          <w:sz w:val="24"/>
          <w:rtl/>
        </w:rPr>
        <w:t xml:space="preserve"> אחד.</w:t>
      </w:r>
    </w:p>
    <w:p w14:paraId="06C11870" w14:textId="77777777" w:rsidR="00555B2A" w:rsidRPr="00555B2A" w:rsidRDefault="00555B2A" w:rsidP="00832DA1">
      <w:pPr>
        <w:pStyle w:val="4"/>
        <w:ind w:left="1275" w:hanging="709"/>
        <w:rPr>
          <w:rFonts w:ascii="David" w:hAnsi="David"/>
          <w:b/>
          <w:bCs/>
        </w:rPr>
      </w:pPr>
      <w:r w:rsidRPr="00555B2A">
        <w:rPr>
          <w:rFonts w:hint="cs"/>
          <w:b/>
          <w:bCs/>
          <w:sz w:val="24"/>
          <w:rtl/>
        </w:rPr>
        <w:t xml:space="preserve">מנהל הפרויקט </w:t>
      </w:r>
      <w:r w:rsidR="00F4514F">
        <w:rPr>
          <w:rFonts w:hint="cs"/>
          <w:b/>
          <w:bCs/>
          <w:sz w:val="24"/>
          <w:rtl/>
        </w:rPr>
        <w:t>יהיה</w:t>
      </w:r>
      <w:r w:rsidRPr="00555B2A">
        <w:rPr>
          <w:rFonts w:hint="cs"/>
          <w:b/>
          <w:bCs/>
          <w:sz w:val="24"/>
          <w:rtl/>
        </w:rPr>
        <w:t xml:space="preserve"> שכיר של המציע או המציע עצמו (ככל שמדובר במציע עצמאי).</w:t>
      </w:r>
      <w:r w:rsidR="00F4514F">
        <w:rPr>
          <w:rFonts w:ascii="David" w:hAnsi="David" w:hint="cs"/>
          <w:b/>
          <w:bCs/>
          <w:rtl/>
        </w:rPr>
        <w:t xml:space="preserve"> </w:t>
      </w:r>
      <w:r w:rsidR="00C969C0">
        <w:rPr>
          <w:rFonts w:ascii="David" w:hAnsi="David" w:hint="cs"/>
          <w:b/>
          <w:bCs/>
          <w:rtl/>
        </w:rPr>
        <w:t xml:space="preserve">למען הסר ספק, </w:t>
      </w:r>
      <w:r w:rsidR="003C0E55">
        <w:rPr>
          <w:rFonts w:ascii="David" w:hAnsi="David" w:hint="cs"/>
          <w:b/>
          <w:bCs/>
          <w:rtl/>
        </w:rPr>
        <w:t xml:space="preserve">המציע </w:t>
      </w:r>
      <w:r w:rsidR="00832DA1">
        <w:rPr>
          <w:rFonts w:ascii="David" w:hAnsi="David" w:hint="cs"/>
          <w:b/>
          <w:bCs/>
          <w:rtl/>
        </w:rPr>
        <w:t>אינו רשאי להציג מנהל פרויקט ש</w:t>
      </w:r>
      <w:r w:rsidR="003C0E55">
        <w:rPr>
          <w:rFonts w:ascii="David" w:hAnsi="David" w:hint="cs"/>
          <w:b/>
          <w:bCs/>
          <w:rtl/>
        </w:rPr>
        <w:t xml:space="preserve">הינו קבלן משנה מטעמו. </w:t>
      </w:r>
    </w:p>
    <w:p w14:paraId="38D32ACC" w14:textId="77777777" w:rsidR="00555B2A" w:rsidRPr="00B93F11" w:rsidRDefault="00555B2A" w:rsidP="00D20150">
      <w:pPr>
        <w:pStyle w:val="4"/>
        <w:ind w:left="1275" w:hanging="709"/>
        <w:rPr>
          <w:rFonts w:ascii="David" w:hAnsi="David"/>
        </w:rPr>
      </w:pPr>
      <w:r w:rsidRPr="00B93F11">
        <w:rPr>
          <w:rFonts w:ascii="David" w:hAnsi="David"/>
          <w:rtl/>
        </w:rPr>
        <w:t xml:space="preserve">במקרה כזה יהיה </w:t>
      </w:r>
      <w:r w:rsidRPr="00D91E03">
        <w:rPr>
          <w:rFonts w:ascii="David" w:hAnsi="David"/>
          <w:u w:val="single"/>
          <w:rtl/>
        </w:rPr>
        <w:t xml:space="preserve">המציע עצמו אחראי כלפי </w:t>
      </w:r>
      <w:r>
        <w:rPr>
          <w:rFonts w:ascii="David" w:hAnsi="David" w:hint="cs"/>
          <w:u w:val="single"/>
          <w:rtl/>
        </w:rPr>
        <w:t>המזמין</w:t>
      </w:r>
      <w:r w:rsidRPr="00D91E03">
        <w:rPr>
          <w:rFonts w:ascii="David" w:hAnsi="David"/>
          <w:u w:val="single"/>
          <w:rtl/>
        </w:rPr>
        <w:t xml:space="preserve"> באופן מלא ובלעדי</w:t>
      </w:r>
      <w:r w:rsidRPr="00B93F11">
        <w:rPr>
          <w:rFonts w:ascii="David" w:hAnsi="David"/>
          <w:rtl/>
        </w:rPr>
        <w:t xml:space="preserve"> על ביצוע השירותים בהתאם להצעתו ובכפוף לכללי המכרז.</w:t>
      </w:r>
    </w:p>
    <w:p w14:paraId="181DB119" w14:textId="77777777" w:rsidR="00555B2A" w:rsidRPr="00B93F11" w:rsidRDefault="00555B2A" w:rsidP="00D20150">
      <w:pPr>
        <w:pStyle w:val="4"/>
        <w:ind w:left="1275" w:hanging="709"/>
        <w:rPr>
          <w:rFonts w:ascii="David" w:hAnsi="David"/>
        </w:rPr>
      </w:pPr>
      <w:r w:rsidRPr="00B93F11">
        <w:rPr>
          <w:rFonts w:ascii="David" w:hAnsi="David"/>
          <w:rtl/>
        </w:rPr>
        <w:t xml:space="preserve">המציע יתחייב כי כל הגורמים הנוספים הפועלים תחתיו כאמור יבצעו את העבודות שיוטלו עליהם במסגרת ההתקשרות </w:t>
      </w:r>
      <w:r>
        <w:rPr>
          <w:rFonts w:ascii="David" w:hAnsi="David" w:hint="cs"/>
          <w:rtl/>
        </w:rPr>
        <w:t xml:space="preserve">בכפוף </w:t>
      </w:r>
      <w:r w:rsidRPr="00B93F11">
        <w:rPr>
          <w:rFonts w:ascii="David" w:hAnsi="David"/>
          <w:rtl/>
        </w:rPr>
        <w:t>להוראות המכרז על כלל מסמכיו ונספחיו.</w:t>
      </w:r>
    </w:p>
    <w:p w14:paraId="461FCF84" w14:textId="571560E3" w:rsidR="00555B2A" w:rsidRPr="00B93F11" w:rsidRDefault="00555B2A" w:rsidP="00D20150">
      <w:pPr>
        <w:pStyle w:val="4"/>
        <w:ind w:left="1275" w:hanging="709"/>
        <w:rPr>
          <w:rFonts w:ascii="David" w:hAnsi="David"/>
          <w:lang w:eastAsia="en-US"/>
        </w:rPr>
      </w:pPr>
      <w:bookmarkStart w:id="39" w:name="_Ref8230034"/>
      <w:r w:rsidRPr="00B93F11">
        <w:rPr>
          <w:rFonts w:ascii="David" w:hAnsi="David"/>
          <w:rtl/>
        </w:rPr>
        <w:t xml:space="preserve">לצורך עמידה </w:t>
      </w:r>
      <w:r w:rsidRPr="00B93F11">
        <w:rPr>
          <w:rFonts w:ascii="David" w:hAnsi="David"/>
          <w:u w:val="single"/>
          <w:rtl/>
        </w:rPr>
        <w:t>בתנאי הסף המקצועיים</w:t>
      </w:r>
      <w:r>
        <w:rPr>
          <w:rFonts w:ascii="David" w:hAnsi="David" w:hint="cs"/>
          <w:u w:val="single"/>
          <w:rtl/>
        </w:rPr>
        <w:t xml:space="preserve"> של המציע</w:t>
      </w:r>
      <w:r w:rsidRPr="00B93F11">
        <w:rPr>
          <w:rFonts w:ascii="David" w:hAnsi="David"/>
          <w:rtl/>
        </w:rPr>
        <w:t xml:space="preserve">, כמפורט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Ref8725009 \r \h</w:instrText>
      </w:r>
      <w:r>
        <w:rPr>
          <w:rFonts w:ascii="David" w:hAnsi="David"/>
          <w:rtl/>
        </w:rPr>
        <w:instrText xml:space="preserve"> </w:instrText>
      </w:r>
      <w:r>
        <w:rPr>
          <w:rFonts w:ascii="David" w:hAnsi="David"/>
          <w:rtl/>
        </w:rPr>
      </w:r>
      <w:r>
        <w:rPr>
          <w:rFonts w:ascii="David" w:hAnsi="David"/>
          <w:rtl/>
        </w:rPr>
        <w:fldChar w:fldCharType="separate"/>
      </w:r>
      <w:r w:rsidR="00E4755F">
        <w:rPr>
          <w:rFonts w:ascii="David" w:hAnsi="David"/>
          <w:cs/>
        </w:rPr>
        <w:t>‎</w:t>
      </w:r>
      <w:r w:rsidR="00E4755F">
        <w:rPr>
          <w:rFonts w:ascii="David" w:hAnsi="David"/>
        </w:rPr>
        <w:t>7.2.1</w:t>
      </w:r>
      <w:r>
        <w:rPr>
          <w:rFonts w:ascii="David" w:hAnsi="David"/>
          <w:rtl/>
        </w:rPr>
        <w:fldChar w:fldCharType="end"/>
      </w:r>
      <w:r>
        <w:rPr>
          <w:rFonts w:ascii="David" w:hAnsi="David" w:hint="cs"/>
          <w:rtl/>
        </w:rPr>
        <w:t xml:space="preserve"> </w:t>
      </w:r>
      <w:r w:rsidRPr="00B93F11">
        <w:rPr>
          <w:rFonts w:ascii="David" w:hAnsi="David"/>
          <w:rtl/>
        </w:rPr>
        <w:t>להלן, תיבחן ההצעה על כל מרכיביה, כולל גורמי המקצוע הנוספים הכלולים בה מטעם המציע.</w:t>
      </w:r>
      <w:r w:rsidRPr="00B93F11">
        <w:rPr>
          <w:rFonts w:ascii="David" w:hAnsi="David"/>
          <w:rtl/>
          <w:lang w:eastAsia="en-US"/>
        </w:rPr>
        <w:t xml:space="preserve"> </w:t>
      </w:r>
    </w:p>
    <w:p w14:paraId="4D68E713" w14:textId="77777777" w:rsidR="00555B2A" w:rsidRPr="00B93F11" w:rsidRDefault="00555B2A" w:rsidP="00D20150">
      <w:pPr>
        <w:pStyle w:val="4"/>
        <w:ind w:left="1275" w:hanging="709"/>
        <w:rPr>
          <w:rFonts w:ascii="David" w:hAnsi="David"/>
          <w:lang w:eastAsia="en-US"/>
        </w:rPr>
      </w:pPr>
      <w:bookmarkStart w:id="40" w:name="_Ref11817014"/>
      <w:r w:rsidRPr="00B93F11">
        <w:rPr>
          <w:rFonts w:ascii="David" w:hAnsi="David"/>
          <w:rtl/>
          <w:lang w:eastAsia="en-US"/>
        </w:rPr>
        <w:t>בכל מקרה, יודגש כי ה</w:t>
      </w:r>
      <w:r>
        <w:rPr>
          <w:rFonts w:ascii="David" w:hAnsi="David" w:hint="cs"/>
          <w:rtl/>
          <w:lang w:eastAsia="en-US"/>
        </w:rPr>
        <w:t xml:space="preserve">מזמין </w:t>
      </w:r>
      <w:r w:rsidRPr="00B93F11">
        <w:rPr>
          <w:rFonts w:ascii="David" w:hAnsi="David"/>
          <w:rtl/>
          <w:lang w:eastAsia="en-US"/>
        </w:rPr>
        <w:t xml:space="preserve">יתקשר בהסכם מול הספק בלבד, אשר </w:t>
      </w:r>
      <w:r w:rsidRPr="00B93F11">
        <w:rPr>
          <w:rFonts w:ascii="David" w:hAnsi="David"/>
          <w:rtl/>
        </w:rPr>
        <w:t xml:space="preserve">ייחשב לקבלן הראשי ויהיה האחראי הבלעדי על פי דין לאספקת השירותים ותוצריהם בכללותם, לרבות </w:t>
      </w:r>
      <w:r>
        <w:rPr>
          <w:rFonts w:ascii="David" w:hAnsi="David" w:hint="cs"/>
          <w:rtl/>
        </w:rPr>
        <w:t>ביצוע</w:t>
      </w:r>
      <w:r w:rsidRPr="00B93F11">
        <w:rPr>
          <w:rFonts w:ascii="David" w:hAnsi="David"/>
          <w:rtl/>
        </w:rPr>
        <w:t xml:space="preserve"> </w:t>
      </w:r>
      <w:r>
        <w:rPr>
          <w:rFonts w:ascii="David" w:hAnsi="David" w:hint="cs"/>
          <w:rtl/>
        </w:rPr>
        <w:t>ה</w:t>
      </w:r>
      <w:r w:rsidRPr="00B93F11">
        <w:rPr>
          <w:rFonts w:ascii="David" w:hAnsi="David"/>
          <w:rtl/>
        </w:rPr>
        <w:t xml:space="preserve">שירותים על ידי כל מי מטעמו לרבות כל אחד מגורמי המקצוע הנוספים </w:t>
      </w:r>
      <w:r>
        <w:rPr>
          <w:rFonts w:ascii="David" w:hAnsi="David" w:hint="cs"/>
          <w:rtl/>
        </w:rPr>
        <w:t>שתחתיו</w:t>
      </w:r>
      <w:r w:rsidRPr="00B93F11">
        <w:rPr>
          <w:rFonts w:ascii="David" w:hAnsi="David"/>
          <w:rtl/>
        </w:rPr>
        <w:t>, וכל מי מטעמם, ככל שיכללו בהצעה</w:t>
      </w:r>
      <w:r w:rsidRPr="00B93F11">
        <w:rPr>
          <w:rFonts w:ascii="David" w:hAnsi="David"/>
          <w:rtl/>
          <w:lang w:eastAsia="en-US"/>
        </w:rPr>
        <w:t>.</w:t>
      </w:r>
      <w:bookmarkEnd w:id="39"/>
      <w:bookmarkEnd w:id="40"/>
    </w:p>
    <w:p w14:paraId="4C75A1DD" w14:textId="77777777" w:rsidR="009721D8" w:rsidRDefault="00202057" w:rsidP="00811A0A">
      <w:pPr>
        <w:pStyle w:val="a3"/>
        <w:numPr>
          <w:ilvl w:val="1"/>
          <w:numId w:val="8"/>
        </w:numPr>
        <w:tabs>
          <w:tab w:val="left" w:pos="3635"/>
          <w:tab w:val="left" w:pos="3918"/>
        </w:tabs>
        <w:spacing w:after="0" w:line="360" w:lineRule="auto"/>
        <w:ind w:left="566" w:hanging="566"/>
        <w:jc w:val="both"/>
        <w:rPr>
          <w:rFonts w:cs="David"/>
          <w:sz w:val="24"/>
          <w:szCs w:val="24"/>
        </w:rPr>
      </w:pPr>
      <w:bookmarkStart w:id="41" w:name="תכנית_עבודה"/>
      <w:r>
        <w:rPr>
          <w:rFonts w:cs="David" w:hint="cs"/>
          <w:sz w:val="24"/>
          <w:szCs w:val="24"/>
          <w:rtl/>
        </w:rPr>
        <w:t>המציע הזוכה מתחייב ל</w:t>
      </w:r>
      <w:r w:rsidR="00A07250">
        <w:rPr>
          <w:rFonts w:cs="David" w:hint="cs"/>
          <w:sz w:val="24"/>
          <w:szCs w:val="24"/>
          <w:rtl/>
        </w:rPr>
        <w:t>בנות</w:t>
      </w:r>
      <w:r>
        <w:rPr>
          <w:rFonts w:cs="David" w:hint="cs"/>
          <w:sz w:val="24"/>
          <w:szCs w:val="24"/>
          <w:rtl/>
        </w:rPr>
        <w:t xml:space="preserve"> תכנית עבודה שנתית</w:t>
      </w:r>
      <w:r w:rsidR="00A07250">
        <w:rPr>
          <w:rFonts w:cs="David" w:hint="cs"/>
          <w:sz w:val="24"/>
          <w:szCs w:val="24"/>
          <w:rtl/>
        </w:rPr>
        <w:t xml:space="preserve"> </w:t>
      </w:r>
      <w:r w:rsidR="009D409B">
        <w:rPr>
          <w:rFonts w:cs="David" w:hint="cs"/>
          <w:sz w:val="24"/>
          <w:szCs w:val="24"/>
          <w:rtl/>
        </w:rPr>
        <w:t>לביצוע השירותים הנדרשים</w:t>
      </w:r>
      <w:r w:rsidR="00E15EC9">
        <w:rPr>
          <w:rFonts w:cs="David" w:hint="cs"/>
          <w:sz w:val="24"/>
          <w:szCs w:val="24"/>
          <w:rtl/>
        </w:rPr>
        <w:t>, בשיתוף מלא ובכפוף לאישור המזמין, אשר</w:t>
      </w:r>
      <w:r>
        <w:rPr>
          <w:rFonts w:cs="David" w:hint="cs"/>
          <w:sz w:val="24"/>
          <w:szCs w:val="24"/>
          <w:rtl/>
        </w:rPr>
        <w:t xml:space="preserve"> </w:t>
      </w:r>
      <w:r w:rsidR="00E15EC9">
        <w:rPr>
          <w:rFonts w:cs="David" w:hint="cs"/>
          <w:sz w:val="24"/>
          <w:szCs w:val="24"/>
          <w:rtl/>
        </w:rPr>
        <w:t>תהווה התחייבות של הספק לגבי אופן ביצוע השירותים</w:t>
      </w:r>
      <w:r>
        <w:rPr>
          <w:rFonts w:cs="David" w:hint="cs"/>
          <w:sz w:val="24"/>
          <w:szCs w:val="24"/>
          <w:rtl/>
        </w:rPr>
        <w:t>.</w:t>
      </w:r>
      <w:r w:rsidR="00A07250">
        <w:rPr>
          <w:rFonts w:cs="David" w:hint="cs"/>
          <w:sz w:val="24"/>
          <w:szCs w:val="24"/>
          <w:rtl/>
        </w:rPr>
        <w:t xml:space="preserve"> המציע הזוכה מתחייב</w:t>
      </w:r>
      <w:r w:rsidR="00D44C5F">
        <w:rPr>
          <w:rFonts w:cs="David" w:hint="cs"/>
          <w:sz w:val="24"/>
          <w:szCs w:val="24"/>
          <w:rtl/>
        </w:rPr>
        <w:t xml:space="preserve"> לבנות תכנית עבודה </w:t>
      </w:r>
      <w:r w:rsidR="00E15EC9">
        <w:rPr>
          <w:rFonts w:cs="David" w:hint="cs"/>
          <w:sz w:val="24"/>
          <w:szCs w:val="24"/>
          <w:rtl/>
        </w:rPr>
        <w:t xml:space="preserve">שנתית </w:t>
      </w:r>
      <w:r w:rsidR="00D44C5F">
        <w:rPr>
          <w:rFonts w:cs="David" w:hint="cs"/>
          <w:sz w:val="24"/>
          <w:szCs w:val="24"/>
          <w:rtl/>
        </w:rPr>
        <w:t xml:space="preserve">כאמור מידי שנה במהלך תקופת ההתקשרות ולהגישה לאישור </w:t>
      </w:r>
      <w:r w:rsidR="00A07250">
        <w:rPr>
          <w:rFonts w:cs="David" w:hint="cs"/>
          <w:sz w:val="24"/>
          <w:szCs w:val="24"/>
          <w:rtl/>
        </w:rPr>
        <w:t xml:space="preserve">המזמין במועד שיוגדר לו. </w:t>
      </w:r>
      <w:r w:rsidR="006C32B0">
        <w:rPr>
          <w:rFonts w:cs="David" w:hint="cs"/>
          <w:sz w:val="24"/>
          <w:szCs w:val="24"/>
          <w:rtl/>
        </w:rPr>
        <w:t xml:space="preserve">בדומה </w:t>
      </w:r>
      <w:r w:rsidR="00D00DDA">
        <w:rPr>
          <w:rFonts w:cs="David" w:hint="cs"/>
          <w:sz w:val="24"/>
          <w:szCs w:val="24"/>
          <w:rtl/>
        </w:rPr>
        <w:t>ל</w:t>
      </w:r>
      <w:r w:rsidR="006C32B0">
        <w:rPr>
          <w:rFonts w:cs="David" w:hint="cs"/>
          <w:sz w:val="24"/>
          <w:szCs w:val="24"/>
          <w:rtl/>
        </w:rPr>
        <w:t xml:space="preserve">תכנית העבודה השנתית, </w:t>
      </w:r>
      <w:r w:rsidR="00E15EC9">
        <w:rPr>
          <w:rFonts w:cs="David" w:hint="cs"/>
          <w:sz w:val="24"/>
          <w:szCs w:val="24"/>
          <w:rtl/>
        </w:rPr>
        <w:t xml:space="preserve">מתחייב </w:t>
      </w:r>
      <w:r w:rsidR="006C32B0">
        <w:rPr>
          <w:rFonts w:cs="David" w:hint="cs"/>
          <w:sz w:val="24"/>
          <w:szCs w:val="24"/>
          <w:rtl/>
        </w:rPr>
        <w:t xml:space="preserve">המציע הזוכה </w:t>
      </w:r>
      <w:r w:rsidR="00E15EC9">
        <w:rPr>
          <w:rFonts w:cs="David" w:hint="cs"/>
          <w:sz w:val="24"/>
          <w:szCs w:val="24"/>
          <w:rtl/>
        </w:rPr>
        <w:t>לבנות</w:t>
      </w:r>
      <w:r w:rsidR="006C32B0">
        <w:rPr>
          <w:rFonts w:cs="David" w:hint="cs"/>
          <w:sz w:val="24"/>
          <w:szCs w:val="24"/>
          <w:rtl/>
        </w:rPr>
        <w:t xml:space="preserve"> </w:t>
      </w:r>
      <w:r w:rsidR="00E15EC9">
        <w:rPr>
          <w:rFonts w:cs="David" w:hint="cs"/>
          <w:sz w:val="24"/>
          <w:szCs w:val="24"/>
          <w:rtl/>
        </w:rPr>
        <w:t xml:space="preserve">תכניות עבודה פרטניות ברמת </w:t>
      </w:r>
      <w:r w:rsidR="00E15EC9" w:rsidRPr="006C32B0">
        <w:rPr>
          <w:rFonts w:cs="David"/>
          <w:sz w:val="24"/>
          <w:szCs w:val="24"/>
          <w:rtl/>
        </w:rPr>
        <w:t>משימה/פרויקט/פעילות</w:t>
      </w:r>
      <w:r w:rsidR="006C32B0">
        <w:rPr>
          <w:rFonts w:cs="David" w:hint="cs"/>
          <w:sz w:val="24"/>
          <w:szCs w:val="24"/>
          <w:rtl/>
        </w:rPr>
        <w:t>, והכל בשיתוף מלא ובכפוף לאישור המזמין.</w:t>
      </w:r>
      <w:r w:rsidR="00E15EC9">
        <w:rPr>
          <w:rFonts w:cs="David" w:hint="cs"/>
          <w:sz w:val="24"/>
          <w:szCs w:val="24"/>
          <w:rtl/>
        </w:rPr>
        <w:t xml:space="preserve">  יובהר כי תכניות העבודה כאמור מהוות תשתית בסיסית, כאשר המזמין רשאי בכל עת במהלך ההתקשרות לבצע בהן שינויים/תוספות בהתאם לסדרי עדיפויות המשתנים במהלך השנה ומשנה לשנה, והכל בהתאם לשיקול דעתו הבלעדי</w:t>
      </w:r>
      <w:bookmarkEnd w:id="41"/>
      <w:r w:rsidR="00A07250">
        <w:rPr>
          <w:rFonts w:cs="David" w:hint="cs"/>
          <w:sz w:val="24"/>
          <w:szCs w:val="24"/>
          <w:rtl/>
        </w:rPr>
        <w:t>.</w:t>
      </w:r>
    </w:p>
    <w:p w14:paraId="57CF6C95" w14:textId="77777777" w:rsidR="00333291" w:rsidRPr="00333291" w:rsidRDefault="00333291" w:rsidP="00333291">
      <w:pPr>
        <w:pStyle w:val="1"/>
        <w:spacing w:after="0"/>
        <w:ind w:left="357" w:hanging="357"/>
        <w:rPr>
          <w:rtl/>
        </w:rPr>
      </w:pPr>
      <w:bookmarkStart w:id="42" w:name="_Toc486501099"/>
      <w:bookmarkStart w:id="43" w:name="_Toc8903489"/>
      <w:bookmarkStart w:id="44" w:name="_Toc16756691"/>
      <w:r w:rsidRPr="00333291">
        <w:rPr>
          <w:rtl/>
        </w:rPr>
        <w:lastRenderedPageBreak/>
        <w:t>התמורה</w:t>
      </w:r>
      <w:bookmarkEnd w:id="42"/>
      <w:bookmarkEnd w:id="43"/>
      <w:bookmarkEnd w:id="44"/>
    </w:p>
    <w:p w14:paraId="4B856D0A" w14:textId="5FA30534" w:rsidR="00333291" w:rsidRPr="000474C2" w:rsidRDefault="00333291" w:rsidP="00811A0A">
      <w:pPr>
        <w:pStyle w:val="a3"/>
        <w:numPr>
          <w:ilvl w:val="1"/>
          <w:numId w:val="8"/>
        </w:numPr>
        <w:tabs>
          <w:tab w:val="left" w:pos="3635"/>
          <w:tab w:val="left" w:pos="3918"/>
        </w:tabs>
        <w:spacing w:after="0" w:line="360" w:lineRule="auto"/>
        <w:ind w:left="566" w:hanging="566"/>
        <w:jc w:val="both"/>
        <w:rPr>
          <w:rFonts w:cs="David"/>
          <w:sz w:val="24"/>
          <w:szCs w:val="24"/>
        </w:rPr>
      </w:pPr>
      <w:bookmarkStart w:id="45" w:name="_Ref9722813"/>
      <w:r w:rsidRPr="000474C2">
        <w:rPr>
          <w:rFonts w:cs="David"/>
          <w:sz w:val="24"/>
          <w:szCs w:val="24"/>
          <w:rtl/>
        </w:rPr>
        <w:t>התמורה תשולם לספק עבור אספקת כל ה</w:t>
      </w:r>
      <w:r w:rsidR="005E4A62" w:rsidRPr="000474C2">
        <w:rPr>
          <w:rFonts w:cs="David" w:hint="cs"/>
          <w:sz w:val="24"/>
          <w:szCs w:val="24"/>
          <w:rtl/>
        </w:rPr>
        <w:t>שירותים</w:t>
      </w:r>
      <w:r w:rsidRPr="000474C2">
        <w:rPr>
          <w:rFonts w:cs="David"/>
          <w:sz w:val="24"/>
          <w:szCs w:val="24"/>
          <w:rtl/>
        </w:rPr>
        <w:t xml:space="preserve"> הנדרשים כמפורט במפרט מכרז זה על נספחיו</w:t>
      </w:r>
      <w:r w:rsidR="00603BE8">
        <w:rPr>
          <w:rFonts w:cs="David" w:hint="cs"/>
          <w:sz w:val="24"/>
          <w:szCs w:val="24"/>
          <w:rtl/>
        </w:rPr>
        <w:t>, לפי ביצוע שעות עבודה בפועל</w:t>
      </w:r>
      <w:r w:rsidRPr="000474C2">
        <w:rPr>
          <w:rFonts w:cs="David"/>
          <w:sz w:val="24"/>
          <w:szCs w:val="24"/>
          <w:rtl/>
        </w:rPr>
        <w:t xml:space="preserve"> בהתאם להצעת המחיר שהוצעה על ידי הספק, בכפוף ל</w:t>
      </w:r>
      <w:r w:rsidR="005F3C48">
        <w:rPr>
          <w:rFonts w:cs="David" w:hint="cs"/>
          <w:sz w:val="24"/>
          <w:szCs w:val="24"/>
          <w:rtl/>
        </w:rPr>
        <w:t>מגבלות</w:t>
      </w:r>
      <w:r w:rsidR="00E50B18">
        <w:rPr>
          <w:rFonts w:cs="David" w:hint="cs"/>
          <w:sz w:val="24"/>
          <w:szCs w:val="24"/>
          <w:rtl/>
        </w:rPr>
        <w:t xml:space="preserve"> </w:t>
      </w:r>
      <w:r w:rsidR="005F3C48">
        <w:rPr>
          <w:rFonts w:cs="David" w:hint="cs"/>
          <w:sz w:val="24"/>
          <w:szCs w:val="24"/>
          <w:rtl/>
        </w:rPr>
        <w:t>ה</w:t>
      </w:r>
      <w:r w:rsidR="00E50B18">
        <w:rPr>
          <w:rFonts w:cs="David" w:hint="cs"/>
          <w:sz w:val="24"/>
          <w:szCs w:val="24"/>
          <w:rtl/>
        </w:rPr>
        <w:t xml:space="preserve">תקציב, </w:t>
      </w:r>
      <w:r w:rsidRPr="000474C2">
        <w:rPr>
          <w:rFonts w:cs="David"/>
          <w:sz w:val="24"/>
          <w:szCs w:val="24"/>
          <w:rtl/>
        </w:rPr>
        <w:t>ביצוע בפועל בהתאם ל</w:t>
      </w:r>
      <w:r w:rsidR="005E4A62" w:rsidRPr="000474C2">
        <w:rPr>
          <w:rFonts w:cs="David" w:hint="cs"/>
          <w:sz w:val="24"/>
          <w:szCs w:val="24"/>
          <w:rtl/>
        </w:rPr>
        <w:t>תכנית העבודה שאושרה על ידי המזמין</w:t>
      </w:r>
      <w:r w:rsidRPr="000474C2">
        <w:rPr>
          <w:rFonts w:cs="David"/>
          <w:sz w:val="24"/>
          <w:szCs w:val="24"/>
          <w:rtl/>
        </w:rPr>
        <w:t xml:space="preserve">, להחלטת ועדת מכרזים </w:t>
      </w:r>
      <w:r w:rsidR="00982961">
        <w:rPr>
          <w:rFonts w:cs="David" w:hint="cs"/>
          <w:sz w:val="24"/>
          <w:szCs w:val="24"/>
          <w:rtl/>
        </w:rPr>
        <w:t>של המזמין</w:t>
      </w:r>
      <w:r w:rsidRPr="000474C2">
        <w:rPr>
          <w:rFonts w:cs="David"/>
          <w:sz w:val="24"/>
          <w:szCs w:val="24"/>
          <w:rtl/>
        </w:rPr>
        <w:t xml:space="preserve"> ולאישור </w:t>
      </w:r>
      <w:r w:rsidR="00A43CB3">
        <w:rPr>
          <w:rFonts w:cs="David" w:hint="cs"/>
          <w:sz w:val="24"/>
          <w:szCs w:val="24"/>
          <w:rtl/>
        </w:rPr>
        <w:t xml:space="preserve">מנהל </w:t>
      </w:r>
      <w:r w:rsidR="00A43CB3" w:rsidRPr="003035AE">
        <w:rPr>
          <w:rFonts w:cs="David" w:hint="cs"/>
          <w:sz w:val="24"/>
          <w:szCs w:val="24"/>
          <w:rtl/>
        </w:rPr>
        <w:t>ההתקשרות</w:t>
      </w:r>
      <w:r w:rsidRPr="003035AE">
        <w:rPr>
          <w:rFonts w:cs="David"/>
          <w:sz w:val="24"/>
          <w:szCs w:val="24"/>
          <w:rtl/>
        </w:rPr>
        <w:t xml:space="preserve">, ובהתאם למפורט </w:t>
      </w:r>
      <w:r w:rsidR="00A870B9">
        <w:rPr>
          <w:rFonts w:cs="David" w:hint="cs"/>
          <w:sz w:val="24"/>
          <w:szCs w:val="24"/>
          <w:rtl/>
        </w:rPr>
        <w:t>בסעיף</w:t>
      </w:r>
      <w:r w:rsidR="003035AE" w:rsidRPr="003035AE">
        <w:rPr>
          <w:rFonts w:cs="David" w:hint="cs"/>
          <w:sz w:val="24"/>
          <w:szCs w:val="24"/>
          <w:rtl/>
        </w:rPr>
        <w:t xml:space="preserve"> </w:t>
      </w:r>
      <w:r w:rsidR="00A870B9">
        <w:rPr>
          <w:rFonts w:cs="David"/>
          <w:sz w:val="24"/>
          <w:szCs w:val="24"/>
          <w:rtl/>
        </w:rPr>
        <w:fldChar w:fldCharType="begin"/>
      </w:r>
      <w:r w:rsidR="00A870B9">
        <w:rPr>
          <w:rFonts w:cs="David"/>
          <w:sz w:val="24"/>
          <w:szCs w:val="24"/>
          <w:rtl/>
        </w:rPr>
        <w:instrText xml:space="preserve"> </w:instrText>
      </w:r>
      <w:r w:rsidR="00A870B9">
        <w:rPr>
          <w:rFonts w:cs="David" w:hint="cs"/>
          <w:sz w:val="24"/>
          <w:szCs w:val="24"/>
        </w:rPr>
        <w:instrText>REF</w:instrText>
      </w:r>
      <w:r w:rsidR="00A870B9">
        <w:rPr>
          <w:rFonts w:cs="David" w:hint="cs"/>
          <w:sz w:val="24"/>
          <w:szCs w:val="24"/>
          <w:rtl/>
        </w:rPr>
        <w:instrText xml:space="preserve"> _</w:instrText>
      </w:r>
      <w:r w:rsidR="00A870B9">
        <w:rPr>
          <w:rFonts w:cs="David" w:hint="cs"/>
          <w:sz w:val="24"/>
          <w:szCs w:val="24"/>
        </w:rPr>
        <w:instrText>Ref9756006 \r \h</w:instrText>
      </w:r>
      <w:r w:rsidR="00A870B9">
        <w:rPr>
          <w:rFonts w:cs="David"/>
          <w:sz w:val="24"/>
          <w:szCs w:val="24"/>
          <w:rtl/>
        </w:rPr>
        <w:instrText xml:space="preserve"> </w:instrText>
      </w:r>
      <w:r w:rsidR="00A870B9">
        <w:rPr>
          <w:rFonts w:cs="David"/>
          <w:sz w:val="24"/>
          <w:szCs w:val="24"/>
          <w:rtl/>
        </w:rPr>
      </w:r>
      <w:r w:rsidR="00A870B9">
        <w:rPr>
          <w:rFonts w:cs="David"/>
          <w:sz w:val="24"/>
          <w:szCs w:val="24"/>
          <w:rtl/>
        </w:rPr>
        <w:fldChar w:fldCharType="separate"/>
      </w:r>
      <w:r w:rsidR="00E4755F">
        <w:rPr>
          <w:rFonts w:cs="David"/>
          <w:sz w:val="24"/>
          <w:szCs w:val="24"/>
          <w:cs/>
        </w:rPr>
        <w:t>‎</w:t>
      </w:r>
      <w:r w:rsidR="00E4755F">
        <w:rPr>
          <w:rFonts w:cs="David"/>
          <w:sz w:val="24"/>
          <w:szCs w:val="24"/>
        </w:rPr>
        <w:t>7</w:t>
      </w:r>
      <w:r w:rsidR="00A870B9">
        <w:rPr>
          <w:rFonts w:cs="David"/>
          <w:sz w:val="24"/>
          <w:szCs w:val="24"/>
          <w:rtl/>
        </w:rPr>
        <w:fldChar w:fldCharType="end"/>
      </w:r>
      <w:r w:rsidR="00A870B9">
        <w:rPr>
          <w:rFonts w:cs="David" w:hint="cs"/>
          <w:sz w:val="24"/>
          <w:szCs w:val="24"/>
          <w:rtl/>
        </w:rPr>
        <w:t xml:space="preserve"> </w:t>
      </w:r>
      <w:r w:rsidRPr="003035AE">
        <w:rPr>
          <w:rFonts w:cs="David" w:hint="cs"/>
          <w:sz w:val="24"/>
          <w:szCs w:val="24"/>
          <w:rtl/>
        </w:rPr>
        <w:t>להסכם</w:t>
      </w:r>
      <w:r w:rsidRPr="000474C2">
        <w:rPr>
          <w:rFonts w:cs="David" w:hint="cs"/>
          <w:sz w:val="24"/>
          <w:szCs w:val="24"/>
          <w:rtl/>
        </w:rPr>
        <w:t xml:space="preserve"> ההתקשרות המצורף </w:t>
      </w:r>
      <w:r w:rsidR="00FA6712" w:rsidRPr="000474C2">
        <w:rPr>
          <w:rFonts w:cs="David" w:hint="cs"/>
          <w:sz w:val="24"/>
          <w:szCs w:val="24"/>
          <w:rtl/>
        </w:rPr>
        <w:t>כ</w:t>
      </w:r>
      <w:r w:rsidR="00FA6712" w:rsidRPr="000474C2">
        <w:rPr>
          <w:rFonts w:cs="David"/>
          <w:sz w:val="24"/>
          <w:szCs w:val="24"/>
          <w:rtl/>
        </w:rPr>
        <w:fldChar w:fldCharType="begin"/>
      </w:r>
      <w:r w:rsidR="00FA6712" w:rsidRPr="000474C2">
        <w:rPr>
          <w:rFonts w:cs="David"/>
          <w:sz w:val="24"/>
          <w:szCs w:val="24"/>
          <w:rtl/>
        </w:rPr>
        <w:instrText xml:space="preserve"> </w:instrText>
      </w:r>
      <w:r w:rsidR="00FA6712" w:rsidRPr="000474C2">
        <w:rPr>
          <w:rFonts w:cs="David" w:hint="cs"/>
          <w:sz w:val="24"/>
          <w:szCs w:val="24"/>
        </w:rPr>
        <w:instrText>REF</w:instrText>
      </w:r>
      <w:r w:rsidR="00FA6712" w:rsidRPr="000474C2">
        <w:rPr>
          <w:rFonts w:cs="David" w:hint="cs"/>
          <w:sz w:val="24"/>
          <w:szCs w:val="24"/>
          <w:rtl/>
        </w:rPr>
        <w:instrText xml:space="preserve"> נספח_הסכם_התקשרות \</w:instrText>
      </w:r>
      <w:r w:rsidR="00FA6712" w:rsidRPr="000474C2">
        <w:rPr>
          <w:rFonts w:cs="David" w:hint="cs"/>
          <w:sz w:val="24"/>
          <w:szCs w:val="24"/>
        </w:rPr>
        <w:instrText>h</w:instrText>
      </w:r>
      <w:r w:rsidR="00FA6712" w:rsidRPr="000474C2">
        <w:rPr>
          <w:rFonts w:cs="David"/>
          <w:sz w:val="24"/>
          <w:szCs w:val="24"/>
          <w:rtl/>
        </w:rPr>
        <w:instrText xml:space="preserve"> </w:instrText>
      </w:r>
      <w:r w:rsidR="000474C2">
        <w:rPr>
          <w:rFonts w:cs="David"/>
          <w:sz w:val="24"/>
          <w:szCs w:val="24"/>
          <w:rtl/>
        </w:rPr>
        <w:instrText xml:space="preserve"> \* </w:instrText>
      </w:r>
      <w:r w:rsidR="000474C2">
        <w:rPr>
          <w:rFonts w:cs="David"/>
          <w:sz w:val="24"/>
          <w:szCs w:val="24"/>
        </w:rPr>
        <w:instrText>MERGEFORMAT</w:instrText>
      </w:r>
      <w:r w:rsidR="000474C2">
        <w:rPr>
          <w:rFonts w:cs="David"/>
          <w:sz w:val="24"/>
          <w:szCs w:val="24"/>
          <w:rtl/>
        </w:rPr>
        <w:instrText xml:space="preserve"> </w:instrText>
      </w:r>
      <w:r w:rsidR="00FA6712" w:rsidRPr="000474C2">
        <w:rPr>
          <w:rFonts w:cs="David"/>
          <w:sz w:val="24"/>
          <w:szCs w:val="24"/>
          <w:rtl/>
        </w:rPr>
      </w:r>
      <w:r w:rsidR="00FA6712" w:rsidRPr="000474C2">
        <w:rPr>
          <w:rFonts w:cs="David"/>
          <w:sz w:val="24"/>
          <w:szCs w:val="24"/>
          <w:rtl/>
        </w:rPr>
        <w:fldChar w:fldCharType="separate"/>
      </w:r>
      <w:r w:rsidR="00E4755F" w:rsidRPr="00E4755F">
        <w:rPr>
          <w:rFonts w:cs="David" w:hint="cs"/>
          <w:sz w:val="24"/>
          <w:szCs w:val="24"/>
          <w:rtl/>
        </w:rPr>
        <w:t>נס</w:t>
      </w:r>
      <w:r w:rsidR="00E4755F" w:rsidRPr="00E4755F">
        <w:rPr>
          <w:rFonts w:cs="David"/>
          <w:sz w:val="24"/>
          <w:szCs w:val="24"/>
          <w:rtl/>
        </w:rPr>
        <w:t xml:space="preserve">פח </w:t>
      </w:r>
      <w:r w:rsidR="00FA6712" w:rsidRPr="000474C2">
        <w:rPr>
          <w:rFonts w:cs="David"/>
          <w:sz w:val="24"/>
          <w:szCs w:val="24"/>
          <w:rtl/>
        </w:rPr>
        <w:fldChar w:fldCharType="end"/>
      </w:r>
      <w:r w:rsidRPr="000474C2">
        <w:rPr>
          <w:rFonts w:cs="David" w:hint="cs"/>
          <w:sz w:val="24"/>
          <w:szCs w:val="24"/>
          <w:rtl/>
        </w:rPr>
        <w:t xml:space="preserve"> למכרז</w:t>
      </w:r>
      <w:r w:rsidRPr="000474C2">
        <w:rPr>
          <w:rFonts w:cs="David"/>
          <w:sz w:val="24"/>
          <w:szCs w:val="24"/>
          <w:rtl/>
        </w:rPr>
        <w:t>.</w:t>
      </w:r>
      <w:bookmarkEnd w:id="45"/>
      <w:r w:rsidR="000474C2" w:rsidRPr="000474C2">
        <w:rPr>
          <w:rFonts w:cs="David" w:hint="cs"/>
          <w:sz w:val="24"/>
          <w:szCs w:val="24"/>
          <w:rtl/>
        </w:rPr>
        <w:t xml:space="preserve"> </w:t>
      </w:r>
    </w:p>
    <w:p w14:paraId="58B4FB76" w14:textId="77777777" w:rsidR="001A62A5" w:rsidRDefault="000474C2" w:rsidP="00811A0A">
      <w:pPr>
        <w:pStyle w:val="a3"/>
        <w:numPr>
          <w:ilvl w:val="1"/>
          <w:numId w:val="8"/>
        </w:numPr>
        <w:tabs>
          <w:tab w:val="left" w:pos="3635"/>
          <w:tab w:val="left" w:pos="3918"/>
        </w:tabs>
        <w:spacing w:after="0" w:line="360" w:lineRule="auto"/>
        <w:ind w:left="566" w:hanging="566"/>
        <w:jc w:val="both"/>
        <w:rPr>
          <w:rFonts w:cs="David"/>
          <w:sz w:val="24"/>
          <w:szCs w:val="24"/>
        </w:rPr>
      </w:pPr>
      <w:r w:rsidRPr="000474C2">
        <w:rPr>
          <w:rFonts w:cs="David" w:hint="cs"/>
          <w:sz w:val="24"/>
          <w:szCs w:val="24"/>
          <w:rtl/>
        </w:rPr>
        <w:t xml:space="preserve">התמורה הכוללת לספק </w:t>
      </w:r>
      <w:r>
        <w:rPr>
          <w:rFonts w:cs="David" w:hint="cs"/>
          <w:sz w:val="24"/>
          <w:szCs w:val="24"/>
          <w:rtl/>
        </w:rPr>
        <w:t xml:space="preserve">במהלך </w:t>
      </w:r>
      <w:r w:rsidRPr="0053004F">
        <w:rPr>
          <w:rFonts w:cs="David"/>
          <w:sz w:val="24"/>
          <w:szCs w:val="24"/>
          <w:rtl/>
        </w:rPr>
        <w:t>תקופת ההתקשרות</w:t>
      </w:r>
      <w:r w:rsidR="005F21DA">
        <w:rPr>
          <w:rFonts w:cs="David" w:hint="cs"/>
          <w:sz w:val="24"/>
          <w:szCs w:val="24"/>
          <w:rtl/>
        </w:rPr>
        <w:t xml:space="preserve"> הראשונה</w:t>
      </w:r>
      <w:r w:rsidR="005F21DA" w:rsidRPr="000474C2">
        <w:rPr>
          <w:rFonts w:cs="David" w:hint="cs"/>
          <w:sz w:val="24"/>
          <w:szCs w:val="24"/>
          <w:rtl/>
        </w:rPr>
        <w:t xml:space="preserve"> </w:t>
      </w:r>
      <w:r w:rsidRPr="000474C2">
        <w:rPr>
          <w:rFonts w:cs="David" w:hint="cs"/>
          <w:sz w:val="24"/>
          <w:szCs w:val="24"/>
          <w:rtl/>
        </w:rPr>
        <w:t>לא תעלה על</w:t>
      </w:r>
      <w:r w:rsidR="005F21DA">
        <w:rPr>
          <w:rFonts w:cs="David" w:hint="cs"/>
          <w:sz w:val="24"/>
          <w:szCs w:val="24"/>
          <w:rtl/>
        </w:rPr>
        <w:t xml:space="preserve"> </w:t>
      </w:r>
      <w:r w:rsidRPr="000474C2">
        <w:rPr>
          <w:rFonts w:cs="David" w:hint="cs"/>
          <w:sz w:val="24"/>
          <w:szCs w:val="24"/>
          <w:rtl/>
        </w:rPr>
        <w:t>1,500,000 ₪ כולל מע"מ.</w:t>
      </w:r>
      <w:r w:rsidR="00E50B18">
        <w:rPr>
          <w:rFonts w:cs="David" w:hint="cs"/>
          <w:sz w:val="24"/>
          <w:szCs w:val="24"/>
          <w:rtl/>
        </w:rPr>
        <w:t xml:space="preserve"> </w:t>
      </w:r>
      <w:r w:rsidRPr="000474C2">
        <w:rPr>
          <w:rFonts w:cs="David" w:hint="cs"/>
          <w:sz w:val="24"/>
          <w:szCs w:val="24"/>
          <w:rtl/>
        </w:rPr>
        <w:t xml:space="preserve"> </w:t>
      </w:r>
    </w:p>
    <w:p w14:paraId="321FCE1C" w14:textId="77777777" w:rsidR="001A62A5" w:rsidRDefault="001A62A5" w:rsidP="00811A0A">
      <w:pPr>
        <w:pStyle w:val="a3"/>
        <w:numPr>
          <w:ilvl w:val="1"/>
          <w:numId w:val="8"/>
        </w:numPr>
        <w:tabs>
          <w:tab w:val="left" w:pos="3635"/>
          <w:tab w:val="left" w:pos="3918"/>
        </w:tabs>
        <w:spacing w:after="0" w:line="360" w:lineRule="auto"/>
        <w:ind w:left="566" w:hanging="566"/>
        <w:jc w:val="both"/>
        <w:rPr>
          <w:rFonts w:cs="David"/>
          <w:sz w:val="24"/>
          <w:szCs w:val="24"/>
        </w:rPr>
      </w:pPr>
      <w:r>
        <w:rPr>
          <w:rFonts w:cs="David" w:hint="cs"/>
          <w:sz w:val="24"/>
          <w:szCs w:val="24"/>
          <w:rtl/>
        </w:rPr>
        <w:t xml:space="preserve">ככל שיאריך המזמין את ההתקשרות, </w:t>
      </w:r>
      <w:r w:rsidR="000B6E91">
        <w:rPr>
          <w:rFonts w:cs="David" w:hint="cs"/>
          <w:sz w:val="24"/>
          <w:szCs w:val="24"/>
          <w:rtl/>
        </w:rPr>
        <w:t xml:space="preserve">יעודכן היקף </w:t>
      </w:r>
      <w:r>
        <w:rPr>
          <w:rFonts w:cs="David" w:hint="cs"/>
          <w:sz w:val="24"/>
          <w:szCs w:val="24"/>
          <w:rtl/>
        </w:rPr>
        <w:t xml:space="preserve">התמורה הכוללת לספק עבור </w:t>
      </w:r>
      <w:r w:rsidR="00876C41">
        <w:rPr>
          <w:rFonts w:cs="David" w:hint="cs"/>
          <w:sz w:val="24"/>
          <w:szCs w:val="24"/>
          <w:rtl/>
        </w:rPr>
        <w:t>תקופת ההתקשרות הנוספת. יודגש כי במקרה של הארכת ההתקשרות הצעת המחיר שתיחתם בהסכם ההתקשרות תישאר תקפה בדומה להצעת המחיר</w:t>
      </w:r>
      <w:r>
        <w:rPr>
          <w:rFonts w:cs="David" w:hint="cs"/>
          <w:sz w:val="24"/>
          <w:szCs w:val="24"/>
          <w:rtl/>
        </w:rPr>
        <w:t xml:space="preserve"> עבור תקופת ההתקשרות הראשונה</w:t>
      </w:r>
      <w:r w:rsidR="00876C41">
        <w:rPr>
          <w:rFonts w:cs="David" w:hint="cs"/>
          <w:sz w:val="24"/>
          <w:szCs w:val="24"/>
          <w:rtl/>
        </w:rPr>
        <w:t>.</w:t>
      </w:r>
      <w:r>
        <w:rPr>
          <w:rFonts w:cs="David" w:hint="cs"/>
          <w:sz w:val="24"/>
          <w:szCs w:val="24"/>
          <w:rtl/>
        </w:rPr>
        <w:t xml:space="preserve"> </w:t>
      </w:r>
      <w:r w:rsidRPr="000474C2">
        <w:rPr>
          <w:rFonts w:cs="David" w:hint="cs"/>
          <w:sz w:val="24"/>
          <w:szCs w:val="24"/>
          <w:rtl/>
        </w:rPr>
        <w:t xml:space="preserve"> </w:t>
      </w:r>
    </w:p>
    <w:p w14:paraId="0932E5C3" w14:textId="327ECCC4" w:rsidR="00333291" w:rsidRPr="00264F18" w:rsidRDefault="000474C2" w:rsidP="00811A0A">
      <w:pPr>
        <w:pStyle w:val="a3"/>
        <w:numPr>
          <w:ilvl w:val="1"/>
          <w:numId w:val="8"/>
        </w:numPr>
        <w:tabs>
          <w:tab w:val="left" w:pos="3635"/>
          <w:tab w:val="left" w:pos="3918"/>
        </w:tabs>
        <w:spacing w:after="0" w:line="360" w:lineRule="auto"/>
        <w:ind w:left="566" w:hanging="566"/>
        <w:jc w:val="both"/>
        <w:rPr>
          <w:rFonts w:cs="David"/>
          <w:sz w:val="24"/>
          <w:szCs w:val="24"/>
          <w:rtl/>
        </w:rPr>
      </w:pPr>
      <w:r>
        <w:rPr>
          <w:rFonts w:cs="David" w:hint="cs"/>
          <w:sz w:val="24"/>
          <w:szCs w:val="24"/>
          <w:rtl/>
        </w:rPr>
        <w:t xml:space="preserve">אין בתקציב האמור כדי לחייב את המזמין בהיקף שירותים </w:t>
      </w:r>
      <w:r w:rsidR="00F00465">
        <w:rPr>
          <w:rFonts w:cs="David" w:hint="cs"/>
          <w:sz w:val="24"/>
          <w:szCs w:val="24"/>
          <w:rtl/>
        </w:rPr>
        <w:t>או</w:t>
      </w:r>
      <w:r>
        <w:rPr>
          <w:rFonts w:cs="David" w:hint="cs"/>
          <w:sz w:val="24"/>
          <w:szCs w:val="24"/>
          <w:rtl/>
        </w:rPr>
        <w:t xml:space="preserve"> בהיקף תשלום מסוים לספק</w:t>
      </w:r>
      <w:r w:rsidR="00E50B18">
        <w:rPr>
          <w:rFonts w:cs="David" w:hint="cs"/>
          <w:sz w:val="24"/>
          <w:szCs w:val="24"/>
          <w:rtl/>
        </w:rPr>
        <w:t xml:space="preserve"> והמזמין רשאי לבצע בו שינויים בכל עת במהלך ההתקשרות, כאשר לספק לא תהיינה כל תביעות </w:t>
      </w:r>
      <w:r w:rsidR="00F00465">
        <w:rPr>
          <w:rFonts w:cs="David" w:hint="cs"/>
          <w:sz w:val="24"/>
          <w:szCs w:val="24"/>
          <w:rtl/>
        </w:rPr>
        <w:t>או</w:t>
      </w:r>
      <w:r w:rsidR="00E50B18">
        <w:rPr>
          <w:rFonts w:cs="David" w:hint="cs"/>
          <w:sz w:val="24"/>
          <w:szCs w:val="24"/>
          <w:rtl/>
        </w:rPr>
        <w:t xml:space="preserve"> טענות כספיות </w:t>
      </w:r>
      <w:r w:rsidR="00F00465">
        <w:rPr>
          <w:rFonts w:cs="David" w:hint="cs"/>
          <w:sz w:val="24"/>
          <w:szCs w:val="24"/>
          <w:rtl/>
        </w:rPr>
        <w:t>או</w:t>
      </w:r>
      <w:r w:rsidR="00E50B18">
        <w:rPr>
          <w:rFonts w:cs="David" w:hint="cs"/>
          <w:sz w:val="24"/>
          <w:szCs w:val="24"/>
          <w:rtl/>
        </w:rPr>
        <w:t xml:space="preserve"> אחרות בנושא זה.</w:t>
      </w:r>
      <w:r>
        <w:rPr>
          <w:rFonts w:cs="David" w:hint="cs"/>
          <w:sz w:val="24"/>
          <w:szCs w:val="24"/>
          <w:rtl/>
        </w:rPr>
        <w:t xml:space="preserve"> כל תשלום ייעשה בהתאם לשיקול דעתו הבלעדי של המזמין ובכפוף לאמור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Ref9722813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4755F">
        <w:rPr>
          <w:rFonts w:cs="David"/>
          <w:sz w:val="24"/>
          <w:szCs w:val="24"/>
          <w:cs/>
        </w:rPr>
        <w:t>‎</w:t>
      </w:r>
      <w:r w:rsidR="00E4755F">
        <w:rPr>
          <w:rFonts w:cs="David"/>
          <w:sz w:val="24"/>
          <w:szCs w:val="24"/>
        </w:rPr>
        <w:t>6.1</w:t>
      </w:r>
      <w:r>
        <w:rPr>
          <w:rFonts w:cs="David"/>
          <w:sz w:val="24"/>
          <w:szCs w:val="24"/>
          <w:rtl/>
        </w:rPr>
        <w:fldChar w:fldCharType="end"/>
      </w:r>
      <w:r>
        <w:rPr>
          <w:rFonts w:cs="David" w:hint="cs"/>
          <w:sz w:val="24"/>
          <w:szCs w:val="24"/>
          <w:rtl/>
        </w:rPr>
        <w:t xml:space="preserve"> לעיל.</w:t>
      </w:r>
    </w:p>
    <w:p w14:paraId="00A5184D" w14:textId="77777777" w:rsidR="00CF07FF" w:rsidRDefault="00CF07FF" w:rsidP="005E4A62">
      <w:pPr>
        <w:pStyle w:val="1"/>
        <w:ind w:left="424" w:hanging="424"/>
        <w:rPr>
          <w:rtl/>
        </w:rPr>
      </w:pPr>
      <w:bookmarkStart w:id="46" w:name="_Ref390242785"/>
      <w:bookmarkStart w:id="47" w:name="_Toc8903490"/>
      <w:bookmarkStart w:id="48" w:name="_Toc16756692"/>
      <w:r w:rsidRPr="00EF4854">
        <w:rPr>
          <w:rFonts w:hint="cs"/>
          <w:rtl/>
        </w:rPr>
        <w:t>ת</w:t>
      </w:r>
      <w:r w:rsidRPr="00EF4854">
        <w:rPr>
          <w:rtl/>
        </w:rPr>
        <w:t>נאי</w:t>
      </w:r>
      <w:r w:rsidRPr="00EF4854">
        <w:rPr>
          <w:rFonts w:hint="cs"/>
          <w:rtl/>
        </w:rPr>
        <w:t>ם</w:t>
      </w:r>
      <w:r w:rsidRPr="00EF4854">
        <w:rPr>
          <w:rtl/>
        </w:rPr>
        <w:t xml:space="preserve"> </w:t>
      </w:r>
      <w:r w:rsidRPr="00EF4854">
        <w:rPr>
          <w:rFonts w:hint="cs"/>
          <w:rtl/>
        </w:rPr>
        <w:t>מוקדמים להשתתפות במכרז (תנא</w:t>
      </w:r>
      <w:r w:rsidRPr="00E0278D">
        <w:rPr>
          <w:rFonts w:hint="cs"/>
          <w:rtl/>
        </w:rPr>
        <w:t>י סף)</w:t>
      </w:r>
      <w:bookmarkEnd w:id="46"/>
      <w:bookmarkEnd w:id="47"/>
      <w:bookmarkEnd w:id="48"/>
    </w:p>
    <w:p w14:paraId="58A1E6C3" w14:textId="77777777" w:rsidR="004E2034" w:rsidRPr="00471AAF" w:rsidRDefault="004E2034" w:rsidP="005E4A62">
      <w:pPr>
        <w:ind w:left="357"/>
        <w:rPr>
          <w:rFonts w:ascii="David" w:hAnsi="David"/>
          <w:rtl/>
        </w:rPr>
      </w:pPr>
      <w:bookmarkStart w:id="49" w:name="_Ref390288726"/>
      <w:r w:rsidRPr="00471AAF">
        <w:rPr>
          <w:rFonts w:ascii="David" w:hAnsi="David"/>
          <w:rtl/>
        </w:rPr>
        <w:t>תנאי הסף שלהלן מצטברים הם ויש לראותם כמשלימים זה את זה. הצעה שלא תעמוד בכל התנאים המוקדמים למכרז – תיפסל ולא תובא לדיון בפני ועדת המכרזים.</w:t>
      </w:r>
    </w:p>
    <w:p w14:paraId="561EA7CC" w14:textId="77777777" w:rsidR="004E2034" w:rsidRPr="00471AAF" w:rsidRDefault="004E2034" w:rsidP="004E2034">
      <w:pPr>
        <w:pStyle w:val="14"/>
        <w:spacing w:line="360" w:lineRule="auto"/>
        <w:ind w:left="357"/>
        <w:rPr>
          <w:rFonts w:ascii="David" w:hAnsi="David"/>
          <w:rtl/>
        </w:rPr>
      </w:pPr>
    </w:p>
    <w:p w14:paraId="7118240F" w14:textId="77777777" w:rsidR="004E2034" w:rsidRPr="004E2034" w:rsidRDefault="004E2034" w:rsidP="00811A0A">
      <w:pPr>
        <w:pStyle w:val="a3"/>
        <w:numPr>
          <w:ilvl w:val="1"/>
          <w:numId w:val="8"/>
        </w:numPr>
        <w:tabs>
          <w:tab w:val="left" w:pos="3635"/>
          <w:tab w:val="left" w:pos="3918"/>
        </w:tabs>
        <w:spacing w:after="0" w:line="360" w:lineRule="auto"/>
        <w:ind w:left="566" w:hanging="566"/>
        <w:jc w:val="both"/>
        <w:rPr>
          <w:rFonts w:cs="David"/>
          <w:b/>
          <w:bCs/>
          <w:sz w:val="24"/>
          <w:szCs w:val="24"/>
          <w:u w:val="single"/>
          <w:rtl/>
        </w:rPr>
      </w:pPr>
      <w:r w:rsidRPr="004E2034">
        <w:rPr>
          <w:rFonts w:cs="David"/>
          <w:b/>
          <w:bCs/>
          <w:sz w:val="24"/>
          <w:szCs w:val="24"/>
          <w:u w:val="single"/>
          <w:rtl/>
        </w:rPr>
        <w:t>תנאי סף מנהליים</w:t>
      </w:r>
    </w:p>
    <w:p w14:paraId="462C4351" w14:textId="77777777" w:rsidR="004E2034" w:rsidRPr="004E2034" w:rsidRDefault="004E2034" w:rsidP="00C26EB2">
      <w:pPr>
        <w:pStyle w:val="4"/>
        <w:ind w:left="1275" w:hanging="709"/>
      </w:pPr>
      <w:bookmarkStart w:id="50" w:name="תנאי_סף_1"/>
      <w:bookmarkStart w:id="51" w:name="_Ref461103463"/>
      <w:r w:rsidRPr="004E2034">
        <w:rPr>
          <w:rtl/>
        </w:rPr>
        <w:t>על המציע להיות תאגיד הרשום בישראל או עצמאי</w:t>
      </w:r>
      <w:bookmarkEnd w:id="50"/>
      <w:r w:rsidRPr="004E2034">
        <w:rPr>
          <w:rtl/>
        </w:rPr>
        <w:t>.</w:t>
      </w:r>
      <w:bookmarkEnd w:id="51"/>
    </w:p>
    <w:p w14:paraId="2B1F5B9C" w14:textId="77777777" w:rsidR="004E2034" w:rsidRPr="004E2034" w:rsidRDefault="004E2034" w:rsidP="00C26EB2">
      <w:pPr>
        <w:pStyle w:val="4"/>
        <w:ind w:left="1275" w:hanging="709"/>
      </w:pPr>
      <w:bookmarkStart w:id="52" w:name="תנאי_סף_2"/>
      <w:bookmarkStart w:id="53" w:name="_Ref330476171"/>
      <w:r w:rsidRPr="004E2034">
        <w:rPr>
          <w:rtl/>
        </w:rPr>
        <w:t xml:space="preserve">ככל שהמציע </w:t>
      </w:r>
      <w:r w:rsidRPr="004E2034">
        <w:rPr>
          <w:rFonts w:hint="cs"/>
          <w:rtl/>
        </w:rPr>
        <w:t>הוא חברה או שותפות</w:t>
      </w:r>
      <w:r w:rsidRPr="004E2034">
        <w:rPr>
          <w:rtl/>
        </w:rPr>
        <w:t xml:space="preserve"> – המציע אינו בעל חובות אגרה שנתית ברשות התאגידים בשנים שקדמו לשנה שבה מוגשת ההצעה והוא אינו חברה מפרת חוק או בהתראה לפני רישום כחברה מפרת חוק</w:t>
      </w:r>
      <w:bookmarkEnd w:id="52"/>
      <w:r w:rsidRPr="004E2034">
        <w:rPr>
          <w:rtl/>
        </w:rPr>
        <w:t>.</w:t>
      </w:r>
      <w:bookmarkEnd w:id="53"/>
    </w:p>
    <w:p w14:paraId="6D0A39B3" w14:textId="77777777" w:rsidR="00772A62" w:rsidRPr="00772A62" w:rsidRDefault="00772A62" w:rsidP="00C26EB2">
      <w:pPr>
        <w:pStyle w:val="4"/>
        <w:ind w:left="1275" w:hanging="709"/>
      </w:pPr>
      <w:r w:rsidRPr="00205573">
        <w:rPr>
          <w:rtl/>
        </w:rPr>
        <w:t>אם המציע הוא עמותה או חברה לתועלת הציבור (</w:t>
      </w:r>
      <w:proofErr w:type="spellStart"/>
      <w:r w:rsidRPr="00205573">
        <w:rPr>
          <w:rtl/>
        </w:rPr>
        <w:t>חל"צ</w:t>
      </w:r>
      <w:proofErr w:type="spellEnd"/>
      <w:r w:rsidRPr="00205573">
        <w:rPr>
          <w:rtl/>
        </w:rPr>
        <w:t xml:space="preserve">) או </w:t>
      </w:r>
      <w:r>
        <w:rPr>
          <w:rFonts w:hint="cs"/>
          <w:rtl/>
        </w:rPr>
        <w:t>הקדש</w:t>
      </w:r>
      <w:r w:rsidRPr="00205573">
        <w:rPr>
          <w:rtl/>
        </w:rPr>
        <w:t>, עליו להיות בעל אישור מטעם רשם העמותות</w:t>
      </w:r>
      <w:r>
        <w:rPr>
          <w:rFonts w:hint="cs"/>
          <w:rtl/>
        </w:rPr>
        <w:t xml:space="preserve"> או רשם ההקדשות, לפי העניין,</w:t>
      </w:r>
      <w:r w:rsidRPr="00205573">
        <w:rPr>
          <w:rtl/>
        </w:rPr>
        <w:t xml:space="preserve"> על ניהול תקין, </w:t>
      </w:r>
      <w:r>
        <w:rPr>
          <w:rFonts w:hint="cs"/>
          <w:rtl/>
        </w:rPr>
        <w:t>בתוקף לשנה השוטפת.</w:t>
      </w:r>
    </w:p>
    <w:p w14:paraId="3C54738D" w14:textId="77777777" w:rsidR="004E2034" w:rsidRPr="004E2034" w:rsidRDefault="004E2034" w:rsidP="00C26EB2">
      <w:pPr>
        <w:pStyle w:val="4"/>
        <w:ind w:left="1275" w:hanging="709"/>
      </w:pPr>
      <w:bookmarkStart w:id="54" w:name="תנאי_סף_3"/>
      <w:bookmarkStart w:id="55" w:name="_Ref438116826"/>
      <w:r w:rsidRPr="004E2034" w:rsidDel="000F14F0">
        <w:rPr>
          <w:rtl/>
        </w:rPr>
        <w:t>המציע מחזיק בכל האישורים הנדרשים לפי חוק עסקאות גופים ציבוריים</w:t>
      </w:r>
      <w:r w:rsidRPr="004E2034">
        <w:rPr>
          <w:rtl/>
        </w:rPr>
        <w:t xml:space="preserve"> התשל"ו-1976 (אכיפת ניהול חשבונות ותשלום חובות מס)</w:t>
      </w:r>
      <w:bookmarkEnd w:id="54"/>
      <w:r w:rsidRPr="004E2034" w:rsidDel="000F14F0">
        <w:rPr>
          <w:rtl/>
        </w:rPr>
        <w:t xml:space="preserve">, </w:t>
      </w:r>
      <w:r w:rsidRPr="004E2034">
        <w:rPr>
          <w:rtl/>
        </w:rPr>
        <w:t>לרבות:</w:t>
      </w:r>
      <w:bookmarkEnd w:id="55"/>
    </w:p>
    <w:p w14:paraId="0EE1B4E1" w14:textId="77777777" w:rsidR="004E2034" w:rsidRPr="00C26EB2" w:rsidRDefault="004E2034" w:rsidP="00C26EB2">
      <w:pPr>
        <w:pStyle w:val="5"/>
        <w:ind w:left="2125" w:hanging="850"/>
        <w:rPr>
          <w:sz w:val="24"/>
        </w:rPr>
      </w:pPr>
      <w:bookmarkStart w:id="56" w:name="_Ref451462802"/>
      <w:r w:rsidRPr="00C26EB2">
        <w:rPr>
          <w:sz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26EB2">
        <w:rPr>
          <w:sz w:val="24"/>
          <w:rtl/>
        </w:rPr>
        <w:t>מלנהלם</w:t>
      </w:r>
      <w:proofErr w:type="spellEnd"/>
      <w:r w:rsidRPr="00C26EB2">
        <w:rPr>
          <w:sz w:val="24"/>
          <w:rtl/>
        </w:rPr>
        <w:t xml:space="preserve"> ושהוא נוהג לדווח לפקיד שומה על הכנסותיו וכן מדווח למנהל מס ערך מוסף על עסקאות שמוטל עליהן מס לפי חוק מס ערך מוסף.</w:t>
      </w:r>
      <w:bookmarkEnd w:id="56"/>
    </w:p>
    <w:p w14:paraId="03E4C840" w14:textId="77777777" w:rsidR="004E2034" w:rsidRPr="00C26EB2" w:rsidRDefault="004E2034" w:rsidP="00C26EB2">
      <w:pPr>
        <w:pStyle w:val="5"/>
        <w:ind w:left="2125" w:hanging="850"/>
        <w:rPr>
          <w:sz w:val="24"/>
        </w:rPr>
      </w:pPr>
      <w:bookmarkStart w:id="57" w:name="_Ref451462809"/>
      <w:r w:rsidRPr="00C26EB2">
        <w:rPr>
          <w:sz w:val="24"/>
          <w:rtl/>
        </w:rPr>
        <w:t>תצהיר המאומת על ידי עורך דין בדבר העדר הרשעות בעברות לפי חוק עובדים זרים, תשנ"א-1991 ולפי חוק שכר מינימום, תשמ"ז-1987.</w:t>
      </w:r>
      <w:bookmarkEnd w:id="57"/>
    </w:p>
    <w:p w14:paraId="7AE2EEAD" w14:textId="77777777" w:rsidR="000D6D6F" w:rsidRDefault="00B9141C" w:rsidP="000D6D6F">
      <w:pPr>
        <w:pStyle w:val="4"/>
      </w:pPr>
      <w:bookmarkStart w:id="58" w:name="_Ref460232912"/>
      <w:bookmarkStart w:id="59" w:name="_Ref460873138"/>
      <w:r w:rsidRPr="00AC1918">
        <w:rPr>
          <w:rtl/>
        </w:rPr>
        <w:t xml:space="preserve">המציע יצהיר בדבר עמידתו בהוראות סעיף 9 לחוק שוויון </w:t>
      </w:r>
      <w:r w:rsidRPr="00AC1918">
        <w:rPr>
          <w:rFonts w:hint="cs"/>
          <w:rtl/>
        </w:rPr>
        <w:t xml:space="preserve">זכויות </w:t>
      </w:r>
      <w:r w:rsidRPr="00AC1918">
        <w:rPr>
          <w:rtl/>
        </w:rPr>
        <w:t>לאנשים עם מוגבלות</w:t>
      </w:r>
      <w:bookmarkEnd w:id="58"/>
      <w:r w:rsidRPr="00AC1918">
        <w:rPr>
          <w:rtl/>
        </w:rPr>
        <w:t>.</w:t>
      </w:r>
      <w:bookmarkEnd w:id="59"/>
    </w:p>
    <w:p w14:paraId="6EEB6239" w14:textId="77777777" w:rsidR="000D6D6F" w:rsidRPr="008E1942" w:rsidRDefault="000D6D6F" w:rsidP="000D6D6F">
      <w:pPr>
        <w:pStyle w:val="4"/>
        <w:rPr>
          <w:lang w:eastAsia="en-US"/>
        </w:rPr>
      </w:pPr>
      <w:bookmarkStart w:id="60" w:name="_Ref295727242"/>
      <w:r w:rsidRPr="008E1942">
        <w:rPr>
          <w:rFonts w:hint="cs"/>
          <w:rtl/>
          <w:lang w:eastAsia="en-US"/>
        </w:rPr>
        <w:lastRenderedPageBreak/>
        <w:t xml:space="preserve">אין מניעה, לפי כל דין </w:t>
      </w:r>
      <w:r w:rsidR="00F00465">
        <w:rPr>
          <w:rFonts w:hint="cs"/>
          <w:rtl/>
          <w:lang w:eastAsia="en-US"/>
        </w:rPr>
        <w:t>או</w:t>
      </w:r>
      <w:r w:rsidRPr="008E1942">
        <w:rPr>
          <w:rFonts w:hint="cs"/>
          <w:rtl/>
          <w:lang w:eastAsia="en-US"/>
        </w:rPr>
        <w:t xml:space="preserve">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w:t>
      </w:r>
      <w:r w:rsidR="00F00465">
        <w:rPr>
          <w:rFonts w:hint="cs"/>
          <w:rtl/>
          <w:lang w:eastAsia="en-US"/>
        </w:rPr>
        <w:t>או</w:t>
      </w:r>
      <w:r w:rsidRPr="008E1942">
        <w:rPr>
          <w:rFonts w:hint="cs"/>
          <w:rtl/>
          <w:lang w:eastAsia="en-US"/>
        </w:rPr>
        <w:t xml:space="preserve"> בעלי השליטה בו </w:t>
      </w:r>
      <w:r w:rsidR="00F00465">
        <w:rPr>
          <w:rFonts w:hint="cs"/>
          <w:rtl/>
          <w:lang w:eastAsia="en-US"/>
        </w:rPr>
        <w:t>או</w:t>
      </w:r>
      <w:r w:rsidRPr="008E1942">
        <w:rPr>
          <w:rFonts w:hint="cs"/>
          <w:rtl/>
          <w:lang w:eastAsia="en-US"/>
        </w:rPr>
        <w:t xml:space="preserve"> נושאי המשרה שלו </w:t>
      </w:r>
      <w:r w:rsidR="00F00465">
        <w:rPr>
          <w:rFonts w:hint="cs"/>
          <w:rtl/>
          <w:lang w:eastAsia="en-US"/>
        </w:rPr>
        <w:t>או</w:t>
      </w:r>
      <w:r w:rsidRPr="008E1942">
        <w:rPr>
          <w:rFonts w:hint="cs"/>
          <w:rtl/>
          <w:lang w:eastAsia="en-US"/>
        </w:rPr>
        <w:t xml:space="preserve"> הפועלים מטעמו, לבין ענייני המזמין </w:t>
      </w:r>
      <w:r w:rsidR="00F00465">
        <w:rPr>
          <w:rFonts w:hint="cs"/>
          <w:rtl/>
          <w:lang w:eastAsia="en-US"/>
        </w:rPr>
        <w:t>או</w:t>
      </w:r>
      <w:r w:rsidRPr="008E1942">
        <w:rPr>
          <w:rFonts w:hint="cs"/>
          <w:rtl/>
          <w:lang w:eastAsia="en-US"/>
        </w:rPr>
        <w:t xml:space="preserve"> מתן השירותים.</w:t>
      </w:r>
      <w:bookmarkEnd w:id="60"/>
    </w:p>
    <w:p w14:paraId="57241CD1" w14:textId="77777777" w:rsidR="004E2034" w:rsidRPr="004E2034" w:rsidRDefault="004E2034" w:rsidP="000D6D6F">
      <w:pPr>
        <w:pStyle w:val="4"/>
      </w:pPr>
      <w:bookmarkStart w:id="61" w:name="ערבות_הצעה"/>
      <w:bookmarkStart w:id="62" w:name="_Ref365890172"/>
      <w:r w:rsidRPr="00A870B9">
        <w:rPr>
          <w:rtl/>
        </w:rPr>
        <w:t>ערבות הצעה</w:t>
      </w:r>
      <w:bookmarkEnd w:id="61"/>
      <w:r w:rsidRPr="004E2034">
        <w:rPr>
          <w:rtl/>
        </w:rPr>
        <w:t>:</w:t>
      </w:r>
      <w:bookmarkEnd w:id="62"/>
    </w:p>
    <w:p w14:paraId="1F725E5C" w14:textId="77777777" w:rsidR="00035ADE" w:rsidRPr="00C26EB2" w:rsidRDefault="004E2034" w:rsidP="00C26EB2">
      <w:pPr>
        <w:pStyle w:val="5"/>
        <w:ind w:left="2125" w:hanging="850"/>
        <w:rPr>
          <w:sz w:val="24"/>
          <w:rtl/>
        </w:rPr>
      </w:pPr>
      <w:bookmarkStart w:id="63" w:name="_Ref461118472"/>
      <w:r w:rsidRPr="00C26EB2">
        <w:rPr>
          <w:sz w:val="24"/>
          <w:rtl/>
        </w:rPr>
        <w:t>המציע יצרף להצעתו ערבות בנקאית</w:t>
      </w:r>
      <w:r w:rsidRPr="00C26EB2">
        <w:rPr>
          <w:rFonts w:hint="cs"/>
          <w:sz w:val="24"/>
          <w:rtl/>
        </w:rPr>
        <w:t xml:space="preserve"> מקורית,</w:t>
      </w:r>
      <w:r w:rsidRPr="00C26EB2">
        <w:rPr>
          <w:sz w:val="24"/>
          <w:rtl/>
        </w:rPr>
        <w:t xml:space="preserve"> בלתי מותנית, ברת חילוט, לא צמודה, </w:t>
      </w:r>
      <w:r w:rsidR="00035ADE" w:rsidRPr="00C26EB2">
        <w:rPr>
          <w:sz w:val="24"/>
          <w:rtl/>
        </w:rPr>
        <w:t>להבטחת הקיום של תנאי ההצעה ולהבטחת ההתקשרות עם המציע אם ייקבע כזוכה.</w:t>
      </w:r>
      <w:r w:rsidR="00035ADE" w:rsidRPr="00C26EB2">
        <w:rPr>
          <w:rFonts w:hint="cs"/>
          <w:sz w:val="24"/>
          <w:rtl/>
        </w:rPr>
        <w:t xml:space="preserve"> כתב הערבות יוצא על שמו של המציע בלבד.</w:t>
      </w:r>
    </w:p>
    <w:p w14:paraId="019AC080" w14:textId="77777777" w:rsidR="00035ADE" w:rsidRDefault="00035ADE" w:rsidP="003D3281">
      <w:pPr>
        <w:pStyle w:val="5"/>
        <w:ind w:left="2125" w:hanging="850"/>
        <w:rPr>
          <w:rFonts w:ascii="David" w:hAnsi="David"/>
          <w:sz w:val="24"/>
        </w:rPr>
      </w:pPr>
      <w:r w:rsidRPr="00C26EB2">
        <w:rPr>
          <w:rFonts w:hint="cs"/>
          <w:sz w:val="24"/>
          <w:rtl/>
        </w:rPr>
        <w:t xml:space="preserve">הערבות תהא </w:t>
      </w:r>
      <w:r w:rsidRPr="003D7871">
        <w:rPr>
          <w:rFonts w:hint="cs"/>
          <w:sz w:val="24"/>
          <w:rtl/>
        </w:rPr>
        <w:t xml:space="preserve">על סך </w:t>
      </w:r>
      <w:r w:rsidR="00197FDE" w:rsidRPr="003D7871">
        <w:rPr>
          <w:rFonts w:hint="cs"/>
          <w:sz w:val="24"/>
          <w:rtl/>
        </w:rPr>
        <w:t>3</w:t>
      </w:r>
      <w:r w:rsidR="00135482" w:rsidRPr="003D7871">
        <w:rPr>
          <w:rFonts w:hint="cs"/>
          <w:sz w:val="24"/>
          <w:rtl/>
        </w:rPr>
        <w:t>7</w:t>
      </w:r>
      <w:r w:rsidR="00197FDE" w:rsidRPr="003D7871">
        <w:rPr>
          <w:rFonts w:hint="cs"/>
          <w:sz w:val="24"/>
          <w:rtl/>
        </w:rPr>
        <w:t>,</w:t>
      </w:r>
      <w:r w:rsidR="00135482" w:rsidRPr="003D7871">
        <w:rPr>
          <w:rFonts w:hint="cs"/>
          <w:sz w:val="24"/>
          <w:rtl/>
        </w:rPr>
        <w:t>5</w:t>
      </w:r>
      <w:r w:rsidR="00197FDE" w:rsidRPr="003D7871">
        <w:rPr>
          <w:rFonts w:hint="cs"/>
          <w:sz w:val="24"/>
          <w:rtl/>
        </w:rPr>
        <w:t>00 ₪ (ובמילים</w:t>
      </w:r>
      <w:r w:rsidR="00197FDE" w:rsidRPr="00C26EB2">
        <w:rPr>
          <w:rFonts w:hint="cs"/>
          <w:sz w:val="24"/>
          <w:rtl/>
        </w:rPr>
        <w:t xml:space="preserve">: שלושים </w:t>
      </w:r>
      <w:r w:rsidR="00135482">
        <w:rPr>
          <w:rFonts w:hint="cs"/>
          <w:sz w:val="24"/>
          <w:rtl/>
        </w:rPr>
        <w:t>ושבעה</w:t>
      </w:r>
      <w:r w:rsidR="00197FDE" w:rsidRPr="00C26EB2">
        <w:rPr>
          <w:rFonts w:hint="cs"/>
          <w:sz w:val="24"/>
          <w:rtl/>
        </w:rPr>
        <w:t xml:space="preserve"> אלף </w:t>
      </w:r>
      <w:r w:rsidR="00135482">
        <w:rPr>
          <w:rFonts w:hint="cs"/>
          <w:sz w:val="24"/>
          <w:rtl/>
        </w:rPr>
        <w:t xml:space="preserve">וחמש מאות </w:t>
      </w:r>
      <w:r w:rsidR="00197FDE" w:rsidRPr="00C26EB2">
        <w:rPr>
          <w:rFonts w:hint="cs"/>
          <w:sz w:val="24"/>
          <w:rtl/>
        </w:rPr>
        <w:t>שקלים חדשים</w:t>
      </w:r>
      <w:r w:rsidR="00197FDE" w:rsidRPr="006673CC">
        <w:rPr>
          <w:rFonts w:hint="cs"/>
          <w:sz w:val="24"/>
          <w:rtl/>
        </w:rPr>
        <w:t>)</w:t>
      </w:r>
      <w:r w:rsidR="004E2034" w:rsidRPr="006673CC">
        <w:rPr>
          <w:sz w:val="24"/>
          <w:rtl/>
        </w:rPr>
        <w:t xml:space="preserve">, </w:t>
      </w:r>
      <w:r w:rsidRPr="006673CC">
        <w:rPr>
          <w:rFonts w:hint="cs"/>
          <w:sz w:val="24"/>
          <w:rtl/>
        </w:rPr>
        <w:t>תירשם</w:t>
      </w:r>
      <w:r w:rsidRPr="006673CC">
        <w:rPr>
          <w:rFonts w:ascii="David" w:hAnsi="David"/>
          <w:sz w:val="24"/>
          <w:rtl/>
        </w:rPr>
        <w:t xml:space="preserve"> לפקודת </w:t>
      </w:r>
      <w:r w:rsidRPr="006673CC">
        <w:rPr>
          <w:rFonts w:ascii="David" w:hAnsi="David" w:hint="cs"/>
          <w:sz w:val="24"/>
          <w:rtl/>
        </w:rPr>
        <w:t xml:space="preserve">ממשלת ישראל, נציבות שירות המדינה, ותהיה </w:t>
      </w:r>
      <w:r w:rsidR="004E2034" w:rsidRPr="006673CC">
        <w:rPr>
          <w:rFonts w:ascii="David" w:hAnsi="David"/>
          <w:sz w:val="24"/>
          <w:rtl/>
        </w:rPr>
        <w:t>בתוקף עד ליום</w:t>
      </w:r>
      <w:r w:rsidR="00197FDE" w:rsidRPr="006673CC">
        <w:rPr>
          <w:rFonts w:ascii="David" w:hAnsi="David" w:hint="cs"/>
          <w:sz w:val="24"/>
          <w:rtl/>
        </w:rPr>
        <w:t xml:space="preserve"> </w:t>
      </w:r>
      <w:r w:rsidR="0027311B" w:rsidRPr="006673CC">
        <w:rPr>
          <w:rFonts w:ascii="David" w:hAnsi="David" w:hint="cs"/>
          <w:sz w:val="24"/>
          <w:rtl/>
        </w:rPr>
        <w:t>01.0</w:t>
      </w:r>
      <w:r w:rsidR="003D3281">
        <w:rPr>
          <w:rFonts w:ascii="David" w:hAnsi="David" w:hint="cs"/>
          <w:sz w:val="24"/>
          <w:rtl/>
        </w:rPr>
        <w:t>9</w:t>
      </w:r>
      <w:r w:rsidR="0027311B" w:rsidRPr="006673CC">
        <w:rPr>
          <w:rFonts w:ascii="David" w:hAnsi="David" w:hint="cs"/>
          <w:sz w:val="24"/>
          <w:rtl/>
        </w:rPr>
        <w:t>.2022</w:t>
      </w:r>
      <w:r>
        <w:rPr>
          <w:rFonts w:ascii="David" w:hAnsi="David" w:hint="cs"/>
          <w:sz w:val="24"/>
          <w:rtl/>
        </w:rPr>
        <w:t xml:space="preserve"> </w:t>
      </w:r>
      <w:bookmarkStart w:id="64" w:name="_Ref461118479"/>
      <w:bookmarkEnd w:id="63"/>
    </w:p>
    <w:p w14:paraId="28D79025" w14:textId="75EADB74" w:rsidR="00035ADE" w:rsidRPr="00C26EB2" w:rsidRDefault="00035ADE" w:rsidP="00C26EB2">
      <w:pPr>
        <w:pStyle w:val="5"/>
        <w:ind w:left="2125" w:hanging="850"/>
        <w:rPr>
          <w:sz w:val="24"/>
          <w:rtl/>
        </w:rPr>
      </w:pPr>
      <w:r w:rsidRPr="00C26EB2">
        <w:rPr>
          <w:sz w:val="24"/>
          <w:rtl/>
        </w:rPr>
        <w:t xml:space="preserve">נוסח ערבות ההצעה מצורף </w:t>
      </w:r>
      <w:r w:rsidRPr="00C26EB2">
        <w:rPr>
          <w:rFonts w:hint="cs"/>
          <w:sz w:val="24"/>
          <w:rtl/>
        </w:rPr>
        <w:t>כ</w:t>
      </w:r>
      <w:r w:rsidRPr="00C26EB2">
        <w:rPr>
          <w:sz w:val="24"/>
          <w:rtl/>
        </w:rPr>
        <w:fldChar w:fldCharType="begin"/>
      </w:r>
      <w:r w:rsidRPr="00C26EB2">
        <w:rPr>
          <w:sz w:val="24"/>
          <w:rtl/>
        </w:rPr>
        <w:instrText xml:space="preserve"> </w:instrText>
      </w:r>
      <w:r w:rsidRPr="00C26EB2">
        <w:rPr>
          <w:rFonts w:hint="cs"/>
          <w:sz w:val="24"/>
        </w:rPr>
        <w:instrText>REF</w:instrText>
      </w:r>
      <w:r w:rsidRPr="00C26EB2">
        <w:rPr>
          <w:rFonts w:hint="cs"/>
          <w:sz w:val="24"/>
          <w:rtl/>
        </w:rPr>
        <w:instrText xml:space="preserve"> נספח_ערבות_הצעה \</w:instrText>
      </w:r>
      <w:r w:rsidRPr="00C26EB2">
        <w:rPr>
          <w:rFonts w:hint="cs"/>
          <w:sz w:val="24"/>
        </w:rPr>
        <w:instrText>h</w:instrText>
      </w:r>
      <w:r w:rsidRPr="00C26EB2">
        <w:rPr>
          <w:sz w:val="24"/>
          <w:rtl/>
        </w:rPr>
        <w:instrText xml:space="preserve">  \* </w:instrText>
      </w:r>
      <w:r w:rsidRPr="00C26EB2">
        <w:rPr>
          <w:sz w:val="24"/>
        </w:rPr>
        <w:instrText>MERGEFORMAT</w:instrText>
      </w:r>
      <w:r w:rsidRPr="00C26EB2">
        <w:rPr>
          <w:sz w:val="24"/>
          <w:rtl/>
        </w:rPr>
        <w:instrText xml:space="preserve"> </w:instrText>
      </w:r>
      <w:r w:rsidRPr="00C26EB2">
        <w:rPr>
          <w:sz w:val="24"/>
          <w:rtl/>
        </w:rPr>
      </w:r>
      <w:r w:rsidRPr="00C26EB2">
        <w:rPr>
          <w:sz w:val="24"/>
          <w:rtl/>
        </w:rPr>
        <w:fldChar w:fldCharType="separate"/>
      </w:r>
      <w:r w:rsidR="00E4755F" w:rsidRPr="00E4755F">
        <w:rPr>
          <w:rFonts w:hint="cs"/>
          <w:sz w:val="24"/>
          <w:rtl/>
        </w:rPr>
        <w:t>נס</w:t>
      </w:r>
      <w:r w:rsidR="00E4755F" w:rsidRPr="00E4755F">
        <w:rPr>
          <w:sz w:val="24"/>
          <w:rtl/>
        </w:rPr>
        <w:t xml:space="preserve">פח </w:t>
      </w:r>
      <w:r w:rsidRPr="00C26EB2">
        <w:rPr>
          <w:sz w:val="24"/>
          <w:rtl/>
        </w:rPr>
        <w:fldChar w:fldCharType="end"/>
      </w:r>
      <w:r w:rsidRPr="00C26EB2">
        <w:rPr>
          <w:rFonts w:hint="cs"/>
          <w:sz w:val="24"/>
          <w:rtl/>
        </w:rPr>
        <w:t xml:space="preserve"> למכרז. </w:t>
      </w:r>
      <w:r w:rsidRPr="00C26EB2">
        <w:rPr>
          <w:sz w:val="24"/>
          <w:rtl/>
        </w:rPr>
        <w:t>נוסח זה מחייב ואין לסטות ממנו.</w:t>
      </w:r>
    </w:p>
    <w:p w14:paraId="70C1A445" w14:textId="77777777" w:rsidR="00035ADE" w:rsidRPr="00C26EB2" w:rsidRDefault="004E2034" w:rsidP="00C26EB2">
      <w:pPr>
        <w:pStyle w:val="5"/>
        <w:ind w:left="2125" w:hanging="850"/>
        <w:rPr>
          <w:sz w:val="24"/>
        </w:rPr>
      </w:pPr>
      <w:r w:rsidRPr="00C26EB2">
        <w:rPr>
          <w:sz w:val="24"/>
          <w:rtl/>
        </w:rPr>
        <w:t>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64"/>
    </w:p>
    <w:p w14:paraId="4FC7E5B0" w14:textId="77777777" w:rsidR="00035ADE" w:rsidRPr="00C26EB2" w:rsidRDefault="00035ADE" w:rsidP="00C26EB2">
      <w:pPr>
        <w:pStyle w:val="5"/>
        <w:ind w:left="2125" w:hanging="850"/>
        <w:rPr>
          <w:sz w:val="24"/>
          <w:rtl/>
        </w:rPr>
      </w:pPr>
      <w:r w:rsidRPr="00C26EB2">
        <w:rPr>
          <w:sz w:val="24"/>
          <w:rtl/>
        </w:rPr>
        <w:t>אם הערבות תהיה של חברת ביטוח, החתימה לאישור הערבות תהיה של חברת הביטוח עצמה ולא של סוכן מטעמה.</w:t>
      </w:r>
    </w:p>
    <w:p w14:paraId="42C3617C" w14:textId="77777777" w:rsidR="00035ADE" w:rsidRPr="00C26EB2" w:rsidRDefault="00035ADE" w:rsidP="00C26EB2">
      <w:pPr>
        <w:pStyle w:val="5"/>
        <w:ind w:left="2125" w:hanging="850"/>
        <w:rPr>
          <w:sz w:val="24"/>
        </w:rPr>
      </w:pPr>
      <w:r w:rsidRPr="00C26EB2">
        <w:rPr>
          <w:sz w:val="24"/>
          <w:rtl/>
        </w:rPr>
        <w:t>הצעה, שלא יצורף אליה כתב ערבות כנדרש, תיפסל על הסף, וזאת ללא מתן כל הודעה נוספת מעבר לאמור כאן.</w:t>
      </w:r>
    </w:p>
    <w:p w14:paraId="5C7FB600" w14:textId="77777777" w:rsidR="004E2034" w:rsidRPr="00C26EB2" w:rsidRDefault="004E2034" w:rsidP="00C26EB2">
      <w:pPr>
        <w:pStyle w:val="5"/>
        <w:ind w:left="2125" w:hanging="850"/>
        <w:rPr>
          <w:sz w:val="24"/>
        </w:rPr>
      </w:pPr>
      <w:r w:rsidRPr="00C26EB2">
        <w:rPr>
          <w:sz w:val="24"/>
          <w:rtl/>
        </w:rPr>
        <w:t xml:space="preserve">המציע יאריך את תוקף הערבות לקיום תנאי המכרז לבקשת </w:t>
      </w:r>
      <w:r w:rsidR="00035ADE" w:rsidRPr="00C26EB2">
        <w:rPr>
          <w:rFonts w:hint="cs"/>
          <w:sz w:val="24"/>
          <w:rtl/>
        </w:rPr>
        <w:t>המזמין</w:t>
      </w:r>
      <w:r w:rsidRPr="00C26EB2">
        <w:rPr>
          <w:sz w:val="24"/>
          <w:rtl/>
        </w:rPr>
        <w:t>, עד לקבלת החלטה סופית במכרז זה.</w:t>
      </w:r>
    </w:p>
    <w:p w14:paraId="2A7603AE" w14:textId="77777777" w:rsidR="004E2034" w:rsidRPr="00C26EB2" w:rsidRDefault="004E2034" w:rsidP="00C26EB2">
      <w:pPr>
        <w:pStyle w:val="5"/>
        <w:ind w:left="2125" w:hanging="850"/>
        <w:rPr>
          <w:sz w:val="24"/>
        </w:rPr>
      </w:pPr>
      <w:r w:rsidRPr="00C26EB2">
        <w:rPr>
          <w:sz w:val="24"/>
          <w:rtl/>
        </w:rPr>
        <w:t>הערבות תוחזר למציעים שלא זכו במכרז.</w:t>
      </w:r>
    </w:p>
    <w:p w14:paraId="0C77F059" w14:textId="77777777" w:rsidR="004E2034" w:rsidRPr="00AC1918" w:rsidRDefault="004E2034" w:rsidP="00357A98">
      <w:pPr>
        <w:pStyle w:val="4"/>
      </w:pPr>
      <w:bookmarkStart w:id="65" w:name="_Ref319424372"/>
      <w:bookmarkStart w:id="66" w:name="_Ref291668976"/>
      <w:bookmarkStart w:id="67" w:name="_Ref438116842"/>
      <w:r w:rsidRPr="00AC1918">
        <w:rPr>
          <w:rtl/>
        </w:rPr>
        <w:t xml:space="preserve">המציע </w:t>
      </w:r>
      <w:r w:rsidRPr="00AC1918">
        <w:rPr>
          <w:rFonts w:hint="cs"/>
          <w:rtl/>
        </w:rPr>
        <w:t xml:space="preserve">יצהיר כי הוא </w:t>
      </w:r>
      <w:r w:rsidRPr="00AC1918">
        <w:rPr>
          <w:rtl/>
        </w:rPr>
        <w:t>עושה שימוש בתוכנות מקוריות בלבד</w:t>
      </w:r>
      <w:bookmarkEnd w:id="65"/>
      <w:bookmarkEnd w:id="66"/>
      <w:r w:rsidRPr="00AC1918">
        <w:rPr>
          <w:rtl/>
        </w:rPr>
        <w:t>.</w:t>
      </w:r>
      <w:bookmarkEnd w:id="67"/>
    </w:p>
    <w:p w14:paraId="704C3A68" w14:textId="77777777" w:rsidR="004E2034" w:rsidRPr="00AC1918" w:rsidRDefault="004E2034" w:rsidP="00357A98">
      <w:pPr>
        <w:pStyle w:val="4"/>
      </w:pPr>
      <w:bookmarkStart w:id="68" w:name="_Ref451975687"/>
      <w:r w:rsidRPr="00AC1918">
        <w:rPr>
          <w:rtl/>
        </w:rPr>
        <w:t xml:space="preserve">המציע </w:t>
      </w:r>
      <w:r w:rsidRPr="00AC1918">
        <w:rPr>
          <w:rFonts w:hint="cs"/>
          <w:rtl/>
        </w:rPr>
        <w:t>י</w:t>
      </w:r>
      <w:r w:rsidRPr="00AC1918">
        <w:rPr>
          <w:rtl/>
        </w:rPr>
        <w:t>צהיר כי לא תיאם את הצעתו.</w:t>
      </w:r>
      <w:bookmarkEnd w:id="68"/>
    </w:p>
    <w:p w14:paraId="37698AD6" w14:textId="77777777" w:rsidR="00D81574" w:rsidRDefault="00D81574" w:rsidP="00D81574">
      <w:pPr>
        <w:rPr>
          <w:rtl/>
        </w:rPr>
      </w:pPr>
    </w:p>
    <w:p w14:paraId="670012AD" w14:textId="77777777" w:rsidR="00D81574" w:rsidRDefault="00D81574" w:rsidP="00811A0A">
      <w:pPr>
        <w:pStyle w:val="a3"/>
        <w:numPr>
          <w:ilvl w:val="1"/>
          <w:numId w:val="8"/>
        </w:numPr>
        <w:tabs>
          <w:tab w:val="left" w:pos="3635"/>
          <w:tab w:val="left" w:pos="3918"/>
        </w:tabs>
        <w:spacing w:after="0" w:line="360" w:lineRule="auto"/>
        <w:ind w:left="566" w:hanging="566"/>
        <w:jc w:val="both"/>
        <w:rPr>
          <w:rFonts w:cs="David"/>
          <w:b/>
          <w:bCs/>
          <w:sz w:val="24"/>
          <w:szCs w:val="24"/>
          <w:u w:val="single"/>
        </w:rPr>
      </w:pPr>
      <w:bookmarkStart w:id="69" w:name="_Ref8726808"/>
      <w:bookmarkStart w:id="70" w:name="_Ref12366449"/>
      <w:r w:rsidRPr="004E2034">
        <w:rPr>
          <w:rFonts w:cs="David"/>
          <w:b/>
          <w:bCs/>
          <w:sz w:val="24"/>
          <w:szCs w:val="24"/>
          <w:u w:val="single"/>
          <w:rtl/>
        </w:rPr>
        <w:t xml:space="preserve">תנאי סף </w:t>
      </w:r>
      <w:r>
        <w:rPr>
          <w:rFonts w:cs="David" w:hint="cs"/>
          <w:b/>
          <w:bCs/>
          <w:sz w:val="24"/>
          <w:szCs w:val="24"/>
          <w:u w:val="single"/>
          <w:rtl/>
        </w:rPr>
        <w:t>מקצועיים</w:t>
      </w:r>
      <w:bookmarkEnd w:id="69"/>
      <w:bookmarkEnd w:id="70"/>
    </w:p>
    <w:p w14:paraId="08D95603" w14:textId="70E34E62" w:rsidR="00C04603" w:rsidRDefault="00DD6A58" w:rsidP="00602B8D">
      <w:pPr>
        <w:pStyle w:val="a3"/>
        <w:tabs>
          <w:tab w:val="left" w:pos="3635"/>
          <w:tab w:val="left" w:pos="3918"/>
        </w:tabs>
        <w:spacing w:after="0" w:line="360" w:lineRule="auto"/>
        <w:ind w:left="566"/>
        <w:jc w:val="both"/>
        <w:rPr>
          <w:rFonts w:cs="David"/>
          <w:b/>
          <w:bCs/>
          <w:sz w:val="24"/>
          <w:szCs w:val="24"/>
          <w:rtl/>
        </w:rPr>
      </w:pPr>
      <w:r w:rsidRPr="00DD6A58">
        <w:rPr>
          <w:rFonts w:cs="David" w:hint="cs"/>
          <w:b/>
          <w:bCs/>
          <w:sz w:val="24"/>
          <w:szCs w:val="24"/>
          <w:rtl/>
        </w:rPr>
        <w:t xml:space="preserve">לצורך תנאי </w:t>
      </w:r>
      <w:r w:rsidR="00EC5218">
        <w:rPr>
          <w:rFonts w:cs="David" w:hint="cs"/>
          <w:b/>
          <w:bCs/>
          <w:sz w:val="24"/>
          <w:szCs w:val="24"/>
          <w:rtl/>
        </w:rPr>
        <w:t>ה</w:t>
      </w:r>
      <w:r w:rsidRPr="00DD6A58">
        <w:rPr>
          <w:rFonts w:cs="David" w:hint="cs"/>
          <w:b/>
          <w:bCs/>
          <w:sz w:val="24"/>
          <w:szCs w:val="24"/>
          <w:rtl/>
        </w:rPr>
        <w:t>סף</w:t>
      </w:r>
      <w:r w:rsidR="00EC5218">
        <w:rPr>
          <w:rFonts w:cs="David" w:hint="cs"/>
          <w:b/>
          <w:bCs/>
          <w:sz w:val="24"/>
          <w:szCs w:val="24"/>
          <w:rtl/>
        </w:rPr>
        <w:t xml:space="preserve"> המקצועיים </w:t>
      </w:r>
      <w:r w:rsidR="00EC5218" w:rsidRPr="00EC5218">
        <w:rPr>
          <w:rFonts w:ascii="David" w:hAnsi="David" w:cs="David"/>
          <w:b/>
          <w:bCs/>
          <w:sz w:val="24"/>
          <w:szCs w:val="24"/>
          <w:rtl/>
        </w:rPr>
        <w:t xml:space="preserve">בסעיף </w:t>
      </w:r>
      <w:r w:rsidR="00EC5218" w:rsidRPr="00EC5218">
        <w:rPr>
          <w:rFonts w:ascii="David" w:hAnsi="David" w:cs="David"/>
          <w:b/>
          <w:bCs/>
          <w:sz w:val="24"/>
          <w:szCs w:val="24"/>
          <w:rtl/>
        </w:rPr>
        <w:fldChar w:fldCharType="begin"/>
      </w:r>
      <w:r w:rsidR="00EC5218" w:rsidRPr="00EC5218">
        <w:rPr>
          <w:rFonts w:ascii="David" w:hAnsi="David" w:cs="David"/>
          <w:b/>
          <w:bCs/>
          <w:sz w:val="24"/>
          <w:szCs w:val="24"/>
          <w:rtl/>
        </w:rPr>
        <w:instrText xml:space="preserve"> </w:instrText>
      </w:r>
      <w:r w:rsidR="00EC5218" w:rsidRPr="00EC5218">
        <w:rPr>
          <w:rFonts w:ascii="David" w:hAnsi="David" w:cs="David"/>
          <w:b/>
          <w:bCs/>
          <w:sz w:val="24"/>
          <w:szCs w:val="24"/>
        </w:rPr>
        <w:instrText>REF</w:instrText>
      </w:r>
      <w:r w:rsidR="00EC5218" w:rsidRPr="00EC5218">
        <w:rPr>
          <w:rFonts w:ascii="David" w:hAnsi="David" w:cs="David"/>
          <w:b/>
          <w:bCs/>
          <w:sz w:val="24"/>
          <w:szCs w:val="24"/>
          <w:rtl/>
        </w:rPr>
        <w:instrText xml:space="preserve"> _</w:instrText>
      </w:r>
      <w:r w:rsidR="00EC5218" w:rsidRPr="00EC5218">
        <w:rPr>
          <w:rFonts w:ascii="David" w:hAnsi="David" w:cs="David"/>
          <w:b/>
          <w:bCs/>
          <w:sz w:val="24"/>
          <w:szCs w:val="24"/>
        </w:rPr>
        <w:instrText>Ref8726808 \r \h</w:instrText>
      </w:r>
      <w:r w:rsidR="00EC5218" w:rsidRPr="00EC5218">
        <w:rPr>
          <w:rFonts w:ascii="David" w:hAnsi="David" w:cs="David"/>
          <w:b/>
          <w:bCs/>
          <w:sz w:val="24"/>
          <w:szCs w:val="24"/>
          <w:rtl/>
        </w:rPr>
        <w:instrText xml:space="preserve">  \* </w:instrText>
      </w:r>
      <w:r w:rsidR="00EC5218" w:rsidRPr="00EC5218">
        <w:rPr>
          <w:rFonts w:ascii="David" w:hAnsi="David" w:cs="David"/>
          <w:b/>
          <w:bCs/>
          <w:sz w:val="24"/>
          <w:szCs w:val="24"/>
        </w:rPr>
        <w:instrText>MERGEFORMAT</w:instrText>
      </w:r>
      <w:r w:rsidR="00EC5218" w:rsidRPr="00EC5218">
        <w:rPr>
          <w:rFonts w:ascii="David" w:hAnsi="David" w:cs="David"/>
          <w:b/>
          <w:bCs/>
          <w:sz w:val="24"/>
          <w:szCs w:val="24"/>
          <w:rtl/>
        </w:rPr>
        <w:instrText xml:space="preserve"> </w:instrText>
      </w:r>
      <w:r w:rsidR="00EC5218" w:rsidRPr="00EC5218">
        <w:rPr>
          <w:rFonts w:ascii="David" w:hAnsi="David" w:cs="David"/>
          <w:b/>
          <w:bCs/>
          <w:sz w:val="24"/>
          <w:szCs w:val="24"/>
          <w:rtl/>
        </w:rPr>
      </w:r>
      <w:r w:rsidR="00EC5218" w:rsidRPr="00EC5218">
        <w:rPr>
          <w:rFonts w:ascii="David" w:hAnsi="David" w:cs="David"/>
          <w:b/>
          <w:bCs/>
          <w:sz w:val="24"/>
          <w:szCs w:val="24"/>
          <w:rtl/>
        </w:rPr>
        <w:fldChar w:fldCharType="separate"/>
      </w:r>
      <w:r w:rsidR="00E4755F">
        <w:rPr>
          <w:rFonts w:ascii="David" w:hAnsi="David" w:cs="David"/>
          <w:b/>
          <w:bCs/>
          <w:sz w:val="24"/>
          <w:szCs w:val="24"/>
          <w:cs/>
        </w:rPr>
        <w:t>‎</w:t>
      </w:r>
      <w:r w:rsidR="00E4755F">
        <w:rPr>
          <w:rFonts w:ascii="David" w:hAnsi="David" w:cs="David"/>
          <w:b/>
          <w:bCs/>
          <w:sz w:val="24"/>
          <w:szCs w:val="24"/>
        </w:rPr>
        <w:t>7.2</w:t>
      </w:r>
      <w:r w:rsidR="00EC5218" w:rsidRPr="00EC5218">
        <w:rPr>
          <w:rFonts w:ascii="David" w:hAnsi="David" w:cs="David"/>
          <w:b/>
          <w:bCs/>
          <w:sz w:val="24"/>
          <w:szCs w:val="24"/>
          <w:rtl/>
        </w:rPr>
        <w:fldChar w:fldCharType="end"/>
      </w:r>
      <w:r w:rsidRPr="00DD6A58">
        <w:rPr>
          <w:rFonts w:cs="David" w:hint="cs"/>
          <w:b/>
          <w:bCs/>
          <w:sz w:val="24"/>
          <w:szCs w:val="24"/>
          <w:rtl/>
        </w:rPr>
        <w:t xml:space="preserve"> </w:t>
      </w:r>
      <w:r>
        <w:rPr>
          <w:rFonts w:cs="David" w:hint="cs"/>
          <w:b/>
          <w:bCs/>
          <w:sz w:val="24"/>
          <w:szCs w:val="24"/>
          <w:rtl/>
        </w:rPr>
        <w:t xml:space="preserve">על תתי סעיפיו, </w:t>
      </w:r>
      <w:r w:rsidRPr="00DD6A58">
        <w:rPr>
          <w:rFonts w:cs="David" w:hint="cs"/>
          <w:b/>
          <w:bCs/>
          <w:sz w:val="24"/>
          <w:szCs w:val="24"/>
          <w:rtl/>
        </w:rPr>
        <w:t xml:space="preserve">יוגדרו </w:t>
      </w:r>
      <w:r w:rsidR="009C3DE1">
        <w:rPr>
          <w:rFonts w:cs="David" w:hint="cs"/>
          <w:b/>
          <w:bCs/>
          <w:sz w:val="24"/>
          <w:szCs w:val="24"/>
          <w:rtl/>
        </w:rPr>
        <w:t>שמונה תחומים מרכזיים</w:t>
      </w:r>
      <w:r w:rsidRPr="00DD6A58">
        <w:rPr>
          <w:rFonts w:cs="David" w:hint="cs"/>
          <w:b/>
          <w:bCs/>
          <w:sz w:val="24"/>
          <w:szCs w:val="24"/>
          <w:rtl/>
        </w:rPr>
        <w:t xml:space="preserve"> </w:t>
      </w:r>
      <w:r w:rsidR="00602B8D">
        <w:rPr>
          <w:rFonts w:cs="David" w:hint="cs"/>
          <w:b/>
          <w:bCs/>
          <w:sz w:val="24"/>
          <w:szCs w:val="24"/>
          <w:rtl/>
        </w:rPr>
        <w:t xml:space="preserve">בהם נדרש ניסיון לצורך ביצוע השירותים </w:t>
      </w:r>
      <w:r w:rsidR="00F00465">
        <w:rPr>
          <w:rFonts w:cs="David" w:hint="cs"/>
          <w:b/>
          <w:bCs/>
          <w:sz w:val="24"/>
          <w:szCs w:val="24"/>
          <w:rtl/>
        </w:rPr>
        <w:t>מושא</w:t>
      </w:r>
      <w:r w:rsidR="00602B8D">
        <w:rPr>
          <w:rFonts w:cs="David" w:hint="cs"/>
          <w:b/>
          <w:bCs/>
          <w:sz w:val="24"/>
          <w:szCs w:val="24"/>
          <w:rtl/>
        </w:rPr>
        <w:t xml:space="preserve"> המכרז </w:t>
      </w:r>
      <w:r>
        <w:rPr>
          <w:rFonts w:cs="David" w:hint="cs"/>
          <w:b/>
          <w:bCs/>
          <w:sz w:val="24"/>
          <w:szCs w:val="24"/>
          <w:rtl/>
        </w:rPr>
        <w:t xml:space="preserve"> </w:t>
      </w:r>
      <w:r w:rsidRPr="00DD6A58">
        <w:rPr>
          <w:rFonts w:cs="David" w:hint="cs"/>
          <w:b/>
          <w:bCs/>
          <w:sz w:val="24"/>
          <w:szCs w:val="24"/>
          <w:rtl/>
        </w:rPr>
        <w:t xml:space="preserve">(להלן בסעיף </w:t>
      </w:r>
      <w:r w:rsidR="00EC5218" w:rsidRPr="00EC5218">
        <w:rPr>
          <w:rFonts w:ascii="David" w:hAnsi="David" w:cs="David"/>
          <w:b/>
          <w:bCs/>
          <w:sz w:val="24"/>
          <w:szCs w:val="24"/>
          <w:rtl/>
        </w:rPr>
        <w:fldChar w:fldCharType="begin"/>
      </w:r>
      <w:r w:rsidR="00EC5218" w:rsidRPr="00EC5218">
        <w:rPr>
          <w:rFonts w:ascii="David" w:hAnsi="David" w:cs="David"/>
          <w:b/>
          <w:bCs/>
          <w:sz w:val="24"/>
          <w:szCs w:val="24"/>
          <w:rtl/>
        </w:rPr>
        <w:instrText xml:space="preserve"> </w:instrText>
      </w:r>
      <w:r w:rsidR="00EC5218" w:rsidRPr="00EC5218">
        <w:rPr>
          <w:rFonts w:ascii="David" w:hAnsi="David" w:cs="David"/>
          <w:b/>
          <w:bCs/>
          <w:sz w:val="24"/>
          <w:szCs w:val="24"/>
        </w:rPr>
        <w:instrText>REF</w:instrText>
      </w:r>
      <w:r w:rsidR="00EC5218" w:rsidRPr="00EC5218">
        <w:rPr>
          <w:rFonts w:ascii="David" w:hAnsi="David" w:cs="David"/>
          <w:b/>
          <w:bCs/>
          <w:sz w:val="24"/>
          <w:szCs w:val="24"/>
          <w:rtl/>
        </w:rPr>
        <w:instrText xml:space="preserve"> _</w:instrText>
      </w:r>
      <w:r w:rsidR="00EC5218" w:rsidRPr="00EC5218">
        <w:rPr>
          <w:rFonts w:ascii="David" w:hAnsi="David" w:cs="David"/>
          <w:b/>
          <w:bCs/>
          <w:sz w:val="24"/>
          <w:szCs w:val="24"/>
        </w:rPr>
        <w:instrText>Ref8726808 \r \h</w:instrText>
      </w:r>
      <w:r w:rsidR="00EC5218" w:rsidRPr="00EC5218">
        <w:rPr>
          <w:rFonts w:ascii="David" w:hAnsi="David" w:cs="David"/>
          <w:b/>
          <w:bCs/>
          <w:sz w:val="24"/>
          <w:szCs w:val="24"/>
          <w:rtl/>
        </w:rPr>
        <w:instrText xml:space="preserve">  \* </w:instrText>
      </w:r>
      <w:r w:rsidR="00EC5218" w:rsidRPr="00EC5218">
        <w:rPr>
          <w:rFonts w:ascii="David" w:hAnsi="David" w:cs="David"/>
          <w:b/>
          <w:bCs/>
          <w:sz w:val="24"/>
          <w:szCs w:val="24"/>
        </w:rPr>
        <w:instrText>MERGEFORMAT</w:instrText>
      </w:r>
      <w:r w:rsidR="00EC5218" w:rsidRPr="00EC5218">
        <w:rPr>
          <w:rFonts w:ascii="David" w:hAnsi="David" w:cs="David"/>
          <w:b/>
          <w:bCs/>
          <w:sz w:val="24"/>
          <w:szCs w:val="24"/>
          <w:rtl/>
        </w:rPr>
        <w:instrText xml:space="preserve"> </w:instrText>
      </w:r>
      <w:r w:rsidR="00EC5218" w:rsidRPr="00EC5218">
        <w:rPr>
          <w:rFonts w:ascii="David" w:hAnsi="David" w:cs="David"/>
          <w:b/>
          <w:bCs/>
          <w:sz w:val="24"/>
          <w:szCs w:val="24"/>
          <w:rtl/>
        </w:rPr>
      </w:r>
      <w:r w:rsidR="00EC5218" w:rsidRPr="00EC5218">
        <w:rPr>
          <w:rFonts w:ascii="David" w:hAnsi="David" w:cs="David"/>
          <w:b/>
          <w:bCs/>
          <w:sz w:val="24"/>
          <w:szCs w:val="24"/>
          <w:rtl/>
        </w:rPr>
        <w:fldChar w:fldCharType="separate"/>
      </w:r>
      <w:r w:rsidR="00E4755F">
        <w:rPr>
          <w:rFonts w:ascii="David" w:hAnsi="David" w:cs="David"/>
          <w:b/>
          <w:bCs/>
          <w:sz w:val="24"/>
          <w:szCs w:val="24"/>
          <w:cs/>
        </w:rPr>
        <w:t>‎</w:t>
      </w:r>
      <w:r w:rsidR="00E4755F">
        <w:rPr>
          <w:rFonts w:ascii="David" w:hAnsi="David" w:cs="David"/>
          <w:b/>
          <w:bCs/>
          <w:sz w:val="24"/>
          <w:szCs w:val="24"/>
        </w:rPr>
        <w:t>7.2</w:t>
      </w:r>
      <w:r w:rsidR="00EC5218" w:rsidRPr="00EC5218">
        <w:rPr>
          <w:rFonts w:ascii="David" w:hAnsi="David" w:cs="David"/>
          <w:b/>
          <w:bCs/>
          <w:sz w:val="24"/>
          <w:szCs w:val="24"/>
          <w:rtl/>
        </w:rPr>
        <w:fldChar w:fldCharType="end"/>
      </w:r>
      <w:r w:rsidR="00EC5218" w:rsidRPr="00DD6A58">
        <w:rPr>
          <w:rFonts w:cs="David" w:hint="cs"/>
          <w:b/>
          <w:bCs/>
          <w:sz w:val="24"/>
          <w:szCs w:val="24"/>
          <w:rtl/>
        </w:rPr>
        <w:t xml:space="preserve"> </w:t>
      </w:r>
      <w:r>
        <w:rPr>
          <w:rFonts w:cs="David" w:hint="cs"/>
          <w:b/>
          <w:bCs/>
          <w:sz w:val="24"/>
          <w:szCs w:val="24"/>
          <w:rtl/>
        </w:rPr>
        <w:t>-</w:t>
      </w:r>
      <w:r w:rsidRPr="00DD6A58">
        <w:rPr>
          <w:rFonts w:cs="David" w:hint="cs"/>
          <w:b/>
          <w:bCs/>
          <w:sz w:val="24"/>
          <w:szCs w:val="24"/>
          <w:rtl/>
        </w:rPr>
        <w:t xml:space="preserve"> "תחומי ליבה"):</w:t>
      </w:r>
      <w:r>
        <w:rPr>
          <w:rFonts w:cs="David" w:hint="cs"/>
          <w:b/>
          <w:bCs/>
          <w:sz w:val="24"/>
          <w:szCs w:val="24"/>
          <w:rtl/>
        </w:rPr>
        <w:t xml:space="preserve"> </w:t>
      </w:r>
    </w:p>
    <w:p w14:paraId="14C5586E" w14:textId="31BECA23" w:rsidR="00DD6A58" w:rsidRDefault="00DD6A58" w:rsidP="00811A0A">
      <w:pPr>
        <w:pStyle w:val="a3"/>
        <w:numPr>
          <w:ilvl w:val="0"/>
          <w:numId w:val="35"/>
        </w:numPr>
        <w:tabs>
          <w:tab w:val="left" w:pos="3635"/>
          <w:tab w:val="left" w:pos="3918"/>
        </w:tabs>
        <w:spacing w:after="0" w:line="360" w:lineRule="auto"/>
        <w:jc w:val="both"/>
        <w:rPr>
          <w:rFonts w:cs="David"/>
          <w:b/>
          <w:bCs/>
          <w:sz w:val="24"/>
          <w:szCs w:val="24"/>
        </w:rPr>
      </w:pPr>
      <w:bookmarkStart w:id="71" w:name="תחומי_ליבה"/>
      <w:r>
        <w:rPr>
          <w:rFonts w:cs="David" w:hint="cs"/>
          <w:b/>
          <w:bCs/>
          <w:sz w:val="24"/>
          <w:szCs w:val="24"/>
          <w:rtl/>
        </w:rPr>
        <w:t>בקרה ארגונית</w:t>
      </w:r>
      <w:r w:rsidR="009C3DE1">
        <w:rPr>
          <w:rFonts w:cs="David" w:hint="cs"/>
          <w:b/>
          <w:bCs/>
          <w:sz w:val="24"/>
          <w:szCs w:val="24"/>
          <w:rtl/>
        </w:rPr>
        <w:t xml:space="preserve"> </w:t>
      </w:r>
      <w:r w:rsidR="00F00465">
        <w:rPr>
          <w:rFonts w:cs="David" w:hint="cs"/>
          <w:b/>
          <w:bCs/>
          <w:sz w:val="24"/>
          <w:szCs w:val="24"/>
          <w:rtl/>
        </w:rPr>
        <w:t>או</w:t>
      </w:r>
      <w:r w:rsidR="00DF24BD">
        <w:rPr>
          <w:rFonts w:cs="David" w:hint="cs"/>
          <w:b/>
          <w:bCs/>
          <w:sz w:val="24"/>
          <w:szCs w:val="24"/>
          <w:rtl/>
        </w:rPr>
        <w:t xml:space="preserve"> </w:t>
      </w:r>
      <w:r w:rsidR="00AB4833">
        <w:rPr>
          <w:rFonts w:cs="David" w:hint="cs"/>
          <w:b/>
          <w:bCs/>
          <w:sz w:val="24"/>
          <w:szCs w:val="24"/>
          <w:rtl/>
        </w:rPr>
        <w:t xml:space="preserve">ליווי </w:t>
      </w:r>
      <w:r w:rsidR="00270091">
        <w:rPr>
          <w:rFonts w:cs="David" w:hint="cs"/>
          <w:b/>
          <w:bCs/>
          <w:sz w:val="24"/>
          <w:szCs w:val="24"/>
          <w:rtl/>
        </w:rPr>
        <w:t>וייעוץ ל</w:t>
      </w:r>
      <w:r w:rsidR="00AB4833">
        <w:rPr>
          <w:rFonts w:cs="David" w:hint="cs"/>
          <w:b/>
          <w:bCs/>
          <w:sz w:val="24"/>
          <w:szCs w:val="24"/>
          <w:rtl/>
        </w:rPr>
        <w:t xml:space="preserve">מערך בקרה </w:t>
      </w:r>
      <w:r w:rsidR="00270091">
        <w:rPr>
          <w:rFonts w:cs="David" w:hint="cs"/>
          <w:b/>
          <w:bCs/>
          <w:sz w:val="24"/>
          <w:szCs w:val="24"/>
          <w:rtl/>
        </w:rPr>
        <w:t>ארגונית</w:t>
      </w:r>
      <w:r w:rsidR="00A962EE">
        <w:rPr>
          <w:rFonts w:cs="David" w:hint="cs"/>
          <w:b/>
          <w:bCs/>
          <w:sz w:val="24"/>
          <w:szCs w:val="24"/>
          <w:rtl/>
        </w:rPr>
        <w:t xml:space="preserve"> באחד או יותר מה</w:t>
      </w:r>
      <w:r w:rsidR="00D522C6">
        <w:rPr>
          <w:rFonts w:cs="David" w:hint="cs"/>
          <w:b/>
          <w:bCs/>
          <w:sz w:val="24"/>
          <w:szCs w:val="24"/>
          <w:rtl/>
        </w:rPr>
        <w:t>תחומים</w:t>
      </w:r>
      <w:r w:rsidR="00A962EE">
        <w:rPr>
          <w:rFonts w:cs="David" w:hint="cs"/>
          <w:b/>
          <w:bCs/>
          <w:sz w:val="24"/>
          <w:szCs w:val="24"/>
          <w:rtl/>
        </w:rPr>
        <w:t xml:space="preserve"> הבאים:</w:t>
      </w:r>
      <w:r w:rsidR="00270091">
        <w:rPr>
          <w:rFonts w:cs="David" w:hint="cs"/>
          <w:b/>
          <w:bCs/>
          <w:sz w:val="24"/>
          <w:szCs w:val="24"/>
          <w:rtl/>
        </w:rPr>
        <w:t xml:space="preserve"> </w:t>
      </w:r>
      <w:r w:rsidR="0020613F">
        <w:rPr>
          <w:rFonts w:cs="David" w:hint="cs"/>
          <w:b/>
          <w:bCs/>
          <w:sz w:val="24"/>
          <w:szCs w:val="24"/>
          <w:rtl/>
        </w:rPr>
        <w:t>תחומי ה</w:t>
      </w:r>
      <w:r w:rsidR="00270091">
        <w:rPr>
          <w:rFonts w:cs="David" w:hint="cs"/>
          <w:b/>
          <w:bCs/>
          <w:sz w:val="24"/>
          <w:szCs w:val="24"/>
          <w:rtl/>
        </w:rPr>
        <w:t xml:space="preserve">הון </w:t>
      </w:r>
      <w:r w:rsidR="0020613F">
        <w:rPr>
          <w:rFonts w:cs="David" w:hint="cs"/>
          <w:b/>
          <w:bCs/>
          <w:sz w:val="24"/>
          <w:szCs w:val="24"/>
          <w:rtl/>
        </w:rPr>
        <w:t>ה</w:t>
      </w:r>
      <w:r w:rsidR="00270091">
        <w:rPr>
          <w:rFonts w:cs="David" w:hint="cs"/>
          <w:b/>
          <w:bCs/>
          <w:sz w:val="24"/>
          <w:szCs w:val="24"/>
          <w:rtl/>
        </w:rPr>
        <w:t>אנושי</w:t>
      </w:r>
      <w:r w:rsidR="00A962EE">
        <w:rPr>
          <w:rFonts w:cs="David" w:hint="cs"/>
          <w:b/>
          <w:bCs/>
          <w:sz w:val="24"/>
          <w:szCs w:val="24"/>
          <w:rtl/>
        </w:rPr>
        <w:t xml:space="preserve"> </w:t>
      </w:r>
      <w:r w:rsidR="00E63DE4">
        <w:rPr>
          <w:rFonts w:cs="David" w:hint="cs"/>
          <w:b/>
          <w:bCs/>
          <w:sz w:val="24"/>
          <w:szCs w:val="24"/>
          <w:rtl/>
        </w:rPr>
        <w:t xml:space="preserve">כאמור </w:t>
      </w:r>
      <w:r w:rsidR="00A962EE">
        <w:rPr>
          <w:rFonts w:cs="David" w:hint="cs"/>
          <w:b/>
          <w:bCs/>
          <w:sz w:val="24"/>
          <w:szCs w:val="24"/>
          <w:rtl/>
        </w:rPr>
        <w:t xml:space="preserve">בסעיף </w:t>
      </w:r>
      <w:r w:rsidR="00A962EE">
        <w:rPr>
          <w:rFonts w:cs="David"/>
          <w:b/>
          <w:bCs/>
          <w:sz w:val="24"/>
          <w:szCs w:val="24"/>
          <w:rtl/>
        </w:rPr>
        <w:fldChar w:fldCharType="begin"/>
      </w:r>
      <w:r w:rsidR="00A962EE">
        <w:rPr>
          <w:rFonts w:cs="David"/>
          <w:b/>
          <w:bCs/>
          <w:sz w:val="24"/>
          <w:szCs w:val="24"/>
          <w:rtl/>
        </w:rPr>
        <w:instrText xml:space="preserve"> </w:instrText>
      </w:r>
      <w:r w:rsidR="00A962EE">
        <w:rPr>
          <w:rFonts w:cs="David" w:hint="cs"/>
          <w:b/>
          <w:bCs/>
          <w:sz w:val="24"/>
          <w:szCs w:val="24"/>
        </w:rPr>
        <w:instrText>REF</w:instrText>
      </w:r>
      <w:r w:rsidR="00A962EE">
        <w:rPr>
          <w:rFonts w:cs="David" w:hint="cs"/>
          <w:b/>
          <w:bCs/>
          <w:sz w:val="24"/>
          <w:szCs w:val="24"/>
          <w:rtl/>
        </w:rPr>
        <w:instrText xml:space="preserve"> _</w:instrText>
      </w:r>
      <w:r w:rsidR="00A962EE">
        <w:rPr>
          <w:rFonts w:cs="David" w:hint="cs"/>
          <w:b/>
          <w:bCs/>
          <w:sz w:val="24"/>
          <w:szCs w:val="24"/>
        </w:rPr>
        <w:instrText>Ref12365646 \r \h</w:instrText>
      </w:r>
      <w:r w:rsidR="00A962EE">
        <w:rPr>
          <w:rFonts w:cs="David"/>
          <w:b/>
          <w:bCs/>
          <w:sz w:val="24"/>
          <w:szCs w:val="24"/>
          <w:rtl/>
        </w:rPr>
        <w:instrText xml:space="preserve"> </w:instrText>
      </w:r>
      <w:r w:rsidR="00A962EE">
        <w:rPr>
          <w:rFonts w:cs="David"/>
          <w:b/>
          <w:bCs/>
          <w:sz w:val="24"/>
          <w:szCs w:val="24"/>
          <w:rtl/>
        </w:rPr>
      </w:r>
      <w:r w:rsidR="00A962EE">
        <w:rPr>
          <w:rFonts w:cs="David"/>
          <w:b/>
          <w:bCs/>
          <w:sz w:val="24"/>
          <w:szCs w:val="24"/>
          <w:rtl/>
        </w:rPr>
        <w:fldChar w:fldCharType="separate"/>
      </w:r>
      <w:r w:rsidR="00E4755F">
        <w:rPr>
          <w:rFonts w:cs="David"/>
          <w:b/>
          <w:bCs/>
          <w:sz w:val="24"/>
          <w:szCs w:val="24"/>
          <w:cs/>
        </w:rPr>
        <w:t>‎</w:t>
      </w:r>
      <w:r w:rsidR="00E4755F">
        <w:rPr>
          <w:rFonts w:cs="David"/>
          <w:b/>
          <w:bCs/>
          <w:sz w:val="24"/>
          <w:szCs w:val="24"/>
        </w:rPr>
        <w:t>2.5</w:t>
      </w:r>
      <w:r w:rsidR="00A962EE">
        <w:rPr>
          <w:rFonts w:cs="David"/>
          <w:b/>
          <w:bCs/>
          <w:sz w:val="24"/>
          <w:szCs w:val="24"/>
          <w:rtl/>
        </w:rPr>
        <w:fldChar w:fldCharType="end"/>
      </w:r>
      <w:r w:rsidR="00A962EE">
        <w:rPr>
          <w:rFonts w:cs="David" w:hint="cs"/>
          <w:b/>
          <w:bCs/>
          <w:sz w:val="24"/>
          <w:szCs w:val="24"/>
          <w:rtl/>
        </w:rPr>
        <w:t xml:space="preserve"> לעיל</w:t>
      </w:r>
      <w:r w:rsidR="00C97D8D">
        <w:rPr>
          <w:rFonts w:cs="David" w:hint="cs"/>
          <w:b/>
          <w:bCs/>
          <w:sz w:val="24"/>
          <w:szCs w:val="24"/>
          <w:rtl/>
        </w:rPr>
        <w:t>, תכניות עבודה, תכנון מדיניות</w:t>
      </w:r>
      <w:r w:rsidR="00270091">
        <w:rPr>
          <w:rFonts w:cs="David" w:hint="cs"/>
          <w:b/>
          <w:bCs/>
          <w:sz w:val="24"/>
          <w:szCs w:val="24"/>
          <w:rtl/>
        </w:rPr>
        <w:t xml:space="preserve"> </w:t>
      </w:r>
      <w:r w:rsidR="00C97D8D">
        <w:rPr>
          <w:rFonts w:cs="David" w:hint="cs"/>
          <w:b/>
          <w:bCs/>
          <w:sz w:val="24"/>
          <w:szCs w:val="24"/>
          <w:rtl/>
        </w:rPr>
        <w:t>ו</w:t>
      </w:r>
      <w:r w:rsidR="00270091">
        <w:rPr>
          <w:rFonts w:cs="David" w:hint="cs"/>
          <w:b/>
          <w:bCs/>
          <w:sz w:val="24"/>
          <w:szCs w:val="24"/>
          <w:rtl/>
        </w:rPr>
        <w:t>איכות השירות</w:t>
      </w:r>
      <w:r w:rsidR="00A962EE">
        <w:rPr>
          <w:rFonts w:cs="David" w:hint="cs"/>
          <w:b/>
          <w:bCs/>
          <w:sz w:val="24"/>
          <w:szCs w:val="24"/>
          <w:rtl/>
        </w:rPr>
        <w:t>.</w:t>
      </w:r>
    </w:p>
    <w:p w14:paraId="71DE354C" w14:textId="77777777" w:rsidR="00DD6A58" w:rsidRPr="00DD6A58" w:rsidRDefault="00905528" w:rsidP="00811A0A">
      <w:pPr>
        <w:pStyle w:val="a3"/>
        <w:numPr>
          <w:ilvl w:val="0"/>
          <w:numId w:val="35"/>
        </w:numPr>
        <w:tabs>
          <w:tab w:val="left" w:pos="3635"/>
          <w:tab w:val="left" w:pos="3918"/>
        </w:tabs>
        <w:spacing w:after="0" w:line="360" w:lineRule="auto"/>
        <w:jc w:val="both"/>
        <w:rPr>
          <w:rFonts w:cs="David"/>
          <w:b/>
          <w:bCs/>
          <w:sz w:val="24"/>
          <w:szCs w:val="24"/>
        </w:rPr>
      </w:pPr>
      <w:r>
        <w:rPr>
          <w:rFonts w:cs="David" w:hint="cs"/>
          <w:b/>
          <w:bCs/>
          <w:sz w:val="24"/>
          <w:szCs w:val="24"/>
          <w:rtl/>
        </w:rPr>
        <w:t>הערכת עובדים</w:t>
      </w:r>
      <w:r w:rsidR="00DF24BD">
        <w:rPr>
          <w:rFonts w:cs="David" w:hint="cs"/>
          <w:b/>
          <w:bCs/>
          <w:sz w:val="24"/>
          <w:szCs w:val="24"/>
          <w:rtl/>
        </w:rPr>
        <w:t xml:space="preserve"> </w:t>
      </w:r>
      <w:r w:rsidR="00AB21F6">
        <w:rPr>
          <w:rFonts w:cs="David"/>
          <w:b/>
          <w:bCs/>
          <w:sz w:val="24"/>
          <w:szCs w:val="24"/>
          <w:rtl/>
        </w:rPr>
        <w:t>-</w:t>
      </w:r>
      <w:r w:rsidR="00DF24BD">
        <w:rPr>
          <w:rFonts w:cs="David" w:hint="cs"/>
          <w:b/>
          <w:bCs/>
          <w:sz w:val="24"/>
          <w:szCs w:val="24"/>
          <w:rtl/>
        </w:rPr>
        <w:t xml:space="preserve"> בניית</w:t>
      </w:r>
      <w:r w:rsidR="0097788F">
        <w:rPr>
          <w:rFonts w:cs="David" w:hint="cs"/>
          <w:b/>
          <w:bCs/>
          <w:sz w:val="24"/>
          <w:szCs w:val="24"/>
          <w:rtl/>
        </w:rPr>
        <w:t xml:space="preserve"> מודל הערכת עובדים </w:t>
      </w:r>
      <w:r w:rsidR="00F00465">
        <w:rPr>
          <w:rFonts w:cs="David" w:hint="cs"/>
          <w:b/>
          <w:bCs/>
          <w:sz w:val="24"/>
          <w:szCs w:val="24"/>
          <w:rtl/>
        </w:rPr>
        <w:t>או</w:t>
      </w:r>
      <w:r w:rsidR="00DF24BD">
        <w:rPr>
          <w:rFonts w:cs="David" w:hint="cs"/>
          <w:b/>
          <w:bCs/>
          <w:sz w:val="24"/>
          <w:szCs w:val="24"/>
          <w:rtl/>
        </w:rPr>
        <w:t xml:space="preserve"> </w:t>
      </w:r>
      <w:r w:rsidR="0097788F">
        <w:rPr>
          <w:rFonts w:cs="David" w:hint="cs"/>
          <w:b/>
          <w:bCs/>
          <w:sz w:val="24"/>
          <w:szCs w:val="24"/>
          <w:rtl/>
        </w:rPr>
        <w:t xml:space="preserve">תיקוף </w:t>
      </w:r>
      <w:r w:rsidR="00DF24BD">
        <w:rPr>
          <w:rFonts w:cs="David" w:hint="cs"/>
          <w:b/>
          <w:bCs/>
          <w:sz w:val="24"/>
          <w:szCs w:val="24"/>
          <w:rtl/>
        </w:rPr>
        <w:t>מודל</w:t>
      </w:r>
      <w:r w:rsidR="0097788F">
        <w:rPr>
          <w:rFonts w:cs="David" w:hint="cs"/>
          <w:b/>
          <w:bCs/>
          <w:sz w:val="24"/>
          <w:szCs w:val="24"/>
          <w:rtl/>
        </w:rPr>
        <w:t xml:space="preserve"> הערכת עובדים</w:t>
      </w:r>
      <w:r w:rsidR="00DF24BD">
        <w:rPr>
          <w:rFonts w:cs="David" w:hint="cs"/>
          <w:b/>
          <w:bCs/>
          <w:sz w:val="24"/>
          <w:szCs w:val="24"/>
          <w:rtl/>
        </w:rPr>
        <w:t xml:space="preserve"> </w:t>
      </w:r>
      <w:r w:rsidR="00F00465">
        <w:rPr>
          <w:rFonts w:cs="David" w:hint="cs"/>
          <w:b/>
          <w:bCs/>
          <w:sz w:val="24"/>
          <w:szCs w:val="24"/>
          <w:rtl/>
        </w:rPr>
        <w:t>או</w:t>
      </w:r>
      <w:r w:rsidR="0097788F">
        <w:rPr>
          <w:rFonts w:cs="David" w:hint="cs"/>
          <w:b/>
          <w:bCs/>
          <w:sz w:val="24"/>
          <w:szCs w:val="24"/>
          <w:rtl/>
        </w:rPr>
        <w:t xml:space="preserve"> </w:t>
      </w:r>
      <w:r w:rsidR="00DF24BD">
        <w:rPr>
          <w:rFonts w:cs="David" w:hint="cs"/>
          <w:b/>
          <w:bCs/>
          <w:sz w:val="24"/>
          <w:szCs w:val="24"/>
          <w:rtl/>
        </w:rPr>
        <w:t>ביצוע תהליכי</w:t>
      </w:r>
      <w:r w:rsidR="0097788F">
        <w:rPr>
          <w:rFonts w:cs="David" w:hint="cs"/>
          <w:b/>
          <w:bCs/>
          <w:sz w:val="24"/>
          <w:szCs w:val="24"/>
          <w:rtl/>
        </w:rPr>
        <w:t xml:space="preserve"> הערכת עובדים</w:t>
      </w:r>
      <w:r w:rsidR="00A962EE">
        <w:rPr>
          <w:rFonts w:cs="David" w:hint="cs"/>
          <w:b/>
          <w:bCs/>
          <w:sz w:val="24"/>
          <w:szCs w:val="24"/>
          <w:rtl/>
        </w:rPr>
        <w:t>.</w:t>
      </w:r>
    </w:p>
    <w:p w14:paraId="74AF8D6E" w14:textId="77777777" w:rsidR="00DD6A58" w:rsidRPr="00DD6A58" w:rsidRDefault="00BC77E2" w:rsidP="00811A0A">
      <w:pPr>
        <w:pStyle w:val="a3"/>
        <w:numPr>
          <w:ilvl w:val="0"/>
          <w:numId w:val="35"/>
        </w:numPr>
        <w:tabs>
          <w:tab w:val="left" w:pos="3635"/>
          <w:tab w:val="left" w:pos="3918"/>
        </w:tabs>
        <w:spacing w:after="0" w:line="360" w:lineRule="auto"/>
        <w:jc w:val="both"/>
        <w:rPr>
          <w:rFonts w:cs="David"/>
          <w:b/>
          <w:bCs/>
          <w:sz w:val="24"/>
          <w:szCs w:val="24"/>
        </w:rPr>
      </w:pPr>
      <w:r>
        <w:rPr>
          <w:rFonts w:cs="David" w:hint="cs"/>
          <w:b/>
          <w:bCs/>
          <w:sz w:val="24"/>
          <w:szCs w:val="24"/>
          <w:rtl/>
        </w:rPr>
        <w:t xml:space="preserve">אקלים ארגוני </w:t>
      </w:r>
      <w:r w:rsidR="00905528">
        <w:rPr>
          <w:rFonts w:cs="David" w:hint="cs"/>
          <w:b/>
          <w:bCs/>
          <w:sz w:val="24"/>
          <w:szCs w:val="24"/>
          <w:rtl/>
        </w:rPr>
        <w:t>-</w:t>
      </w:r>
      <w:r>
        <w:rPr>
          <w:rFonts w:cs="David" w:hint="cs"/>
          <w:b/>
          <w:bCs/>
          <w:sz w:val="24"/>
          <w:szCs w:val="24"/>
          <w:rtl/>
        </w:rPr>
        <w:t xml:space="preserve"> </w:t>
      </w:r>
      <w:r w:rsidR="00905528">
        <w:rPr>
          <w:rFonts w:cs="David"/>
          <w:b/>
          <w:bCs/>
          <w:sz w:val="24"/>
          <w:szCs w:val="24"/>
          <w:rtl/>
        </w:rPr>
        <w:t>עריכ</w:t>
      </w:r>
      <w:r w:rsidR="00905528">
        <w:rPr>
          <w:rFonts w:cs="David" w:hint="cs"/>
          <w:b/>
          <w:bCs/>
          <w:sz w:val="24"/>
          <w:szCs w:val="24"/>
          <w:rtl/>
        </w:rPr>
        <w:t xml:space="preserve">ת סקרים ארגוניים </w:t>
      </w:r>
      <w:r w:rsidR="00F00465">
        <w:rPr>
          <w:rFonts w:cs="David" w:hint="cs"/>
          <w:b/>
          <w:bCs/>
          <w:sz w:val="24"/>
          <w:szCs w:val="24"/>
          <w:rtl/>
        </w:rPr>
        <w:t>או</w:t>
      </w:r>
      <w:r w:rsidR="00905528">
        <w:rPr>
          <w:rFonts w:cs="David" w:hint="cs"/>
          <w:b/>
          <w:bCs/>
          <w:sz w:val="24"/>
          <w:szCs w:val="24"/>
          <w:rtl/>
        </w:rPr>
        <w:t xml:space="preserve"> </w:t>
      </w:r>
      <w:r w:rsidR="0097788F">
        <w:rPr>
          <w:rFonts w:cs="David" w:hint="cs"/>
          <w:b/>
          <w:bCs/>
          <w:sz w:val="24"/>
          <w:szCs w:val="24"/>
          <w:rtl/>
        </w:rPr>
        <w:t xml:space="preserve">בניית מודלים של סקרים ארגוניים </w:t>
      </w:r>
      <w:r w:rsidR="00F00465">
        <w:rPr>
          <w:rFonts w:cs="David" w:hint="cs"/>
          <w:b/>
          <w:bCs/>
          <w:sz w:val="24"/>
          <w:szCs w:val="24"/>
          <w:rtl/>
        </w:rPr>
        <w:t>או</w:t>
      </w:r>
      <w:r w:rsidR="00AB21F6">
        <w:rPr>
          <w:rFonts w:cs="David" w:hint="cs"/>
          <w:b/>
          <w:bCs/>
          <w:sz w:val="24"/>
          <w:szCs w:val="24"/>
          <w:rtl/>
        </w:rPr>
        <w:t xml:space="preserve"> </w:t>
      </w:r>
      <w:r>
        <w:rPr>
          <w:rFonts w:cs="David" w:hint="cs"/>
          <w:b/>
          <w:bCs/>
          <w:sz w:val="24"/>
          <w:szCs w:val="24"/>
          <w:rtl/>
        </w:rPr>
        <w:t>תיקוף</w:t>
      </w:r>
      <w:r w:rsidR="00DD6A58" w:rsidRPr="00DD6A58">
        <w:rPr>
          <w:rFonts w:cs="David"/>
          <w:b/>
          <w:bCs/>
          <w:sz w:val="24"/>
          <w:szCs w:val="24"/>
          <w:rtl/>
        </w:rPr>
        <w:t xml:space="preserve"> </w:t>
      </w:r>
      <w:r>
        <w:rPr>
          <w:rFonts w:cs="David" w:hint="cs"/>
          <w:b/>
          <w:bCs/>
          <w:sz w:val="24"/>
          <w:szCs w:val="24"/>
          <w:rtl/>
        </w:rPr>
        <w:t xml:space="preserve">מודלים של סקרים </w:t>
      </w:r>
      <w:r w:rsidR="00905528">
        <w:rPr>
          <w:rFonts w:cs="David" w:hint="cs"/>
          <w:b/>
          <w:bCs/>
          <w:sz w:val="24"/>
          <w:szCs w:val="24"/>
          <w:rtl/>
        </w:rPr>
        <w:t>ארגוניים</w:t>
      </w:r>
      <w:r w:rsidR="0020613F">
        <w:rPr>
          <w:rFonts w:cs="David" w:hint="cs"/>
          <w:b/>
          <w:bCs/>
          <w:sz w:val="24"/>
          <w:szCs w:val="24"/>
          <w:rtl/>
        </w:rPr>
        <w:t>.</w:t>
      </w:r>
    </w:p>
    <w:p w14:paraId="0DD1B9AA" w14:textId="77777777" w:rsidR="00DD6A58" w:rsidRPr="00DD6A58" w:rsidRDefault="00905528" w:rsidP="00811A0A">
      <w:pPr>
        <w:pStyle w:val="a3"/>
        <w:numPr>
          <w:ilvl w:val="0"/>
          <w:numId w:val="35"/>
        </w:numPr>
        <w:tabs>
          <w:tab w:val="left" w:pos="3635"/>
          <w:tab w:val="left" w:pos="3918"/>
        </w:tabs>
        <w:spacing w:after="0" w:line="360" w:lineRule="auto"/>
        <w:jc w:val="both"/>
        <w:rPr>
          <w:rFonts w:cs="David"/>
          <w:b/>
          <w:bCs/>
          <w:sz w:val="24"/>
          <w:szCs w:val="24"/>
        </w:rPr>
      </w:pPr>
      <w:r>
        <w:rPr>
          <w:rFonts w:cs="David" w:hint="cs"/>
          <w:b/>
          <w:bCs/>
          <w:sz w:val="24"/>
          <w:szCs w:val="24"/>
          <w:rtl/>
        </w:rPr>
        <w:t xml:space="preserve">ליווי וייעוץ באפיון </w:t>
      </w:r>
      <w:r w:rsidR="00DD6A58" w:rsidRPr="00DD6A58">
        <w:rPr>
          <w:rFonts w:cs="David"/>
          <w:b/>
          <w:bCs/>
          <w:sz w:val="24"/>
          <w:szCs w:val="24"/>
          <w:rtl/>
        </w:rPr>
        <w:t>מערכות טכנולוגיות תומכות בקרה</w:t>
      </w:r>
      <w:r w:rsidR="0020613F">
        <w:rPr>
          <w:rFonts w:cs="David" w:hint="cs"/>
          <w:b/>
          <w:bCs/>
          <w:sz w:val="24"/>
          <w:szCs w:val="24"/>
          <w:rtl/>
        </w:rPr>
        <w:t>.</w:t>
      </w:r>
      <w:r w:rsidR="00DD6A58" w:rsidRPr="00DD6A58">
        <w:rPr>
          <w:rFonts w:cs="David"/>
          <w:b/>
          <w:bCs/>
          <w:sz w:val="24"/>
          <w:szCs w:val="24"/>
          <w:rtl/>
        </w:rPr>
        <w:t xml:space="preserve"> </w:t>
      </w:r>
    </w:p>
    <w:p w14:paraId="41CC563F" w14:textId="400E0CF0" w:rsidR="00DD6A58" w:rsidRPr="00DD6A58" w:rsidRDefault="00DD6A58" w:rsidP="00811A0A">
      <w:pPr>
        <w:pStyle w:val="a3"/>
        <w:numPr>
          <w:ilvl w:val="0"/>
          <w:numId w:val="35"/>
        </w:numPr>
        <w:tabs>
          <w:tab w:val="left" w:pos="3635"/>
          <w:tab w:val="left" w:pos="3918"/>
        </w:tabs>
        <w:spacing w:after="0" w:line="360" w:lineRule="auto"/>
        <w:jc w:val="both"/>
        <w:rPr>
          <w:rFonts w:cs="David"/>
          <w:b/>
          <w:bCs/>
          <w:sz w:val="24"/>
          <w:szCs w:val="24"/>
        </w:rPr>
      </w:pPr>
      <w:r w:rsidRPr="00DD6A58">
        <w:rPr>
          <w:rFonts w:cs="David"/>
          <w:b/>
          <w:bCs/>
          <w:sz w:val="24"/>
          <w:szCs w:val="24"/>
          <w:rtl/>
        </w:rPr>
        <w:lastRenderedPageBreak/>
        <w:t>מדידה והערכת ביצועים (</w:t>
      </w:r>
      <w:r w:rsidRPr="00DD6A58">
        <w:rPr>
          <w:rFonts w:cs="David"/>
          <w:b/>
          <w:bCs/>
          <w:sz w:val="24"/>
          <w:szCs w:val="24"/>
        </w:rPr>
        <w:t>KPI</w:t>
      </w:r>
      <w:r w:rsidRPr="00DD6A58">
        <w:rPr>
          <w:rFonts w:cs="David"/>
          <w:b/>
          <w:bCs/>
          <w:sz w:val="24"/>
          <w:szCs w:val="24"/>
          <w:rtl/>
        </w:rPr>
        <w:t>) ב</w:t>
      </w:r>
      <w:r w:rsidR="0030589E">
        <w:rPr>
          <w:rFonts w:cs="David" w:hint="cs"/>
          <w:b/>
          <w:bCs/>
          <w:sz w:val="24"/>
          <w:szCs w:val="24"/>
          <w:rtl/>
        </w:rPr>
        <w:t>אחד או יותר מה</w:t>
      </w:r>
      <w:r w:rsidRPr="00DD6A58">
        <w:rPr>
          <w:rFonts w:cs="David"/>
          <w:b/>
          <w:bCs/>
          <w:sz w:val="24"/>
          <w:szCs w:val="24"/>
          <w:rtl/>
        </w:rPr>
        <w:t>תחומי</w:t>
      </w:r>
      <w:r w:rsidR="0030589E">
        <w:rPr>
          <w:rFonts w:cs="David" w:hint="cs"/>
          <w:b/>
          <w:bCs/>
          <w:sz w:val="24"/>
          <w:szCs w:val="24"/>
          <w:rtl/>
        </w:rPr>
        <w:t>ם הבאים: תחומי</w:t>
      </w:r>
      <w:r w:rsidRPr="00DD6A58">
        <w:rPr>
          <w:rFonts w:cs="David"/>
          <w:b/>
          <w:bCs/>
          <w:sz w:val="24"/>
          <w:szCs w:val="24"/>
          <w:rtl/>
        </w:rPr>
        <w:t xml:space="preserve"> </w:t>
      </w:r>
      <w:r w:rsidR="0020613F">
        <w:rPr>
          <w:rFonts w:cs="David" w:hint="cs"/>
          <w:b/>
          <w:bCs/>
          <w:sz w:val="24"/>
          <w:szCs w:val="24"/>
          <w:rtl/>
        </w:rPr>
        <w:t>ה</w:t>
      </w:r>
      <w:r w:rsidRPr="00DD6A58">
        <w:rPr>
          <w:rFonts w:cs="David"/>
          <w:b/>
          <w:bCs/>
          <w:sz w:val="24"/>
          <w:szCs w:val="24"/>
          <w:rtl/>
        </w:rPr>
        <w:t xml:space="preserve">הון </w:t>
      </w:r>
      <w:r w:rsidR="005D7737">
        <w:rPr>
          <w:rFonts w:cs="David" w:hint="cs"/>
          <w:b/>
          <w:bCs/>
          <w:sz w:val="24"/>
          <w:szCs w:val="24"/>
          <w:rtl/>
        </w:rPr>
        <w:t>ה</w:t>
      </w:r>
      <w:r w:rsidRPr="00DD6A58">
        <w:rPr>
          <w:rFonts w:cs="David"/>
          <w:b/>
          <w:bCs/>
          <w:sz w:val="24"/>
          <w:szCs w:val="24"/>
          <w:rtl/>
        </w:rPr>
        <w:t>אנושי</w:t>
      </w:r>
      <w:r w:rsidR="0020613F">
        <w:rPr>
          <w:rFonts w:cs="David" w:hint="cs"/>
          <w:b/>
          <w:bCs/>
          <w:sz w:val="24"/>
          <w:szCs w:val="24"/>
          <w:rtl/>
        </w:rPr>
        <w:t xml:space="preserve"> כ</w:t>
      </w:r>
      <w:r w:rsidR="00E63DE4">
        <w:rPr>
          <w:rFonts w:cs="David" w:hint="cs"/>
          <w:b/>
          <w:bCs/>
          <w:sz w:val="24"/>
          <w:szCs w:val="24"/>
          <w:rtl/>
        </w:rPr>
        <w:t>אמור</w:t>
      </w:r>
      <w:r w:rsidR="0020613F">
        <w:rPr>
          <w:rFonts w:cs="David" w:hint="cs"/>
          <w:b/>
          <w:bCs/>
          <w:sz w:val="24"/>
          <w:szCs w:val="24"/>
          <w:rtl/>
        </w:rPr>
        <w:t xml:space="preserve"> בסעיף </w:t>
      </w:r>
      <w:r w:rsidR="0020613F">
        <w:rPr>
          <w:rFonts w:cs="David"/>
          <w:b/>
          <w:bCs/>
          <w:sz w:val="24"/>
          <w:szCs w:val="24"/>
          <w:rtl/>
        </w:rPr>
        <w:fldChar w:fldCharType="begin"/>
      </w:r>
      <w:r w:rsidR="0020613F">
        <w:rPr>
          <w:rFonts w:cs="David"/>
          <w:b/>
          <w:bCs/>
          <w:sz w:val="24"/>
          <w:szCs w:val="24"/>
          <w:rtl/>
        </w:rPr>
        <w:instrText xml:space="preserve"> </w:instrText>
      </w:r>
      <w:r w:rsidR="0020613F">
        <w:rPr>
          <w:rFonts w:cs="David" w:hint="cs"/>
          <w:b/>
          <w:bCs/>
          <w:sz w:val="24"/>
          <w:szCs w:val="24"/>
        </w:rPr>
        <w:instrText>REF</w:instrText>
      </w:r>
      <w:r w:rsidR="0020613F">
        <w:rPr>
          <w:rFonts w:cs="David" w:hint="cs"/>
          <w:b/>
          <w:bCs/>
          <w:sz w:val="24"/>
          <w:szCs w:val="24"/>
          <w:rtl/>
        </w:rPr>
        <w:instrText xml:space="preserve"> _</w:instrText>
      </w:r>
      <w:r w:rsidR="0020613F">
        <w:rPr>
          <w:rFonts w:cs="David" w:hint="cs"/>
          <w:b/>
          <w:bCs/>
          <w:sz w:val="24"/>
          <w:szCs w:val="24"/>
        </w:rPr>
        <w:instrText>Ref12365646 \r \h</w:instrText>
      </w:r>
      <w:r w:rsidR="0020613F">
        <w:rPr>
          <w:rFonts w:cs="David"/>
          <w:b/>
          <w:bCs/>
          <w:sz w:val="24"/>
          <w:szCs w:val="24"/>
          <w:rtl/>
        </w:rPr>
        <w:instrText xml:space="preserve"> </w:instrText>
      </w:r>
      <w:r w:rsidR="0020613F">
        <w:rPr>
          <w:rFonts w:cs="David"/>
          <w:b/>
          <w:bCs/>
          <w:sz w:val="24"/>
          <w:szCs w:val="24"/>
          <w:rtl/>
        </w:rPr>
      </w:r>
      <w:r w:rsidR="0020613F">
        <w:rPr>
          <w:rFonts w:cs="David"/>
          <w:b/>
          <w:bCs/>
          <w:sz w:val="24"/>
          <w:szCs w:val="24"/>
          <w:rtl/>
        </w:rPr>
        <w:fldChar w:fldCharType="separate"/>
      </w:r>
      <w:r w:rsidR="00E4755F">
        <w:rPr>
          <w:rFonts w:cs="David"/>
          <w:b/>
          <w:bCs/>
          <w:sz w:val="24"/>
          <w:szCs w:val="24"/>
          <w:cs/>
        </w:rPr>
        <w:t>‎</w:t>
      </w:r>
      <w:r w:rsidR="00E4755F">
        <w:rPr>
          <w:rFonts w:cs="David"/>
          <w:b/>
          <w:bCs/>
          <w:sz w:val="24"/>
          <w:szCs w:val="24"/>
        </w:rPr>
        <w:t>2.5</w:t>
      </w:r>
      <w:r w:rsidR="0020613F">
        <w:rPr>
          <w:rFonts w:cs="David"/>
          <w:b/>
          <w:bCs/>
          <w:sz w:val="24"/>
          <w:szCs w:val="24"/>
          <w:rtl/>
        </w:rPr>
        <w:fldChar w:fldCharType="end"/>
      </w:r>
      <w:r w:rsidR="0020613F">
        <w:rPr>
          <w:rFonts w:cs="David" w:hint="cs"/>
          <w:b/>
          <w:bCs/>
          <w:sz w:val="24"/>
          <w:szCs w:val="24"/>
          <w:rtl/>
        </w:rPr>
        <w:t xml:space="preserve"> לעיל</w:t>
      </w:r>
      <w:r w:rsidR="0030589E">
        <w:rPr>
          <w:rFonts w:cs="David" w:hint="cs"/>
          <w:b/>
          <w:bCs/>
          <w:sz w:val="24"/>
          <w:szCs w:val="24"/>
          <w:rtl/>
        </w:rPr>
        <w:t>, תכני</w:t>
      </w:r>
      <w:r w:rsidR="00E1355E">
        <w:rPr>
          <w:rFonts w:cs="David" w:hint="cs"/>
          <w:b/>
          <w:bCs/>
          <w:sz w:val="24"/>
          <w:szCs w:val="24"/>
          <w:rtl/>
        </w:rPr>
        <w:t>ו</w:t>
      </w:r>
      <w:r w:rsidR="0030589E">
        <w:rPr>
          <w:rFonts w:cs="David" w:hint="cs"/>
          <w:b/>
          <w:bCs/>
          <w:sz w:val="24"/>
          <w:szCs w:val="24"/>
          <w:rtl/>
        </w:rPr>
        <w:t>ת עבודה, תכנון מדיניות ואיכות השירות</w:t>
      </w:r>
      <w:r w:rsidR="0020613F">
        <w:rPr>
          <w:rFonts w:cs="David" w:hint="cs"/>
          <w:b/>
          <w:bCs/>
          <w:sz w:val="24"/>
          <w:szCs w:val="24"/>
          <w:rtl/>
        </w:rPr>
        <w:t>.</w:t>
      </w:r>
    </w:p>
    <w:p w14:paraId="57157E29" w14:textId="77777777" w:rsidR="00DD6A58" w:rsidRPr="00DD6A58" w:rsidRDefault="00DD6A58" w:rsidP="00811A0A">
      <w:pPr>
        <w:pStyle w:val="a3"/>
        <w:numPr>
          <w:ilvl w:val="0"/>
          <w:numId w:val="35"/>
        </w:numPr>
        <w:tabs>
          <w:tab w:val="left" w:pos="3635"/>
          <w:tab w:val="left" w:pos="3918"/>
        </w:tabs>
        <w:spacing w:after="0" w:line="360" w:lineRule="auto"/>
        <w:jc w:val="both"/>
        <w:rPr>
          <w:rFonts w:cs="David"/>
          <w:b/>
          <w:bCs/>
          <w:sz w:val="24"/>
          <w:szCs w:val="24"/>
        </w:rPr>
      </w:pPr>
      <w:r w:rsidRPr="00DD6A58">
        <w:rPr>
          <w:rFonts w:cs="David"/>
          <w:b/>
          <w:bCs/>
          <w:sz w:val="24"/>
          <w:szCs w:val="24"/>
          <w:rtl/>
        </w:rPr>
        <w:t>פיתוח הדרכה וסדנאות</w:t>
      </w:r>
    </w:p>
    <w:p w14:paraId="6E95CB79" w14:textId="77777777" w:rsidR="00DD6A58" w:rsidRPr="00DD6A58" w:rsidRDefault="00DD6A58" w:rsidP="00811A0A">
      <w:pPr>
        <w:pStyle w:val="a3"/>
        <w:numPr>
          <w:ilvl w:val="0"/>
          <w:numId w:val="35"/>
        </w:numPr>
        <w:tabs>
          <w:tab w:val="left" w:pos="3635"/>
          <w:tab w:val="left" w:pos="3918"/>
        </w:tabs>
        <w:spacing w:after="0" w:line="360" w:lineRule="auto"/>
        <w:jc w:val="both"/>
        <w:rPr>
          <w:rFonts w:cs="David"/>
          <w:b/>
          <w:bCs/>
          <w:sz w:val="24"/>
          <w:szCs w:val="24"/>
        </w:rPr>
      </w:pPr>
      <w:r w:rsidRPr="00DD6A58">
        <w:rPr>
          <w:rFonts w:cs="David"/>
          <w:b/>
          <w:bCs/>
          <w:sz w:val="24"/>
          <w:szCs w:val="24"/>
          <w:rtl/>
        </w:rPr>
        <w:t>ניתוחים סטטיסטיים ואנליזות נתונים</w:t>
      </w:r>
      <w:r w:rsidR="009C3DE1">
        <w:rPr>
          <w:rFonts w:cs="David" w:hint="cs"/>
          <w:b/>
          <w:bCs/>
          <w:sz w:val="24"/>
          <w:szCs w:val="24"/>
          <w:rtl/>
        </w:rPr>
        <w:t xml:space="preserve"> </w:t>
      </w:r>
    </w:p>
    <w:p w14:paraId="03ABE655" w14:textId="77777777" w:rsidR="00DD6A58" w:rsidRPr="00DD6A58" w:rsidRDefault="00DD6A58" w:rsidP="00811A0A">
      <w:pPr>
        <w:pStyle w:val="a3"/>
        <w:numPr>
          <w:ilvl w:val="0"/>
          <w:numId w:val="35"/>
        </w:numPr>
        <w:tabs>
          <w:tab w:val="left" w:pos="3635"/>
          <w:tab w:val="left" w:pos="3918"/>
        </w:tabs>
        <w:spacing w:after="0" w:line="360" w:lineRule="auto"/>
        <w:jc w:val="both"/>
        <w:rPr>
          <w:rFonts w:cs="David"/>
          <w:b/>
          <w:bCs/>
          <w:sz w:val="24"/>
          <w:szCs w:val="24"/>
        </w:rPr>
      </w:pPr>
      <w:r w:rsidRPr="00DD6A58">
        <w:rPr>
          <w:rFonts w:cs="David"/>
          <w:b/>
          <w:bCs/>
          <w:sz w:val="24"/>
          <w:szCs w:val="24"/>
          <w:rtl/>
        </w:rPr>
        <w:t xml:space="preserve">ניהול </w:t>
      </w:r>
      <w:r w:rsidR="00F00465">
        <w:rPr>
          <w:rFonts w:cs="David" w:hint="cs"/>
          <w:b/>
          <w:bCs/>
          <w:sz w:val="24"/>
          <w:szCs w:val="24"/>
          <w:rtl/>
        </w:rPr>
        <w:t>או</w:t>
      </w:r>
      <w:r w:rsidR="005E2BC4">
        <w:rPr>
          <w:rFonts w:cs="David" w:hint="cs"/>
          <w:b/>
          <w:bCs/>
          <w:sz w:val="24"/>
          <w:szCs w:val="24"/>
          <w:rtl/>
        </w:rPr>
        <w:t xml:space="preserve"> הערכת </w:t>
      </w:r>
      <w:r w:rsidRPr="00DD6A58">
        <w:rPr>
          <w:rFonts w:cs="David"/>
          <w:b/>
          <w:bCs/>
          <w:sz w:val="24"/>
          <w:szCs w:val="24"/>
          <w:rtl/>
        </w:rPr>
        <w:t>סיכונים</w:t>
      </w:r>
    </w:p>
    <w:bookmarkEnd w:id="71"/>
    <w:p w14:paraId="74B00AA4" w14:textId="77777777" w:rsidR="00430439" w:rsidRDefault="00430439" w:rsidP="00430439">
      <w:pPr>
        <w:pStyle w:val="a3"/>
        <w:tabs>
          <w:tab w:val="left" w:pos="3635"/>
          <w:tab w:val="left" w:pos="3918"/>
        </w:tabs>
        <w:spacing w:after="0" w:line="360" w:lineRule="auto"/>
        <w:ind w:left="566"/>
        <w:jc w:val="both"/>
        <w:rPr>
          <w:rFonts w:cs="David"/>
          <w:b/>
          <w:bCs/>
          <w:sz w:val="24"/>
          <w:szCs w:val="24"/>
          <w:u w:val="single"/>
          <w:rtl/>
        </w:rPr>
      </w:pPr>
    </w:p>
    <w:p w14:paraId="20952586" w14:textId="5AEC5D9B" w:rsidR="002A67D2" w:rsidRDefault="003364F3" w:rsidP="00D9401A">
      <w:pPr>
        <w:pStyle w:val="a3"/>
        <w:tabs>
          <w:tab w:val="left" w:pos="3635"/>
          <w:tab w:val="left" w:pos="3918"/>
        </w:tabs>
        <w:spacing w:after="0" w:line="360" w:lineRule="auto"/>
        <w:ind w:left="566"/>
        <w:jc w:val="both"/>
        <w:rPr>
          <w:rFonts w:cs="David"/>
          <w:b/>
          <w:bCs/>
          <w:sz w:val="24"/>
          <w:szCs w:val="24"/>
          <w:u w:val="single"/>
          <w:rtl/>
        </w:rPr>
      </w:pPr>
      <w:r>
        <w:rPr>
          <w:rFonts w:cs="David" w:hint="cs"/>
          <w:b/>
          <w:bCs/>
          <w:sz w:val="24"/>
          <w:szCs w:val="24"/>
          <w:u w:val="single"/>
          <w:rtl/>
        </w:rPr>
        <w:t>ל</w:t>
      </w:r>
      <w:r w:rsidR="00D9401A">
        <w:rPr>
          <w:rFonts w:cs="David" w:hint="cs"/>
          <w:b/>
          <w:bCs/>
          <w:sz w:val="24"/>
          <w:szCs w:val="24"/>
          <w:u w:val="single"/>
          <w:rtl/>
        </w:rPr>
        <w:t>צורך</w:t>
      </w:r>
      <w:r>
        <w:rPr>
          <w:rFonts w:cs="David" w:hint="cs"/>
          <w:b/>
          <w:bCs/>
          <w:sz w:val="24"/>
          <w:szCs w:val="24"/>
          <w:u w:val="single"/>
          <w:rtl/>
        </w:rPr>
        <w:t xml:space="preserve"> נוחות ורציפות המכרז, </w:t>
      </w:r>
      <w:r w:rsidR="005D7737">
        <w:rPr>
          <w:rFonts w:cs="David" w:hint="cs"/>
          <w:b/>
          <w:bCs/>
          <w:sz w:val="24"/>
          <w:szCs w:val="24"/>
          <w:u w:val="single"/>
          <w:rtl/>
        </w:rPr>
        <w:t xml:space="preserve"> </w:t>
      </w:r>
      <w:r>
        <w:rPr>
          <w:rFonts w:cs="David" w:hint="cs"/>
          <w:b/>
          <w:bCs/>
          <w:sz w:val="24"/>
          <w:szCs w:val="24"/>
          <w:u w:val="single"/>
          <w:rtl/>
        </w:rPr>
        <w:t>ה</w:t>
      </w:r>
      <w:r w:rsidR="005D7737">
        <w:rPr>
          <w:rFonts w:cs="David" w:hint="cs"/>
          <w:b/>
          <w:bCs/>
          <w:sz w:val="24"/>
          <w:szCs w:val="24"/>
          <w:u w:val="single"/>
          <w:rtl/>
        </w:rPr>
        <w:t>ה</w:t>
      </w:r>
      <w:r w:rsidR="00D9401A">
        <w:rPr>
          <w:rFonts w:cs="David" w:hint="cs"/>
          <w:b/>
          <w:bCs/>
          <w:sz w:val="24"/>
          <w:szCs w:val="24"/>
          <w:u w:val="single"/>
          <w:rtl/>
        </w:rPr>
        <w:t>פני</w:t>
      </w:r>
      <w:r>
        <w:rPr>
          <w:rFonts w:cs="David" w:hint="cs"/>
          <w:b/>
          <w:bCs/>
          <w:sz w:val="24"/>
          <w:szCs w:val="24"/>
          <w:u w:val="single"/>
          <w:rtl/>
        </w:rPr>
        <w:t>ה</w:t>
      </w:r>
      <w:r w:rsidR="00D9401A">
        <w:rPr>
          <w:rFonts w:cs="David" w:hint="cs"/>
          <w:b/>
          <w:bCs/>
          <w:sz w:val="24"/>
          <w:szCs w:val="24"/>
          <w:u w:val="single"/>
          <w:rtl/>
        </w:rPr>
        <w:t xml:space="preserve"> במסמכי המכרז</w:t>
      </w:r>
      <w:r>
        <w:rPr>
          <w:rFonts w:cs="David" w:hint="cs"/>
          <w:b/>
          <w:bCs/>
          <w:sz w:val="24"/>
          <w:szCs w:val="24"/>
          <w:u w:val="single"/>
          <w:rtl/>
        </w:rPr>
        <w:t xml:space="preserve"> לתחומי הליבה </w:t>
      </w:r>
      <w:r w:rsidR="005D7737">
        <w:rPr>
          <w:rFonts w:cs="David" w:hint="cs"/>
          <w:b/>
          <w:bCs/>
          <w:sz w:val="24"/>
          <w:szCs w:val="24"/>
          <w:u w:val="single"/>
          <w:rtl/>
        </w:rPr>
        <w:t xml:space="preserve">תיעשה </w:t>
      </w:r>
      <w:r>
        <w:rPr>
          <w:rFonts w:cs="David" w:hint="cs"/>
          <w:b/>
          <w:bCs/>
          <w:sz w:val="24"/>
          <w:szCs w:val="24"/>
          <w:u w:val="single"/>
          <w:rtl/>
        </w:rPr>
        <w:t>לפי מספרם הסידורי</w:t>
      </w:r>
      <w:r w:rsidR="005D7737">
        <w:rPr>
          <w:rFonts w:cs="David" w:hint="cs"/>
          <w:b/>
          <w:bCs/>
          <w:sz w:val="24"/>
          <w:szCs w:val="24"/>
          <w:u w:val="single"/>
          <w:rtl/>
        </w:rPr>
        <w:t xml:space="preserve"> </w:t>
      </w:r>
      <w:r w:rsidR="00D9401A">
        <w:rPr>
          <w:rFonts w:cs="David" w:hint="cs"/>
          <w:b/>
          <w:bCs/>
          <w:sz w:val="24"/>
          <w:szCs w:val="24"/>
          <w:u w:val="single"/>
          <w:rtl/>
        </w:rPr>
        <w:t xml:space="preserve">כמפורט </w:t>
      </w:r>
      <w:r w:rsidR="005D7737">
        <w:rPr>
          <w:rFonts w:cs="David" w:hint="cs"/>
          <w:b/>
          <w:bCs/>
          <w:sz w:val="24"/>
          <w:szCs w:val="24"/>
          <w:u w:val="single"/>
          <w:rtl/>
        </w:rPr>
        <w:t xml:space="preserve">בסעיף </w:t>
      </w:r>
      <w:r w:rsidR="005D7737">
        <w:rPr>
          <w:rFonts w:cs="David"/>
          <w:b/>
          <w:bCs/>
          <w:sz w:val="24"/>
          <w:szCs w:val="24"/>
          <w:u w:val="single"/>
          <w:rtl/>
        </w:rPr>
        <w:fldChar w:fldCharType="begin"/>
      </w:r>
      <w:r w:rsidR="005D7737">
        <w:rPr>
          <w:rFonts w:cs="David"/>
          <w:b/>
          <w:bCs/>
          <w:sz w:val="24"/>
          <w:szCs w:val="24"/>
          <w:u w:val="single"/>
          <w:rtl/>
        </w:rPr>
        <w:instrText xml:space="preserve"> </w:instrText>
      </w:r>
      <w:r w:rsidR="005D7737">
        <w:rPr>
          <w:rFonts w:cs="David" w:hint="cs"/>
          <w:b/>
          <w:bCs/>
          <w:sz w:val="24"/>
          <w:szCs w:val="24"/>
          <w:u w:val="single"/>
        </w:rPr>
        <w:instrText>REF</w:instrText>
      </w:r>
      <w:r w:rsidR="005D7737">
        <w:rPr>
          <w:rFonts w:cs="David" w:hint="cs"/>
          <w:b/>
          <w:bCs/>
          <w:sz w:val="24"/>
          <w:szCs w:val="24"/>
          <w:u w:val="single"/>
          <w:rtl/>
        </w:rPr>
        <w:instrText xml:space="preserve"> _</w:instrText>
      </w:r>
      <w:r w:rsidR="005D7737">
        <w:rPr>
          <w:rFonts w:cs="David" w:hint="cs"/>
          <w:b/>
          <w:bCs/>
          <w:sz w:val="24"/>
          <w:szCs w:val="24"/>
          <w:u w:val="single"/>
        </w:rPr>
        <w:instrText>Ref12366449 \r \h</w:instrText>
      </w:r>
      <w:r w:rsidR="005D7737">
        <w:rPr>
          <w:rFonts w:cs="David"/>
          <w:b/>
          <w:bCs/>
          <w:sz w:val="24"/>
          <w:szCs w:val="24"/>
          <w:u w:val="single"/>
          <w:rtl/>
        </w:rPr>
        <w:instrText xml:space="preserve"> </w:instrText>
      </w:r>
      <w:r w:rsidR="005D7737">
        <w:rPr>
          <w:rFonts w:cs="David"/>
          <w:b/>
          <w:bCs/>
          <w:sz w:val="24"/>
          <w:szCs w:val="24"/>
          <w:u w:val="single"/>
          <w:rtl/>
        </w:rPr>
      </w:r>
      <w:r w:rsidR="005D7737">
        <w:rPr>
          <w:rFonts w:cs="David"/>
          <w:b/>
          <w:bCs/>
          <w:sz w:val="24"/>
          <w:szCs w:val="24"/>
          <w:u w:val="single"/>
          <w:rtl/>
        </w:rPr>
        <w:fldChar w:fldCharType="separate"/>
      </w:r>
      <w:r w:rsidR="00E4755F">
        <w:rPr>
          <w:rFonts w:cs="David"/>
          <w:b/>
          <w:bCs/>
          <w:sz w:val="24"/>
          <w:szCs w:val="24"/>
          <w:u w:val="single"/>
          <w:cs/>
        </w:rPr>
        <w:t>‎</w:t>
      </w:r>
      <w:r w:rsidR="00E4755F">
        <w:rPr>
          <w:rFonts w:cs="David"/>
          <w:b/>
          <w:bCs/>
          <w:sz w:val="24"/>
          <w:szCs w:val="24"/>
          <w:u w:val="single"/>
        </w:rPr>
        <w:t>7.2</w:t>
      </w:r>
      <w:r w:rsidR="005D7737">
        <w:rPr>
          <w:rFonts w:cs="David"/>
          <w:b/>
          <w:bCs/>
          <w:sz w:val="24"/>
          <w:szCs w:val="24"/>
          <w:u w:val="single"/>
          <w:rtl/>
        </w:rPr>
        <w:fldChar w:fldCharType="end"/>
      </w:r>
      <w:r>
        <w:rPr>
          <w:rFonts w:cs="David" w:hint="cs"/>
          <w:b/>
          <w:bCs/>
          <w:sz w:val="24"/>
          <w:szCs w:val="24"/>
          <w:u w:val="single"/>
          <w:rtl/>
        </w:rPr>
        <w:t>.</w:t>
      </w:r>
    </w:p>
    <w:p w14:paraId="14CD478B" w14:textId="77777777" w:rsidR="008F7FC3" w:rsidRDefault="008F7FC3" w:rsidP="00430439">
      <w:pPr>
        <w:pStyle w:val="a3"/>
        <w:tabs>
          <w:tab w:val="left" w:pos="3635"/>
          <w:tab w:val="left" w:pos="3918"/>
        </w:tabs>
        <w:spacing w:after="0" w:line="360" w:lineRule="auto"/>
        <w:ind w:left="566"/>
        <w:jc w:val="both"/>
        <w:rPr>
          <w:rFonts w:cs="David"/>
          <w:b/>
          <w:bCs/>
          <w:sz w:val="24"/>
          <w:szCs w:val="24"/>
          <w:u w:val="single"/>
          <w:rtl/>
        </w:rPr>
      </w:pPr>
    </w:p>
    <w:p w14:paraId="223E6C60" w14:textId="77777777" w:rsidR="00E97C88" w:rsidRPr="00471C0E" w:rsidRDefault="00430439" w:rsidP="00357A98">
      <w:pPr>
        <w:pStyle w:val="4"/>
        <w:rPr>
          <w:b/>
          <w:bCs/>
          <w:u w:val="single"/>
        </w:rPr>
      </w:pPr>
      <w:bookmarkStart w:id="72" w:name="_Ref8725009"/>
      <w:r w:rsidRPr="00471C0E">
        <w:rPr>
          <w:rFonts w:hint="cs"/>
          <w:b/>
          <w:bCs/>
          <w:u w:val="single"/>
          <w:rtl/>
        </w:rPr>
        <w:t xml:space="preserve">ניסיון </w:t>
      </w:r>
      <w:r w:rsidR="00E97C88" w:rsidRPr="00471C0E">
        <w:rPr>
          <w:rFonts w:hint="cs"/>
          <w:b/>
          <w:bCs/>
          <w:u w:val="single"/>
          <w:rtl/>
        </w:rPr>
        <w:t>המציע</w:t>
      </w:r>
      <w:bookmarkEnd w:id="49"/>
      <w:bookmarkEnd w:id="72"/>
      <w:r w:rsidR="007E773F" w:rsidRPr="00471C0E">
        <w:rPr>
          <w:rFonts w:hint="cs"/>
          <w:b/>
          <w:bCs/>
          <w:u w:val="single"/>
          <w:rtl/>
        </w:rPr>
        <w:t xml:space="preserve"> </w:t>
      </w:r>
    </w:p>
    <w:p w14:paraId="4FD06049" w14:textId="27ED1B19" w:rsidR="00D97921" w:rsidRDefault="00D97921" w:rsidP="00D97921">
      <w:pPr>
        <w:pStyle w:val="4"/>
        <w:numPr>
          <w:ilvl w:val="0"/>
          <w:numId w:val="0"/>
        </w:numPr>
        <w:ind w:left="1514"/>
        <w:rPr>
          <w:rFonts w:ascii="David" w:hAnsi="David"/>
          <w:b/>
          <w:bCs/>
          <w:rtl/>
        </w:rPr>
      </w:pPr>
      <w:bookmarkStart w:id="73" w:name="_Ref390003316"/>
      <w:r w:rsidRPr="00B93F11">
        <w:rPr>
          <w:rFonts w:ascii="David" w:hAnsi="David"/>
          <w:b/>
          <w:bCs/>
          <w:rtl/>
        </w:rPr>
        <w:t xml:space="preserve">לצורך עמידה בתנאי סף </w:t>
      </w:r>
      <w:r w:rsidRPr="00675AFA">
        <w:rPr>
          <w:b/>
          <w:bCs/>
          <w:sz w:val="24"/>
          <w:rtl/>
        </w:rPr>
        <w:fldChar w:fldCharType="begin"/>
      </w:r>
      <w:r w:rsidRPr="00675AFA">
        <w:rPr>
          <w:b/>
          <w:bCs/>
          <w:sz w:val="24"/>
          <w:rtl/>
        </w:rPr>
        <w:instrText xml:space="preserve"> </w:instrText>
      </w:r>
      <w:r w:rsidRPr="00675AFA">
        <w:rPr>
          <w:rFonts w:hint="cs"/>
          <w:b/>
          <w:bCs/>
          <w:sz w:val="24"/>
        </w:rPr>
        <w:instrText>REF</w:instrText>
      </w:r>
      <w:r w:rsidRPr="00675AFA">
        <w:rPr>
          <w:rFonts w:hint="cs"/>
          <w:b/>
          <w:bCs/>
          <w:sz w:val="24"/>
          <w:rtl/>
        </w:rPr>
        <w:instrText xml:space="preserve"> _</w:instrText>
      </w:r>
      <w:r w:rsidRPr="00675AFA">
        <w:rPr>
          <w:rFonts w:hint="cs"/>
          <w:b/>
          <w:bCs/>
          <w:sz w:val="24"/>
        </w:rPr>
        <w:instrText>Ref8725009 \r \h</w:instrText>
      </w:r>
      <w:r w:rsidRPr="00675AFA">
        <w:rPr>
          <w:b/>
          <w:bCs/>
          <w:sz w:val="24"/>
          <w:rtl/>
        </w:rPr>
        <w:instrText xml:space="preserve">  \* </w:instrText>
      </w:r>
      <w:r w:rsidRPr="00675AFA">
        <w:rPr>
          <w:b/>
          <w:bCs/>
          <w:sz w:val="24"/>
        </w:rPr>
        <w:instrText>MERGEFORMAT</w:instrText>
      </w:r>
      <w:r w:rsidRPr="00675AFA">
        <w:rPr>
          <w:b/>
          <w:bCs/>
          <w:sz w:val="24"/>
          <w:rtl/>
        </w:rPr>
        <w:instrText xml:space="preserve"> </w:instrText>
      </w:r>
      <w:r w:rsidRPr="00675AFA">
        <w:rPr>
          <w:b/>
          <w:bCs/>
          <w:sz w:val="24"/>
          <w:rtl/>
        </w:rPr>
      </w:r>
      <w:r w:rsidRPr="00675AFA">
        <w:rPr>
          <w:b/>
          <w:bCs/>
          <w:sz w:val="24"/>
          <w:rtl/>
        </w:rPr>
        <w:fldChar w:fldCharType="separate"/>
      </w:r>
      <w:r w:rsidR="00E4755F">
        <w:rPr>
          <w:b/>
          <w:bCs/>
          <w:sz w:val="24"/>
          <w:cs/>
        </w:rPr>
        <w:t>‎</w:t>
      </w:r>
      <w:r w:rsidR="00E4755F">
        <w:rPr>
          <w:b/>
          <w:bCs/>
          <w:sz w:val="24"/>
        </w:rPr>
        <w:t>7.2.1</w:t>
      </w:r>
      <w:r w:rsidRPr="00675AFA">
        <w:rPr>
          <w:b/>
          <w:bCs/>
          <w:sz w:val="24"/>
          <w:rtl/>
        </w:rPr>
        <w:fldChar w:fldCharType="end"/>
      </w:r>
      <w:r w:rsidRPr="00675AFA">
        <w:rPr>
          <w:rFonts w:hint="cs"/>
          <w:b/>
          <w:bCs/>
          <w:sz w:val="24"/>
          <w:rtl/>
        </w:rPr>
        <w:t xml:space="preserve"> </w:t>
      </w:r>
      <w:r w:rsidRPr="00B93F11">
        <w:rPr>
          <w:rFonts w:ascii="David" w:hAnsi="David"/>
          <w:b/>
          <w:bCs/>
          <w:rtl/>
        </w:rPr>
        <w:t xml:space="preserve">על תתי סעיפיו, יוכר הניסיון המצטבר של המציע </w:t>
      </w:r>
      <w:r w:rsidRPr="00B03731">
        <w:rPr>
          <w:rFonts w:ascii="David" w:hAnsi="David"/>
          <w:b/>
          <w:bCs/>
          <w:u w:val="single"/>
          <w:rtl/>
        </w:rPr>
        <w:t>עם גורמי המקצוע המאוגדים תחתיו</w:t>
      </w:r>
      <w:r w:rsidRPr="00B93F11">
        <w:rPr>
          <w:rFonts w:ascii="David" w:hAnsi="David"/>
          <w:b/>
          <w:bCs/>
          <w:rtl/>
        </w:rPr>
        <w:t xml:space="preserve"> בהגשת ההצעה</w:t>
      </w:r>
      <w:r>
        <w:rPr>
          <w:rFonts w:ascii="David" w:hAnsi="David" w:hint="cs"/>
          <w:b/>
          <w:bCs/>
          <w:rtl/>
        </w:rPr>
        <w:t xml:space="preserve"> - מנהל הפרויקט והיועצים בצוות המוצע מטעמו. </w:t>
      </w:r>
    </w:p>
    <w:p w14:paraId="080AC051" w14:textId="77777777" w:rsidR="00D97921" w:rsidRPr="00D97921" w:rsidRDefault="00D97921" w:rsidP="00D97921"/>
    <w:p w14:paraId="1F809734" w14:textId="77777777" w:rsidR="00AC1918" w:rsidRDefault="007A5D4E" w:rsidP="00B33AA2">
      <w:pPr>
        <w:pStyle w:val="4"/>
        <w:numPr>
          <w:ilvl w:val="0"/>
          <w:numId w:val="0"/>
        </w:numPr>
        <w:ind w:left="1514"/>
        <w:rPr>
          <w:rtl/>
        </w:rPr>
      </w:pPr>
      <w:r>
        <w:rPr>
          <w:rFonts w:hint="cs"/>
          <w:rtl/>
        </w:rPr>
        <w:t>על המציע</w:t>
      </w:r>
      <w:r w:rsidR="007E773F">
        <w:rPr>
          <w:rFonts w:hint="cs"/>
          <w:rtl/>
        </w:rPr>
        <w:t xml:space="preserve"> </w:t>
      </w:r>
      <w:r w:rsidR="00B33AA2">
        <w:rPr>
          <w:rFonts w:hint="cs"/>
          <w:rtl/>
        </w:rPr>
        <w:t>להציג נ</w:t>
      </w:r>
      <w:r>
        <w:rPr>
          <w:rFonts w:hint="cs"/>
          <w:rtl/>
        </w:rPr>
        <w:t>יסיון מעשי מוכח</w:t>
      </w:r>
      <w:r w:rsidR="005D674C">
        <w:rPr>
          <w:rFonts w:hint="cs"/>
          <w:rtl/>
        </w:rPr>
        <w:t xml:space="preserve"> </w:t>
      </w:r>
      <w:r w:rsidR="005B3E33">
        <w:rPr>
          <w:rFonts w:hint="cs"/>
          <w:rtl/>
        </w:rPr>
        <w:t>בביצוע פרויקטים של</w:t>
      </w:r>
      <w:r w:rsidR="00871259">
        <w:rPr>
          <w:rFonts w:hint="cs"/>
          <w:rtl/>
        </w:rPr>
        <w:t xml:space="preserve"> </w:t>
      </w:r>
      <w:r w:rsidR="005D674C" w:rsidRPr="000335AA">
        <w:rPr>
          <w:rtl/>
        </w:rPr>
        <w:t>ייעוץ</w:t>
      </w:r>
      <w:r w:rsidR="005B3E33">
        <w:rPr>
          <w:rFonts w:hint="cs"/>
          <w:rtl/>
        </w:rPr>
        <w:t xml:space="preserve"> וליווי</w:t>
      </w:r>
      <w:r w:rsidR="005D674C" w:rsidRPr="000335AA">
        <w:rPr>
          <w:rtl/>
        </w:rPr>
        <w:t xml:space="preserve"> ארגוני-אסטרטגי </w:t>
      </w:r>
      <w:r w:rsidR="002C0F71">
        <w:rPr>
          <w:rFonts w:hint="cs"/>
          <w:rtl/>
        </w:rPr>
        <w:t>בתחומי הליבה</w:t>
      </w:r>
      <w:r w:rsidR="007134FD">
        <w:rPr>
          <w:rFonts w:hint="cs"/>
          <w:rtl/>
        </w:rPr>
        <w:t>,</w:t>
      </w:r>
      <w:r w:rsidR="005314EE">
        <w:rPr>
          <w:rFonts w:hint="cs"/>
          <w:rtl/>
        </w:rPr>
        <w:t xml:space="preserve"> </w:t>
      </w:r>
      <w:r w:rsidR="00274BD1" w:rsidRPr="00857557">
        <w:rPr>
          <w:rFonts w:hint="cs"/>
          <w:b/>
          <w:bCs/>
          <w:rtl/>
        </w:rPr>
        <w:t>בהיקף של לפחות</w:t>
      </w:r>
      <w:r w:rsidR="005314EE" w:rsidRPr="00857557">
        <w:rPr>
          <w:rFonts w:hint="cs"/>
          <w:b/>
          <w:bCs/>
          <w:rtl/>
        </w:rPr>
        <w:t xml:space="preserve"> 100 שעות ייעוץ</w:t>
      </w:r>
      <w:r w:rsidR="00274BD1" w:rsidRPr="00857557">
        <w:rPr>
          <w:rFonts w:hint="cs"/>
          <w:b/>
          <w:bCs/>
          <w:rtl/>
        </w:rPr>
        <w:t xml:space="preserve"> לפרויקט</w:t>
      </w:r>
      <w:r w:rsidR="006912E8">
        <w:rPr>
          <w:rFonts w:hint="cs"/>
          <w:rtl/>
        </w:rPr>
        <w:t>,</w:t>
      </w:r>
      <w:r w:rsidR="00050920">
        <w:rPr>
          <w:rFonts w:hint="cs"/>
          <w:rtl/>
        </w:rPr>
        <w:t xml:space="preserve"> </w:t>
      </w:r>
      <w:r w:rsidR="002A67D2">
        <w:rPr>
          <w:rFonts w:hint="cs"/>
          <w:rtl/>
        </w:rPr>
        <w:t>בהתאם לכל הדרישות הבאות</w:t>
      </w:r>
      <w:r w:rsidR="00903068">
        <w:rPr>
          <w:rFonts w:hint="cs"/>
          <w:rtl/>
        </w:rPr>
        <w:t>:</w:t>
      </w:r>
      <w:r w:rsidR="006342F7" w:rsidRPr="005E1733">
        <w:rPr>
          <w:rFonts w:hint="cs"/>
          <w:b/>
          <w:bCs/>
          <w:rtl/>
        </w:rPr>
        <w:t xml:space="preserve"> </w:t>
      </w:r>
    </w:p>
    <w:p w14:paraId="23356D13" w14:textId="77777777" w:rsidR="00C9338C" w:rsidRDefault="00186031" w:rsidP="00EF0E59">
      <w:pPr>
        <w:pStyle w:val="5"/>
        <w:ind w:left="2551" w:hanging="1077"/>
      </w:pPr>
      <w:bookmarkStart w:id="74" w:name="_Ref8912882"/>
      <w:r>
        <w:rPr>
          <w:rFonts w:hint="cs"/>
          <w:rtl/>
        </w:rPr>
        <w:t xml:space="preserve">בכל </w:t>
      </w:r>
      <w:r w:rsidR="00C9338C">
        <w:rPr>
          <w:rFonts w:hint="cs"/>
          <w:rtl/>
        </w:rPr>
        <w:t>אחד מ</w:t>
      </w:r>
      <w:r w:rsidR="00021EE3">
        <w:rPr>
          <w:rFonts w:hint="cs"/>
          <w:rtl/>
        </w:rPr>
        <w:t xml:space="preserve">חמשת </w:t>
      </w:r>
      <w:r>
        <w:rPr>
          <w:rFonts w:hint="cs"/>
          <w:rtl/>
        </w:rPr>
        <w:t>תחו</w:t>
      </w:r>
      <w:r w:rsidR="00C9338C">
        <w:rPr>
          <w:rFonts w:hint="cs"/>
          <w:rtl/>
        </w:rPr>
        <w:t>מי</w:t>
      </w:r>
      <w:r>
        <w:rPr>
          <w:rFonts w:hint="cs"/>
          <w:rtl/>
        </w:rPr>
        <w:t xml:space="preserve"> </w:t>
      </w:r>
      <w:r w:rsidR="00021EE3">
        <w:rPr>
          <w:rFonts w:hint="cs"/>
          <w:rtl/>
        </w:rPr>
        <w:t>ה</w:t>
      </w:r>
      <w:r>
        <w:rPr>
          <w:rFonts w:hint="cs"/>
          <w:rtl/>
        </w:rPr>
        <w:t>ליבה</w:t>
      </w:r>
      <w:r w:rsidR="00021EE3">
        <w:rPr>
          <w:rFonts w:hint="cs"/>
          <w:rtl/>
        </w:rPr>
        <w:t xml:space="preserve"> מס' </w:t>
      </w:r>
      <w:r w:rsidR="00021EE3" w:rsidRPr="00021EE3">
        <w:rPr>
          <w:rFonts w:hint="cs"/>
          <w:b/>
          <w:bCs/>
          <w:rtl/>
        </w:rPr>
        <w:t xml:space="preserve">(2), (3), (6), (7) ו- (8) </w:t>
      </w:r>
      <w:r w:rsidR="00871259">
        <w:rPr>
          <w:rFonts w:hint="cs"/>
          <w:rtl/>
        </w:rPr>
        <w:t>בוצע</w:t>
      </w:r>
      <w:r w:rsidR="0068246F">
        <w:rPr>
          <w:rFonts w:hint="cs"/>
          <w:rtl/>
        </w:rPr>
        <w:t xml:space="preserve"> לפחות</w:t>
      </w:r>
      <w:r w:rsidR="00871259">
        <w:rPr>
          <w:rFonts w:hint="cs"/>
          <w:rtl/>
        </w:rPr>
        <w:t xml:space="preserve"> פרויקט</w:t>
      </w:r>
      <w:r w:rsidR="0068246F">
        <w:rPr>
          <w:rFonts w:hint="cs"/>
          <w:rtl/>
        </w:rPr>
        <w:t xml:space="preserve"> אחד</w:t>
      </w:r>
      <w:r w:rsidR="00046264">
        <w:rPr>
          <w:rFonts w:hint="cs"/>
          <w:rtl/>
        </w:rPr>
        <w:t>,</w:t>
      </w:r>
      <w:r w:rsidR="00403042">
        <w:rPr>
          <w:rFonts w:hint="cs"/>
          <w:rtl/>
        </w:rPr>
        <w:t xml:space="preserve"> </w:t>
      </w:r>
      <w:r w:rsidR="00FC6AEC">
        <w:rPr>
          <w:rFonts w:hint="cs"/>
          <w:rtl/>
        </w:rPr>
        <w:t xml:space="preserve">עבור </w:t>
      </w:r>
      <w:r w:rsidR="00A54D11">
        <w:rPr>
          <w:rFonts w:hint="cs"/>
          <w:rtl/>
        </w:rPr>
        <w:t>כל ארגון</w:t>
      </w:r>
      <w:r w:rsidR="00FC6AEC">
        <w:rPr>
          <w:rFonts w:hint="cs"/>
          <w:rtl/>
        </w:rPr>
        <w:t xml:space="preserve">, </w:t>
      </w:r>
      <w:r w:rsidR="00021EE3">
        <w:rPr>
          <w:rFonts w:hint="cs"/>
          <w:rtl/>
        </w:rPr>
        <w:t>במהלך</w:t>
      </w:r>
      <w:r w:rsidR="00857557">
        <w:rPr>
          <w:rFonts w:hint="cs"/>
          <w:rtl/>
        </w:rPr>
        <w:t xml:space="preserve"> השנים </w:t>
      </w:r>
      <w:r w:rsidR="00EF0E59">
        <w:rPr>
          <w:rFonts w:hint="cs"/>
          <w:rtl/>
        </w:rPr>
        <w:t>2016</w:t>
      </w:r>
      <w:r w:rsidR="00857557">
        <w:rPr>
          <w:rFonts w:hint="cs"/>
          <w:rtl/>
        </w:rPr>
        <w:t>-20</w:t>
      </w:r>
      <w:r w:rsidR="00EF0E59">
        <w:rPr>
          <w:rFonts w:hint="cs"/>
          <w:rtl/>
        </w:rPr>
        <w:t>21</w:t>
      </w:r>
      <w:r w:rsidR="00FC6AEC">
        <w:rPr>
          <w:rFonts w:hint="cs"/>
          <w:rtl/>
        </w:rPr>
        <w:t>.</w:t>
      </w:r>
      <w:bookmarkEnd w:id="74"/>
    </w:p>
    <w:p w14:paraId="53A63ACF" w14:textId="6E9EFFE8" w:rsidR="004E01C8" w:rsidRDefault="00021EE3" w:rsidP="00EF0E59">
      <w:pPr>
        <w:pStyle w:val="5"/>
        <w:ind w:left="2551" w:hanging="1077"/>
      </w:pPr>
      <w:bookmarkStart w:id="75" w:name="_Ref8912888"/>
      <w:r>
        <w:rPr>
          <w:rFonts w:hint="cs"/>
          <w:rtl/>
        </w:rPr>
        <w:t xml:space="preserve">בכל אחד </w:t>
      </w:r>
      <w:r w:rsidR="00C23870">
        <w:rPr>
          <w:rFonts w:hint="cs"/>
          <w:rtl/>
        </w:rPr>
        <w:t xml:space="preserve">משלושת </w:t>
      </w:r>
      <w:r>
        <w:rPr>
          <w:rFonts w:hint="cs"/>
          <w:rtl/>
        </w:rPr>
        <w:t xml:space="preserve">תחומי הליבה מס' </w:t>
      </w:r>
      <w:r w:rsidRPr="004B307F">
        <w:rPr>
          <w:rFonts w:hint="cs"/>
          <w:b/>
          <w:bCs/>
          <w:rtl/>
        </w:rPr>
        <w:t>(1)</w:t>
      </w:r>
      <w:r w:rsidR="00C23870">
        <w:rPr>
          <w:rFonts w:hint="cs"/>
          <w:b/>
          <w:bCs/>
          <w:rtl/>
        </w:rPr>
        <w:t>, (4)</w:t>
      </w:r>
      <w:r w:rsidRPr="004B307F">
        <w:rPr>
          <w:rFonts w:hint="cs"/>
          <w:b/>
          <w:bCs/>
          <w:rtl/>
        </w:rPr>
        <w:t xml:space="preserve"> ו- (5)</w:t>
      </w:r>
      <w:r w:rsidR="004E01C8">
        <w:rPr>
          <w:rFonts w:hint="cs"/>
          <w:b/>
          <w:bCs/>
          <w:rtl/>
        </w:rPr>
        <w:t xml:space="preserve"> </w:t>
      </w:r>
      <w:r w:rsidR="005B3E33">
        <w:rPr>
          <w:rFonts w:hint="cs"/>
          <w:rtl/>
        </w:rPr>
        <w:t xml:space="preserve">בוצע </w:t>
      </w:r>
      <w:r w:rsidR="0068246F">
        <w:rPr>
          <w:rFonts w:hint="cs"/>
          <w:rtl/>
        </w:rPr>
        <w:t xml:space="preserve">לפחות </w:t>
      </w:r>
      <w:r w:rsidR="005B3E33">
        <w:rPr>
          <w:rFonts w:hint="cs"/>
          <w:rtl/>
        </w:rPr>
        <w:t>פרויקט</w:t>
      </w:r>
      <w:r w:rsidR="0068246F">
        <w:rPr>
          <w:rFonts w:hint="cs"/>
          <w:rtl/>
        </w:rPr>
        <w:t xml:space="preserve"> אחד</w:t>
      </w:r>
      <w:r w:rsidR="003E71E3">
        <w:rPr>
          <w:rFonts w:hint="cs"/>
          <w:rtl/>
        </w:rPr>
        <w:t>,</w:t>
      </w:r>
      <w:r w:rsidR="004E01C8">
        <w:rPr>
          <w:rFonts w:hint="cs"/>
          <w:rtl/>
        </w:rPr>
        <w:t xml:space="preserve"> עבור </w:t>
      </w:r>
      <w:r w:rsidR="002F1B04">
        <w:rPr>
          <w:rFonts w:hint="cs"/>
          <w:rtl/>
        </w:rPr>
        <w:t xml:space="preserve">ארגון </w:t>
      </w:r>
      <w:r w:rsidR="00C23870">
        <w:rPr>
          <w:rFonts w:hint="cs"/>
          <w:rtl/>
        </w:rPr>
        <w:t xml:space="preserve">ציבורי כהגדרתו </w:t>
      </w:r>
      <w:r w:rsidR="00C23870" w:rsidRPr="00826E57">
        <w:rPr>
          <w:rFonts w:ascii="David" w:hAnsi="David"/>
          <w:sz w:val="24"/>
          <w:rtl/>
        </w:rPr>
        <w:t xml:space="preserve">בסעיף </w:t>
      </w:r>
      <w:r w:rsidR="00C23870" w:rsidRPr="00826E57">
        <w:rPr>
          <w:rFonts w:ascii="David" w:hAnsi="David"/>
          <w:sz w:val="24"/>
          <w:rtl/>
        </w:rPr>
        <w:fldChar w:fldCharType="begin"/>
      </w:r>
      <w:r w:rsidR="00C23870" w:rsidRPr="00826E57">
        <w:rPr>
          <w:rFonts w:ascii="David" w:hAnsi="David"/>
          <w:sz w:val="24"/>
          <w:rtl/>
        </w:rPr>
        <w:instrText xml:space="preserve"> </w:instrText>
      </w:r>
      <w:r w:rsidR="00C23870" w:rsidRPr="00826E57">
        <w:rPr>
          <w:rFonts w:ascii="David" w:hAnsi="David"/>
          <w:sz w:val="24"/>
        </w:rPr>
        <w:instrText>REF</w:instrText>
      </w:r>
      <w:r w:rsidR="00C23870" w:rsidRPr="00826E57">
        <w:rPr>
          <w:rFonts w:ascii="David" w:hAnsi="David"/>
          <w:sz w:val="24"/>
          <w:rtl/>
        </w:rPr>
        <w:instrText xml:space="preserve"> _</w:instrText>
      </w:r>
      <w:r w:rsidR="00C23870" w:rsidRPr="00826E57">
        <w:rPr>
          <w:rFonts w:ascii="David" w:hAnsi="David"/>
          <w:sz w:val="24"/>
        </w:rPr>
        <w:instrText>Ref12367577 \r \h</w:instrText>
      </w:r>
      <w:r w:rsidR="00C23870" w:rsidRPr="00826E57">
        <w:rPr>
          <w:rFonts w:ascii="David" w:hAnsi="David"/>
          <w:sz w:val="24"/>
          <w:rtl/>
        </w:rPr>
        <w:instrText xml:space="preserve"> </w:instrText>
      </w:r>
      <w:r w:rsidR="00826E57" w:rsidRPr="00826E57">
        <w:rPr>
          <w:rFonts w:ascii="David" w:hAnsi="David"/>
          <w:sz w:val="24"/>
          <w:rtl/>
        </w:rPr>
        <w:instrText xml:space="preserve"> \* </w:instrText>
      </w:r>
      <w:r w:rsidR="00826E57" w:rsidRPr="00826E57">
        <w:rPr>
          <w:rFonts w:ascii="David" w:hAnsi="David"/>
          <w:sz w:val="24"/>
        </w:rPr>
        <w:instrText>MERGEFORMAT</w:instrText>
      </w:r>
      <w:r w:rsidR="00826E57" w:rsidRPr="00826E57">
        <w:rPr>
          <w:rFonts w:ascii="David" w:hAnsi="David"/>
          <w:sz w:val="24"/>
          <w:rtl/>
        </w:rPr>
        <w:instrText xml:space="preserve"> </w:instrText>
      </w:r>
      <w:r w:rsidR="00C23870" w:rsidRPr="00826E57">
        <w:rPr>
          <w:rFonts w:ascii="David" w:hAnsi="David"/>
          <w:sz w:val="24"/>
          <w:rtl/>
        </w:rPr>
      </w:r>
      <w:r w:rsidR="00C23870" w:rsidRPr="00826E57">
        <w:rPr>
          <w:rFonts w:ascii="David" w:hAnsi="David"/>
          <w:sz w:val="24"/>
          <w:rtl/>
        </w:rPr>
        <w:fldChar w:fldCharType="separate"/>
      </w:r>
      <w:r w:rsidR="00E4755F">
        <w:rPr>
          <w:rFonts w:ascii="David" w:hAnsi="David"/>
          <w:sz w:val="24"/>
          <w:cs/>
        </w:rPr>
        <w:t>‎</w:t>
      </w:r>
      <w:r w:rsidR="00E4755F">
        <w:rPr>
          <w:rFonts w:ascii="David" w:hAnsi="David"/>
          <w:sz w:val="24"/>
        </w:rPr>
        <w:t>3</w:t>
      </w:r>
      <w:r w:rsidR="00C23870" w:rsidRPr="00826E57">
        <w:rPr>
          <w:rFonts w:ascii="David" w:hAnsi="David"/>
          <w:sz w:val="24"/>
          <w:rtl/>
        </w:rPr>
        <w:fldChar w:fldCharType="end"/>
      </w:r>
      <w:r w:rsidR="00C23870" w:rsidRPr="00826E57">
        <w:rPr>
          <w:rFonts w:ascii="David" w:hAnsi="David"/>
          <w:sz w:val="24"/>
          <w:rtl/>
        </w:rPr>
        <w:t xml:space="preserve"> לעיל</w:t>
      </w:r>
      <w:r w:rsidR="004E01C8">
        <w:rPr>
          <w:rFonts w:hint="cs"/>
          <w:rtl/>
        </w:rPr>
        <w:t xml:space="preserve">, במהלך </w:t>
      </w:r>
      <w:r w:rsidR="00857557">
        <w:rPr>
          <w:rFonts w:hint="cs"/>
          <w:rtl/>
        </w:rPr>
        <w:t xml:space="preserve">השנים </w:t>
      </w:r>
      <w:r w:rsidR="00EF0E59">
        <w:rPr>
          <w:rFonts w:hint="cs"/>
          <w:rtl/>
        </w:rPr>
        <w:t>2016-2021</w:t>
      </w:r>
      <w:r w:rsidR="004E01C8">
        <w:rPr>
          <w:rFonts w:hint="cs"/>
          <w:rtl/>
        </w:rPr>
        <w:t>.</w:t>
      </w:r>
      <w:bookmarkEnd w:id="75"/>
    </w:p>
    <w:bookmarkEnd w:id="73"/>
    <w:p w14:paraId="2B2AE6ED" w14:textId="77777777" w:rsidR="005D0571" w:rsidRPr="001C2FD1" w:rsidRDefault="005D0571" w:rsidP="005D0571">
      <w:pPr>
        <w:ind w:left="566"/>
        <w:rPr>
          <w:rtl/>
        </w:rPr>
      </w:pPr>
    </w:p>
    <w:p w14:paraId="27E9CFC4" w14:textId="77777777" w:rsidR="00023057" w:rsidRPr="003F243B" w:rsidRDefault="005D0571" w:rsidP="00357A98">
      <w:pPr>
        <w:pStyle w:val="4"/>
        <w:rPr>
          <w:b/>
          <w:bCs/>
          <w:u w:val="single"/>
        </w:rPr>
      </w:pPr>
      <w:bookmarkStart w:id="76" w:name="_Ref390243354"/>
      <w:r w:rsidRPr="003F243B">
        <w:rPr>
          <w:rFonts w:hint="cs"/>
          <w:b/>
          <w:bCs/>
          <w:u w:val="single"/>
          <w:rtl/>
        </w:rPr>
        <w:t>מנהל הפרויקט המוצע</w:t>
      </w:r>
      <w:bookmarkEnd w:id="76"/>
    </w:p>
    <w:p w14:paraId="4FD4587C" w14:textId="77777777" w:rsidR="005D0571" w:rsidRDefault="005D0571" w:rsidP="00357A98">
      <w:pPr>
        <w:pStyle w:val="4"/>
        <w:numPr>
          <w:ilvl w:val="0"/>
          <w:numId w:val="0"/>
        </w:numPr>
        <w:ind w:left="1514"/>
        <w:rPr>
          <w:b/>
          <w:bCs/>
          <w:rtl/>
        </w:rPr>
      </w:pPr>
      <w:r w:rsidRPr="00023057">
        <w:rPr>
          <w:rFonts w:hint="cs"/>
          <w:rtl/>
        </w:rPr>
        <w:t xml:space="preserve">המציע יציג בהצעתו </w:t>
      </w:r>
      <w:r w:rsidR="00BD4755" w:rsidRPr="00023057">
        <w:rPr>
          <w:rFonts w:hint="cs"/>
          <w:rtl/>
        </w:rPr>
        <w:t>מנהל פרויקט</w:t>
      </w:r>
      <w:r w:rsidR="00646EE6">
        <w:rPr>
          <w:rFonts w:hint="cs"/>
          <w:rtl/>
        </w:rPr>
        <w:t xml:space="preserve">, שהינו שכיר של המציע או המציע עצמו, אשר </w:t>
      </w:r>
      <w:r w:rsidR="00BD4755" w:rsidRPr="00023057">
        <w:rPr>
          <w:rFonts w:hint="cs"/>
          <w:rtl/>
        </w:rPr>
        <w:t xml:space="preserve">יעמוד בכל </w:t>
      </w:r>
      <w:r w:rsidRPr="00023057">
        <w:rPr>
          <w:rFonts w:hint="cs"/>
          <w:rtl/>
        </w:rPr>
        <w:t xml:space="preserve">דרישות </w:t>
      </w:r>
      <w:r w:rsidR="00BD4755" w:rsidRPr="00023057">
        <w:rPr>
          <w:rFonts w:hint="cs"/>
          <w:rtl/>
        </w:rPr>
        <w:t xml:space="preserve">ההשכלה והניסיון </w:t>
      </w:r>
      <w:r w:rsidRPr="00023057">
        <w:rPr>
          <w:rFonts w:hint="cs"/>
          <w:rtl/>
        </w:rPr>
        <w:t>הבאות</w:t>
      </w:r>
      <w:r w:rsidR="009F3BD0">
        <w:rPr>
          <w:rFonts w:hint="cs"/>
          <w:rtl/>
        </w:rPr>
        <w:t>:</w:t>
      </w:r>
    </w:p>
    <w:p w14:paraId="2053756D" w14:textId="77777777" w:rsidR="00BD4755" w:rsidRPr="00023057" w:rsidRDefault="00BD4755" w:rsidP="00023057">
      <w:pPr>
        <w:pStyle w:val="5"/>
        <w:ind w:left="2551" w:hanging="1077"/>
        <w:rPr>
          <w:u w:val="single"/>
          <w:rtl/>
        </w:rPr>
      </w:pPr>
      <w:bookmarkStart w:id="77" w:name="_Ref8990163"/>
      <w:bookmarkStart w:id="78" w:name="_Ref390243449"/>
      <w:r w:rsidRPr="00023057">
        <w:rPr>
          <w:rFonts w:hint="cs"/>
          <w:u w:val="single"/>
          <w:rtl/>
        </w:rPr>
        <w:t>דרישות השכלה</w:t>
      </w:r>
      <w:bookmarkEnd w:id="77"/>
    </w:p>
    <w:p w14:paraId="3CCC8B0C" w14:textId="77777777" w:rsidR="005D0571" w:rsidRDefault="005D0571" w:rsidP="00023057">
      <w:pPr>
        <w:pStyle w:val="5"/>
        <w:numPr>
          <w:ilvl w:val="0"/>
          <w:numId w:val="0"/>
        </w:numPr>
        <w:ind w:left="2551"/>
      </w:pPr>
      <w:r>
        <w:rPr>
          <w:rFonts w:hint="cs"/>
          <w:rtl/>
        </w:rPr>
        <w:t>בעל תואר אקדמי</w:t>
      </w:r>
      <w:r w:rsidR="005E4A62">
        <w:rPr>
          <w:rFonts w:hint="cs"/>
          <w:rtl/>
        </w:rPr>
        <w:t xml:space="preserve"> שני</w:t>
      </w:r>
      <w:r>
        <w:rPr>
          <w:rFonts w:hint="cs"/>
          <w:rtl/>
        </w:rPr>
        <w:t xml:space="preserve"> לפחות באחד או יותר מהתחומים הבאים:</w:t>
      </w:r>
      <w:bookmarkEnd w:id="78"/>
      <w:r>
        <w:rPr>
          <w:rFonts w:hint="cs"/>
          <w:rtl/>
        </w:rPr>
        <w:t xml:space="preserve"> </w:t>
      </w:r>
    </w:p>
    <w:p w14:paraId="0DFF2AE5" w14:textId="77777777" w:rsidR="005D0571" w:rsidRDefault="005D0571" w:rsidP="00811A0A">
      <w:pPr>
        <w:pStyle w:val="5"/>
        <w:numPr>
          <w:ilvl w:val="4"/>
          <w:numId w:val="8"/>
        </w:numPr>
        <w:ind w:left="3685" w:hanging="1134"/>
      </w:pPr>
      <w:r>
        <w:rPr>
          <w:rFonts w:hint="cs"/>
          <w:rtl/>
        </w:rPr>
        <w:t>הנדס</w:t>
      </w:r>
      <w:r w:rsidR="00B32E19">
        <w:rPr>
          <w:rFonts w:hint="cs"/>
          <w:rtl/>
        </w:rPr>
        <w:t>ת</w:t>
      </w:r>
      <w:r>
        <w:rPr>
          <w:rFonts w:hint="cs"/>
          <w:rtl/>
        </w:rPr>
        <w:t xml:space="preserve"> תעשייה וניהול;</w:t>
      </w:r>
    </w:p>
    <w:p w14:paraId="111D5D60" w14:textId="77777777" w:rsidR="005D0571" w:rsidRDefault="00B516E4" w:rsidP="00811A0A">
      <w:pPr>
        <w:pStyle w:val="5"/>
        <w:numPr>
          <w:ilvl w:val="4"/>
          <w:numId w:val="8"/>
        </w:numPr>
        <w:ind w:left="3685" w:hanging="1134"/>
      </w:pPr>
      <w:r>
        <w:rPr>
          <w:rFonts w:hint="cs"/>
          <w:rtl/>
        </w:rPr>
        <w:t xml:space="preserve">מדעי המחשב </w:t>
      </w:r>
      <w:r w:rsidR="001211B4">
        <w:rPr>
          <w:rFonts w:hint="cs"/>
          <w:rtl/>
        </w:rPr>
        <w:t>או</w:t>
      </w:r>
      <w:r w:rsidR="001B6614">
        <w:rPr>
          <w:rFonts w:hint="cs"/>
          <w:rtl/>
        </w:rPr>
        <w:t xml:space="preserve"> </w:t>
      </w:r>
      <w:r w:rsidR="005D0571">
        <w:rPr>
          <w:rFonts w:hint="cs"/>
          <w:rtl/>
        </w:rPr>
        <w:t>מערכות מידע</w:t>
      </w:r>
      <w:r w:rsidR="00964564">
        <w:rPr>
          <w:rFonts w:hint="cs"/>
          <w:rtl/>
        </w:rPr>
        <w:t xml:space="preserve"> </w:t>
      </w:r>
      <w:r w:rsidR="001211B4">
        <w:rPr>
          <w:rFonts w:hint="cs"/>
          <w:rtl/>
        </w:rPr>
        <w:t>או</w:t>
      </w:r>
      <w:r w:rsidR="00964564">
        <w:rPr>
          <w:rFonts w:hint="cs"/>
          <w:rtl/>
        </w:rPr>
        <w:t xml:space="preserve"> הנדסת תעשיה וניהול עם התמחות במערכות מידע</w:t>
      </w:r>
      <w:r w:rsidR="005D0571">
        <w:rPr>
          <w:rFonts w:hint="cs"/>
          <w:rtl/>
        </w:rPr>
        <w:t>;</w:t>
      </w:r>
    </w:p>
    <w:p w14:paraId="2E93D89C" w14:textId="77777777" w:rsidR="005D0571" w:rsidRDefault="005D0571" w:rsidP="00811A0A">
      <w:pPr>
        <w:pStyle w:val="5"/>
        <w:numPr>
          <w:ilvl w:val="4"/>
          <w:numId w:val="8"/>
        </w:numPr>
        <w:ind w:left="3685" w:hanging="1134"/>
      </w:pPr>
      <w:r>
        <w:rPr>
          <w:rFonts w:hint="cs"/>
          <w:rtl/>
        </w:rPr>
        <w:t>סטטיסטיקה;</w:t>
      </w:r>
    </w:p>
    <w:p w14:paraId="78E99D01" w14:textId="77777777" w:rsidR="005D0571" w:rsidRDefault="005D0571" w:rsidP="00811A0A">
      <w:pPr>
        <w:pStyle w:val="5"/>
        <w:numPr>
          <w:ilvl w:val="4"/>
          <w:numId w:val="8"/>
        </w:numPr>
        <w:ind w:left="3685" w:hanging="1134"/>
      </w:pPr>
      <w:r>
        <w:rPr>
          <w:rFonts w:hint="cs"/>
          <w:rtl/>
        </w:rPr>
        <w:t>חקר ביצועים;</w:t>
      </w:r>
    </w:p>
    <w:p w14:paraId="35392261" w14:textId="77777777" w:rsidR="005D0571" w:rsidRDefault="00B516E4" w:rsidP="00811A0A">
      <w:pPr>
        <w:pStyle w:val="5"/>
        <w:numPr>
          <w:ilvl w:val="4"/>
          <w:numId w:val="8"/>
        </w:numPr>
        <w:ind w:left="3685" w:hanging="1134"/>
      </w:pPr>
      <w:r>
        <w:rPr>
          <w:rFonts w:hint="cs"/>
          <w:rtl/>
        </w:rPr>
        <w:t xml:space="preserve">כלכלה / </w:t>
      </w:r>
      <w:r w:rsidR="005D0571">
        <w:rPr>
          <w:rFonts w:hint="cs"/>
          <w:rtl/>
        </w:rPr>
        <w:t>מנהל עסקים;</w:t>
      </w:r>
    </w:p>
    <w:p w14:paraId="6BE8B62E" w14:textId="77777777" w:rsidR="005D0571" w:rsidRDefault="005D0571" w:rsidP="00811A0A">
      <w:pPr>
        <w:pStyle w:val="5"/>
        <w:numPr>
          <w:ilvl w:val="4"/>
          <w:numId w:val="8"/>
        </w:numPr>
        <w:ind w:left="3685" w:hanging="1134"/>
      </w:pPr>
      <w:r>
        <w:rPr>
          <w:rFonts w:hint="cs"/>
          <w:rtl/>
        </w:rPr>
        <w:t>פסיכולוגיה;</w:t>
      </w:r>
    </w:p>
    <w:p w14:paraId="59A205D6" w14:textId="77777777" w:rsidR="00EC5218" w:rsidRDefault="005D0571" w:rsidP="00811A0A">
      <w:pPr>
        <w:pStyle w:val="5"/>
        <w:numPr>
          <w:ilvl w:val="4"/>
          <w:numId w:val="8"/>
        </w:numPr>
        <w:ind w:left="3685" w:hanging="1134"/>
      </w:pPr>
      <w:r>
        <w:rPr>
          <w:rFonts w:hint="cs"/>
          <w:rtl/>
        </w:rPr>
        <w:t>משאבי אנוש</w:t>
      </w:r>
      <w:r w:rsidR="00EC5218">
        <w:rPr>
          <w:rFonts w:hint="cs"/>
          <w:rtl/>
        </w:rPr>
        <w:t>;</w:t>
      </w:r>
    </w:p>
    <w:p w14:paraId="37C6B7C9" w14:textId="77777777" w:rsidR="007134FD" w:rsidRDefault="00EC5218" w:rsidP="00811A0A">
      <w:pPr>
        <w:pStyle w:val="5"/>
        <w:numPr>
          <w:ilvl w:val="4"/>
          <w:numId w:val="8"/>
        </w:numPr>
        <w:ind w:left="3685" w:hanging="1134"/>
        <w:rPr>
          <w:rtl/>
        </w:rPr>
      </w:pPr>
      <w:r>
        <w:rPr>
          <w:rFonts w:hint="cs"/>
          <w:rtl/>
        </w:rPr>
        <w:t>סוציולוגיה;</w:t>
      </w:r>
      <w:r w:rsidR="005D0571">
        <w:rPr>
          <w:rFonts w:hint="cs"/>
          <w:rtl/>
        </w:rPr>
        <w:t xml:space="preserve"> </w:t>
      </w:r>
    </w:p>
    <w:p w14:paraId="5D857A13" w14:textId="77777777" w:rsidR="00C53BE5" w:rsidRPr="00C53BE5" w:rsidRDefault="00C53BE5" w:rsidP="00C53BE5">
      <w:pPr>
        <w:pStyle w:val="5"/>
        <w:numPr>
          <w:ilvl w:val="4"/>
          <w:numId w:val="8"/>
        </w:numPr>
        <w:ind w:left="3685" w:hanging="1134"/>
        <w:rPr>
          <w:rtl/>
        </w:rPr>
      </w:pPr>
      <w:r>
        <w:rPr>
          <w:rFonts w:hint="cs"/>
          <w:rtl/>
        </w:rPr>
        <w:lastRenderedPageBreak/>
        <w:t>ייעוץ ארגוני ;</w:t>
      </w:r>
    </w:p>
    <w:p w14:paraId="64A925DC" w14:textId="77777777" w:rsidR="00C53BE5" w:rsidRDefault="00C53BE5" w:rsidP="00C53BE5">
      <w:pPr>
        <w:pStyle w:val="5"/>
        <w:numPr>
          <w:ilvl w:val="4"/>
          <w:numId w:val="8"/>
        </w:numPr>
        <w:ind w:left="3685" w:hanging="1134"/>
        <w:rPr>
          <w:rtl/>
        </w:rPr>
      </w:pPr>
      <w:r>
        <w:rPr>
          <w:rFonts w:hint="cs"/>
          <w:rtl/>
        </w:rPr>
        <w:t>פסיכולוגיה ארגונית ;</w:t>
      </w:r>
    </w:p>
    <w:p w14:paraId="481E4588" w14:textId="77777777" w:rsidR="00C53BE5" w:rsidRDefault="00C53BE5" w:rsidP="00C53BE5">
      <w:pPr>
        <w:pStyle w:val="5"/>
        <w:numPr>
          <w:ilvl w:val="4"/>
          <w:numId w:val="8"/>
        </w:numPr>
        <w:ind w:left="3685" w:hanging="1134"/>
        <w:rPr>
          <w:rtl/>
        </w:rPr>
      </w:pPr>
      <w:r>
        <w:rPr>
          <w:rFonts w:hint="cs"/>
          <w:rtl/>
        </w:rPr>
        <w:t>סוציולוגיה ארגונית;</w:t>
      </w:r>
    </w:p>
    <w:p w14:paraId="4C5E5FBA" w14:textId="77777777" w:rsidR="00C53BE5" w:rsidRPr="00C53BE5" w:rsidRDefault="00C53BE5" w:rsidP="00C53BE5">
      <w:pPr>
        <w:rPr>
          <w:rtl/>
        </w:rPr>
      </w:pPr>
    </w:p>
    <w:p w14:paraId="5B8B3CEF" w14:textId="77777777" w:rsidR="008F3ECA" w:rsidRDefault="008F3ECA" w:rsidP="00023057">
      <w:pPr>
        <w:pStyle w:val="5"/>
        <w:ind w:left="2551" w:hanging="1077"/>
        <w:rPr>
          <w:u w:val="single"/>
          <w:rtl/>
        </w:rPr>
      </w:pPr>
      <w:bookmarkStart w:id="79" w:name="_Ref8736575"/>
      <w:bookmarkStart w:id="80" w:name="_Ref390069902"/>
      <w:bookmarkStart w:id="81" w:name="_Ref390069896"/>
      <w:r w:rsidRPr="001053FD">
        <w:rPr>
          <w:rFonts w:hint="cs"/>
          <w:u w:val="single"/>
          <w:rtl/>
        </w:rPr>
        <w:t xml:space="preserve">דרישות </w:t>
      </w:r>
      <w:r>
        <w:rPr>
          <w:rFonts w:hint="cs"/>
          <w:u w:val="single"/>
          <w:rtl/>
        </w:rPr>
        <w:t>ניסיון</w:t>
      </w:r>
      <w:bookmarkEnd w:id="79"/>
    </w:p>
    <w:p w14:paraId="07AD78EA" w14:textId="77777777" w:rsidR="00381D23" w:rsidRPr="00E94246" w:rsidRDefault="007134FD" w:rsidP="00352B3A">
      <w:pPr>
        <w:pStyle w:val="5"/>
        <w:numPr>
          <w:ilvl w:val="4"/>
          <w:numId w:val="8"/>
        </w:numPr>
        <w:ind w:left="3685" w:hanging="1134"/>
      </w:pPr>
      <w:bookmarkStart w:id="82" w:name="_Ref12782250"/>
      <w:bookmarkStart w:id="83" w:name="_Ref12784291"/>
      <w:bookmarkStart w:id="84" w:name="_Ref9245597"/>
      <w:bookmarkEnd w:id="80"/>
      <w:r>
        <w:rPr>
          <w:rFonts w:hint="cs"/>
          <w:rtl/>
        </w:rPr>
        <w:t xml:space="preserve">על מנהל הפרויקט להיות </w:t>
      </w:r>
      <w:r w:rsidR="00381D23" w:rsidRPr="00E94246">
        <w:rPr>
          <w:rFonts w:hint="cs"/>
          <w:rtl/>
        </w:rPr>
        <w:t>בעל ניסיון מעשי מוכח של לפחות חמש שנים בייעוץ</w:t>
      </w:r>
      <w:r w:rsidR="006B7062">
        <w:rPr>
          <w:rFonts w:hint="cs"/>
          <w:rtl/>
        </w:rPr>
        <w:t xml:space="preserve"> </w:t>
      </w:r>
      <w:r w:rsidR="00381D23" w:rsidRPr="00E94246">
        <w:rPr>
          <w:rFonts w:hint="cs"/>
          <w:rtl/>
        </w:rPr>
        <w:t>וליווי</w:t>
      </w:r>
      <w:r>
        <w:rPr>
          <w:rFonts w:hint="cs"/>
          <w:rtl/>
        </w:rPr>
        <w:t xml:space="preserve"> </w:t>
      </w:r>
      <w:r w:rsidR="00381D23" w:rsidRPr="00E94246">
        <w:rPr>
          <w:rFonts w:hint="cs"/>
          <w:rtl/>
        </w:rPr>
        <w:t xml:space="preserve">ארגוני-אסטרטגי </w:t>
      </w:r>
      <w:r w:rsidR="002A3779">
        <w:rPr>
          <w:rFonts w:hint="cs"/>
          <w:rtl/>
        </w:rPr>
        <w:t>בתחום ליבה</w:t>
      </w:r>
      <w:r w:rsidR="00794203" w:rsidRPr="00E94246">
        <w:rPr>
          <w:rFonts w:hint="cs"/>
          <w:rtl/>
        </w:rPr>
        <w:t xml:space="preserve"> אחד או יותר</w:t>
      </w:r>
      <w:r w:rsidR="00381D23" w:rsidRPr="00E94246">
        <w:rPr>
          <w:rFonts w:hint="cs"/>
          <w:rtl/>
        </w:rPr>
        <w:t xml:space="preserve">, עבור כל ארגון, במהלך </w:t>
      </w:r>
      <w:r w:rsidR="00857557" w:rsidRPr="00E94246">
        <w:rPr>
          <w:rFonts w:hint="cs"/>
          <w:rtl/>
        </w:rPr>
        <w:t xml:space="preserve">השנים </w:t>
      </w:r>
      <w:r w:rsidR="00DC0BDA" w:rsidRPr="00E94246">
        <w:rPr>
          <w:rFonts w:hint="cs"/>
          <w:rtl/>
        </w:rPr>
        <w:t>20</w:t>
      </w:r>
      <w:r w:rsidR="00EF0E59">
        <w:rPr>
          <w:rFonts w:hint="cs"/>
          <w:rtl/>
        </w:rPr>
        <w:t>1</w:t>
      </w:r>
      <w:r w:rsidR="00352B3A">
        <w:rPr>
          <w:rFonts w:hint="cs"/>
          <w:rtl/>
        </w:rPr>
        <w:t>6</w:t>
      </w:r>
      <w:r w:rsidR="00DC0BDA" w:rsidRPr="00E94246">
        <w:rPr>
          <w:rFonts w:hint="cs"/>
          <w:rtl/>
        </w:rPr>
        <w:t>-</w:t>
      </w:r>
      <w:r w:rsidR="006B7062">
        <w:rPr>
          <w:rFonts w:hint="cs"/>
          <w:rtl/>
        </w:rPr>
        <w:t>20</w:t>
      </w:r>
      <w:r w:rsidR="00EF0E59">
        <w:rPr>
          <w:rFonts w:hint="cs"/>
          <w:rtl/>
        </w:rPr>
        <w:t>21</w:t>
      </w:r>
      <w:r w:rsidR="007127F4" w:rsidRPr="00E94246">
        <w:rPr>
          <w:rFonts w:hint="cs"/>
          <w:rtl/>
        </w:rPr>
        <w:t>.</w:t>
      </w:r>
      <w:bookmarkEnd w:id="82"/>
      <w:bookmarkEnd w:id="83"/>
    </w:p>
    <w:p w14:paraId="2504658D" w14:textId="77777777" w:rsidR="007134FD" w:rsidRDefault="007134FD" w:rsidP="00811A0A">
      <w:pPr>
        <w:pStyle w:val="5"/>
        <w:numPr>
          <w:ilvl w:val="4"/>
          <w:numId w:val="8"/>
        </w:numPr>
        <w:ind w:left="3685" w:hanging="1134"/>
        <w:rPr>
          <w:rtl/>
        </w:rPr>
      </w:pPr>
      <w:bookmarkStart w:id="85" w:name="_Ref13647990"/>
      <w:bookmarkStart w:id="86" w:name="_Ref390243985"/>
      <w:bookmarkStart w:id="87" w:name="_Ref9252556"/>
      <w:bookmarkStart w:id="88" w:name="_Ref12782292"/>
      <w:r>
        <w:rPr>
          <w:rFonts w:hint="cs"/>
          <w:rtl/>
        </w:rPr>
        <w:t xml:space="preserve">על מנהל הפרויקט להיות בעל ניסיון מעשי מוכח בניהול וביצוע פרויקטים של </w:t>
      </w:r>
      <w:r w:rsidRPr="000335AA">
        <w:rPr>
          <w:rtl/>
        </w:rPr>
        <w:t xml:space="preserve">ייעוץ </w:t>
      </w:r>
      <w:r>
        <w:rPr>
          <w:rFonts w:hint="cs"/>
          <w:rtl/>
        </w:rPr>
        <w:t xml:space="preserve">וליווי </w:t>
      </w:r>
      <w:r w:rsidRPr="000335AA">
        <w:rPr>
          <w:rtl/>
        </w:rPr>
        <w:t xml:space="preserve">ארגוני-אסטרטגי </w:t>
      </w:r>
      <w:r>
        <w:rPr>
          <w:rFonts w:hint="cs"/>
          <w:rtl/>
        </w:rPr>
        <w:t>בתחומי הליבה, בהתאם לכל הדרישות הבאות</w:t>
      </w:r>
      <w:r w:rsidRPr="00903068">
        <w:rPr>
          <w:rFonts w:hint="cs"/>
          <w:rtl/>
        </w:rPr>
        <w:t>:</w:t>
      </w:r>
      <w:bookmarkEnd w:id="85"/>
      <w:r w:rsidRPr="005E1733">
        <w:rPr>
          <w:rFonts w:hint="cs"/>
          <w:b/>
          <w:bCs/>
          <w:rtl/>
        </w:rPr>
        <w:t xml:space="preserve"> </w:t>
      </w:r>
    </w:p>
    <w:p w14:paraId="34B8A312" w14:textId="77777777" w:rsidR="00794203" w:rsidRPr="00E94246" w:rsidRDefault="007134FD" w:rsidP="00EF0E59">
      <w:pPr>
        <w:pStyle w:val="5"/>
        <w:numPr>
          <w:ilvl w:val="5"/>
          <w:numId w:val="8"/>
        </w:numPr>
        <w:ind w:left="4819" w:hanging="1134"/>
      </w:pPr>
      <w:r>
        <w:rPr>
          <w:rFonts w:hint="cs"/>
          <w:rtl/>
        </w:rPr>
        <w:t xml:space="preserve">ניהל </w:t>
      </w:r>
      <w:r w:rsidR="00105A05" w:rsidRPr="00E94246">
        <w:rPr>
          <w:rFonts w:hint="cs"/>
          <w:rtl/>
        </w:rPr>
        <w:t xml:space="preserve">צוות מקצועי המונה שני עובדים לפחות במסגרת ביצוע </w:t>
      </w:r>
      <w:r>
        <w:rPr>
          <w:rFonts w:hint="cs"/>
          <w:rtl/>
        </w:rPr>
        <w:t xml:space="preserve">של </w:t>
      </w:r>
      <w:r w:rsidR="00105A05" w:rsidRPr="00E94246">
        <w:rPr>
          <w:rFonts w:hint="cs"/>
          <w:rtl/>
        </w:rPr>
        <w:t xml:space="preserve">לפחות </w:t>
      </w:r>
      <w:r w:rsidR="00E65C54" w:rsidRPr="00E94246">
        <w:rPr>
          <w:rFonts w:hint="cs"/>
          <w:rtl/>
        </w:rPr>
        <w:t xml:space="preserve">שלושה </w:t>
      </w:r>
      <w:r w:rsidR="00105A05" w:rsidRPr="00E94246">
        <w:rPr>
          <w:rFonts w:hint="cs"/>
          <w:rtl/>
        </w:rPr>
        <w:t>פרויקט</w:t>
      </w:r>
      <w:r w:rsidR="00E65C54" w:rsidRPr="00E94246">
        <w:rPr>
          <w:rFonts w:hint="cs"/>
          <w:rtl/>
        </w:rPr>
        <w:t>ים</w:t>
      </w:r>
      <w:bookmarkEnd w:id="86"/>
      <w:r w:rsidR="00931D14">
        <w:rPr>
          <w:rFonts w:hint="cs"/>
          <w:rtl/>
        </w:rPr>
        <w:t xml:space="preserve"> בתחום ליבה אחד או יותר</w:t>
      </w:r>
      <w:r w:rsidR="00105A05" w:rsidRPr="00E94246">
        <w:rPr>
          <w:rFonts w:hint="cs"/>
          <w:rtl/>
        </w:rPr>
        <w:t xml:space="preserve">, </w:t>
      </w:r>
      <w:r w:rsidR="00105A05" w:rsidRPr="00E94246">
        <w:rPr>
          <w:rFonts w:hint="cs"/>
          <w:b/>
          <w:bCs/>
          <w:rtl/>
        </w:rPr>
        <w:t>בהיקף של לפחות 100 שעות ייעוץ לפרויקט</w:t>
      </w:r>
      <w:r w:rsidR="00105A05" w:rsidRPr="00E94246">
        <w:rPr>
          <w:rFonts w:hint="cs"/>
          <w:rtl/>
        </w:rPr>
        <w:t xml:space="preserve">, עבור </w:t>
      </w:r>
      <w:bookmarkEnd w:id="87"/>
      <w:r w:rsidR="00105A05" w:rsidRPr="00E94246">
        <w:rPr>
          <w:rFonts w:hint="cs"/>
          <w:rtl/>
        </w:rPr>
        <w:t xml:space="preserve">כל ארגון, במהלך </w:t>
      </w:r>
      <w:r w:rsidR="00B02775" w:rsidRPr="00E94246">
        <w:rPr>
          <w:rFonts w:hint="cs"/>
          <w:rtl/>
        </w:rPr>
        <w:t xml:space="preserve">השנים </w:t>
      </w:r>
      <w:r w:rsidR="00EF0E59">
        <w:rPr>
          <w:rFonts w:hint="cs"/>
          <w:rtl/>
        </w:rPr>
        <w:t>2016-2021</w:t>
      </w:r>
      <w:r w:rsidR="00105A05" w:rsidRPr="00E94246">
        <w:rPr>
          <w:rFonts w:hint="cs"/>
          <w:rtl/>
        </w:rPr>
        <w:t xml:space="preserve">. </w:t>
      </w:r>
      <w:bookmarkEnd w:id="88"/>
    </w:p>
    <w:p w14:paraId="2A54C301" w14:textId="77777777" w:rsidR="003A5744" w:rsidRPr="00E94246" w:rsidRDefault="00636C38" w:rsidP="00EF0E59">
      <w:pPr>
        <w:pStyle w:val="5"/>
        <w:numPr>
          <w:ilvl w:val="5"/>
          <w:numId w:val="8"/>
        </w:numPr>
        <w:ind w:left="4819" w:hanging="1134"/>
      </w:pPr>
      <w:bookmarkStart w:id="89" w:name="_Ref13649545"/>
      <w:bookmarkStart w:id="90" w:name="_Ref12782060"/>
      <w:bookmarkStart w:id="91" w:name="_Ref12475823"/>
      <w:r w:rsidRPr="00E94246">
        <w:rPr>
          <w:rFonts w:hint="cs"/>
          <w:rtl/>
        </w:rPr>
        <w:t>בכל אחד משני תחומי ה</w:t>
      </w:r>
      <w:r w:rsidR="003A5744" w:rsidRPr="00E94246">
        <w:rPr>
          <w:rFonts w:hint="cs"/>
          <w:rtl/>
        </w:rPr>
        <w:t>ליבה מס'</w:t>
      </w:r>
      <w:r w:rsidRPr="00E94246">
        <w:rPr>
          <w:rFonts w:hint="cs"/>
          <w:rtl/>
        </w:rPr>
        <w:t xml:space="preserve"> </w:t>
      </w:r>
      <w:r w:rsidRPr="00E94246">
        <w:rPr>
          <w:rFonts w:hint="cs"/>
          <w:b/>
          <w:bCs/>
          <w:rtl/>
        </w:rPr>
        <w:t>(1) ו-</w:t>
      </w:r>
      <w:r w:rsidR="003A5744" w:rsidRPr="00E94246">
        <w:rPr>
          <w:rFonts w:hint="cs"/>
          <w:rtl/>
        </w:rPr>
        <w:t xml:space="preserve"> </w:t>
      </w:r>
      <w:r w:rsidR="003A5744" w:rsidRPr="00E94246">
        <w:rPr>
          <w:rFonts w:hint="cs"/>
          <w:b/>
          <w:bCs/>
          <w:rtl/>
        </w:rPr>
        <w:t xml:space="preserve">(4) </w:t>
      </w:r>
      <w:r w:rsidR="00EF4E2E">
        <w:rPr>
          <w:rFonts w:hint="cs"/>
          <w:rtl/>
        </w:rPr>
        <w:t>ניהל או ביצע</w:t>
      </w:r>
      <w:r w:rsidR="00D51E4D" w:rsidRPr="00E94246">
        <w:rPr>
          <w:rFonts w:hint="cs"/>
          <w:rtl/>
        </w:rPr>
        <w:t xml:space="preserve"> לפחות</w:t>
      </w:r>
      <w:r w:rsidR="005B3E33" w:rsidRPr="00E94246">
        <w:rPr>
          <w:rFonts w:hint="cs"/>
          <w:rtl/>
        </w:rPr>
        <w:t xml:space="preserve"> פרויקט</w:t>
      </w:r>
      <w:r w:rsidR="00D51E4D" w:rsidRPr="00E94246">
        <w:rPr>
          <w:rFonts w:hint="cs"/>
          <w:rtl/>
        </w:rPr>
        <w:t xml:space="preserve"> אחד</w:t>
      </w:r>
      <w:r w:rsidR="008343A1" w:rsidRPr="00E94246">
        <w:rPr>
          <w:rFonts w:hint="cs"/>
          <w:rtl/>
        </w:rPr>
        <w:t>,</w:t>
      </w:r>
      <w:r w:rsidR="003A5744" w:rsidRPr="00E94246">
        <w:rPr>
          <w:rFonts w:hint="cs"/>
          <w:rtl/>
        </w:rPr>
        <w:t xml:space="preserve"> </w:t>
      </w:r>
      <w:r w:rsidR="003A5744" w:rsidRPr="00E94246">
        <w:rPr>
          <w:rFonts w:hint="cs"/>
          <w:b/>
          <w:bCs/>
          <w:rtl/>
        </w:rPr>
        <w:t>בהיקף של לפחות 100 שעות ייעוץ</w:t>
      </w:r>
      <w:r w:rsidR="00D51E4D" w:rsidRPr="00E94246">
        <w:rPr>
          <w:rFonts w:hint="cs"/>
          <w:b/>
          <w:bCs/>
          <w:rtl/>
        </w:rPr>
        <w:t xml:space="preserve"> לפרויקט</w:t>
      </w:r>
      <w:r w:rsidR="003A5744" w:rsidRPr="00E94246">
        <w:rPr>
          <w:rFonts w:hint="cs"/>
          <w:rtl/>
        </w:rPr>
        <w:t xml:space="preserve">, </w:t>
      </w:r>
      <w:r w:rsidR="008343A1" w:rsidRPr="00E94246">
        <w:rPr>
          <w:rFonts w:hint="cs"/>
          <w:rtl/>
        </w:rPr>
        <w:t xml:space="preserve">עבור כל ארגון, </w:t>
      </w:r>
      <w:r w:rsidR="003A5744" w:rsidRPr="00E94246">
        <w:rPr>
          <w:rFonts w:hint="cs"/>
          <w:rtl/>
        </w:rPr>
        <w:t xml:space="preserve">במהלך </w:t>
      </w:r>
      <w:r w:rsidR="0035560A" w:rsidRPr="00E94246">
        <w:rPr>
          <w:rFonts w:hint="cs"/>
          <w:rtl/>
        </w:rPr>
        <w:t xml:space="preserve"> השנים </w:t>
      </w:r>
      <w:r w:rsidR="00EF0E59">
        <w:rPr>
          <w:rFonts w:hint="cs"/>
          <w:rtl/>
        </w:rPr>
        <w:t>2016-2021</w:t>
      </w:r>
      <w:r w:rsidR="003A5744" w:rsidRPr="00E94246">
        <w:rPr>
          <w:rFonts w:hint="cs"/>
          <w:rtl/>
        </w:rPr>
        <w:t>.</w:t>
      </w:r>
      <w:bookmarkEnd w:id="89"/>
      <w:r w:rsidR="003A5744" w:rsidRPr="00E94246">
        <w:rPr>
          <w:rFonts w:hint="cs"/>
          <w:rtl/>
        </w:rPr>
        <w:t xml:space="preserve"> </w:t>
      </w:r>
      <w:bookmarkEnd w:id="84"/>
      <w:bookmarkEnd w:id="90"/>
      <w:bookmarkEnd w:id="91"/>
      <w:r w:rsidR="00401310" w:rsidRPr="00E94246">
        <w:rPr>
          <w:rFonts w:hint="cs"/>
          <w:rtl/>
        </w:rPr>
        <w:t xml:space="preserve"> </w:t>
      </w:r>
    </w:p>
    <w:p w14:paraId="10C9D28F" w14:textId="1A9C6268" w:rsidR="00A20C2E" w:rsidRDefault="00A20C2E" w:rsidP="00811A0A">
      <w:pPr>
        <w:pStyle w:val="5"/>
        <w:numPr>
          <w:ilvl w:val="5"/>
          <w:numId w:val="8"/>
        </w:numPr>
        <w:ind w:left="4819" w:hanging="1134"/>
        <w:rPr>
          <w:rFonts w:ascii="David" w:hAnsi="David"/>
          <w:sz w:val="24"/>
          <w:rtl/>
        </w:rPr>
      </w:pPr>
      <w:bookmarkStart w:id="92" w:name="_Ref9249777"/>
      <w:bookmarkStart w:id="93" w:name="_Ref12787280"/>
      <w:r w:rsidRPr="00E94246">
        <w:rPr>
          <w:rFonts w:ascii="David" w:hAnsi="David"/>
          <w:sz w:val="24"/>
          <w:rtl/>
        </w:rPr>
        <w:t xml:space="preserve">לפחות אחד מהפרויקטים כאמור </w:t>
      </w:r>
      <w:r w:rsidR="00401310" w:rsidRPr="00E94246">
        <w:rPr>
          <w:rFonts w:ascii="David" w:hAnsi="David" w:hint="cs"/>
          <w:sz w:val="24"/>
          <w:rtl/>
        </w:rPr>
        <w:t>בסעיף</w:t>
      </w:r>
      <w:r w:rsidR="00401310" w:rsidRPr="00E94246">
        <w:rPr>
          <w:rFonts w:ascii="David" w:hAnsi="David"/>
          <w:sz w:val="24"/>
          <w:rtl/>
        </w:rPr>
        <w:t xml:space="preserve"> </w:t>
      </w:r>
      <w:r w:rsidR="00DA3262">
        <w:rPr>
          <w:rFonts w:ascii="David" w:hAnsi="David"/>
          <w:sz w:val="24"/>
          <w:rtl/>
        </w:rPr>
        <w:fldChar w:fldCharType="begin"/>
      </w:r>
      <w:r w:rsidR="00DA3262">
        <w:rPr>
          <w:rFonts w:ascii="David" w:hAnsi="David"/>
          <w:sz w:val="24"/>
          <w:rtl/>
        </w:rPr>
        <w:instrText xml:space="preserve"> </w:instrText>
      </w:r>
      <w:r w:rsidR="00DA3262">
        <w:rPr>
          <w:rFonts w:ascii="David" w:hAnsi="David" w:hint="cs"/>
          <w:sz w:val="24"/>
        </w:rPr>
        <w:instrText>REF</w:instrText>
      </w:r>
      <w:r w:rsidR="00DA3262">
        <w:rPr>
          <w:rFonts w:ascii="David" w:hAnsi="David" w:hint="cs"/>
          <w:sz w:val="24"/>
          <w:rtl/>
        </w:rPr>
        <w:instrText xml:space="preserve"> _</w:instrText>
      </w:r>
      <w:r w:rsidR="00DA3262">
        <w:rPr>
          <w:rFonts w:ascii="David" w:hAnsi="David" w:hint="cs"/>
          <w:sz w:val="24"/>
        </w:rPr>
        <w:instrText>Ref13649545 \r \h</w:instrText>
      </w:r>
      <w:r w:rsidR="00DA3262">
        <w:rPr>
          <w:rFonts w:ascii="David" w:hAnsi="David"/>
          <w:sz w:val="24"/>
          <w:rtl/>
        </w:rPr>
        <w:instrText xml:space="preserve"> </w:instrText>
      </w:r>
      <w:r w:rsidR="00DA3262">
        <w:rPr>
          <w:rFonts w:ascii="David" w:hAnsi="David"/>
          <w:sz w:val="24"/>
          <w:rtl/>
        </w:rPr>
      </w:r>
      <w:r w:rsidR="00DA3262">
        <w:rPr>
          <w:rFonts w:ascii="David" w:hAnsi="David"/>
          <w:sz w:val="24"/>
          <w:rtl/>
        </w:rPr>
        <w:fldChar w:fldCharType="separate"/>
      </w:r>
      <w:r w:rsidR="00E4755F">
        <w:rPr>
          <w:rFonts w:ascii="David" w:hAnsi="David"/>
          <w:sz w:val="24"/>
          <w:cs/>
        </w:rPr>
        <w:t>‎</w:t>
      </w:r>
      <w:r w:rsidR="00E4755F">
        <w:rPr>
          <w:rFonts w:ascii="David" w:hAnsi="David"/>
          <w:sz w:val="24"/>
        </w:rPr>
        <w:t>7.2.2.2.2.2</w:t>
      </w:r>
      <w:r w:rsidR="00DA3262">
        <w:rPr>
          <w:rFonts w:ascii="David" w:hAnsi="David"/>
          <w:sz w:val="24"/>
          <w:rtl/>
        </w:rPr>
        <w:fldChar w:fldCharType="end"/>
      </w:r>
      <w:r w:rsidR="00DA3262">
        <w:rPr>
          <w:rFonts w:ascii="David" w:hAnsi="David" w:hint="cs"/>
          <w:sz w:val="24"/>
          <w:rtl/>
        </w:rPr>
        <w:t xml:space="preserve"> </w:t>
      </w:r>
      <w:r w:rsidR="001E748D" w:rsidRPr="00E94246">
        <w:rPr>
          <w:rFonts w:ascii="David" w:hAnsi="David" w:hint="cs"/>
          <w:sz w:val="24"/>
          <w:rtl/>
        </w:rPr>
        <w:t xml:space="preserve">נוהל </w:t>
      </w:r>
      <w:r w:rsidR="00EF4E2E">
        <w:rPr>
          <w:rFonts w:ascii="David" w:hAnsi="David" w:hint="cs"/>
          <w:sz w:val="24"/>
          <w:rtl/>
        </w:rPr>
        <w:t>או</w:t>
      </w:r>
      <w:r w:rsidR="001E748D" w:rsidRPr="00E94246">
        <w:rPr>
          <w:rFonts w:ascii="David" w:hAnsi="David" w:hint="cs"/>
          <w:sz w:val="24"/>
          <w:rtl/>
        </w:rPr>
        <w:t xml:space="preserve"> </w:t>
      </w:r>
      <w:r w:rsidR="009F06A6" w:rsidRPr="00E94246">
        <w:rPr>
          <w:rFonts w:ascii="David" w:hAnsi="David"/>
          <w:sz w:val="24"/>
          <w:rtl/>
        </w:rPr>
        <w:t>בוצע</w:t>
      </w:r>
      <w:r w:rsidRPr="00E94246">
        <w:rPr>
          <w:rFonts w:ascii="David" w:hAnsi="David"/>
          <w:sz w:val="24"/>
          <w:rtl/>
        </w:rPr>
        <w:t xml:space="preserve"> עבור ארגון </w:t>
      </w:r>
      <w:r w:rsidR="00401310" w:rsidRPr="00E94246">
        <w:rPr>
          <w:rFonts w:ascii="David" w:hAnsi="David" w:hint="cs"/>
          <w:sz w:val="24"/>
          <w:rtl/>
        </w:rPr>
        <w:t xml:space="preserve">ציבורי, כהגדרתו בסעיף </w:t>
      </w:r>
      <w:r w:rsidR="00401310" w:rsidRPr="00E94246">
        <w:rPr>
          <w:rFonts w:ascii="David" w:hAnsi="David"/>
          <w:sz w:val="24"/>
          <w:rtl/>
        </w:rPr>
        <w:fldChar w:fldCharType="begin"/>
      </w:r>
      <w:r w:rsidR="00401310" w:rsidRPr="00E94246">
        <w:rPr>
          <w:rFonts w:ascii="David" w:hAnsi="David"/>
          <w:sz w:val="24"/>
          <w:rtl/>
        </w:rPr>
        <w:instrText xml:space="preserve"> </w:instrText>
      </w:r>
      <w:r w:rsidR="00401310" w:rsidRPr="00E94246">
        <w:rPr>
          <w:rFonts w:ascii="David" w:hAnsi="David" w:hint="cs"/>
          <w:sz w:val="24"/>
        </w:rPr>
        <w:instrText>REF</w:instrText>
      </w:r>
      <w:r w:rsidR="00401310" w:rsidRPr="00E94246">
        <w:rPr>
          <w:rFonts w:ascii="David" w:hAnsi="David" w:hint="cs"/>
          <w:sz w:val="24"/>
          <w:rtl/>
        </w:rPr>
        <w:instrText xml:space="preserve"> _</w:instrText>
      </w:r>
      <w:r w:rsidR="00401310" w:rsidRPr="00E94246">
        <w:rPr>
          <w:rFonts w:ascii="David" w:hAnsi="David" w:hint="cs"/>
          <w:sz w:val="24"/>
        </w:rPr>
        <w:instrText>Ref12369771 \r \h</w:instrText>
      </w:r>
      <w:r w:rsidR="00401310" w:rsidRPr="00E94246">
        <w:rPr>
          <w:rFonts w:ascii="David" w:hAnsi="David"/>
          <w:sz w:val="24"/>
          <w:rtl/>
        </w:rPr>
        <w:instrText xml:space="preserve"> </w:instrText>
      </w:r>
      <w:r w:rsidR="00E94246">
        <w:rPr>
          <w:rFonts w:ascii="David" w:hAnsi="David"/>
          <w:sz w:val="24"/>
          <w:rtl/>
        </w:rPr>
        <w:instrText xml:space="preserve"> \* </w:instrText>
      </w:r>
      <w:r w:rsidR="00E94246">
        <w:rPr>
          <w:rFonts w:ascii="David" w:hAnsi="David"/>
          <w:sz w:val="24"/>
        </w:rPr>
        <w:instrText>MERGEFORMAT</w:instrText>
      </w:r>
      <w:r w:rsidR="00E94246">
        <w:rPr>
          <w:rFonts w:ascii="David" w:hAnsi="David"/>
          <w:sz w:val="24"/>
          <w:rtl/>
        </w:rPr>
        <w:instrText xml:space="preserve"> </w:instrText>
      </w:r>
      <w:r w:rsidR="00401310" w:rsidRPr="00E94246">
        <w:rPr>
          <w:rFonts w:ascii="David" w:hAnsi="David"/>
          <w:sz w:val="24"/>
          <w:rtl/>
        </w:rPr>
      </w:r>
      <w:r w:rsidR="00401310" w:rsidRPr="00E94246">
        <w:rPr>
          <w:rFonts w:ascii="David" w:hAnsi="David"/>
          <w:sz w:val="24"/>
          <w:rtl/>
        </w:rPr>
        <w:fldChar w:fldCharType="separate"/>
      </w:r>
      <w:r w:rsidR="00E4755F">
        <w:rPr>
          <w:rFonts w:ascii="David" w:hAnsi="David"/>
          <w:sz w:val="24"/>
          <w:cs/>
        </w:rPr>
        <w:t>‎</w:t>
      </w:r>
      <w:r w:rsidR="00E4755F">
        <w:rPr>
          <w:rFonts w:ascii="David" w:hAnsi="David"/>
          <w:sz w:val="24"/>
        </w:rPr>
        <w:t>3</w:t>
      </w:r>
      <w:r w:rsidR="00401310" w:rsidRPr="00E94246">
        <w:rPr>
          <w:rFonts w:ascii="David" w:hAnsi="David"/>
          <w:sz w:val="24"/>
          <w:rtl/>
        </w:rPr>
        <w:fldChar w:fldCharType="end"/>
      </w:r>
      <w:r w:rsidR="00401310" w:rsidRPr="00E94246">
        <w:rPr>
          <w:rFonts w:ascii="David" w:hAnsi="David" w:hint="cs"/>
          <w:sz w:val="24"/>
          <w:rtl/>
        </w:rPr>
        <w:t xml:space="preserve"> לעיל</w:t>
      </w:r>
      <w:r w:rsidRPr="00E94246">
        <w:rPr>
          <w:rFonts w:ascii="David" w:hAnsi="David"/>
          <w:sz w:val="24"/>
          <w:rtl/>
        </w:rPr>
        <w:t>.</w:t>
      </w:r>
      <w:bookmarkEnd w:id="92"/>
      <w:r w:rsidRPr="00E94246">
        <w:rPr>
          <w:rFonts w:ascii="David" w:hAnsi="David"/>
          <w:sz w:val="24"/>
          <w:rtl/>
        </w:rPr>
        <w:t xml:space="preserve"> </w:t>
      </w:r>
      <w:bookmarkEnd w:id="93"/>
    </w:p>
    <w:p w14:paraId="299F7F95" w14:textId="77777777" w:rsidR="00EF4E2E" w:rsidRDefault="00EF4E2E" w:rsidP="00EF4E2E">
      <w:pPr>
        <w:pStyle w:val="5"/>
        <w:numPr>
          <w:ilvl w:val="0"/>
          <w:numId w:val="0"/>
        </w:numPr>
        <w:ind w:left="3685"/>
        <w:rPr>
          <w:b/>
          <w:bCs/>
          <w:rtl/>
        </w:rPr>
      </w:pPr>
    </w:p>
    <w:p w14:paraId="66EE437B" w14:textId="1EFFC505" w:rsidR="00EF4E2E" w:rsidRPr="00EF4E2E" w:rsidRDefault="00EF4E2E" w:rsidP="00DA3262">
      <w:pPr>
        <w:pStyle w:val="5"/>
        <w:numPr>
          <w:ilvl w:val="0"/>
          <w:numId w:val="0"/>
        </w:numPr>
        <w:ind w:left="3685"/>
        <w:rPr>
          <w:b/>
          <w:bCs/>
          <w:rtl/>
        </w:rPr>
      </w:pPr>
      <w:r w:rsidRPr="00EF4E2E">
        <w:rPr>
          <w:rFonts w:hint="cs"/>
          <w:b/>
          <w:bCs/>
          <w:rtl/>
        </w:rPr>
        <w:t xml:space="preserve">לצורך עמידה </w:t>
      </w:r>
      <w:r w:rsidRPr="00EF4E2E">
        <w:rPr>
          <w:rFonts w:ascii="David" w:hAnsi="David" w:hint="cs"/>
          <w:b/>
          <w:bCs/>
          <w:sz w:val="24"/>
          <w:rtl/>
        </w:rPr>
        <w:t>בתנאי סף</w:t>
      </w:r>
      <w:r w:rsidRPr="00EF4E2E">
        <w:rPr>
          <w:rFonts w:ascii="David" w:hAnsi="David"/>
          <w:b/>
          <w:bCs/>
          <w:sz w:val="24"/>
          <w:rtl/>
        </w:rPr>
        <w:t xml:space="preserve"> </w:t>
      </w:r>
      <w:r w:rsidRPr="00EF4E2E">
        <w:rPr>
          <w:rFonts w:ascii="David" w:hAnsi="David"/>
          <w:b/>
          <w:bCs/>
          <w:sz w:val="24"/>
          <w:rtl/>
        </w:rPr>
        <w:fldChar w:fldCharType="begin"/>
      </w:r>
      <w:r w:rsidRPr="00EF4E2E">
        <w:rPr>
          <w:rFonts w:ascii="David" w:hAnsi="David"/>
          <w:b/>
          <w:bCs/>
          <w:sz w:val="24"/>
          <w:rtl/>
        </w:rPr>
        <w:instrText xml:space="preserve"> </w:instrText>
      </w:r>
      <w:r w:rsidRPr="00EF4E2E">
        <w:rPr>
          <w:rFonts w:ascii="David" w:hAnsi="David" w:hint="cs"/>
          <w:b/>
          <w:bCs/>
          <w:sz w:val="24"/>
        </w:rPr>
        <w:instrText>REF</w:instrText>
      </w:r>
      <w:r w:rsidRPr="00EF4E2E">
        <w:rPr>
          <w:rFonts w:ascii="David" w:hAnsi="David" w:hint="cs"/>
          <w:b/>
          <w:bCs/>
          <w:sz w:val="24"/>
          <w:rtl/>
        </w:rPr>
        <w:instrText xml:space="preserve"> _</w:instrText>
      </w:r>
      <w:r w:rsidRPr="00EF4E2E">
        <w:rPr>
          <w:rFonts w:ascii="David" w:hAnsi="David" w:hint="cs"/>
          <w:b/>
          <w:bCs/>
          <w:sz w:val="24"/>
        </w:rPr>
        <w:instrText>Ref13647990 \r \h</w:instrText>
      </w:r>
      <w:r w:rsidRPr="00EF4E2E">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EF4E2E">
        <w:rPr>
          <w:rFonts w:ascii="David" w:hAnsi="David"/>
          <w:b/>
          <w:bCs/>
          <w:sz w:val="24"/>
          <w:rtl/>
        </w:rPr>
      </w:r>
      <w:r w:rsidRPr="00EF4E2E">
        <w:rPr>
          <w:rFonts w:ascii="David" w:hAnsi="David"/>
          <w:b/>
          <w:bCs/>
          <w:sz w:val="24"/>
          <w:rtl/>
        </w:rPr>
        <w:fldChar w:fldCharType="separate"/>
      </w:r>
      <w:r w:rsidR="00E4755F">
        <w:rPr>
          <w:rFonts w:ascii="David" w:hAnsi="David"/>
          <w:b/>
          <w:bCs/>
          <w:sz w:val="24"/>
          <w:cs/>
        </w:rPr>
        <w:t>‎</w:t>
      </w:r>
      <w:r w:rsidR="00E4755F">
        <w:rPr>
          <w:rFonts w:ascii="David" w:hAnsi="David"/>
          <w:b/>
          <w:bCs/>
          <w:sz w:val="24"/>
        </w:rPr>
        <w:t>7.2.2.2.2</w:t>
      </w:r>
      <w:r w:rsidRPr="00EF4E2E">
        <w:rPr>
          <w:rFonts w:ascii="David" w:hAnsi="David"/>
          <w:b/>
          <w:bCs/>
          <w:sz w:val="24"/>
          <w:rtl/>
        </w:rPr>
        <w:fldChar w:fldCharType="end"/>
      </w:r>
      <w:r w:rsidRPr="00EF4E2E">
        <w:rPr>
          <w:rFonts w:hint="cs"/>
          <w:b/>
          <w:bCs/>
          <w:rtl/>
        </w:rPr>
        <w:t xml:space="preserve">, ניתן להציג אותו פרויקט עבור יותר מתת סעיף אחד, ובלבד שכל תת סעיף יתקיים בפרויקט במלואו. </w:t>
      </w:r>
    </w:p>
    <w:p w14:paraId="5D9FA30B" w14:textId="77777777" w:rsidR="00EF4E2E" w:rsidRPr="00EF4E2E" w:rsidRDefault="00EF4E2E" w:rsidP="00EF4E2E"/>
    <w:p w14:paraId="503EC346" w14:textId="77777777" w:rsidR="00023057" w:rsidRPr="003F243B" w:rsidRDefault="005D0571" w:rsidP="00357A98">
      <w:pPr>
        <w:pStyle w:val="4"/>
        <w:rPr>
          <w:b/>
          <w:bCs/>
          <w:u w:val="single"/>
        </w:rPr>
      </w:pPr>
      <w:bookmarkStart w:id="94" w:name="_Ref390252152"/>
      <w:bookmarkStart w:id="95" w:name="_Ref12445897"/>
      <w:bookmarkEnd w:id="81"/>
      <w:r w:rsidRPr="003F243B">
        <w:rPr>
          <w:rFonts w:hint="cs"/>
          <w:b/>
          <w:bCs/>
          <w:u w:val="single"/>
          <w:rtl/>
        </w:rPr>
        <w:t>הצוות</w:t>
      </w:r>
      <w:r w:rsidR="00EA51A5" w:rsidRPr="003F243B">
        <w:rPr>
          <w:rFonts w:hint="cs"/>
          <w:b/>
          <w:bCs/>
          <w:u w:val="single"/>
          <w:rtl/>
        </w:rPr>
        <w:t xml:space="preserve"> המוצע</w:t>
      </w:r>
      <w:bookmarkEnd w:id="94"/>
      <w:bookmarkEnd w:id="95"/>
    </w:p>
    <w:p w14:paraId="12D62BF3" w14:textId="77777777" w:rsidR="001053FD" w:rsidRPr="00023057" w:rsidRDefault="005D0571" w:rsidP="00523CEC">
      <w:pPr>
        <w:pStyle w:val="4"/>
        <w:numPr>
          <w:ilvl w:val="0"/>
          <w:numId w:val="0"/>
        </w:numPr>
        <w:ind w:left="1514"/>
        <w:rPr>
          <w:b/>
          <w:bCs/>
          <w:rtl/>
        </w:rPr>
      </w:pPr>
      <w:r w:rsidRPr="00023057">
        <w:rPr>
          <w:rFonts w:hint="cs"/>
          <w:rtl/>
        </w:rPr>
        <w:t xml:space="preserve">המציע יציג בהצעתו צוות יועצים המונה לפחות </w:t>
      </w:r>
      <w:r w:rsidRPr="00D47399">
        <w:rPr>
          <w:rFonts w:hint="cs"/>
          <w:rtl/>
        </w:rPr>
        <w:t>שני יועצים</w:t>
      </w:r>
      <w:r w:rsidR="00D61938" w:rsidRPr="00023057">
        <w:rPr>
          <w:rFonts w:hint="cs"/>
          <w:rtl/>
        </w:rPr>
        <w:t xml:space="preserve">. </w:t>
      </w:r>
      <w:r w:rsidR="00E02AC1">
        <w:rPr>
          <w:rFonts w:hint="cs"/>
          <w:rtl/>
        </w:rPr>
        <w:t>כל</w:t>
      </w:r>
      <w:r w:rsidR="00523CEC">
        <w:rPr>
          <w:rFonts w:hint="cs"/>
          <w:rtl/>
        </w:rPr>
        <w:t>ל</w:t>
      </w:r>
      <w:r w:rsidR="00E02AC1">
        <w:rPr>
          <w:rFonts w:hint="cs"/>
          <w:rtl/>
        </w:rPr>
        <w:t xml:space="preserve"> היועצים </w:t>
      </w:r>
      <w:r w:rsidR="001053FD" w:rsidRPr="00023057">
        <w:rPr>
          <w:rFonts w:hint="cs"/>
          <w:rtl/>
        </w:rPr>
        <w:t xml:space="preserve">יידרשו לעמוד </w:t>
      </w:r>
      <w:r w:rsidR="00DD4E0D" w:rsidRPr="00023057">
        <w:rPr>
          <w:rFonts w:hint="cs"/>
          <w:rtl/>
        </w:rPr>
        <w:t>ב</w:t>
      </w:r>
      <w:r w:rsidR="00847DD1">
        <w:rPr>
          <w:rFonts w:hint="cs"/>
          <w:rtl/>
        </w:rPr>
        <w:t xml:space="preserve">כל </w:t>
      </w:r>
      <w:r w:rsidR="00DD4E0D" w:rsidRPr="00023057">
        <w:rPr>
          <w:rFonts w:hint="cs"/>
          <w:rtl/>
        </w:rPr>
        <w:t>דרישות ההשכלה והניסיון הבאות</w:t>
      </w:r>
      <w:r w:rsidR="009F3BD0">
        <w:rPr>
          <w:rFonts w:hint="cs"/>
          <w:rtl/>
        </w:rPr>
        <w:t>:</w:t>
      </w:r>
    </w:p>
    <w:p w14:paraId="3D60C2BF" w14:textId="77777777" w:rsidR="00BB0CFE" w:rsidRDefault="00BB0CFE" w:rsidP="00D61938">
      <w:pPr>
        <w:pStyle w:val="a3"/>
        <w:tabs>
          <w:tab w:val="left" w:pos="3635"/>
          <w:tab w:val="left" w:pos="3918"/>
        </w:tabs>
        <w:spacing w:after="0" w:line="360" w:lineRule="auto"/>
        <w:ind w:left="566"/>
        <w:jc w:val="both"/>
        <w:rPr>
          <w:rFonts w:cs="David"/>
          <w:sz w:val="24"/>
          <w:szCs w:val="24"/>
          <w:rtl/>
        </w:rPr>
      </w:pPr>
    </w:p>
    <w:p w14:paraId="441BFF70" w14:textId="77777777" w:rsidR="001053FD" w:rsidRDefault="001053FD" w:rsidP="00023057">
      <w:pPr>
        <w:pStyle w:val="5"/>
        <w:ind w:left="2551" w:hanging="1077"/>
        <w:rPr>
          <w:u w:val="single"/>
          <w:rtl/>
        </w:rPr>
      </w:pPr>
      <w:bookmarkStart w:id="96" w:name="_Ref392147419"/>
      <w:r w:rsidRPr="001053FD">
        <w:rPr>
          <w:rFonts w:hint="cs"/>
          <w:u w:val="single"/>
          <w:rtl/>
        </w:rPr>
        <w:t>דרישות השכלה</w:t>
      </w:r>
      <w:bookmarkEnd w:id="96"/>
    </w:p>
    <w:p w14:paraId="012354AB" w14:textId="42656685" w:rsidR="002D2E12" w:rsidRDefault="002D2E12" w:rsidP="00811A0A">
      <w:pPr>
        <w:pStyle w:val="5"/>
        <w:numPr>
          <w:ilvl w:val="4"/>
          <w:numId w:val="8"/>
        </w:numPr>
        <w:ind w:left="3685" w:hanging="1134"/>
        <w:rPr>
          <w:rtl/>
        </w:rPr>
      </w:pPr>
      <w:bookmarkStart w:id="97" w:name="_Ref390252170"/>
      <w:r>
        <w:rPr>
          <w:rFonts w:hint="cs"/>
          <w:rtl/>
        </w:rPr>
        <w:t xml:space="preserve">כל אחד מהיועצים יהיה בעל תואר אקדמי </w:t>
      </w:r>
      <w:r w:rsidR="002A3820">
        <w:rPr>
          <w:rFonts w:hint="cs"/>
          <w:rtl/>
        </w:rPr>
        <w:t xml:space="preserve">ראשון לפחות </w:t>
      </w:r>
      <w:r>
        <w:rPr>
          <w:rFonts w:hint="cs"/>
          <w:rtl/>
        </w:rPr>
        <w:t xml:space="preserve">באחד או יותר מהתחומים המפורטים </w:t>
      </w:r>
      <w:r w:rsidRPr="002D2E12">
        <w:rPr>
          <w:rFonts w:hint="cs"/>
          <w:sz w:val="24"/>
          <w:rtl/>
        </w:rPr>
        <w:t xml:space="preserve">בסעיף </w:t>
      </w:r>
      <w:r w:rsidRPr="002D2E12">
        <w:rPr>
          <w:sz w:val="24"/>
          <w:rtl/>
        </w:rPr>
        <w:fldChar w:fldCharType="begin"/>
      </w:r>
      <w:r w:rsidRPr="002D2E12">
        <w:rPr>
          <w:sz w:val="24"/>
          <w:rtl/>
        </w:rPr>
        <w:instrText xml:space="preserve"> </w:instrText>
      </w:r>
      <w:r w:rsidRPr="002D2E12">
        <w:rPr>
          <w:rFonts w:hint="cs"/>
          <w:sz w:val="24"/>
        </w:rPr>
        <w:instrText>REF</w:instrText>
      </w:r>
      <w:r w:rsidRPr="002D2E12">
        <w:rPr>
          <w:rFonts w:hint="cs"/>
          <w:sz w:val="24"/>
          <w:rtl/>
        </w:rPr>
        <w:instrText xml:space="preserve"> _</w:instrText>
      </w:r>
      <w:r w:rsidRPr="002D2E12">
        <w:rPr>
          <w:rFonts w:hint="cs"/>
          <w:sz w:val="24"/>
        </w:rPr>
        <w:instrText>Ref8990163 \r \h</w:instrText>
      </w:r>
      <w:r w:rsidRPr="002D2E12">
        <w:rPr>
          <w:sz w:val="24"/>
          <w:rtl/>
        </w:rPr>
        <w:instrText xml:space="preserve">  \* </w:instrText>
      </w:r>
      <w:r w:rsidRPr="002D2E12">
        <w:rPr>
          <w:sz w:val="24"/>
        </w:rPr>
        <w:instrText>MERGEFORMAT</w:instrText>
      </w:r>
      <w:r w:rsidRPr="002D2E12">
        <w:rPr>
          <w:sz w:val="24"/>
          <w:rtl/>
        </w:rPr>
        <w:instrText xml:space="preserve"> </w:instrText>
      </w:r>
      <w:r w:rsidRPr="002D2E12">
        <w:rPr>
          <w:sz w:val="24"/>
          <w:rtl/>
        </w:rPr>
      </w:r>
      <w:r w:rsidRPr="002D2E12">
        <w:rPr>
          <w:sz w:val="24"/>
          <w:rtl/>
        </w:rPr>
        <w:fldChar w:fldCharType="separate"/>
      </w:r>
      <w:r w:rsidR="00E4755F">
        <w:rPr>
          <w:sz w:val="24"/>
          <w:cs/>
        </w:rPr>
        <w:t>‎</w:t>
      </w:r>
      <w:r w:rsidR="00E4755F">
        <w:rPr>
          <w:sz w:val="24"/>
        </w:rPr>
        <w:t>7.2.2.1</w:t>
      </w:r>
      <w:r w:rsidRPr="002D2E12">
        <w:rPr>
          <w:sz w:val="24"/>
          <w:rtl/>
        </w:rPr>
        <w:fldChar w:fldCharType="end"/>
      </w:r>
      <w:r w:rsidRPr="002D2E12">
        <w:rPr>
          <w:rFonts w:hint="cs"/>
          <w:sz w:val="24"/>
          <w:rtl/>
        </w:rPr>
        <w:t xml:space="preserve"> לעיל</w:t>
      </w:r>
      <w:r>
        <w:rPr>
          <w:rFonts w:hint="cs"/>
          <w:rtl/>
        </w:rPr>
        <w:t>.</w:t>
      </w:r>
    </w:p>
    <w:p w14:paraId="4373C397" w14:textId="77777777" w:rsidR="002D2E12" w:rsidRPr="002D2E12" w:rsidRDefault="002D2E12" w:rsidP="00811A0A">
      <w:pPr>
        <w:pStyle w:val="5"/>
        <w:numPr>
          <w:ilvl w:val="4"/>
          <w:numId w:val="8"/>
        </w:numPr>
        <w:ind w:left="3685" w:hanging="1134"/>
        <w:rPr>
          <w:rtl/>
        </w:rPr>
      </w:pPr>
      <w:r>
        <w:rPr>
          <w:rFonts w:hint="cs"/>
          <w:rtl/>
        </w:rPr>
        <w:t xml:space="preserve">לפחות אחד מהיועצים יהיה בעל תואר אקדמי </w:t>
      </w:r>
      <w:r w:rsidR="002A3820">
        <w:rPr>
          <w:rFonts w:hint="cs"/>
          <w:rtl/>
        </w:rPr>
        <w:t xml:space="preserve">ראשון לפחות </w:t>
      </w:r>
      <w:r w:rsidR="001211B4">
        <w:rPr>
          <w:rFonts w:hint="cs"/>
          <w:rtl/>
        </w:rPr>
        <w:t>במדעי המחשב או מערכות מידע או הנדסת תעשיה וניהול עם התמחות במערכות מידע</w:t>
      </w:r>
      <w:r>
        <w:rPr>
          <w:rFonts w:hint="cs"/>
          <w:rtl/>
        </w:rPr>
        <w:t xml:space="preserve"> או </w:t>
      </w:r>
      <w:r w:rsidR="001211B4">
        <w:rPr>
          <w:rFonts w:hint="cs"/>
          <w:rtl/>
        </w:rPr>
        <w:t>ח</w:t>
      </w:r>
      <w:r>
        <w:rPr>
          <w:rFonts w:hint="cs"/>
          <w:rtl/>
        </w:rPr>
        <w:t xml:space="preserve">קר ביצועים. </w:t>
      </w:r>
    </w:p>
    <w:p w14:paraId="4B235CC9" w14:textId="77777777" w:rsidR="00BB0CFE" w:rsidRPr="00BB0CFE" w:rsidRDefault="00BB0CFE" w:rsidP="00BB0CFE">
      <w:pPr>
        <w:rPr>
          <w:rtl/>
        </w:rPr>
      </w:pPr>
    </w:p>
    <w:p w14:paraId="26AB63A9" w14:textId="77777777" w:rsidR="00023057" w:rsidRDefault="00BB0CFE" w:rsidP="00023057">
      <w:pPr>
        <w:pStyle w:val="5"/>
        <w:ind w:left="2551" w:hanging="1077"/>
        <w:rPr>
          <w:u w:val="single"/>
        </w:rPr>
      </w:pPr>
      <w:bookmarkStart w:id="98" w:name="_Ref8892529"/>
      <w:bookmarkStart w:id="99" w:name="_Ref390111217"/>
      <w:bookmarkEnd w:id="97"/>
      <w:r w:rsidRPr="001053FD">
        <w:rPr>
          <w:rFonts w:hint="cs"/>
          <w:u w:val="single"/>
          <w:rtl/>
        </w:rPr>
        <w:lastRenderedPageBreak/>
        <w:t xml:space="preserve">דרישות </w:t>
      </w:r>
      <w:r>
        <w:rPr>
          <w:rFonts w:hint="cs"/>
          <w:u w:val="single"/>
          <w:rtl/>
        </w:rPr>
        <w:t>ניסיון</w:t>
      </w:r>
      <w:bookmarkEnd w:id="98"/>
    </w:p>
    <w:p w14:paraId="181B1FAA" w14:textId="77777777" w:rsidR="00BD5013" w:rsidRDefault="00BD5013" w:rsidP="00352B3A">
      <w:pPr>
        <w:pStyle w:val="5"/>
        <w:numPr>
          <w:ilvl w:val="4"/>
          <w:numId w:val="8"/>
        </w:numPr>
        <w:ind w:left="3685" w:hanging="1134"/>
      </w:pPr>
      <w:bookmarkStart w:id="100" w:name="_Ref12784963"/>
      <w:bookmarkStart w:id="101" w:name="_Ref8899391"/>
      <w:bookmarkStart w:id="102" w:name="_Ref8898759"/>
      <w:bookmarkStart w:id="103" w:name="_Ref392147452"/>
      <w:r>
        <w:rPr>
          <w:rFonts w:hint="cs"/>
          <w:rtl/>
        </w:rPr>
        <w:t xml:space="preserve">כל יועץ הינו בעל ניסיון מעשי מוכח של לפחות חמש שנים בייעוץ וליווי                     </w:t>
      </w:r>
      <w:r w:rsidR="002A3779">
        <w:rPr>
          <w:rFonts w:hint="cs"/>
          <w:rtl/>
        </w:rPr>
        <w:t xml:space="preserve">      ארגוני-אסטרטגי בתחום ליבה</w:t>
      </w:r>
      <w:r>
        <w:rPr>
          <w:rFonts w:hint="cs"/>
          <w:rtl/>
        </w:rPr>
        <w:t xml:space="preserve"> אחד או יותר, עבור כל ארגון,</w:t>
      </w:r>
      <w:r w:rsidRPr="00381D23">
        <w:rPr>
          <w:rFonts w:hint="cs"/>
          <w:rtl/>
        </w:rPr>
        <w:t xml:space="preserve"> </w:t>
      </w:r>
      <w:r>
        <w:rPr>
          <w:rFonts w:hint="cs"/>
          <w:rtl/>
        </w:rPr>
        <w:t xml:space="preserve">במהלך השנים </w:t>
      </w:r>
      <w:r w:rsidR="00352B3A">
        <w:rPr>
          <w:rFonts w:hint="cs"/>
          <w:rtl/>
        </w:rPr>
        <w:t>2016</w:t>
      </w:r>
      <w:r w:rsidR="002A3779">
        <w:rPr>
          <w:rFonts w:hint="cs"/>
          <w:rtl/>
        </w:rPr>
        <w:t>-20</w:t>
      </w:r>
      <w:r w:rsidR="00EF0E59">
        <w:rPr>
          <w:rFonts w:hint="cs"/>
          <w:rtl/>
        </w:rPr>
        <w:t>21</w:t>
      </w:r>
      <w:r>
        <w:rPr>
          <w:rFonts w:hint="cs"/>
          <w:rtl/>
        </w:rPr>
        <w:t>.</w:t>
      </w:r>
      <w:bookmarkEnd w:id="100"/>
    </w:p>
    <w:p w14:paraId="639A8B5B" w14:textId="77777777" w:rsidR="006D5032" w:rsidRDefault="006D5032" w:rsidP="00811A0A">
      <w:pPr>
        <w:pStyle w:val="5"/>
        <w:numPr>
          <w:ilvl w:val="4"/>
          <w:numId w:val="8"/>
        </w:numPr>
        <w:ind w:left="3685" w:hanging="1134"/>
        <w:rPr>
          <w:rtl/>
        </w:rPr>
      </w:pPr>
      <w:bookmarkStart w:id="104" w:name="_Ref13649637"/>
      <w:bookmarkStart w:id="105" w:name="_Ref12782960"/>
      <w:r>
        <w:rPr>
          <w:rFonts w:hint="cs"/>
          <w:rtl/>
        </w:rPr>
        <w:t xml:space="preserve">על היועצים בצוות המוצע להיות בעל ניסיון מעשי מוכח בביצוע פרויקטים של </w:t>
      </w:r>
      <w:r w:rsidRPr="000335AA">
        <w:rPr>
          <w:rtl/>
        </w:rPr>
        <w:t xml:space="preserve">ייעוץ </w:t>
      </w:r>
      <w:r>
        <w:rPr>
          <w:rFonts w:hint="cs"/>
          <w:rtl/>
        </w:rPr>
        <w:t xml:space="preserve">וליווי </w:t>
      </w:r>
      <w:r w:rsidRPr="000335AA">
        <w:rPr>
          <w:rtl/>
        </w:rPr>
        <w:t xml:space="preserve">ארגוני-אסטרטגי </w:t>
      </w:r>
      <w:r>
        <w:rPr>
          <w:rFonts w:hint="cs"/>
          <w:rtl/>
        </w:rPr>
        <w:t>בתחומי הליבה, בהתאם לכל הדרישות הבאות</w:t>
      </w:r>
      <w:r w:rsidRPr="00903068">
        <w:rPr>
          <w:rFonts w:hint="cs"/>
          <w:rtl/>
        </w:rPr>
        <w:t>:</w:t>
      </w:r>
      <w:bookmarkEnd w:id="104"/>
      <w:r w:rsidRPr="005E1733">
        <w:rPr>
          <w:rFonts w:hint="cs"/>
          <w:b/>
          <w:bCs/>
          <w:rtl/>
        </w:rPr>
        <w:t xml:space="preserve"> </w:t>
      </w:r>
    </w:p>
    <w:p w14:paraId="3AE110A7" w14:textId="77777777" w:rsidR="00390DA2" w:rsidRDefault="00390DA2" w:rsidP="00EF0E59">
      <w:pPr>
        <w:pStyle w:val="5"/>
        <w:numPr>
          <w:ilvl w:val="5"/>
          <w:numId w:val="8"/>
        </w:numPr>
        <w:ind w:left="4819" w:hanging="1134"/>
      </w:pPr>
      <w:bookmarkStart w:id="106" w:name="_Ref13649392"/>
      <w:r w:rsidRPr="00336372">
        <w:rPr>
          <w:rFonts w:hint="cs"/>
          <w:rtl/>
        </w:rPr>
        <w:t>כל יועץ</w:t>
      </w:r>
      <w:r>
        <w:rPr>
          <w:rFonts w:hint="cs"/>
          <w:rtl/>
        </w:rPr>
        <w:t xml:space="preserve"> </w:t>
      </w:r>
      <w:r>
        <w:rPr>
          <w:rFonts w:ascii="David" w:hAnsi="David" w:hint="cs"/>
          <w:sz w:val="24"/>
          <w:rtl/>
        </w:rPr>
        <w:t xml:space="preserve">ביצע לפחות פרויקט אחד </w:t>
      </w:r>
      <w:r w:rsidR="007B7268">
        <w:rPr>
          <w:rFonts w:hint="cs"/>
          <w:rtl/>
        </w:rPr>
        <w:t xml:space="preserve">בתחום </w:t>
      </w:r>
      <w:r w:rsidR="004F18B9">
        <w:rPr>
          <w:rFonts w:hint="cs"/>
          <w:rtl/>
        </w:rPr>
        <w:t>ליבה</w:t>
      </w:r>
      <w:r w:rsidR="007B7268">
        <w:rPr>
          <w:rFonts w:hint="cs"/>
          <w:rtl/>
        </w:rPr>
        <w:t xml:space="preserve"> אחד או יותר</w:t>
      </w:r>
      <w:r w:rsidR="00046264">
        <w:rPr>
          <w:rFonts w:hint="cs"/>
          <w:rtl/>
        </w:rPr>
        <w:t>,</w:t>
      </w:r>
      <w:r w:rsidR="00CB7D40">
        <w:rPr>
          <w:rFonts w:hint="cs"/>
          <w:rtl/>
        </w:rPr>
        <w:t xml:space="preserve"> </w:t>
      </w:r>
      <w:r w:rsidR="00CB7D40" w:rsidRPr="00CB7D40">
        <w:rPr>
          <w:rFonts w:hint="cs"/>
          <w:b/>
          <w:bCs/>
          <w:rtl/>
        </w:rPr>
        <w:t>בהיקף של לפחות 50 שעות ייעוץ לפרויקט</w:t>
      </w:r>
      <w:r w:rsidR="00CB7D40">
        <w:rPr>
          <w:rFonts w:hint="cs"/>
          <w:b/>
          <w:bCs/>
          <w:rtl/>
        </w:rPr>
        <w:t>,</w:t>
      </w:r>
      <w:r>
        <w:rPr>
          <w:rFonts w:hint="cs"/>
          <w:rtl/>
        </w:rPr>
        <w:t xml:space="preserve"> </w:t>
      </w:r>
      <w:r w:rsidR="00E1355E">
        <w:rPr>
          <w:rFonts w:hint="cs"/>
          <w:rtl/>
        </w:rPr>
        <w:t xml:space="preserve">עבור כל ארגון, </w:t>
      </w:r>
      <w:r>
        <w:rPr>
          <w:rFonts w:hint="cs"/>
          <w:rtl/>
        </w:rPr>
        <w:t xml:space="preserve">במהלך </w:t>
      </w:r>
      <w:r w:rsidR="00CB7D40">
        <w:rPr>
          <w:rFonts w:hint="cs"/>
          <w:rtl/>
        </w:rPr>
        <w:t xml:space="preserve">השנים </w:t>
      </w:r>
      <w:r w:rsidR="00EF0E59">
        <w:rPr>
          <w:rFonts w:hint="cs"/>
          <w:rtl/>
        </w:rPr>
        <w:t>2016-2021</w:t>
      </w:r>
      <w:r>
        <w:rPr>
          <w:rFonts w:hint="cs"/>
          <w:rtl/>
        </w:rPr>
        <w:t>.</w:t>
      </w:r>
      <w:bookmarkEnd w:id="101"/>
      <w:bookmarkEnd w:id="105"/>
      <w:bookmarkEnd w:id="106"/>
    </w:p>
    <w:p w14:paraId="6748B467" w14:textId="3C2EA4B9" w:rsidR="00046264" w:rsidRPr="00046264" w:rsidRDefault="00046264" w:rsidP="00811A0A">
      <w:pPr>
        <w:pStyle w:val="5"/>
        <w:numPr>
          <w:ilvl w:val="5"/>
          <w:numId w:val="8"/>
        </w:numPr>
        <w:ind w:left="4819" w:hanging="1134"/>
        <w:rPr>
          <w:rFonts w:ascii="David" w:hAnsi="David"/>
          <w:sz w:val="24"/>
        </w:rPr>
      </w:pPr>
      <w:bookmarkStart w:id="107" w:name="_Ref9255487"/>
      <w:bookmarkStart w:id="108" w:name="_Ref12783035"/>
      <w:bookmarkEnd w:id="102"/>
      <w:r w:rsidRPr="00046264">
        <w:rPr>
          <w:rFonts w:ascii="David" w:hAnsi="David"/>
          <w:sz w:val="24"/>
          <w:rtl/>
        </w:rPr>
        <w:t xml:space="preserve">לפחות אחד מהפרויקטים כאמור </w:t>
      </w:r>
      <w:r w:rsidR="00401310" w:rsidRPr="00046264">
        <w:rPr>
          <w:rFonts w:ascii="David" w:hAnsi="David"/>
          <w:sz w:val="24"/>
          <w:rtl/>
        </w:rPr>
        <w:t>בסעי</w:t>
      </w:r>
      <w:r w:rsidR="00401310">
        <w:rPr>
          <w:rFonts w:ascii="David" w:hAnsi="David" w:hint="cs"/>
          <w:sz w:val="24"/>
          <w:rtl/>
        </w:rPr>
        <w:t>ף</w:t>
      </w:r>
      <w:r w:rsidR="00401310" w:rsidRPr="00046264">
        <w:rPr>
          <w:rFonts w:ascii="David" w:hAnsi="David"/>
          <w:sz w:val="24"/>
          <w:rtl/>
        </w:rPr>
        <w:t xml:space="preserve"> </w:t>
      </w:r>
      <w:r w:rsidR="006D5032">
        <w:rPr>
          <w:rFonts w:ascii="David" w:hAnsi="David"/>
          <w:sz w:val="24"/>
          <w:rtl/>
        </w:rPr>
        <w:fldChar w:fldCharType="begin"/>
      </w:r>
      <w:r w:rsidR="006D5032">
        <w:rPr>
          <w:rFonts w:ascii="David" w:hAnsi="David"/>
          <w:sz w:val="24"/>
          <w:rtl/>
        </w:rPr>
        <w:instrText xml:space="preserve"> </w:instrText>
      </w:r>
      <w:r w:rsidR="006D5032">
        <w:rPr>
          <w:rFonts w:ascii="David" w:hAnsi="David"/>
          <w:sz w:val="24"/>
        </w:rPr>
        <w:instrText>REF</w:instrText>
      </w:r>
      <w:r w:rsidR="006D5032">
        <w:rPr>
          <w:rFonts w:ascii="David" w:hAnsi="David"/>
          <w:sz w:val="24"/>
          <w:rtl/>
        </w:rPr>
        <w:instrText xml:space="preserve"> _</w:instrText>
      </w:r>
      <w:r w:rsidR="006D5032">
        <w:rPr>
          <w:rFonts w:ascii="David" w:hAnsi="David"/>
          <w:sz w:val="24"/>
        </w:rPr>
        <w:instrText>Ref13649392 \r \h</w:instrText>
      </w:r>
      <w:r w:rsidR="006D5032">
        <w:rPr>
          <w:rFonts w:ascii="David" w:hAnsi="David"/>
          <w:sz w:val="24"/>
          <w:rtl/>
        </w:rPr>
        <w:instrText xml:space="preserve"> </w:instrText>
      </w:r>
      <w:r w:rsidR="006D5032">
        <w:rPr>
          <w:rFonts w:ascii="David" w:hAnsi="David"/>
          <w:sz w:val="24"/>
          <w:rtl/>
        </w:rPr>
      </w:r>
      <w:r w:rsidR="006D5032">
        <w:rPr>
          <w:rFonts w:ascii="David" w:hAnsi="David"/>
          <w:sz w:val="24"/>
          <w:rtl/>
        </w:rPr>
        <w:fldChar w:fldCharType="separate"/>
      </w:r>
      <w:r w:rsidR="00E4755F">
        <w:rPr>
          <w:rFonts w:ascii="David" w:hAnsi="David"/>
          <w:sz w:val="24"/>
          <w:cs/>
        </w:rPr>
        <w:t>‎</w:t>
      </w:r>
      <w:r w:rsidR="00E4755F">
        <w:rPr>
          <w:rFonts w:ascii="David" w:hAnsi="David"/>
          <w:sz w:val="24"/>
        </w:rPr>
        <w:t>7.2.3.2.2.1</w:t>
      </w:r>
      <w:r w:rsidR="006D5032">
        <w:rPr>
          <w:rFonts w:ascii="David" w:hAnsi="David"/>
          <w:sz w:val="24"/>
          <w:rtl/>
        </w:rPr>
        <w:fldChar w:fldCharType="end"/>
      </w:r>
      <w:r w:rsidR="006D5032">
        <w:rPr>
          <w:rFonts w:ascii="David" w:hAnsi="David" w:hint="cs"/>
          <w:sz w:val="24"/>
          <w:rtl/>
        </w:rPr>
        <w:t xml:space="preserve"> </w:t>
      </w:r>
      <w:r w:rsidRPr="00046264">
        <w:rPr>
          <w:rFonts w:ascii="David" w:hAnsi="David"/>
          <w:sz w:val="24"/>
          <w:rtl/>
        </w:rPr>
        <w:t xml:space="preserve">בוצע עבור ארגון </w:t>
      </w:r>
      <w:bookmarkEnd w:id="107"/>
      <w:r w:rsidR="00401310">
        <w:rPr>
          <w:rFonts w:ascii="David" w:hAnsi="David" w:hint="cs"/>
          <w:sz w:val="24"/>
          <w:rtl/>
        </w:rPr>
        <w:t>ציבורי, כהגדרתו בסעיף</w:t>
      </w:r>
      <w:r w:rsidRPr="00046264">
        <w:rPr>
          <w:rFonts w:ascii="David" w:hAnsi="David"/>
          <w:sz w:val="24"/>
          <w:rtl/>
        </w:rPr>
        <w:t xml:space="preserve"> </w:t>
      </w:r>
      <w:r w:rsidR="00401310" w:rsidRPr="006D5032">
        <w:rPr>
          <w:rFonts w:ascii="David" w:hAnsi="David"/>
          <w:sz w:val="24"/>
          <w:rtl/>
        </w:rPr>
        <w:fldChar w:fldCharType="begin"/>
      </w:r>
      <w:r w:rsidR="00401310" w:rsidRPr="006D5032">
        <w:rPr>
          <w:rFonts w:ascii="David" w:hAnsi="David"/>
          <w:sz w:val="24"/>
          <w:rtl/>
        </w:rPr>
        <w:instrText xml:space="preserve"> </w:instrText>
      </w:r>
      <w:r w:rsidR="00401310" w:rsidRPr="006D5032">
        <w:rPr>
          <w:rFonts w:ascii="David" w:hAnsi="David" w:hint="cs"/>
          <w:sz w:val="24"/>
        </w:rPr>
        <w:instrText>REF</w:instrText>
      </w:r>
      <w:r w:rsidR="00401310" w:rsidRPr="006D5032">
        <w:rPr>
          <w:rFonts w:ascii="David" w:hAnsi="David" w:hint="cs"/>
          <w:sz w:val="24"/>
          <w:rtl/>
        </w:rPr>
        <w:instrText xml:space="preserve"> _</w:instrText>
      </w:r>
      <w:r w:rsidR="00401310" w:rsidRPr="006D5032">
        <w:rPr>
          <w:rFonts w:ascii="David" w:hAnsi="David" w:hint="cs"/>
          <w:sz w:val="24"/>
        </w:rPr>
        <w:instrText>Ref12368601 \r \h</w:instrText>
      </w:r>
      <w:r w:rsidR="00401310" w:rsidRPr="006D5032">
        <w:rPr>
          <w:rFonts w:ascii="David" w:hAnsi="David"/>
          <w:sz w:val="24"/>
          <w:rtl/>
        </w:rPr>
        <w:instrText xml:space="preserve"> </w:instrText>
      </w:r>
      <w:r w:rsidR="006D5032">
        <w:rPr>
          <w:rFonts w:ascii="David" w:hAnsi="David"/>
          <w:sz w:val="24"/>
          <w:rtl/>
        </w:rPr>
        <w:instrText xml:space="preserve"> \* </w:instrText>
      </w:r>
      <w:r w:rsidR="006D5032">
        <w:rPr>
          <w:rFonts w:ascii="David" w:hAnsi="David"/>
          <w:sz w:val="24"/>
        </w:rPr>
        <w:instrText>MERGEFORMAT</w:instrText>
      </w:r>
      <w:r w:rsidR="006D5032">
        <w:rPr>
          <w:rFonts w:ascii="David" w:hAnsi="David"/>
          <w:sz w:val="24"/>
          <w:rtl/>
        </w:rPr>
        <w:instrText xml:space="preserve"> </w:instrText>
      </w:r>
      <w:r w:rsidR="00401310" w:rsidRPr="006D5032">
        <w:rPr>
          <w:rFonts w:ascii="David" w:hAnsi="David"/>
          <w:sz w:val="24"/>
          <w:rtl/>
        </w:rPr>
      </w:r>
      <w:r w:rsidR="00401310" w:rsidRPr="006D5032">
        <w:rPr>
          <w:rFonts w:ascii="David" w:hAnsi="David"/>
          <w:sz w:val="24"/>
          <w:rtl/>
        </w:rPr>
        <w:fldChar w:fldCharType="separate"/>
      </w:r>
      <w:r w:rsidR="00E4755F">
        <w:rPr>
          <w:rFonts w:ascii="David" w:hAnsi="David"/>
          <w:sz w:val="24"/>
          <w:cs/>
        </w:rPr>
        <w:t>‎</w:t>
      </w:r>
      <w:r w:rsidR="00E4755F">
        <w:rPr>
          <w:rFonts w:ascii="David" w:hAnsi="David"/>
          <w:sz w:val="24"/>
        </w:rPr>
        <w:t>3</w:t>
      </w:r>
      <w:r w:rsidR="00401310" w:rsidRPr="006D5032">
        <w:rPr>
          <w:rFonts w:ascii="David" w:hAnsi="David"/>
          <w:sz w:val="24"/>
          <w:rtl/>
        </w:rPr>
        <w:fldChar w:fldCharType="end"/>
      </w:r>
      <w:r w:rsidR="00401310" w:rsidRPr="006D5032">
        <w:rPr>
          <w:rFonts w:ascii="David" w:hAnsi="David" w:hint="cs"/>
          <w:sz w:val="24"/>
          <w:rtl/>
        </w:rPr>
        <w:t xml:space="preserve"> לעיל</w:t>
      </w:r>
      <w:r w:rsidR="00401310">
        <w:rPr>
          <w:rFonts w:ascii="David" w:hAnsi="David" w:hint="cs"/>
          <w:sz w:val="24"/>
          <w:rtl/>
        </w:rPr>
        <w:t>.</w:t>
      </w:r>
      <w:bookmarkEnd w:id="108"/>
    </w:p>
    <w:p w14:paraId="6B3DB62C" w14:textId="0A090345" w:rsidR="00263D62" w:rsidRDefault="00D05FA1" w:rsidP="00EF0E59">
      <w:pPr>
        <w:pStyle w:val="5"/>
        <w:numPr>
          <w:ilvl w:val="5"/>
          <w:numId w:val="8"/>
        </w:numPr>
        <w:ind w:left="4819" w:hanging="1134"/>
      </w:pPr>
      <w:bookmarkStart w:id="109" w:name="_Ref12552730"/>
      <w:r>
        <w:rPr>
          <w:rFonts w:hint="cs"/>
          <w:rtl/>
        </w:rPr>
        <w:t xml:space="preserve">הפרויקטים </w:t>
      </w:r>
      <w:r w:rsidR="00AA649A" w:rsidRPr="00FE2378">
        <w:rPr>
          <w:rFonts w:ascii="David" w:hAnsi="David"/>
          <w:sz w:val="24"/>
          <w:rtl/>
        </w:rPr>
        <w:t xml:space="preserve">כאמור </w:t>
      </w:r>
      <w:r w:rsidR="00DA3262">
        <w:rPr>
          <w:rFonts w:ascii="David" w:hAnsi="David" w:hint="cs"/>
          <w:sz w:val="24"/>
          <w:rtl/>
        </w:rPr>
        <w:t xml:space="preserve">בסעיף </w:t>
      </w:r>
      <w:r w:rsidR="00DA3262">
        <w:rPr>
          <w:rFonts w:ascii="David" w:hAnsi="David"/>
          <w:sz w:val="24"/>
          <w:rtl/>
        </w:rPr>
        <w:fldChar w:fldCharType="begin"/>
      </w:r>
      <w:r w:rsidR="00DA3262">
        <w:rPr>
          <w:rFonts w:ascii="David" w:hAnsi="David"/>
          <w:sz w:val="24"/>
          <w:rtl/>
        </w:rPr>
        <w:instrText xml:space="preserve"> </w:instrText>
      </w:r>
      <w:r w:rsidR="00DA3262">
        <w:rPr>
          <w:rFonts w:ascii="David" w:hAnsi="David" w:hint="cs"/>
          <w:sz w:val="24"/>
        </w:rPr>
        <w:instrText>REF</w:instrText>
      </w:r>
      <w:r w:rsidR="00DA3262">
        <w:rPr>
          <w:rFonts w:ascii="David" w:hAnsi="David" w:hint="cs"/>
          <w:sz w:val="24"/>
          <w:rtl/>
        </w:rPr>
        <w:instrText xml:space="preserve"> _</w:instrText>
      </w:r>
      <w:r w:rsidR="00DA3262">
        <w:rPr>
          <w:rFonts w:ascii="David" w:hAnsi="David" w:hint="cs"/>
          <w:sz w:val="24"/>
        </w:rPr>
        <w:instrText>Ref13649637 \r \h</w:instrText>
      </w:r>
      <w:r w:rsidR="00DA3262">
        <w:rPr>
          <w:rFonts w:ascii="David" w:hAnsi="David"/>
          <w:sz w:val="24"/>
          <w:rtl/>
        </w:rPr>
        <w:instrText xml:space="preserve"> </w:instrText>
      </w:r>
      <w:r w:rsidR="00DA3262">
        <w:rPr>
          <w:rFonts w:ascii="David" w:hAnsi="David"/>
          <w:sz w:val="24"/>
          <w:rtl/>
        </w:rPr>
      </w:r>
      <w:r w:rsidR="00DA3262">
        <w:rPr>
          <w:rFonts w:ascii="David" w:hAnsi="David"/>
          <w:sz w:val="24"/>
          <w:rtl/>
        </w:rPr>
        <w:fldChar w:fldCharType="separate"/>
      </w:r>
      <w:r w:rsidR="00E4755F">
        <w:rPr>
          <w:rFonts w:ascii="David" w:hAnsi="David"/>
          <w:sz w:val="24"/>
          <w:cs/>
        </w:rPr>
        <w:t>‎</w:t>
      </w:r>
      <w:r w:rsidR="00E4755F">
        <w:rPr>
          <w:rFonts w:ascii="David" w:hAnsi="David"/>
          <w:sz w:val="24"/>
        </w:rPr>
        <w:t>7.2.3.2.2</w:t>
      </w:r>
      <w:r w:rsidR="00DA3262">
        <w:rPr>
          <w:rFonts w:ascii="David" w:hAnsi="David"/>
          <w:sz w:val="24"/>
          <w:rtl/>
        </w:rPr>
        <w:fldChar w:fldCharType="end"/>
      </w:r>
      <w:r w:rsidR="00DA3262">
        <w:rPr>
          <w:rFonts w:ascii="David" w:hAnsi="David" w:hint="cs"/>
          <w:sz w:val="24"/>
          <w:rtl/>
        </w:rPr>
        <w:t xml:space="preserve"> על תתי סעיפיו</w:t>
      </w:r>
      <w:r w:rsidR="00AA649A" w:rsidRPr="00FE2378">
        <w:rPr>
          <w:rFonts w:ascii="David" w:hAnsi="David"/>
          <w:sz w:val="24"/>
          <w:rtl/>
        </w:rPr>
        <w:t xml:space="preserve"> </w:t>
      </w:r>
      <w:r>
        <w:rPr>
          <w:rFonts w:hint="cs"/>
          <w:rtl/>
        </w:rPr>
        <w:t xml:space="preserve">יכללו </w:t>
      </w:r>
      <w:r w:rsidR="001A2677">
        <w:rPr>
          <w:rFonts w:hint="cs"/>
          <w:rtl/>
        </w:rPr>
        <w:t>ניסיון</w:t>
      </w:r>
      <w:r w:rsidR="00DA3262">
        <w:rPr>
          <w:rFonts w:hint="cs"/>
          <w:rtl/>
        </w:rPr>
        <w:t xml:space="preserve"> מצטבר</w:t>
      </w:r>
      <w:r w:rsidR="001A2677">
        <w:rPr>
          <w:rFonts w:hint="cs"/>
          <w:rtl/>
        </w:rPr>
        <w:t xml:space="preserve"> </w:t>
      </w:r>
      <w:r w:rsidR="001A2677" w:rsidRPr="001A2677">
        <w:rPr>
          <w:rFonts w:hint="cs"/>
          <w:b/>
          <w:bCs/>
          <w:rtl/>
        </w:rPr>
        <w:t>ב</w:t>
      </w:r>
      <w:r w:rsidR="00F246A5" w:rsidRPr="001A2677">
        <w:rPr>
          <w:rFonts w:hint="cs"/>
          <w:b/>
          <w:bCs/>
          <w:rtl/>
        </w:rPr>
        <w:t>כ</w:t>
      </w:r>
      <w:r w:rsidR="00F246A5" w:rsidRPr="00BB600C">
        <w:rPr>
          <w:rFonts w:hint="cs"/>
          <w:b/>
          <w:bCs/>
          <w:rtl/>
        </w:rPr>
        <w:t>ל שמונת</w:t>
      </w:r>
      <w:r w:rsidR="00F246A5">
        <w:rPr>
          <w:rFonts w:hint="cs"/>
          <w:rtl/>
        </w:rPr>
        <w:t xml:space="preserve"> תחומי הליבה</w:t>
      </w:r>
      <w:r w:rsidR="004E5B2C">
        <w:rPr>
          <w:rFonts w:hint="cs"/>
          <w:rtl/>
        </w:rPr>
        <w:t xml:space="preserve"> </w:t>
      </w:r>
      <w:r w:rsidR="004E5B2C">
        <w:rPr>
          <w:rtl/>
        </w:rPr>
        <w:t>–</w:t>
      </w:r>
      <w:r w:rsidR="004E5B2C">
        <w:rPr>
          <w:rFonts w:hint="cs"/>
          <w:rtl/>
        </w:rPr>
        <w:t xml:space="preserve"> לפחות פרויקט אחד בכל תחום</w:t>
      </w:r>
      <w:r w:rsidR="00FE2378">
        <w:rPr>
          <w:rFonts w:hint="cs"/>
          <w:rtl/>
        </w:rPr>
        <w:t xml:space="preserve">, </w:t>
      </w:r>
      <w:r w:rsidR="00FE2378" w:rsidRPr="00CB7D40">
        <w:rPr>
          <w:rFonts w:hint="cs"/>
          <w:b/>
          <w:bCs/>
          <w:rtl/>
        </w:rPr>
        <w:t>בהיקף של לפחות 50 שעות ייעוץ לפרויקט</w:t>
      </w:r>
      <w:r w:rsidR="00FE2378">
        <w:rPr>
          <w:rFonts w:hint="cs"/>
          <w:b/>
          <w:bCs/>
          <w:rtl/>
        </w:rPr>
        <w:t>,</w:t>
      </w:r>
      <w:r w:rsidR="009D0077">
        <w:rPr>
          <w:rFonts w:hint="cs"/>
          <w:rtl/>
        </w:rPr>
        <w:t xml:space="preserve"> במהלך </w:t>
      </w:r>
      <w:r w:rsidR="00FE2378">
        <w:rPr>
          <w:rFonts w:hint="cs"/>
          <w:rtl/>
        </w:rPr>
        <w:t xml:space="preserve">השנים </w:t>
      </w:r>
      <w:r w:rsidR="00EF0E59">
        <w:rPr>
          <w:rFonts w:hint="cs"/>
          <w:rtl/>
        </w:rPr>
        <w:t>2016-2021</w:t>
      </w:r>
      <w:r w:rsidR="00263D62">
        <w:rPr>
          <w:rFonts w:hint="cs"/>
          <w:rtl/>
        </w:rPr>
        <w:t>.</w:t>
      </w:r>
      <w:bookmarkEnd w:id="109"/>
    </w:p>
    <w:bookmarkEnd w:id="99"/>
    <w:bookmarkEnd w:id="103"/>
    <w:p w14:paraId="39829F42" w14:textId="77777777" w:rsidR="00ED4C72" w:rsidRDefault="00ED4C72" w:rsidP="007B154E">
      <w:pPr>
        <w:pStyle w:val="2"/>
        <w:numPr>
          <w:ilvl w:val="0"/>
          <w:numId w:val="0"/>
        </w:numPr>
        <w:ind w:left="757"/>
        <w:rPr>
          <w:rtl/>
        </w:rPr>
      </w:pPr>
    </w:p>
    <w:p w14:paraId="632488C2" w14:textId="025EF8D8" w:rsidR="00537CE6" w:rsidRPr="00B747A0" w:rsidRDefault="0023795A" w:rsidP="00DA3262">
      <w:pPr>
        <w:pStyle w:val="2"/>
        <w:numPr>
          <w:ilvl w:val="0"/>
          <w:numId w:val="0"/>
        </w:numPr>
        <w:ind w:left="757"/>
        <w:rPr>
          <w:rFonts w:ascii="David" w:hAnsi="David"/>
          <w:u w:val="none"/>
          <w:rtl/>
        </w:rPr>
      </w:pPr>
      <w:r w:rsidRPr="00B747A0">
        <w:rPr>
          <w:rFonts w:ascii="David" w:hAnsi="David"/>
          <w:u w:val="none"/>
          <w:rtl/>
        </w:rPr>
        <w:t xml:space="preserve">ניתן להציג את אותם פרויקטים </w:t>
      </w:r>
      <w:r w:rsidR="00DA3262">
        <w:rPr>
          <w:rFonts w:ascii="David" w:hAnsi="David" w:hint="cs"/>
          <w:u w:val="none"/>
          <w:rtl/>
        </w:rPr>
        <w:t>לצורך עמידה</w:t>
      </w:r>
      <w:r w:rsidRPr="00B747A0">
        <w:rPr>
          <w:rFonts w:ascii="David" w:hAnsi="David"/>
          <w:u w:val="none"/>
          <w:rtl/>
        </w:rPr>
        <w:t xml:space="preserve"> </w:t>
      </w:r>
      <w:r w:rsidR="00DA3262">
        <w:rPr>
          <w:rFonts w:ascii="David" w:hAnsi="David" w:hint="cs"/>
          <w:u w:val="none"/>
          <w:rtl/>
        </w:rPr>
        <w:t xml:space="preserve">הן </w:t>
      </w:r>
      <w:r w:rsidRPr="00B747A0">
        <w:rPr>
          <w:rFonts w:ascii="David" w:hAnsi="David"/>
          <w:u w:val="none"/>
          <w:rtl/>
        </w:rPr>
        <w:t xml:space="preserve">בתנאי סף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Ref8725009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7.2.1</w:t>
      </w:r>
      <w:r w:rsidRPr="00B747A0">
        <w:rPr>
          <w:rFonts w:ascii="David" w:hAnsi="David"/>
          <w:u w:val="none"/>
          <w:rtl/>
        </w:rPr>
        <w:fldChar w:fldCharType="end"/>
      </w:r>
      <w:r w:rsidRPr="00B747A0">
        <w:rPr>
          <w:rFonts w:ascii="David" w:hAnsi="David"/>
          <w:u w:val="none"/>
          <w:rtl/>
        </w:rPr>
        <w:t xml:space="preserve"> והן בתנאי סף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Ref8736575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7.2.2.2</w:t>
      </w:r>
      <w:r w:rsidRPr="00B747A0">
        <w:rPr>
          <w:rFonts w:ascii="David" w:hAnsi="David"/>
          <w:u w:val="none"/>
          <w:rtl/>
        </w:rPr>
        <w:fldChar w:fldCharType="end"/>
      </w:r>
      <w:r w:rsidRPr="00B747A0">
        <w:rPr>
          <w:rFonts w:ascii="David" w:hAnsi="David"/>
          <w:u w:val="none"/>
          <w:rtl/>
        </w:rPr>
        <w:t xml:space="preserve"> (ניסיון מנהל הפרויקט) או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Ref8892529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7.2.3.2</w:t>
      </w:r>
      <w:r w:rsidRPr="00B747A0">
        <w:rPr>
          <w:rFonts w:ascii="David" w:hAnsi="David"/>
          <w:u w:val="none"/>
          <w:rtl/>
        </w:rPr>
        <w:fldChar w:fldCharType="end"/>
      </w:r>
      <w:r w:rsidRPr="00B747A0">
        <w:rPr>
          <w:rFonts w:ascii="David" w:hAnsi="David"/>
          <w:u w:val="none"/>
          <w:rtl/>
        </w:rPr>
        <w:t xml:space="preserve"> (ניסיון הצוות המוצע) </w:t>
      </w:r>
      <w:r w:rsidR="00F84D72" w:rsidRPr="00B747A0">
        <w:rPr>
          <w:rFonts w:ascii="David" w:hAnsi="David"/>
          <w:u w:val="none"/>
          <w:rtl/>
        </w:rPr>
        <w:t xml:space="preserve">על תתי סעיפיהם, </w:t>
      </w:r>
      <w:r w:rsidRPr="00B747A0">
        <w:rPr>
          <w:rFonts w:ascii="David" w:hAnsi="David"/>
          <w:u w:val="none"/>
          <w:rtl/>
        </w:rPr>
        <w:t xml:space="preserve">ובלבד שבכל פרויקט יתקיימו כלל תנאי הסף הרלוונטיים. </w:t>
      </w:r>
    </w:p>
    <w:p w14:paraId="0B9F55E5" w14:textId="6B8C7961" w:rsidR="006C7BAB" w:rsidRPr="00B747A0" w:rsidRDefault="006C7BAB" w:rsidP="00DA3262">
      <w:pPr>
        <w:pStyle w:val="2"/>
        <w:numPr>
          <w:ilvl w:val="0"/>
          <w:numId w:val="0"/>
        </w:numPr>
        <w:ind w:left="757"/>
        <w:rPr>
          <w:rFonts w:ascii="David" w:hAnsi="David"/>
          <w:u w:val="none"/>
          <w:rtl/>
        </w:rPr>
      </w:pPr>
      <w:r w:rsidRPr="00B747A0">
        <w:rPr>
          <w:rFonts w:ascii="David" w:hAnsi="David"/>
          <w:u w:val="none"/>
          <w:rtl/>
        </w:rPr>
        <w:t xml:space="preserve">עוד מובהר כי לצורך עמידה בתנאי הסף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Ref8725009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7.2.1</w:t>
      </w:r>
      <w:r w:rsidRPr="00B747A0">
        <w:rPr>
          <w:rFonts w:ascii="David" w:hAnsi="David"/>
          <w:u w:val="none"/>
          <w:rtl/>
        </w:rPr>
        <w:fldChar w:fldCharType="end"/>
      </w:r>
      <w:r w:rsidRPr="00B747A0">
        <w:rPr>
          <w:rFonts w:ascii="David" w:hAnsi="David"/>
          <w:u w:val="none"/>
          <w:rtl/>
        </w:rPr>
        <w:t xml:space="preserve">,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Ref8736575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7.2.2.2</w:t>
      </w:r>
      <w:r w:rsidRPr="00B747A0">
        <w:rPr>
          <w:rFonts w:ascii="David" w:hAnsi="David"/>
          <w:u w:val="none"/>
          <w:rtl/>
        </w:rPr>
        <w:fldChar w:fldCharType="end"/>
      </w:r>
      <w:r w:rsidRPr="00B747A0">
        <w:rPr>
          <w:rFonts w:ascii="David" w:hAnsi="David"/>
          <w:u w:val="none"/>
          <w:rtl/>
        </w:rPr>
        <w:t xml:space="preserve"> ו- </w:t>
      </w:r>
      <w:r w:rsidRPr="00B747A0">
        <w:rPr>
          <w:rFonts w:ascii="David" w:hAnsi="David"/>
          <w:u w:val="none"/>
          <w:rtl/>
        </w:rPr>
        <w:fldChar w:fldCharType="begin"/>
      </w:r>
      <w:r w:rsidRPr="00B747A0">
        <w:rPr>
          <w:rFonts w:ascii="David" w:hAnsi="David"/>
          <w:u w:val="none"/>
          <w:rtl/>
        </w:rPr>
        <w:instrText xml:space="preserve"> </w:instrText>
      </w:r>
      <w:r w:rsidRPr="00B747A0">
        <w:rPr>
          <w:rFonts w:ascii="David" w:hAnsi="David"/>
          <w:u w:val="none"/>
        </w:rPr>
        <w:instrText>REF</w:instrText>
      </w:r>
      <w:r w:rsidRPr="00B747A0">
        <w:rPr>
          <w:rFonts w:ascii="David" w:hAnsi="David"/>
          <w:u w:val="none"/>
          <w:rtl/>
        </w:rPr>
        <w:instrText xml:space="preserve"> _</w:instrText>
      </w:r>
      <w:r w:rsidRPr="00B747A0">
        <w:rPr>
          <w:rFonts w:ascii="David" w:hAnsi="David"/>
          <w:u w:val="none"/>
        </w:rPr>
        <w:instrText>Ref8892529 \r \h</w:instrText>
      </w:r>
      <w:r w:rsidRPr="00B747A0">
        <w:rPr>
          <w:rFonts w:ascii="David" w:hAnsi="David"/>
          <w:u w:val="none"/>
          <w:rtl/>
        </w:rPr>
        <w:instrText xml:space="preserve"> </w:instrText>
      </w:r>
      <w:r w:rsidR="00B747A0">
        <w:rPr>
          <w:rFonts w:ascii="David" w:hAnsi="David"/>
          <w:u w:val="none"/>
          <w:rtl/>
        </w:rPr>
        <w:instrText xml:space="preserve"> \* </w:instrText>
      </w:r>
      <w:r w:rsidR="00B747A0">
        <w:rPr>
          <w:rFonts w:ascii="David" w:hAnsi="David"/>
          <w:u w:val="none"/>
        </w:rPr>
        <w:instrText>MERGEFORMAT</w:instrText>
      </w:r>
      <w:r w:rsidR="00B747A0">
        <w:rPr>
          <w:rFonts w:ascii="David" w:hAnsi="David"/>
          <w:u w:val="none"/>
          <w:rtl/>
        </w:rPr>
        <w:instrText xml:space="preserve"> </w:instrText>
      </w:r>
      <w:r w:rsidRPr="00B747A0">
        <w:rPr>
          <w:rFonts w:ascii="David" w:hAnsi="David"/>
          <w:u w:val="none"/>
          <w:rtl/>
        </w:rPr>
      </w:r>
      <w:r w:rsidRPr="00B747A0">
        <w:rPr>
          <w:rFonts w:ascii="David" w:hAnsi="David"/>
          <w:u w:val="none"/>
          <w:rtl/>
        </w:rPr>
        <w:fldChar w:fldCharType="separate"/>
      </w:r>
      <w:r w:rsidR="00E4755F">
        <w:rPr>
          <w:rFonts w:ascii="David" w:hAnsi="David"/>
          <w:u w:val="none"/>
          <w:cs/>
        </w:rPr>
        <w:t>‎</w:t>
      </w:r>
      <w:r w:rsidR="00E4755F">
        <w:rPr>
          <w:rFonts w:ascii="David" w:hAnsi="David"/>
          <w:u w:val="none"/>
        </w:rPr>
        <w:t>7.2.3.2</w:t>
      </w:r>
      <w:r w:rsidRPr="00B747A0">
        <w:rPr>
          <w:rFonts w:ascii="David" w:hAnsi="David"/>
          <w:u w:val="none"/>
          <w:rtl/>
        </w:rPr>
        <w:fldChar w:fldCharType="end"/>
      </w:r>
      <w:r w:rsidRPr="00B747A0">
        <w:rPr>
          <w:rFonts w:ascii="David" w:hAnsi="David"/>
          <w:u w:val="none"/>
          <w:rtl/>
        </w:rPr>
        <w:t xml:space="preserve"> </w:t>
      </w:r>
      <w:r w:rsidR="00F84D72" w:rsidRPr="00B747A0">
        <w:rPr>
          <w:rFonts w:ascii="David" w:hAnsi="David"/>
          <w:u w:val="none"/>
          <w:rtl/>
        </w:rPr>
        <w:t>על תתי סעיפיהם</w:t>
      </w:r>
      <w:r w:rsidR="00DA3262">
        <w:rPr>
          <w:rFonts w:ascii="David" w:hAnsi="David" w:hint="cs"/>
          <w:u w:val="none"/>
          <w:rtl/>
        </w:rPr>
        <w:t>,</w:t>
      </w:r>
      <w:r w:rsidRPr="00B747A0">
        <w:rPr>
          <w:rFonts w:ascii="David" w:hAnsi="David"/>
          <w:u w:val="none"/>
          <w:rtl/>
        </w:rPr>
        <w:t xml:space="preserve"> ניתן להציג </w:t>
      </w:r>
      <w:r w:rsidR="00DA3262">
        <w:rPr>
          <w:rFonts w:ascii="David" w:hAnsi="David" w:hint="cs"/>
          <w:u w:val="none"/>
          <w:rtl/>
        </w:rPr>
        <w:t xml:space="preserve">את אותם פרויקטים לצורך הוכחת ניסיון ביותר </w:t>
      </w:r>
      <w:r w:rsidRPr="00B747A0">
        <w:rPr>
          <w:rFonts w:ascii="David" w:hAnsi="David"/>
          <w:u w:val="none"/>
          <w:rtl/>
        </w:rPr>
        <w:t>מתחום ליבה אחד</w:t>
      </w:r>
      <w:r w:rsidR="00DA3262">
        <w:rPr>
          <w:rFonts w:ascii="David" w:hAnsi="David" w:hint="cs"/>
          <w:u w:val="none"/>
          <w:rtl/>
        </w:rPr>
        <w:t>,</w:t>
      </w:r>
      <w:r w:rsidR="00F84D72" w:rsidRPr="00B747A0">
        <w:rPr>
          <w:rFonts w:ascii="David" w:hAnsi="David"/>
          <w:u w:val="none"/>
          <w:rtl/>
        </w:rPr>
        <w:t xml:space="preserve"> ובלבד שבכל פרויקט יתקיימו כלל תנאי הסף הרלוונטיים</w:t>
      </w:r>
      <w:r w:rsidRPr="00B747A0">
        <w:rPr>
          <w:rFonts w:ascii="David" w:hAnsi="David"/>
          <w:u w:val="none"/>
          <w:rtl/>
        </w:rPr>
        <w:t xml:space="preserve">. </w:t>
      </w:r>
    </w:p>
    <w:p w14:paraId="7AAED661" w14:textId="73885B3F" w:rsidR="0023795A" w:rsidRDefault="00B60127" w:rsidP="00DA3262">
      <w:pPr>
        <w:pStyle w:val="2"/>
        <w:numPr>
          <w:ilvl w:val="0"/>
          <w:numId w:val="0"/>
        </w:numPr>
        <w:ind w:left="757"/>
        <w:rPr>
          <w:rFonts w:ascii="David" w:hAnsi="David"/>
          <w:u w:val="none"/>
          <w:rtl/>
        </w:rPr>
      </w:pPr>
      <w:r w:rsidRPr="00B60127">
        <w:rPr>
          <w:rFonts w:ascii="David" w:hAnsi="David"/>
          <w:u w:val="none"/>
          <w:rtl/>
        </w:rPr>
        <w:t xml:space="preserve">ההחלטה </w:t>
      </w:r>
      <w:r>
        <w:rPr>
          <w:rFonts w:ascii="David" w:hAnsi="David" w:hint="cs"/>
          <w:u w:val="none"/>
          <w:rtl/>
        </w:rPr>
        <w:t>בדבר עמידה</w:t>
      </w:r>
      <w:r w:rsidRPr="00B60127">
        <w:rPr>
          <w:rFonts w:ascii="David" w:hAnsi="David"/>
          <w:u w:val="none"/>
          <w:rtl/>
        </w:rPr>
        <w:t xml:space="preserve"> בדריש</w:t>
      </w:r>
      <w:r>
        <w:rPr>
          <w:rFonts w:ascii="David" w:hAnsi="David" w:hint="cs"/>
          <w:u w:val="none"/>
          <w:rtl/>
        </w:rPr>
        <w:t>ו</w:t>
      </w:r>
      <w:r w:rsidRPr="00B60127">
        <w:rPr>
          <w:rFonts w:ascii="David" w:hAnsi="David"/>
          <w:u w:val="none"/>
          <w:rtl/>
        </w:rPr>
        <w:t>ת הניסיון וההשכלה</w:t>
      </w:r>
      <w:r>
        <w:rPr>
          <w:rFonts w:ascii="David" w:hAnsi="David" w:hint="cs"/>
          <w:u w:val="none"/>
          <w:rtl/>
        </w:rPr>
        <w:t xml:space="preserve"> שיוצגו על ידי המציע</w:t>
      </w:r>
      <w:r w:rsidRPr="00B60127">
        <w:rPr>
          <w:rFonts w:ascii="David" w:hAnsi="David"/>
          <w:u w:val="none"/>
          <w:rtl/>
        </w:rPr>
        <w:t xml:space="preserve">, ובכלל זה ההחלטה האם הניסיון </w:t>
      </w:r>
      <w:r w:rsidR="00DA3262">
        <w:rPr>
          <w:rFonts w:ascii="David" w:hAnsi="David" w:hint="cs"/>
          <w:u w:val="none"/>
          <w:rtl/>
        </w:rPr>
        <w:t>רלוונטי ל</w:t>
      </w:r>
      <w:r>
        <w:rPr>
          <w:rFonts w:ascii="David" w:hAnsi="David" w:hint="cs"/>
          <w:u w:val="none"/>
          <w:rtl/>
        </w:rPr>
        <w:t xml:space="preserve">תחומי הליבה המפורטים בסעיף </w:t>
      </w:r>
      <w:r>
        <w:rPr>
          <w:rFonts w:ascii="David" w:hAnsi="David"/>
          <w:u w:val="none"/>
          <w:rtl/>
        </w:rPr>
        <w:fldChar w:fldCharType="begin"/>
      </w:r>
      <w:r>
        <w:rPr>
          <w:rFonts w:ascii="David" w:hAnsi="David"/>
          <w:u w:val="none"/>
          <w:rtl/>
        </w:rPr>
        <w:instrText xml:space="preserve"> </w:instrText>
      </w:r>
      <w:r>
        <w:rPr>
          <w:rFonts w:ascii="David" w:hAnsi="David" w:hint="cs"/>
          <w:u w:val="none"/>
        </w:rPr>
        <w:instrText>REF</w:instrText>
      </w:r>
      <w:r>
        <w:rPr>
          <w:rFonts w:ascii="David" w:hAnsi="David" w:hint="cs"/>
          <w:u w:val="none"/>
          <w:rtl/>
        </w:rPr>
        <w:instrText xml:space="preserve"> _</w:instrText>
      </w:r>
      <w:r>
        <w:rPr>
          <w:rFonts w:ascii="David" w:hAnsi="David" w:hint="cs"/>
          <w:u w:val="none"/>
        </w:rPr>
        <w:instrText>Ref8726808 \r \h</w:instrText>
      </w:r>
      <w:r>
        <w:rPr>
          <w:rFonts w:ascii="David" w:hAnsi="David"/>
          <w:u w:val="none"/>
          <w:rtl/>
        </w:rPr>
        <w:instrText xml:space="preserve"> </w:instrText>
      </w:r>
      <w:r>
        <w:rPr>
          <w:rFonts w:ascii="David" w:hAnsi="David"/>
          <w:u w:val="none"/>
          <w:rtl/>
        </w:rPr>
      </w:r>
      <w:r>
        <w:rPr>
          <w:rFonts w:ascii="David" w:hAnsi="David"/>
          <w:u w:val="none"/>
          <w:rtl/>
        </w:rPr>
        <w:fldChar w:fldCharType="separate"/>
      </w:r>
      <w:r w:rsidR="00E4755F">
        <w:rPr>
          <w:rFonts w:ascii="David" w:hAnsi="David"/>
          <w:u w:val="none"/>
          <w:cs/>
        </w:rPr>
        <w:t>‎</w:t>
      </w:r>
      <w:r w:rsidR="00E4755F">
        <w:rPr>
          <w:rFonts w:ascii="David" w:hAnsi="David"/>
          <w:u w:val="none"/>
        </w:rPr>
        <w:t>7.2</w:t>
      </w:r>
      <w:r>
        <w:rPr>
          <w:rFonts w:ascii="David" w:hAnsi="David"/>
          <w:u w:val="none"/>
          <w:rtl/>
        </w:rPr>
        <w:fldChar w:fldCharType="end"/>
      </w:r>
      <w:r>
        <w:rPr>
          <w:rFonts w:ascii="David" w:hAnsi="David" w:hint="cs"/>
          <w:u w:val="none"/>
          <w:rtl/>
        </w:rPr>
        <w:t xml:space="preserve"> לעיל</w:t>
      </w:r>
      <w:r w:rsidRPr="00B60127">
        <w:rPr>
          <w:rFonts w:ascii="David" w:hAnsi="David"/>
          <w:u w:val="none"/>
          <w:rtl/>
        </w:rPr>
        <w:t xml:space="preserve">, נתונה לשיקול דעתה </w:t>
      </w:r>
      <w:r>
        <w:rPr>
          <w:rFonts w:ascii="David" w:hAnsi="David" w:hint="cs"/>
          <w:u w:val="none"/>
          <w:rtl/>
        </w:rPr>
        <w:t xml:space="preserve">הבלעדי </w:t>
      </w:r>
      <w:r w:rsidRPr="00B60127">
        <w:rPr>
          <w:rFonts w:ascii="David" w:hAnsi="David"/>
          <w:u w:val="none"/>
          <w:rtl/>
        </w:rPr>
        <w:t>של ועדת המכרזים.</w:t>
      </w:r>
    </w:p>
    <w:p w14:paraId="20633D2D" w14:textId="77777777" w:rsidR="00DA3262" w:rsidRPr="00B60127" w:rsidRDefault="00DA3262" w:rsidP="00DA3262">
      <w:pPr>
        <w:pStyle w:val="2"/>
        <w:numPr>
          <w:ilvl w:val="0"/>
          <w:numId w:val="0"/>
        </w:numPr>
        <w:ind w:left="757"/>
        <w:rPr>
          <w:rFonts w:ascii="David" w:hAnsi="David"/>
          <w:u w:val="none"/>
          <w:rtl/>
        </w:rPr>
      </w:pPr>
    </w:p>
    <w:p w14:paraId="1A2EBD98" w14:textId="77777777" w:rsidR="009649DC" w:rsidRPr="004A77CC" w:rsidRDefault="009649DC" w:rsidP="009649DC">
      <w:pPr>
        <w:pStyle w:val="1"/>
        <w:spacing w:after="0"/>
        <w:ind w:left="357" w:hanging="357"/>
        <w:rPr>
          <w:rFonts w:ascii="David" w:hAnsi="David"/>
          <w:sz w:val="28"/>
          <w:szCs w:val="28"/>
          <w:rtl/>
        </w:rPr>
      </w:pPr>
      <w:bookmarkStart w:id="110" w:name="_Toc486501101"/>
      <w:bookmarkStart w:id="111" w:name="_Toc8903491"/>
      <w:bookmarkStart w:id="112" w:name="_Toc16756693"/>
      <w:r w:rsidRPr="004A77CC">
        <w:rPr>
          <w:rFonts w:ascii="David" w:hAnsi="David"/>
          <w:sz w:val="28"/>
          <w:szCs w:val="28"/>
          <w:rtl/>
        </w:rPr>
        <w:t>מסמכים נדרשים להוכחת תנאי הסף</w:t>
      </w:r>
      <w:bookmarkEnd w:id="110"/>
      <w:bookmarkEnd w:id="111"/>
      <w:bookmarkEnd w:id="112"/>
    </w:p>
    <w:p w14:paraId="0E2C2652" w14:textId="77777777"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13" w:name="_Ref451462706"/>
      <w:r w:rsidRPr="00631122">
        <w:rPr>
          <w:rFonts w:ascii="David" w:hAnsi="David" w:cs="David"/>
          <w:sz w:val="24"/>
          <w:szCs w:val="24"/>
          <w:rtl/>
        </w:rPr>
        <w:t xml:space="preserve">לצורך הוכחת עמידה בתנאי הסף שבסעיף </w:t>
      </w:r>
      <w:r w:rsidRPr="00631122">
        <w:rPr>
          <w:rFonts w:ascii="David" w:hAnsi="David" w:cs="David"/>
          <w:sz w:val="24"/>
          <w:szCs w:val="24"/>
          <w:rtl/>
        </w:rPr>
        <w:fldChar w:fldCharType="begin" w:fldLock="1"/>
      </w:r>
      <w:r w:rsidRPr="00631122">
        <w:rPr>
          <w:rFonts w:ascii="David" w:hAnsi="David" w:cs="David"/>
          <w:sz w:val="24"/>
          <w:szCs w:val="24"/>
          <w:rtl/>
        </w:rPr>
        <w:instrText xml:space="preserve"> </w:instrText>
      </w:r>
      <w:r w:rsidRPr="00631122">
        <w:rPr>
          <w:rFonts w:ascii="David" w:hAnsi="David" w:cs="David"/>
          <w:sz w:val="24"/>
          <w:szCs w:val="24"/>
        </w:rPr>
        <w:instrText>REF</w:instrText>
      </w:r>
      <w:r w:rsidRPr="00631122">
        <w:rPr>
          <w:rFonts w:ascii="David" w:hAnsi="David" w:cs="David"/>
          <w:sz w:val="24"/>
          <w:szCs w:val="24"/>
          <w:rtl/>
        </w:rPr>
        <w:instrText xml:space="preserve"> _</w:instrText>
      </w:r>
      <w:r w:rsidRPr="00631122">
        <w:rPr>
          <w:rFonts w:ascii="David" w:hAnsi="David" w:cs="David"/>
          <w:sz w:val="24"/>
          <w:szCs w:val="24"/>
        </w:rPr>
        <w:instrText>Ref461103463 \n \h</w:instrText>
      </w:r>
      <w:r w:rsidRPr="00631122">
        <w:rPr>
          <w:rFonts w:ascii="David" w:hAnsi="David" w:cs="David"/>
          <w:sz w:val="24"/>
          <w:szCs w:val="24"/>
          <w:rtl/>
        </w:rPr>
        <w:instrText xml:space="preserve">  \* </w:instrText>
      </w:r>
      <w:r w:rsidRPr="00631122">
        <w:rPr>
          <w:rFonts w:ascii="David" w:hAnsi="David" w:cs="David"/>
          <w:sz w:val="24"/>
          <w:szCs w:val="24"/>
        </w:rPr>
        <w:instrText>MERGEFORMAT</w:instrText>
      </w:r>
      <w:r w:rsidRPr="00631122">
        <w:rPr>
          <w:rFonts w:ascii="David" w:hAnsi="David" w:cs="David"/>
          <w:sz w:val="24"/>
          <w:szCs w:val="24"/>
          <w:rtl/>
        </w:rPr>
        <w:instrText xml:space="preserve"> </w:instrText>
      </w:r>
      <w:r w:rsidRPr="00631122">
        <w:rPr>
          <w:rFonts w:ascii="David" w:hAnsi="David" w:cs="David"/>
          <w:sz w:val="24"/>
          <w:szCs w:val="24"/>
          <w:rtl/>
        </w:rPr>
      </w:r>
      <w:r w:rsidRPr="00631122">
        <w:rPr>
          <w:rFonts w:ascii="David" w:hAnsi="David" w:cs="David"/>
          <w:sz w:val="24"/>
          <w:szCs w:val="24"/>
          <w:rtl/>
        </w:rPr>
        <w:fldChar w:fldCharType="separate"/>
      </w:r>
      <w:r w:rsidRPr="00631122">
        <w:rPr>
          <w:rFonts w:ascii="David" w:hAnsi="David" w:cs="David"/>
          <w:sz w:val="24"/>
          <w:szCs w:val="24"/>
          <w:cs/>
        </w:rPr>
        <w:t>‎</w:t>
      </w:r>
      <w:r w:rsidRPr="00631122">
        <w:rPr>
          <w:rFonts w:ascii="David" w:hAnsi="David" w:cs="David"/>
          <w:sz w:val="24"/>
          <w:szCs w:val="24"/>
        </w:rPr>
        <w:t>7.1.1</w:t>
      </w:r>
      <w:r w:rsidRPr="00631122">
        <w:rPr>
          <w:rFonts w:ascii="David" w:hAnsi="David" w:cs="David"/>
          <w:sz w:val="24"/>
          <w:szCs w:val="24"/>
          <w:rtl/>
        </w:rPr>
        <w:fldChar w:fldCharType="end"/>
      </w:r>
      <w:r w:rsidRPr="00631122">
        <w:rPr>
          <w:rFonts w:ascii="David" w:hAnsi="David" w:cs="David"/>
          <w:sz w:val="24"/>
          <w:szCs w:val="24"/>
          <w:rtl/>
        </w:rPr>
        <w:t xml:space="preserve">, יש לצרף תעודת עוסק מורשה </w:t>
      </w:r>
      <w:r w:rsidR="00F00465">
        <w:rPr>
          <w:rFonts w:ascii="David" w:hAnsi="David" w:cs="David"/>
          <w:sz w:val="24"/>
          <w:szCs w:val="24"/>
          <w:rtl/>
        </w:rPr>
        <w:t>או</w:t>
      </w:r>
      <w:r w:rsidRPr="00631122">
        <w:rPr>
          <w:rFonts w:ascii="David" w:hAnsi="David" w:cs="David"/>
          <w:sz w:val="24"/>
          <w:szCs w:val="24"/>
          <w:rtl/>
        </w:rPr>
        <w:t xml:space="preserve"> תעודת התאגדות.</w:t>
      </w:r>
      <w:bookmarkEnd w:id="113"/>
    </w:p>
    <w:p w14:paraId="4EC6D0CF" w14:textId="77777777"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14" w:name="_Ref451462746"/>
      <w:r w:rsidRPr="00631122">
        <w:rPr>
          <w:rFonts w:ascii="David" w:hAnsi="David" w:cs="David"/>
          <w:sz w:val="24"/>
          <w:szCs w:val="24"/>
          <w:rtl/>
        </w:rPr>
        <w:t xml:space="preserve">לצורך הוכחת עמידה בתנאי הסף שבסעיף </w:t>
      </w:r>
      <w:r w:rsidRPr="00631122">
        <w:rPr>
          <w:rFonts w:ascii="David" w:hAnsi="David" w:cs="David"/>
          <w:sz w:val="24"/>
          <w:szCs w:val="24"/>
          <w:rtl/>
        </w:rPr>
        <w:fldChar w:fldCharType="begin" w:fldLock="1"/>
      </w:r>
      <w:r w:rsidRPr="00631122">
        <w:rPr>
          <w:rFonts w:ascii="David" w:hAnsi="David" w:cs="David"/>
          <w:sz w:val="24"/>
          <w:szCs w:val="24"/>
          <w:rtl/>
        </w:rPr>
        <w:instrText xml:space="preserve"> </w:instrText>
      </w:r>
      <w:r w:rsidRPr="00631122">
        <w:rPr>
          <w:rFonts w:ascii="David" w:hAnsi="David" w:cs="David"/>
          <w:sz w:val="24"/>
          <w:szCs w:val="24"/>
        </w:rPr>
        <w:instrText>REF</w:instrText>
      </w:r>
      <w:r w:rsidRPr="00631122">
        <w:rPr>
          <w:rFonts w:ascii="David" w:hAnsi="David" w:cs="David"/>
          <w:sz w:val="24"/>
          <w:szCs w:val="24"/>
          <w:rtl/>
        </w:rPr>
        <w:instrText xml:space="preserve"> _</w:instrText>
      </w:r>
      <w:r w:rsidRPr="00631122">
        <w:rPr>
          <w:rFonts w:ascii="David" w:hAnsi="David" w:cs="David"/>
          <w:sz w:val="24"/>
          <w:szCs w:val="24"/>
        </w:rPr>
        <w:instrText>Ref330476171 \r \h</w:instrText>
      </w:r>
      <w:r w:rsidRPr="00631122">
        <w:rPr>
          <w:rFonts w:ascii="David" w:hAnsi="David" w:cs="David"/>
          <w:sz w:val="24"/>
          <w:szCs w:val="24"/>
          <w:rtl/>
        </w:rPr>
        <w:instrText xml:space="preserve">  \* </w:instrText>
      </w:r>
      <w:r w:rsidRPr="00631122">
        <w:rPr>
          <w:rFonts w:ascii="David" w:hAnsi="David" w:cs="David"/>
          <w:sz w:val="24"/>
          <w:szCs w:val="24"/>
        </w:rPr>
        <w:instrText>MERGEFORMAT</w:instrText>
      </w:r>
      <w:r w:rsidRPr="00631122">
        <w:rPr>
          <w:rFonts w:ascii="David" w:hAnsi="David" w:cs="David"/>
          <w:sz w:val="24"/>
          <w:szCs w:val="24"/>
          <w:rtl/>
        </w:rPr>
        <w:instrText xml:space="preserve"> </w:instrText>
      </w:r>
      <w:r w:rsidRPr="00631122">
        <w:rPr>
          <w:rFonts w:ascii="David" w:hAnsi="David" w:cs="David"/>
          <w:sz w:val="24"/>
          <w:szCs w:val="24"/>
          <w:rtl/>
        </w:rPr>
      </w:r>
      <w:r w:rsidRPr="00631122">
        <w:rPr>
          <w:rFonts w:ascii="David" w:hAnsi="David" w:cs="David"/>
          <w:sz w:val="24"/>
          <w:szCs w:val="24"/>
          <w:rtl/>
        </w:rPr>
        <w:fldChar w:fldCharType="separate"/>
      </w:r>
      <w:r w:rsidRPr="00631122">
        <w:rPr>
          <w:rFonts w:ascii="David" w:hAnsi="David" w:cs="David"/>
          <w:sz w:val="24"/>
          <w:szCs w:val="24"/>
          <w:cs/>
        </w:rPr>
        <w:t>‎</w:t>
      </w:r>
      <w:r w:rsidRPr="00631122">
        <w:rPr>
          <w:rFonts w:ascii="David" w:hAnsi="David" w:cs="David"/>
          <w:sz w:val="24"/>
          <w:szCs w:val="24"/>
        </w:rPr>
        <w:t>7.1.2</w:t>
      </w:r>
      <w:r w:rsidRPr="00631122">
        <w:rPr>
          <w:rFonts w:ascii="David" w:hAnsi="David" w:cs="David"/>
          <w:sz w:val="24"/>
          <w:szCs w:val="24"/>
          <w:rtl/>
        </w:rPr>
        <w:fldChar w:fldCharType="end"/>
      </w:r>
      <w:r w:rsidRPr="00631122">
        <w:rPr>
          <w:rFonts w:ascii="David" w:hAnsi="David" w:cs="David"/>
          <w:sz w:val="24"/>
          <w:szCs w:val="24"/>
          <w:rtl/>
        </w:rPr>
        <w:t xml:space="preserve">, יש לצרף </w:t>
      </w:r>
      <w:bookmarkStart w:id="115" w:name="תנאי_סף_2_אישור"/>
      <w:r w:rsidRPr="00631122">
        <w:rPr>
          <w:rFonts w:ascii="David" w:hAnsi="David" w:cs="David"/>
          <w:sz w:val="24"/>
          <w:szCs w:val="24"/>
          <w:rtl/>
        </w:rPr>
        <w:t xml:space="preserve">נסח חברה/שותפות עדכני המעיד על היעדר חובות אגרה שנתית בשנה שקדמה למועד הגשת ההצעה. הנסח ניתן להפקה דרך </w:t>
      </w:r>
      <w:hyperlink r:id="rId13" w:history="1">
        <w:r w:rsidRPr="00631122">
          <w:rPr>
            <w:rFonts w:ascii="David" w:hAnsi="David" w:cs="David"/>
            <w:sz w:val="24"/>
            <w:szCs w:val="24"/>
            <w:rtl/>
          </w:rPr>
          <w:t>אתר האינטרנט של רשות התאגידים</w:t>
        </w:r>
      </w:hyperlink>
      <w:r w:rsidRPr="00631122">
        <w:rPr>
          <w:rFonts w:ascii="David" w:hAnsi="David" w:cs="David"/>
          <w:sz w:val="24"/>
          <w:szCs w:val="24"/>
          <w:rtl/>
        </w:rPr>
        <w:t xml:space="preserve"> בכתובת: </w:t>
      </w:r>
      <w:hyperlink r:id="rId14" w:history="1">
        <w:r w:rsidRPr="00631122">
          <w:rPr>
            <w:rStyle w:val="Hyperlink"/>
            <w:rFonts w:ascii="David" w:eastAsia="Times New Roman" w:hAnsi="David" w:cs="David"/>
            <w:sz w:val="24"/>
            <w:szCs w:val="24"/>
            <w:lang w:eastAsia="he-IL"/>
          </w:rPr>
          <w:t>www.justice.gov.il/mojheb/rasuthataagidim</w:t>
        </w:r>
      </w:hyperlink>
      <w:bookmarkEnd w:id="114"/>
      <w:bookmarkEnd w:id="115"/>
      <w:r w:rsidRPr="00631122">
        <w:rPr>
          <w:rFonts w:ascii="David" w:hAnsi="David" w:cs="David"/>
          <w:sz w:val="24"/>
          <w:szCs w:val="24"/>
          <w:rtl/>
        </w:rPr>
        <w:t>.</w:t>
      </w:r>
    </w:p>
    <w:p w14:paraId="3C4577CE" w14:textId="77777777"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16" w:name="ניהול_תקין_הוכחה"/>
      <w:r w:rsidRPr="00631122">
        <w:rPr>
          <w:rFonts w:ascii="David" w:hAnsi="David" w:cs="David"/>
          <w:sz w:val="24"/>
          <w:szCs w:val="24"/>
          <w:rtl/>
        </w:rPr>
        <w:t xml:space="preserve">לצורך הוכחת עמידה בתנאי הסף </w:t>
      </w:r>
      <w:r w:rsidRPr="00631122">
        <w:rPr>
          <w:rFonts w:ascii="David" w:hAnsi="David" w:cs="David"/>
          <w:sz w:val="24"/>
          <w:szCs w:val="24"/>
          <w:cs/>
        </w:rPr>
        <w:t>‎</w:t>
      </w:r>
      <w:r w:rsidRPr="00631122">
        <w:rPr>
          <w:rFonts w:ascii="David" w:hAnsi="David" w:cs="David"/>
          <w:sz w:val="24"/>
          <w:szCs w:val="24"/>
        </w:rPr>
        <w:fldChar w:fldCharType="begin" w:fldLock="1"/>
      </w:r>
      <w:r w:rsidRPr="00631122">
        <w:rPr>
          <w:rFonts w:ascii="David" w:hAnsi="David" w:cs="David"/>
          <w:sz w:val="24"/>
          <w:szCs w:val="24"/>
          <w:rtl/>
        </w:rPr>
        <w:instrText xml:space="preserve"> </w:instrText>
      </w:r>
      <w:r w:rsidRPr="00631122">
        <w:rPr>
          <w:rFonts w:ascii="David" w:hAnsi="David" w:cs="David"/>
          <w:sz w:val="24"/>
          <w:szCs w:val="24"/>
        </w:rPr>
        <w:instrText>REF</w:instrText>
      </w:r>
      <w:r w:rsidRPr="00631122">
        <w:rPr>
          <w:rFonts w:ascii="David" w:hAnsi="David" w:cs="David"/>
          <w:sz w:val="24"/>
          <w:szCs w:val="24"/>
          <w:rtl/>
        </w:rPr>
        <w:instrText xml:space="preserve"> _</w:instrText>
      </w:r>
      <w:r w:rsidRPr="00631122">
        <w:rPr>
          <w:rFonts w:ascii="David" w:hAnsi="David" w:cs="David"/>
          <w:sz w:val="24"/>
          <w:szCs w:val="24"/>
        </w:rPr>
        <w:instrText>Ref455658549 \n \h</w:instrText>
      </w:r>
      <w:r w:rsidRPr="00631122">
        <w:rPr>
          <w:rFonts w:ascii="David" w:hAnsi="David" w:cs="David"/>
          <w:sz w:val="24"/>
          <w:szCs w:val="24"/>
          <w:rtl/>
        </w:rPr>
        <w:instrText xml:space="preserve"> </w:instrText>
      </w:r>
      <w:r w:rsidRPr="00631122">
        <w:rPr>
          <w:rFonts w:ascii="David" w:hAnsi="David" w:cs="David"/>
          <w:sz w:val="24"/>
          <w:szCs w:val="24"/>
        </w:rPr>
        <w:instrText xml:space="preserve"> \* MERGEFORMAT </w:instrText>
      </w:r>
      <w:r w:rsidRPr="00631122">
        <w:rPr>
          <w:rFonts w:ascii="David" w:hAnsi="David" w:cs="David"/>
          <w:sz w:val="24"/>
          <w:szCs w:val="24"/>
        </w:rPr>
      </w:r>
      <w:r w:rsidRPr="00631122">
        <w:rPr>
          <w:rFonts w:ascii="David" w:hAnsi="David" w:cs="David"/>
          <w:sz w:val="24"/>
          <w:szCs w:val="24"/>
        </w:rPr>
        <w:fldChar w:fldCharType="separate"/>
      </w:r>
      <w:r w:rsidRPr="00631122">
        <w:rPr>
          <w:rFonts w:ascii="David" w:hAnsi="David" w:cs="David"/>
          <w:sz w:val="24"/>
          <w:szCs w:val="24"/>
          <w:cs/>
        </w:rPr>
        <w:t>‎</w:t>
      </w:r>
      <w:r w:rsidRPr="00631122">
        <w:rPr>
          <w:rFonts w:ascii="David" w:hAnsi="David" w:cs="David"/>
          <w:sz w:val="24"/>
          <w:szCs w:val="24"/>
        </w:rPr>
        <w:t>7.1.3</w:t>
      </w:r>
      <w:r w:rsidRPr="00631122">
        <w:rPr>
          <w:rFonts w:ascii="David" w:hAnsi="David" w:cs="David"/>
          <w:sz w:val="24"/>
          <w:szCs w:val="24"/>
        </w:rPr>
        <w:fldChar w:fldCharType="end"/>
      </w:r>
      <w:r w:rsidRPr="00631122">
        <w:rPr>
          <w:rFonts w:ascii="David" w:hAnsi="David" w:cs="David"/>
          <w:sz w:val="24"/>
          <w:szCs w:val="24"/>
          <w:rtl/>
        </w:rPr>
        <w:t xml:space="preserve">, במידה והמציע הינו עמותה, </w:t>
      </w:r>
      <w:proofErr w:type="spellStart"/>
      <w:r w:rsidRPr="00631122">
        <w:rPr>
          <w:rFonts w:ascii="David" w:hAnsi="David" w:cs="David"/>
          <w:sz w:val="24"/>
          <w:szCs w:val="24"/>
          <w:rtl/>
        </w:rPr>
        <w:t>חל"צ</w:t>
      </w:r>
      <w:proofErr w:type="spellEnd"/>
      <w:r w:rsidRPr="00631122">
        <w:rPr>
          <w:rFonts w:ascii="David" w:hAnsi="David" w:cs="David"/>
          <w:sz w:val="24"/>
          <w:szCs w:val="24"/>
          <w:rtl/>
        </w:rPr>
        <w:t xml:space="preserve"> או מלכ"ר יש לצרף אישור ניהול תקין, מטעם רשם העמותות, תקף לשנה הנוכחית.</w:t>
      </w:r>
      <w:bookmarkEnd w:id="116"/>
    </w:p>
    <w:p w14:paraId="5011F52C" w14:textId="77777777"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17" w:name="_Ref451462866"/>
      <w:r w:rsidRPr="00631122">
        <w:rPr>
          <w:rFonts w:ascii="David" w:hAnsi="David" w:cs="David"/>
          <w:sz w:val="24"/>
          <w:szCs w:val="24"/>
          <w:rtl/>
        </w:rPr>
        <w:lastRenderedPageBreak/>
        <w:t xml:space="preserve">לצורך הוכחת עמידה בתנאי הסף שבסעיף </w:t>
      </w:r>
      <w:r w:rsidRPr="00631122">
        <w:rPr>
          <w:rFonts w:ascii="David" w:hAnsi="David" w:cs="David"/>
          <w:sz w:val="24"/>
          <w:szCs w:val="24"/>
          <w:rtl/>
        </w:rPr>
        <w:fldChar w:fldCharType="begin" w:fldLock="1"/>
      </w:r>
      <w:r w:rsidRPr="00631122">
        <w:rPr>
          <w:rFonts w:ascii="David" w:hAnsi="David" w:cs="David"/>
          <w:sz w:val="24"/>
          <w:szCs w:val="24"/>
          <w:rtl/>
        </w:rPr>
        <w:instrText xml:space="preserve"> </w:instrText>
      </w:r>
      <w:r w:rsidRPr="00631122">
        <w:rPr>
          <w:rFonts w:ascii="David" w:hAnsi="David" w:cs="David"/>
          <w:sz w:val="24"/>
          <w:szCs w:val="24"/>
        </w:rPr>
        <w:instrText>REF</w:instrText>
      </w:r>
      <w:r w:rsidRPr="00631122">
        <w:rPr>
          <w:rFonts w:ascii="David" w:hAnsi="David" w:cs="David"/>
          <w:sz w:val="24"/>
          <w:szCs w:val="24"/>
          <w:rtl/>
        </w:rPr>
        <w:instrText xml:space="preserve"> _</w:instrText>
      </w:r>
      <w:r w:rsidRPr="00631122">
        <w:rPr>
          <w:rFonts w:ascii="David" w:hAnsi="David" w:cs="David"/>
          <w:sz w:val="24"/>
          <w:szCs w:val="24"/>
        </w:rPr>
        <w:instrText>Ref451462802 \n \h</w:instrText>
      </w:r>
      <w:r w:rsidRPr="00631122">
        <w:rPr>
          <w:rFonts w:ascii="David" w:hAnsi="David" w:cs="David"/>
          <w:sz w:val="24"/>
          <w:szCs w:val="24"/>
          <w:rtl/>
        </w:rPr>
        <w:instrText xml:space="preserve">  \* </w:instrText>
      </w:r>
      <w:r w:rsidRPr="00631122">
        <w:rPr>
          <w:rFonts w:ascii="David" w:hAnsi="David" w:cs="David"/>
          <w:sz w:val="24"/>
          <w:szCs w:val="24"/>
        </w:rPr>
        <w:instrText>MERGEFORMAT</w:instrText>
      </w:r>
      <w:r w:rsidRPr="00631122">
        <w:rPr>
          <w:rFonts w:ascii="David" w:hAnsi="David" w:cs="David"/>
          <w:sz w:val="24"/>
          <w:szCs w:val="24"/>
          <w:rtl/>
        </w:rPr>
        <w:instrText xml:space="preserve"> </w:instrText>
      </w:r>
      <w:r w:rsidRPr="00631122">
        <w:rPr>
          <w:rFonts w:ascii="David" w:hAnsi="David" w:cs="David"/>
          <w:sz w:val="24"/>
          <w:szCs w:val="24"/>
          <w:rtl/>
        </w:rPr>
      </w:r>
      <w:r w:rsidRPr="00631122">
        <w:rPr>
          <w:rFonts w:ascii="David" w:hAnsi="David" w:cs="David"/>
          <w:sz w:val="24"/>
          <w:szCs w:val="24"/>
          <w:rtl/>
        </w:rPr>
        <w:fldChar w:fldCharType="separate"/>
      </w:r>
      <w:r w:rsidRPr="00631122">
        <w:rPr>
          <w:rFonts w:ascii="David" w:hAnsi="David" w:cs="David"/>
          <w:sz w:val="24"/>
          <w:szCs w:val="24"/>
          <w:cs/>
        </w:rPr>
        <w:t>‎</w:t>
      </w:r>
      <w:r w:rsidRPr="00631122">
        <w:rPr>
          <w:rFonts w:ascii="David" w:hAnsi="David" w:cs="David"/>
          <w:sz w:val="24"/>
          <w:szCs w:val="24"/>
        </w:rPr>
        <w:t>7.1.4.1</w:t>
      </w:r>
      <w:r w:rsidRPr="00631122">
        <w:rPr>
          <w:rFonts w:ascii="David" w:hAnsi="David" w:cs="David"/>
          <w:sz w:val="24"/>
          <w:szCs w:val="24"/>
          <w:rtl/>
        </w:rPr>
        <w:fldChar w:fldCharType="end"/>
      </w:r>
      <w:r w:rsidRPr="00631122">
        <w:rPr>
          <w:rFonts w:ascii="David" w:hAnsi="David" w:cs="David"/>
          <w:sz w:val="24"/>
          <w:szCs w:val="24"/>
          <w:rtl/>
        </w:rPr>
        <w:t>, יש לצרף אישור תקף מרואה חשבון או פקיד שומה המעיד על ניהול פנקסי חשבונות ורשומות לפי חוק עסקאות גופים ציבוריים, התשל"ו-1976.</w:t>
      </w:r>
      <w:bookmarkEnd w:id="117"/>
    </w:p>
    <w:p w14:paraId="5BF782EE" w14:textId="56CDA7A7" w:rsidR="00631122" w:rsidRPr="00186620"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tl/>
        </w:rPr>
      </w:pPr>
      <w:bookmarkStart w:id="118" w:name="_Ref451463155"/>
      <w:r w:rsidRPr="00186620">
        <w:rPr>
          <w:rFonts w:ascii="David" w:hAnsi="David" w:cs="David"/>
          <w:sz w:val="24"/>
          <w:szCs w:val="24"/>
          <w:rtl/>
        </w:rPr>
        <w:t xml:space="preserve">לצורך הוכחת עמידה בתנאי הסף שבסעיף </w:t>
      </w:r>
      <w:r w:rsidRPr="00186620">
        <w:rPr>
          <w:rFonts w:ascii="David" w:hAnsi="David" w:cs="David"/>
          <w:sz w:val="24"/>
          <w:szCs w:val="24"/>
          <w:rtl/>
        </w:rPr>
        <w:fldChar w:fldCharType="begin" w:fldLock="1"/>
      </w:r>
      <w:r w:rsidRPr="00186620">
        <w:rPr>
          <w:rFonts w:ascii="David" w:hAnsi="David" w:cs="David"/>
          <w:sz w:val="24"/>
          <w:szCs w:val="24"/>
          <w:rtl/>
        </w:rPr>
        <w:instrText xml:space="preserve"> </w:instrText>
      </w:r>
      <w:r w:rsidRPr="00186620">
        <w:rPr>
          <w:rFonts w:ascii="David" w:hAnsi="David" w:cs="David"/>
          <w:sz w:val="24"/>
          <w:szCs w:val="24"/>
        </w:rPr>
        <w:instrText>REF</w:instrText>
      </w:r>
      <w:r w:rsidRPr="00186620">
        <w:rPr>
          <w:rFonts w:ascii="David" w:hAnsi="David" w:cs="David"/>
          <w:sz w:val="24"/>
          <w:szCs w:val="24"/>
          <w:rtl/>
        </w:rPr>
        <w:instrText xml:space="preserve"> _</w:instrText>
      </w:r>
      <w:r w:rsidRPr="00186620">
        <w:rPr>
          <w:rFonts w:ascii="David" w:hAnsi="David" w:cs="David"/>
          <w:sz w:val="24"/>
          <w:szCs w:val="24"/>
        </w:rPr>
        <w:instrText>Ref451462809 \n \h</w:instrText>
      </w:r>
      <w:r w:rsidRPr="00186620">
        <w:rPr>
          <w:rFonts w:ascii="David" w:hAnsi="David" w:cs="David"/>
          <w:sz w:val="24"/>
          <w:szCs w:val="24"/>
          <w:rtl/>
        </w:rPr>
        <w:instrText xml:space="preserve">  \* </w:instrText>
      </w:r>
      <w:r w:rsidRPr="00186620">
        <w:rPr>
          <w:rFonts w:ascii="David" w:hAnsi="David" w:cs="David"/>
          <w:sz w:val="24"/>
          <w:szCs w:val="24"/>
        </w:rPr>
        <w:instrText>MERGEFORMAT</w:instrText>
      </w:r>
      <w:r w:rsidRPr="00186620">
        <w:rPr>
          <w:rFonts w:ascii="David" w:hAnsi="David" w:cs="David"/>
          <w:sz w:val="24"/>
          <w:szCs w:val="24"/>
          <w:rtl/>
        </w:rPr>
        <w:instrText xml:space="preserve"> </w:instrText>
      </w:r>
      <w:r w:rsidRPr="00186620">
        <w:rPr>
          <w:rFonts w:ascii="David" w:hAnsi="David" w:cs="David"/>
          <w:sz w:val="24"/>
          <w:szCs w:val="24"/>
          <w:rtl/>
        </w:rPr>
      </w:r>
      <w:r w:rsidRPr="00186620">
        <w:rPr>
          <w:rFonts w:ascii="David" w:hAnsi="David" w:cs="David"/>
          <w:sz w:val="24"/>
          <w:szCs w:val="24"/>
          <w:rtl/>
        </w:rPr>
        <w:fldChar w:fldCharType="separate"/>
      </w:r>
      <w:r w:rsidRPr="00186620">
        <w:rPr>
          <w:rFonts w:ascii="David" w:hAnsi="David" w:cs="David"/>
          <w:sz w:val="24"/>
          <w:szCs w:val="24"/>
          <w:cs/>
        </w:rPr>
        <w:t>‎</w:t>
      </w:r>
      <w:r w:rsidRPr="00186620">
        <w:rPr>
          <w:rFonts w:ascii="David" w:hAnsi="David" w:cs="David"/>
          <w:sz w:val="24"/>
          <w:szCs w:val="24"/>
        </w:rPr>
        <w:t>7.1.4.2</w:t>
      </w:r>
      <w:r w:rsidRPr="00186620">
        <w:rPr>
          <w:rFonts w:ascii="David" w:hAnsi="David" w:cs="David"/>
          <w:sz w:val="24"/>
          <w:szCs w:val="24"/>
          <w:rtl/>
        </w:rPr>
        <w:fldChar w:fldCharType="end"/>
      </w:r>
      <w:r w:rsidRPr="00186620">
        <w:rPr>
          <w:rFonts w:ascii="David" w:hAnsi="David" w:cs="David"/>
          <w:sz w:val="24"/>
          <w:szCs w:val="24"/>
          <w:rtl/>
        </w:rPr>
        <w:t xml:space="preserve">, יש לצרף </w:t>
      </w:r>
      <w:r w:rsidR="001D29B0" w:rsidRPr="00186620">
        <w:rPr>
          <w:rFonts w:ascii="David" w:hAnsi="David" w:cs="David"/>
          <w:sz w:val="24"/>
          <w:szCs w:val="24"/>
          <w:rtl/>
        </w:rPr>
        <w:t xml:space="preserve">תצהיר לפי חוק עסקאות גופים ציבוריים </w:t>
      </w:r>
      <w:r w:rsidRPr="00186620">
        <w:rPr>
          <w:rFonts w:ascii="David" w:hAnsi="David" w:cs="David"/>
          <w:sz w:val="24"/>
          <w:szCs w:val="24"/>
          <w:rtl/>
        </w:rPr>
        <w:t xml:space="preserve">חתום על ידי המציע ועל ידי עורך דין (לאימות) בנוסח המופיע </w:t>
      </w:r>
      <w:bookmarkEnd w:id="118"/>
      <w:r w:rsidRPr="00186620">
        <w:rPr>
          <w:rFonts w:ascii="David" w:hAnsi="David" w:cs="David" w:hint="cs"/>
          <w:sz w:val="24"/>
          <w:szCs w:val="24"/>
          <w:rtl/>
        </w:rPr>
        <w:t>ב</w:t>
      </w:r>
      <w:r w:rsidRPr="00186620">
        <w:rPr>
          <w:rFonts w:ascii="David" w:hAnsi="David" w:cs="David"/>
          <w:sz w:val="24"/>
          <w:szCs w:val="24"/>
          <w:rtl/>
        </w:rPr>
        <w:fldChar w:fldCharType="begin"/>
      </w:r>
      <w:r w:rsidRPr="00186620">
        <w:rPr>
          <w:rFonts w:ascii="David" w:hAnsi="David" w:cs="David"/>
          <w:sz w:val="24"/>
          <w:szCs w:val="24"/>
          <w:rtl/>
        </w:rPr>
        <w:instrText xml:space="preserve"> </w:instrText>
      </w:r>
      <w:r w:rsidRPr="00186620">
        <w:rPr>
          <w:rFonts w:ascii="David" w:hAnsi="David" w:cs="David" w:hint="cs"/>
          <w:sz w:val="24"/>
          <w:szCs w:val="24"/>
        </w:rPr>
        <w:instrText>REF</w:instrText>
      </w:r>
      <w:r w:rsidRPr="00186620">
        <w:rPr>
          <w:rFonts w:ascii="David" w:hAnsi="David" w:cs="David" w:hint="cs"/>
          <w:sz w:val="24"/>
          <w:szCs w:val="24"/>
          <w:rtl/>
        </w:rPr>
        <w:instrText xml:space="preserve"> נספח_עובדים_זרים \</w:instrText>
      </w:r>
      <w:r w:rsidRPr="00186620">
        <w:rPr>
          <w:rFonts w:ascii="David" w:hAnsi="David" w:cs="David" w:hint="cs"/>
          <w:sz w:val="24"/>
          <w:szCs w:val="24"/>
        </w:rPr>
        <w:instrText>h</w:instrText>
      </w:r>
      <w:r w:rsidRPr="00186620">
        <w:rPr>
          <w:rFonts w:ascii="David" w:hAnsi="David" w:cs="David"/>
          <w:sz w:val="24"/>
          <w:szCs w:val="24"/>
          <w:rtl/>
        </w:rPr>
        <w:instrText xml:space="preserve">  \* </w:instrText>
      </w:r>
      <w:r w:rsidRPr="00186620">
        <w:rPr>
          <w:rFonts w:ascii="David" w:hAnsi="David" w:cs="David"/>
          <w:sz w:val="24"/>
          <w:szCs w:val="24"/>
        </w:rPr>
        <w:instrText>MERGEFORMAT</w:instrText>
      </w:r>
      <w:r w:rsidRPr="00186620">
        <w:rPr>
          <w:rFonts w:ascii="David" w:hAnsi="David" w:cs="David"/>
          <w:sz w:val="24"/>
          <w:szCs w:val="24"/>
          <w:rtl/>
        </w:rPr>
        <w:instrText xml:space="preserve"> </w:instrText>
      </w:r>
      <w:r w:rsidRPr="00186620">
        <w:rPr>
          <w:rFonts w:ascii="David" w:hAnsi="David" w:cs="David"/>
          <w:sz w:val="24"/>
          <w:szCs w:val="24"/>
          <w:rtl/>
        </w:rPr>
      </w:r>
      <w:r w:rsidRPr="00186620">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Pr="00186620">
        <w:rPr>
          <w:rFonts w:ascii="David" w:hAnsi="David" w:cs="David"/>
          <w:sz w:val="24"/>
          <w:szCs w:val="24"/>
          <w:rtl/>
        </w:rPr>
        <w:fldChar w:fldCharType="end"/>
      </w:r>
      <w:r w:rsidR="001D29B0" w:rsidRPr="00186620">
        <w:rPr>
          <w:rFonts w:ascii="David" w:hAnsi="David" w:cs="David" w:hint="cs"/>
          <w:sz w:val="24"/>
          <w:szCs w:val="24"/>
          <w:rtl/>
        </w:rPr>
        <w:t xml:space="preserve"> למכרז.</w:t>
      </w:r>
    </w:p>
    <w:p w14:paraId="4166DE85" w14:textId="2CD08D7F" w:rsidR="00B9141C" w:rsidRPr="00631122" w:rsidRDefault="00B9141C"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19" w:name="_Ref460873626"/>
      <w:bookmarkStart w:id="120" w:name="_Ref457298403"/>
      <w:r w:rsidRPr="00631122">
        <w:rPr>
          <w:rFonts w:ascii="David" w:hAnsi="David" w:cs="David"/>
          <w:sz w:val="24"/>
          <w:szCs w:val="24"/>
          <w:rtl/>
        </w:rPr>
        <w:t xml:space="preserve">לצורך הוכחת עמידה בתנאי הסף שבסעיף </w:t>
      </w:r>
      <w:r w:rsidR="00357382">
        <w:rPr>
          <w:rFonts w:ascii="David" w:hAnsi="David" w:cs="David"/>
          <w:sz w:val="24"/>
          <w:szCs w:val="24"/>
          <w:rtl/>
        </w:rPr>
        <w:fldChar w:fldCharType="begin"/>
      </w:r>
      <w:r w:rsidR="00357382">
        <w:rPr>
          <w:rFonts w:ascii="David" w:hAnsi="David" w:cs="David"/>
          <w:sz w:val="24"/>
          <w:szCs w:val="24"/>
          <w:rtl/>
        </w:rPr>
        <w:instrText xml:space="preserve"> </w:instrText>
      </w:r>
      <w:r w:rsidR="00357382">
        <w:rPr>
          <w:rFonts w:ascii="David" w:hAnsi="David" w:cs="David"/>
          <w:sz w:val="24"/>
          <w:szCs w:val="24"/>
        </w:rPr>
        <w:instrText>REF</w:instrText>
      </w:r>
      <w:r w:rsidR="00357382">
        <w:rPr>
          <w:rFonts w:ascii="David" w:hAnsi="David" w:cs="David"/>
          <w:sz w:val="24"/>
          <w:szCs w:val="24"/>
          <w:rtl/>
        </w:rPr>
        <w:instrText xml:space="preserve"> _</w:instrText>
      </w:r>
      <w:r w:rsidR="00357382">
        <w:rPr>
          <w:rFonts w:ascii="David" w:hAnsi="David" w:cs="David"/>
          <w:sz w:val="24"/>
          <w:szCs w:val="24"/>
        </w:rPr>
        <w:instrText>Ref460873138 \r \h</w:instrText>
      </w:r>
      <w:r w:rsidR="00357382">
        <w:rPr>
          <w:rFonts w:ascii="David" w:hAnsi="David" w:cs="David"/>
          <w:sz w:val="24"/>
          <w:szCs w:val="24"/>
          <w:rtl/>
        </w:rPr>
        <w:instrText xml:space="preserve"> </w:instrText>
      </w:r>
      <w:r w:rsidR="00357382">
        <w:rPr>
          <w:rFonts w:ascii="David" w:hAnsi="David" w:cs="David"/>
          <w:sz w:val="24"/>
          <w:szCs w:val="24"/>
          <w:rtl/>
        </w:rPr>
      </w:r>
      <w:r w:rsidR="00357382">
        <w:rPr>
          <w:rFonts w:ascii="David" w:hAnsi="David" w:cs="David"/>
          <w:sz w:val="24"/>
          <w:szCs w:val="24"/>
          <w:rtl/>
        </w:rPr>
        <w:fldChar w:fldCharType="separate"/>
      </w:r>
      <w:r w:rsidR="00E4755F">
        <w:rPr>
          <w:rFonts w:ascii="David" w:hAnsi="David" w:cs="David"/>
          <w:sz w:val="24"/>
          <w:szCs w:val="24"/>
          <w:cs/>
        </w:rPr>
        <w:t>‎</w:t>
      </w:r>
      <w:r w:rsidR="00E4755F">
        <w:rPr>
          <w:rFonts w:ascii="David" w:hAnsi="David" w:cs="David"/>
          <w:sz w:val="24"/>
          <w:szCs w:val="24"/>
        </w:rPr>
        <w:t>7.1.5</w:t>
      </w:r>
      <w:r w:rsidR="00357382">
        <w:rPr>
          <w:rFonts w:ascii="David" w:hAnsi="David" w:cs="David"/>
          <w:sz w:val="24"/>
          <w:szCs w:val="24"/>
          <w:rtl/>
        </w:rPr>
        <w:fldChar w:fldCharType="end"/>
      </w:r>
      <w:r w:rsidR="00357382">
        <w:rPr>
          <w:rFonts w:ascii="David" w:hAnsi="David" w:cs="David" w:hint="cs"/>
          <w:sz w:val="24"/>
          <w:szCs w:val="24"/>
          <w:rtl/>
        </w:rPr>
        <w:t xml:space="preserve">, </w:t>
      </w:r>
      <w:r w:rsidRPr="00631122">
        <w:rPr>
          <w:rFonts w:ascii="David" w:hAnsi="David" w:cs="David"/>
          <w:sz w:val="24"/>
          <w:szCs w:val="24"/>
          <w:rtl/>
        </w:rPr>
        <w:t>יש לצרף הצהרה בדבר עמידתו בהוראות סעיף 9 לחוק שוויון זכויות לאנשים עם מוגבלות בנוסח</w:t>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נספח_הצהרה_חוק_שוויון_זכויות \</w:instrText>
      </w:r>
      <w:r>
        <w:rPr>
          <w:rFonts w:ascii="David" w:hAnsi="David" w:cs="David" w:hint="cs"/>
          <w:sz w:val="24"/>
          <w:szCs w:val="24"/>
        </w:rPr>
        <w:instrText>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00E4755F" w:rsidRPr="00E4755F">
        <w:rPr>
          <w:rFonts w:ascii="David" w:hAnsi="David" w:cs="David"/>
          <w:sz w:val="24"/>
          <w:szCs w:val="24"/>
          <w:rtl/>
        </w:rPr>
        <w:t xml:space="preserve">נספח </w:t>
      </w:r>
      <w:r>
        <w:rPr>
          <w:rFonts w:ascii="David" w:hAnsi="David" w:cs="David"/>
          <w:sz w:val="24"/>
          <w:szCs w:val="24"/>
          <w:rtl/>
        </w:rPr>
        <w:fldChar w:fldCharType="end"/>
      </w:r>
      <w:r w:rsidRPr="00631122">
        <w:rPr>
          <w:rFonts w:ascii="David" w:hAnsi="David" w:cs="David"/>
          <w:sz w:val="24"/>
          <w:szCs w:val="24"/>
          <w:rtl/>
        </w:rPr>
        <w:t xml:space="preserve"> למכרז, ממולא כנדרש וחתום על ידי עורך-דין (לאימות).</w:t>
      </w:r>
      <w:bookmarkEnd w:id="119"/>
    </w:p>
    <w:p w14:paraId="22736A09" w14:textId="7E22F73E"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r w:rsidRPr="00631122">
        <w:rPr>
          <w:rFonts w:ascii="David" w:hAnsi="David" w:cs="David"/>
          <w:sz w:val="24"/>
          <w:szCs w:val="24"/>
          <w:rtl/>
        </w:rPr>
        <w:t xml:space="preserve">לשם הוכחת העמידה בתנאי סף המפורט בסעיף </w:t>
      </w:r>
      <w:r w:rsidR="00357382">
        <w:rPr>
          <w:rFonts w:ascii="David" w:hAnsi="David" w:cs="David"/>
          <w:sz w:val="24"/>
          <w:szCs w:val="24"/>
        </w:rPr>
        <w:fldChar w:fldCharType="begin"/>
      </w:r>
      <w:r w:rsidR="00357382">
        <w:rPr>
          <w:rFonts w:ascii="David" w:hAnsi="David" w:cs="David"/>
          <w:sz w:val="24"/>
          <w:szCs w:val="24"/>
          <w:rtl/>
        </w:rPr>
        <w:instrText xml:space="preserve"> </w:instrText>
      </w:r>
      <w:r w:rsidR="00357382">
        <w:rPr>
          <w:rFonts w:ascii="David" w:hAnsi="David" w:cs="David"/>
          <w:sz w:val="24"/>
          <w:szCs w:val="24"/>
        </w:rPr>
        <w:instrText>REF</w:instrText>
      </w:r>
      <w:r w:rsidR="00357382">
        <w:rPr>
          <w:rFonts w:ascii="David" w:hAnsi="David" w:cs="David"/>
          <w:sz w:val="24"/>
          <w:szCs w:val="24"/>
          <w:rtl/>
        </w:rPr>
        <w:instrText xml:space="preserve"> _</w:instrText>
      </w:r>
      <w:r w:rsidR="00357382">
        <w:rPr>
          <w:rFonts w:ascii="David" w:hAnsi="David" w:cs="David"/>
          <w:sz w:val="24"/>
          <w:szCs w:val="24"/>
        </w:rPr>
        <w:instrText>Ref365890172 \r \h</w:instrText>
      </w:r>
      <w:r w:rsidR="00357382">
        <w:rPr>
          <w:rFonts w:ascii="David" w:hAnsi="David" w:cs="David"/>
          <w:sz w:val="24"/>
          <w:szCs w:val="24"/>
          <w:rtl/>
        </w:rPr>
        <w:instrText xml:space="preserve"> </w:instrText>
      </w:r>
      <w:r w:rsidR="00357382">
        <w:rPr>
          <w:rFonts w:ascii="David" w:hAnsi="David" w:cs="David"/>
          <w:sz w:val="24"/>
          <w:szCs w:val="24"/>
        </w:rPr>
      </w:r>
      <w:r w:rsidR="00357382">
        <w:rPr>
          <w:rFonts w:ascii="David" w:hAnsi="David" w:cs="David"/>
          <w:sz w:val="24"/>
          <w:szCs w:val="24"/>
        </w:rPr>
        <w:fldChar w:fldCharType="separate"/>
      </w:r>
      <w:r w:rsidR="00E4755F">
        <w:rPr>
          <w:rFonts w:ascii="David" w:hAnsi="David" w:cs="David"/>
          <w:sz w:val="24"/>
          <w:szCs w:val="24"/>
          <w:cs/>
        </w:rPr>
        <w:t>‎</w:t>
      </w:r>
      <w:r w:rsidR="00E4755F">
        <w:rPr>
          <w:rFonts w:ascii="David" w:hAnsi="David" w:cs="David"/>
          <w:sz w:val="24"/>
          <w:szCs w:val="24"/>
        </w:rPr>
        <w:t>7.1.7</w:t>
      </w:r>
      <w:r w:rsidR="00357382">
        <w:rPr>
          <w:rFonts w:ascii="David" w:hAnsi="David" w:cs="David"/>
          <w:sz w:val="24"/>
          <w:szCs w:val="24"/>
        </w:rPr>
        <w:fldChar w:fldCharType="end"/>
      </w:r>
      <w:r w:rsidR="00357382">
        <w:rPr>
          <w:rFonts w:ascii="David" w:hAnsi="David" w:cs="David" w:hint="cs"/>
          <w:sz w:val="24"/>
          <w:szCs w:val="24"/>
          <w:rtl/>
        </w:rPr>
        <w:t xml:space="preserve"> </w:t>
      </w:r>
      <w:r w:rsidRPr="00631122">
        <w:rPr>
          <w:rFonts w:ascii="David" w:hAnsi="David" w:cs="David"/>
          <w:sz w:val="24"/>
          <w:szCs w:val="24"/>
          <w:rtl/>
        </w:rPr>
        <w:t xml:space="preserve">לעיל, יש לצרף </w:t>
      </w:r>
      <w:r w:rsidR="00190D77">
        <w:rPr>
          <w:rFonts w:ascii="David" w:hAnsi="David" w:cs="David" w:hint="cs"/>
          <w:sz w:val="24"/>
          <w:szCs w:val="24"/>
          <w:rtl/>
        </w:rPr>
        <w:t xml:space="preserve">כתב </w:t>
      </w:r>
      <w:r w:rsidR="00186620">
        <w:rPr>
          <w:rFonts w:ascii="David" w:hAnsi="David" w:cs="David" w:hint="cs"/>
          <w:sz w:val="24"/>
          <w:szCs w:val="24"/>
          <w:rtl/>
        </w:rPr>
        <w:t>ערבות הצעה</w:t>
      </w:r>
      <w:r w:rsidRPr="00631122">
        <w:rPr>
          <w:rFonts w:ascii="David" w:hAnsi="David" w:cs="David"/>
          <w:sz w:val="24"/>
          <w:szCs w:val="24"/>
          <w:rtl/>
        </w:rPr>
        <w:t xml:space="preserve"> בנוסח</w:t>
      </w:r>
      <w:r w:rsidR="00186620">
        <w:rPr>
          <w:rFonts w:ascii="David" w:hAnsi="David" w:cs="David" w:hint="cs"/>
          <w:sz w:val="24"/>
          <w:szCs w:val="24"/>
          <w:rtl/>
        </w:rPr>
        <w:t xml:space="preserve"> </w:t>
      </w:r>
      <w:r w:rsidR="00186620" w:rsidRPr="00FA04E4">
        <w:rPr>
          <w:rFonts w:ascii="David" w:hAnsi="David" w:cs="David"/>
          <w:sz w:val="24"/>
          <w:szCs w:val="24"/>
          <w:rtl/>
        </w:rPr>
        <w:fldChar w:fldCharType="begin"/>
      </w:r>
      <w:r w:rsidR="00186620" w:rsidRPr="00FA04E4">
        <w:rPr>
          <w:rFonts w:ascii="David" w:hAnsi="David" w:cs="David"/>
          <w:sz w:val="24"/>
          <w:szCs w:val="24"/>
          <w:rtl/>
        </w:rPr>
        <w:instrText xml:space="preserve"> </w:instrText>
      </w:r>
      <w:r w:rsidR="00186620" w:rsidRPr="00FA04E4">
        <w:rPr>
          <w:rFonts w:ascii="David" w:hAnsi="David" w:cs="David" w:hint="cs"/>
          <w:sz w:val="24"/>
          <w:szCs w:val="24"/>
        </w:rPr>
        <w:instrText>REF</w:instrText>
      </w:r>
      <w:r w:rsidR="00186620" w:rsidRPr="00FA04E4">
        <w:rPr>
          <w:rFonts w:ascii="David" w:hAnsi="David" w:cs="David" w:hint="cs"/>
          <w:sz w:val="24"/>
          <w:szCs w:val="24"/>
          <w:rtl/>
        </w:rPr>
        <w:instrText xml:space="preserve"> נספח_ערבות_הצעה \</w:instrText>
      </w:r>
      <w:r w:rsidR="00186620" w:rsidRPr="00FA04E4">
        <w:rPr>
          <w:rFonts w:ascii="David" w:hAnsi="David" w:cs="David" w:hint="cs"/>
          <w:sz w:val="24"/>
          <w:szCs w:val="24"/>
        </w:rPr>
        <w:instrText>h</w:instrText>
      </w:r>
      <w:r w:rsidR="00186620" w:rsidRPr="00FA04E4">
        <w:rPr>
          <w:rFonts w:ascii="David" w:hAnsi="David" w:cs="David"/>
          <w:sz w:val="24"/>
          <w:szCs w:val="24"/>
          <w:rtl/>
        </w:rPr>
        <w:instrText xml:space="preserve">  \* </w:instrText>
      </w:r>
      <w:r w:rsidR="00186620" w:rsidRPr="00FA04E4">
        <w:rPr>
          <w:rFonts w:ascii="David" w:hAnsi="David" w:cs="David"/>
          <w:sz w:val="24"/>
          <w:szCs w:val="24"/>
        </w:rPr>
        <w:instrText>MERGEFORMAT</w:instrText>
      </w:r>
      <w:r w:rsidR="00186620" w:rsidRPr="00FA04E4">
        <w:rPr>
          <w:rFonts w:ascii="David" w:hAnsi="David" w:cs="David"/>
          <w:sz w:val="24"/>
          <w:szCs w:val="24"/>
          <w:rtl/>
        </w:rPr>
        <w:instrText xml:space="preserve"> </w:instrText>
      </w:r>
      <w:r w:rsidR="00186620" w:rsidRPr="00FA04E4">
        <w:rPr>
          <w:rFonts w:ascii="David" w:hAnsi="David" w:cs="David"/>
          <w:sz w:val="24"/>
          <w:szCs w:val="24"/>
          <w:rtl/>
        </w:rPr>
      </w:r>
      <w:r w:rsidR="00186620" w:rsidRPr="00FA04E4">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186620" w:rsidRPr="00FA04E4">
        <w:rPr>
          <w:rFonts w:ascii="David" w:hAnsi="David" w:cs="David"/>
          <w:sz w:val="24"/>
          <w:szCs w:val="24"/>
          <w:rtl/>
        </w:rPr>
        <w:fldChar w:fldCharType="end"/>
      </w:r>
      <w:r w:rsidR="00186620">
        <w:rPr>
          <w:rFonts w:ascii="David" w:hAnsi="David" w:cs="David" w:hint="cs"/>
          <w:sz w:val="24"/>
          <w:szCs w:val="24"/>
          <w:rtl/>
        </w:rPr>
        <w:t xml:space="preserve"> </w:t>
      </w:r>
      <w:r w:rsidR="00186620" w:rsidRPr="004E2034">
        <w:rPr>
          <w:rFonts w:ascii="David" w:hAnsi="David" w:cs="David" w:hint="cs"/>
          <w:sz w:val="24"/>
          <w:szCs w:val="24"/>
          <w:rtl/>
        </w:rPr>
        <w:t>למכרז</w:t>
      </w:r>
      <w:r w:rsidRPr="00631122">
        <w:rPr>
          <w:rFonts w:ascii="David" w:hAnsi="David" w:cs="David"/>
          <w:sz w:val="24"/>
          <w:szCs w:val="24"/>
          <w:rtl/>
        </w:rPr>
        <w:t>, ממולא וחתום כנדרש.</w:t>
      </w:r>
      <w:bookmarkEnd w:id="120"/>
    </w:p>
    <w:p w14:paraId="40B7AD51" w14:textId="79765D6B" w:rsidR="00631122" w:rsidRPr="004A77CC"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21" w:name="_Ref332105209"/>
      <w:r w:rsidRPr="004A77CC">
        <w:rPr>
          <w:rFonts w:ascii="David" w:hAnsi="David" w:cs="David"/>
          <w:sz w:val="24"/>
          <w:szCs w:val="24"/>
          <w:rtl/>
        </w:rPr>
        <w:t xml:space="preserve">לצורך הוכחת עמידה בתנאי הסף שבסעיף </w:t>
      </w:r>
      <w:r w:rsidRPr="004A77CC">
        <w:rPr>
          <w:rFonts w:ascii="David" w:hAnsi="David" w:cs="David"/>
          <w:sz w:val="24"/>
          <w:szCs w:val="24"/>
          <w:rtl/>
        </w:rPr>
        <w:fldChar w:fldCharType="begin" w:fldLock="1"/>
      </w:r>
      <w:r w:rsidRPr="004A77CC">
        <w:rPr>
          <w:rFonts w:ascii="David" w:hAnsi="David" w:cs="David"/>
          <w:sz w:val="24"/>
          <w:szCs w:val="24"/>
          <w:rtl/>
        </w:rPr>
        <w:instrText xml:space="preserve"> </w:instrText>
      </w:r>
      <w:r w:rsidRPr="004A77CC">
        <w:rPr>
          <w:rFonts w:ascii="David" w:hAnsi="David" w:cs="David"/>
          <w:sz w:val="24"/>
          <w:szCs w:val="24"/>
        </w:rPr>
        <w:instrText>REF</w:instrText>
      </w:r>
      <w:r w:rsidRPr="004A77CC">
        <w:rPr>
          <w:rFonts w:ascii="David" w:hAnsi="David" w:cs="David"/>
          <w:sz w:val="24"/>
          <w:szCs w:val="24"/>
          <w:rtl/>
        </w:rPr>
        <w:instrText xml:space="preserve"> _</w:instrText>
      </w:r>
      <w:r w:rsidRPr="004A77CC">
        <w:rPr>
          <w:rFonts w:ascii="David" w:hAnsi="David" w:cs="David"/>
          <w:sz w:val="24"/>
          <w:szCs w:val="24"/>
        </w:rPr>
        <w:instrText>Ref438116842 \r \h</w:instrText>
      </w:r>
      <w:r w:rsidRPr="004A77CC">
        <w:rPr>
          <w:rFonts w:ascii="David" w:hAnsi="David" w:cs="David"/>
          <w:sz w:val="24"/>
          <w:szCs w:val="24"/>
          <w:rtl/>
        </w:rPr>
        <w:instrText xml:space="preserve">  \* </w:instrText>
      </w:r>
      <w:r w:rsidRPr="004A77CC">
        <w:rPr>
          <w:rFonts w:ascii="David" w:hAnsi="David" w:cs="David"/>
          <w:sz w:val="24"/>
          <w:szCs w:val="24"/>
        </w:rPr>
        <w:instrText>MERGEFORMAT</w:instrText>
      </w:r>
      <w:r w:rsidRPr="004A77CC">
        <w:rPr>
          <w:rFonts w:ascii="David" w:hAnsi="David" w:cs="David"/>
          <w:sz w:val="24"/>
          <w:szCs w:val="24"/>
          <w:rtl/>
        </w:rPr>
        <w:instrText xml:space="preserve"> </w:instrText>
      </w:r>
      <w:r w:rsidRPr="004A77CC">
        <w:rPr>
          <w:rFonts w:ascii="David" w:hAnsi="David" w:cs="David"/>
          <w:sz w:val="24"/>
          <w:szCs w:val="24"/>
          <w:rtl/>
        </w:rPr>
      </w:r>
      <w:r w:rsidRPr="004A77CC">
        <w:rPr>
          <w:rFonts w:ascii="David" w:hAnsi="David" w:cs="David"/>
          <w:sz w:val="24"/>
          <w:szCs w:val="24"/>
          <w:rtl/>
        </w:rPr>
        <w:fldChar w:fldCharType="separate"/>
      </w:r>
      <w:r w:rsidRPr="004A77CC">
        <w:rPr>
          <w:rFonts w:ascii="David" w:hAnsi="David" w:cs="David"/>
          <w:sz w:val="24"/>
          <w:szCs w:val="24"/>
          <w:cs/>
        </w:rPr>
        <w:t>‎</w:t>
      </w:r>
      <w:r w:rsidRPr="004A77CC">
        <w:rPr>
          <w:rFonts w:ascii="David" w:hAnsi="David" w:cs="David"/>
          <w:sz w:val="24"/>
          <w:szCs w:val="24"/>
        </w:rPr>
        <w:t>7.1.7</w:t>
      </w:r>
      <w:r w:rsidRPr="004A77CC">
        <w:rPr>
          <w:rFonts w:ascii="David" w:hAnsi="David" w:cs="David"/>
          <w:sz w:val="24"/>
          <w:szCs w:val="24"/>
          <w:rtl/>
        </w:rPr>
        <w:fldChar w:fldCharType="end"/>
      </w:r>
      <w:r w:rsidRPr="004A77CC">
        <w:rPr>
          <w:rFonts w:ascii="David" w:hAnsi="David" w:cs="David"/>
          <w:sz w:val="24"/>
          <w:szCs w:val="24"/>
          <w:rtl/>
        </w:rPr>
        <w:t>, יש לצרף</w:t>
      </w:r>
      <w:r w:rsidR="004A77CC" w:rsidRPr="004A77CC">
        <w:rPr>
          <w:rFonts w:ascii="David" w:hAnsi="David" w:cs="David" w:hint="cs"/>
          <w:sz w:val="24"/>
          <w:szCs w:val="24"/>
          <w:rtl/>
        </w:rPr>
        <w:t xml:space="preserve"> </w:t>
      </w:r>
      <w:r w:rsidR="004A77CC" w:rsidRPr="004A77CC">
        <w:rPr>
          <w:rFonts w:ascii="David" w:hAnsi="David" w:cs="David"/>
          <w:sz w:val="24"/>
          <w:szCs w:val="24"/>
          <w:rtl/>
        </w:rPr>
        <w:t>הצהרה בדבר שימוש בתוכנות מקור</w:t>
      </w:r>
      <w:r w:rsidRPr="004A77CC">
        <w:rPr>
          <w:rFonts w:ascii="David" w:hAnsi="David" w:cs="David"/>
          <w:sz w:val="24"/>
          <w:szCs w:val="24"/>
          <w:rtl/>
        </w:rPr>
        <w:t xml:space="preserve">, בנוסח המופיע </w:t>
      </w:r>
      <w:r w:rsidR="008F7FC3">
        <w:rPr>
          <w:rFonts w:ascii="David" w:hAnsi="David" w:cs="David" w:hint="cs"/>
          <w:sz w:val="24"/>
          <w:szCs w:val="24"/>
          <w:rtl/>
        </w:rPr>
        <w:t>ב</w:t>
      </w:r>
      <w:r w:rsidR="008F7FC3">
        <w:rPr>
          <w:rFonts w:ascii="David" w:hAnsi="David" w:cs="David"/>
          <w:sz w:val="24"/>
          <w:szCs w:val="24"/>
          <w:rtl/>
        </w:rPr>
        <w:fldChar w:fldCharType="begin"/>
      </w:r>
      <w:r w:rsidR="008F7FC3">
        <w:rPr>
          <w:rFonts w:ascii="David" w:hAnsi="David" w:cs="David"/>
          <w:sz w:val="24"/>
          <w:szCs w:val="24"/>
          <w:rtl/>
        </w:rPr>
        <w:instrText xml:space="preserve"> </w:instrText>
      </w:r>
      <w:r w:rsidR="008F7FC3">
        <w:rPr>
          <w:rFonts w:ascii="David" w:hAnsi="David" w:cs="David" w:hint="cs"/>
          <w:sz w:val="24"/>
          <w:szCs w:val="24"/>
        </w:rPr>
        <w:instrText>REF</w:instrText>
      </w:r>
      <w:r w:rsidR="008F7FC3">
        <w:rPr>
          <w:rFonts w:ascii="David" w:hAnsi="David" w:cs="David" w:hint="cs"/>
          <w:sz w:val="24"/>
          <w:szCs w:val="24"/>
          <w:rtl/>
        </w:rPr>
        <w:instrText xml:space="preserve"> נספח_תוכנות_מקור \</w:instrText>
      </w:r>
      <w:r w:rsidR="008F7FC3">
        <w:rPr>
          <w:rFonts w:ascii="David" w:hAnsi="David" w:cs="David" w:hint="cs"/>
          <w:sz w:val="24"/>
          <w:szCs w:val="24"/>
        </w:rPr>
        <w:instrText>h</w:instrText>
      </w:r>
      <w:r w:rsidR="008F7FC3">
        <w:rPr>
          <w:rFonts w:ascii="David" w:hAnsi="David" w:cs="David"/>
          <w:sz w:val="24"/>
          <w:szCs w:val="24"/>
          <w:rtl/>
        </w:rPr>
        <w:instrText xml:space="preserve">  \* </w:instrText>
      </w:r>
      <w:r w:rsidR="008F7FC3">
        <w:rPr>
          <w:rFonts w:ascii="David" w:hAnsi="David" w:cs="David"/>
          <w:sz w:val="24"/>
          <w:szCs w:val="24"/>
        </w:rPr>
        <w:instrText>MERGEFORMAT</w:instrText>
      </w:r>
      <w:r w:rsidR="008F7FC3">
        <w:rPr>
          <w:rFonts w:ascii="David" w:hAnsi="David" w:cs="David"/>
          <w:sz w:val="24"/>
          <w:szCs w:val="24"/>
          <w:rtl/>
        </w:rPr>
        <w:instrText xml:space="preserve"> </w:instrText>
      </w:r>
      <w:r w:rsidR="008F7FC3">
        <w:rPr>
          <w:rFonts w:ascii="David" w:hAnsi="David" w:cs="David"/>
          <w:sz w:val="24"/>
          <w:szCs w:val="24"/>
          <w:rtl/>
        </w:rPr>
      </w:r>
      <w:r w:rsidR="008F7FC3">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8F7FC3">
        <w:rPr>
          <w:rFonts w:ascii="David" w:hAnsi="David" w:cs="David"/>
          <w:sz w:val="24"/>
          <w:szCs w:val="24"/>
          <w:rtl/>
        </w:rPr>
        <w:fldChar w:fldCharType="end"/>
      </w:r>
      <w:r w:rsidRPr="004A77CC">
        <w:rPr>
          <w:rFonts w:ascii="David" w:hAnsi="David" w:cs="David"/>
          <w:sz w:val="24"/>
          <w:szCs w:val="24"/>
          <w:rtl/>
        </w:rPr>
        <w:t xml:space="preserve"> למכרז</w:t>
      </w:r>
      <w:bookmarkEnd w:id="121"/>
      <w:r w:rsidRPr="004A77CC">
        <w:rPr>
          <w:rFonts w:ascii="David" w:hAnsi="David" w:cs="David"/>
          <w:sz w:val="24"/>
          <w:szCs w:val="24"/>
          <w:rtl/>
        </w:rPr>
        <w:t>, ממולא כנדרש וחתום על ידי עורך-דין (לאימות)</w:t>
      </w:r>
      <w:r w:rsidR="004A77CC">
        <w:rPr>
          <w:rFonts w:ascii="David" w:hAnsi="David" w:cs="David" w:hint="cs"/>
          <w:sz w:val="24"/>
          <w:szCs w:val="24"/>
          <w:rtl/>
        </w:rPr>
        <w:t>.</w:t>
      </w:r>
    </w:p>
    <w:p w14:paraId="6180D24B" w14:textId="73AA4D74" w:rsidR="00631122" w:rsidRPr="004A77CC"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22" w:name="הוכחות_תיאום_הצעות"/>
      <w:bookmarkStart w:id="123" w:name="_Ref451976010"/>
      <w:r w:rsidRPr="004A77CC">
        <w:rPr>
          <w:rFonts w:ascii="David" w:hAnsi="David" w:cs="David"/>
          <w:sz w:val="24"/>
          <w:szCs w:val="24"/>
          <w:rtl/>
        </w:rPr>
        <w:t xml:space="preserve">לצורך הוכחת עמידה בתנאי הסף שבסעיף </w:t>
      </w:r>
      <w:r w:rsidRPr="004A77CC">
        <w:rPr>
          <w:rFonts w:ascii="David" w:hAnsi="David" w:cs="David"/>
          <w:sz w:val="24"/>
          <w:szCs w:val="24"/>
          <w:rtl/>
        </w:rPr>
        <w:fldChar w:fldCharType="begin" w:fldLock="1"/>
      </w:r>
      <w:r w:rsidRPr="004A77CC">
        <w:rPr>
          <w:rFonts w:ascii="David" w:hAnsi="David" w:cs="David"/>
          <w:sz w:val="24"/>
          <w:szCs w:val="24"/>
          <w:rtl/>
        </w:rPr>
        <w:instrText xml:space="preserve"> </w:instrText>
      </w:r>
      <w:r w:rsidRPr="004A77CC">
        <w:rPr>
          <w:rFonts w:ascii="David" w:hAnsi="David" w:cs="David"/>
          <w:sz w:val="24"/>
          <w:szCs w:val="24"/>
        </w:rPr>
        <w:instrText>REF</w:instrText>
      </w:r>
      <w:r w:rsidRPr="004A77CC">
        <w:rPr>
          <w:rFonts w:ascii="David" w:hAnsi="David" w:cs="David"/>
          <w:sz w:val="24"/>
          <w:szCs w:val="24"/>
          <w:rtl/>
        </w:rPr>
        <w:instrText xml:space="preserve"> _</w:instrText>
      </w:r>
      <w:r w:rsidRPr="004A77CC">
        <w:rPr>
          <w:rFonts w:ascii="David" w:hAnsi="David" w:cs="David"/>
          <w:sz w:val="24"/>
          <w:szCs w:val="24"/>
        </w:rPr>
        <w:instrText>Ref451975687 \r \h</w:instrText>
      </w:r>
      <w:r w:rsidRPr="004A77CC">
        <w:rPr>
          <w:rFonts w:ascii="David" w:hAnsi="David" w:cs="David"/>
          <w:sz w:val="24"/>
          <w:szCs w:val="24"/>
          <w:rtl/>
        </w:rPr>
        <w:instrText xml:space="preserve">  \* </w:instrText>
      </w:r>
      <w:r w:rsidRPr="004A77CC">
        <w:rPr>
          <w:rFonts w:ascii="David" w:hAnsi="David" w:cs="David"/>
          <w:sz w:val="24"/>
          <w:szCs w:val="24"/>
        </w:rPr>
        <w:instrText>MERGEFORMAT</w:instrText>
      </w:r>
      <w:r w:rsidRPr="004A77CC">
        <w:rPr>
          <w:rFonts w:ascii="David" w:hAnsi="David" w:cs="David"/>
          <w:sz w:val="24"/>
          <w:szCs w:val="24"/>
          <w:rtl/>
        </w:rPr>
        <w:instrText xml:space="preserve"> </w:instrText>
      </w:r>
      <w:r w:rsidRPr="004A77CC">
        <w:rPr>
          <w:rFonts w:ascii="David" w:hAnsi="David" w:cs="David"/>
          <w:sz w:val="24"/>
          <w:szCs w:val="24"/>
          <w:rtl/>
        </w:rPr>
      </w:r>
      <w:r w:rsidRPr="004A77CC">
        <w:rPr>
          <w:rFonts w:ascii="David" w:hAnsi="David" w:cs="David"/>
          <w:sz w:val="24"/>
          <w:szCs w:val="24"/>
          <w:rtl/>
        </w:rPr>
        <w:fldChar w:fldCharType="separate"/>
      </w:r>
      <w:r w:rsidRPr="004A77CC">
        <w:rPr>
          <w:rFonts w:ascii="David" w:hAnsi="David" w:cs="David"/>
          <w:sz w:val="24"/>
          <w:szCs w:val="24"/>
          <w:cs/>
        </w:rPr>
        <w:t>‎</w:t>
      </w:r>
      <w:r w:rsidRPr="004A77CC">
        <w:rPr>
          <w:rFonts w:ascii="David" w:hAnsi="David" w:cs="David"/>
          <w:sz w:val="24"/>
          <w:szCs w:val="24"/>
        </w:rPr>
        <w:t>7.1.8</w:t>
      </w:r>
      <w:r w:rsidRPr="004A77CC">
        <w:rPr>
          <w:rFonts w:ascii="David" w:hAnsi="David" w:cs="David"/>
          <w:sz w:val="24"/>
          <w:szCs w:val="24"/>
          <w:rtl/>
        </w:rPr>
        <w:fldChar w:fldCharType="end"/>
      </w:r>
      <w:r w:rsidRPr="004A77CC">
        <w:rPr>
          <w:rFonts w:ascii="David" w:hAnsi="David" w:cs="David"/>
          <w:sz w:val="24"/>
          <w:szCs w:val="24"/>
          <w:rtl/>
        </w:rPr>
        <w:t>, יש לצרף</w:t>
      </w:r>
      <w:r w:rsidR="004A77CC" w:rsidRPr="004A77CC">
        <w:rPr>
          <w:rFonts w:ascii="David" w:hAnsi="David" w:cs="David" w:hint="cs"/>
          <w:sz w:val="24"/>
          <w:szCs w:val="24"/>
          <w:rtl/>
        </w:rPr>
        <w:t xml:space="preserve"> </w:t>
      </w:r>
      <w:r w:rsidR="004A77CC" w:rsidRPr="004A77CC">
        <w:rPr>
          <w:rFonts w:ascii="David" w:hAnsi="David" w:cs="David"/>
          <w:sz w:val="24"/>
          <w:szCs w:val="24"/>
          <w:rtl/>
        </w:rPr>
        <w:t>ת</w:t>
      </w:r>
      <w:r w:rsidR="004A77CC">
        <w:rPr>
          <w:rFonts w:ascii="David" w:hAnsi="David" w:cs="David"/>
          <w:sz w:val="24"/>
          <w:szCs w:val="24"/>
          <w:rtl/>
        </w:rPr>
        <w:t>צהיר בדבר אי תיאום הצעות במכרז,</w:t>
      </w:r>
      <w:r w:rsidR="004A77CC">
        <w:rPr>
          <w:rFonts w:ascii="David" w:hAnsi="David" w:cs="David" w:hint="cs"/>
          <w:sz w:val="24"/>
          <w:szCs w:val="24"/>
          <w:rtl/>
        </w:rPr>
        <w:t xml:space="preserve"> </w:t>
      </w:r>
      <w:r w:rsidR="004A77CC" w:rsidRPr="004A77CC">
        <w:rPr>
          <w:rFonts w:ascii="David" w:hAnsi="David" w:cs="David" w:hint="cs"/>
          <w:sz w:val="24"/>
          <w:szCs w:val="24"/>
          <w:rtl/>
        </w:rPr>
        <w:t>בנוסח המופיע ב</w:t>
      </w:r>
      <w:r w:rsidR="004A77CC" w:rsidRPr="004A77CC">
        <w:rPr>
          <w:rFonts w:ascii="David" w:hAnsi="David" w:cs="David"/>
          <w:sz w:val="24"/>
          <w:szCs w:val="24"/>
          <w:rtl/>
        </w:rPr>
        <w:fldChar w:fldCharType="begin"/>
      </w:r>
      <w:r w:rsidR="004A77CC" w:rsidRPr="004A77CC">
        <w:rPr>
          <w:rFonts w:ascii="David" w:hAnsi="David" w:cs="David"/>
          <w:sz w:val="24"/>
          <w:szCs w:val="24"/>
          <w:rtl/>
        </w:rPr>
        <w:instrText xml:space="preserve"> </w:instrText>
      </w:r>
      <w:r w:rsidR="004A77CC" w:rsidRPr="004A77CC">
        <w:rPr>
          <w:rFonts w:ascii="David" w:hAnsi="David" w:cs="David"/>
          <w:sz w:val="24"/>
          <w:szCs w:val="24"/>
        </w:rPr>
        <w:instrText>REF</w:instrText>
      </w:r>
      <w:r w:rsidR="004A77CC" w:rsidRPr="004A77CC">
        <w:rPr>
          <w:rFonts w:ascii="David" w:hAnsi="David" w:cs="David"/>
          <w:sz w:val="24"/>
          <w:szCs w:val="24"/>
          <w:rtl/>
        </w:rPr>
        <w:instrText xml:space="preserve"> נספח_תיאום_הצעות \</w:instrText>
      </w:r>
      <w:r w:rsidR="004A77CC" w:rsidRPr="004A77CC">
        <w:rPr>
          <w:rFonts w:ascii="David" w:hAnsi="David" w:cs="David"/>
          <w:sz w:val="24"/>
          <w:szCs w:val="24"/>
        </w:rPr>
        <w:instrText>h</w:instrText>
      </w:r>
      <w:r w:rsidR="004A77CC" w:rsidRPr="004A77CC">
        <w:rPr>
          <w:rFonts w:ascii="David" w:hAnsi="David" w:cs="David"/>
          <w:sz w:val="24"/>
          <w:szCs w:val="24"/>
          <w:rtl/>
        </w:rPr>
        <w:instrText xml:space="preserve">  \* </w:instrText>
      </w:r>
      <w:r w:rsidR="004A77CC" w:rsidRPr="004A77CC">
        <w:rPr>
          <w:rFonts w:ascii="David" w:hAnsi="David" w:cs="David"/>
          <w:sz w:val="24"/>
          <w:szCs w:val="24"/>
        </w:rPr>
        <w:instrText>MERGEFORMAT</w:instrText>
      </w:r>
      <w:r w:rsidR="004A77CC" w:rsidRPr="004A77CC">
        <w:rPr>
          <w:rFonts w:ascii="David" w:hAnsi="David" w:cs="David"/>
          <w:sz w:val="24"/>
          <w:szCs w:val="24"/>
          <w:rtl/>
        </w:rPr>
        <w:instrText xml:space="preserve"> </w:instrText>
      </w:r>
      <w:r w:rsidR="004A77CC" w:rsidRPr="004A77CC">
        <w:rPr>
          <w:rFonts w:ascii="David" w:hAnsi="David" w:cs="David"/>
          <w:sz w:val="24"/>
          <w:szCs w:val="24"/>
          <w:rtl/>
        </w:rPr>
      </w:r>
      <w:r w:rsidR="004A77CC" w:rsidRPr="004A77CC">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4A77CC" w:rsidRPr="004A77CC">
        <w:rPr>
          <w:rFonts w:ascii="David" w:hAnsi="David" w:cs="David"/>
          <w:sz w:val="24"/>
          <w:szCs w:val="24"/>
          <w:rtl/>
        </w:rPr>
        <w:fldChar w:fldCharType="end"/>
      </w:r>
      <w:r w:rsidR="004A77CC" w:rsidRPr="004A77CC">
        <w:rPr>
          <w:rFonts w:ascii="David" w:hAnsi="David" w:cs="David" w:hint="cs"/>
          <w:sz w:val="24"/>
          <w:szCs w:val="24"/>
          <w:rtl/>
        </w:rPr>
        <w:t xml:space="preserve"> למכרז</w:t>
      </w:r>
      <w:bookmarkEnd w:id="122"/>
      <w:r w:rsidRPr="004A77CC">
        <w:rPr>
          <w:rFonts w:ascii="David" w:hAnsi="David" w:cs="David"/>
          <w:sz w:val="24"/>
          <w:szCs w:val="24"/>
          <w:rtl/>
        </w:rPr>
        <w:t>, ממולא כנדרש וחתום על ידי עורך-דין (לאימות).</w:t>
      </w:r>
      <w:bookmarkEnd w:id="123"/>
    </w:p>
    <w:p w14:paraId="2610673B" w14:textId="570BA2D2" w:rsidR="00631122" w:rsidRPr="00631122" w:rsidRDefault="00631122" w:rsidP="00811A0A">
      <w:pPr>
        <w:pStyle w:val="a3"/>
        <w:numPr>
          <w:ilvl w:val="1"/>
          <w:numId w:val="8"/>
        </w:numPr>
        <w:tabs>
          <w:tab w:val="left" w:pos="3635"/>
          <w:tab w:val="left" w:pos="3918"/>
        </w:tabs>
        <w:spacing w:after="0" w:line="360" w:lineRule="auto"/>
        <w:ind w:left="566" w:hanging="566"/>
        <w:jc w:val="both"/>
        <w:rPr>
          <w:rFonts w:ascii="David" w:hAnsi="David" w:cs="David"/>
          <w:sz w:val="24"/>
          <w:szCs w:val="24"/>
        </w:rPr>
      </w:pPr>
      <w:bookmarkStart w:id="124" w:name="_Ref332103761"/>
      <w:r w:rsidRPr="00631122">
        <w:rPr>
          <w:rFonts w:ascii="David" w:hAnsi="David" w:cs="David"/>
          <w:sz w:val="24"/>
          <w:szCs w:val="24"/>
          <w:rtl/>
        </w:rPr>
        <w:t xml:space="preserve">לצורך הוכחת עמידה בתנאי הסף המקצועיים המופיעים </w:t>
      </w:r>
      <w:r w:rsidR="008F7FC3">
        <w:rPr>
          <w:rFonts w:ascii="David" w:hAnsi="David" w:cs="David" w:hint="cs"/>
          <w:sz w:val="24"/>
          <w:szCs w:val="24"/>
          <w:rtl/>
        </w:rPr>
        <w:t xml:space="preserve">בסעיף </w:t>
      </w:r>
      <w:r w:rsidR="008F7FC3">
        <w:rPr>
          <w:rFonts w:ascii="David" w:hAnsi="David" w:cs="David"/>
          <w:sz w:val="24"/>
          <w:szCs w:val="24"/>
          <w:rtl/>
        </w:rPr>
        <w:fldChar w:fldCharType="begin"/>
      </w:r>
      <w:r w:rsidR="008F7FC3">
        <w:rPr>
          <w:rFonts w:ascii="David" w:hAnsi="David" w:cs="David"/>
          <w:sz w:val="24"/>
          <w:szCs w:val="24"/>
          <w:rtl/>
        </w:rPr>
        <w:instrText xml:space="preserve"> </w:instrText>
      </w:r>
      <w:r w:rsidR="008F7FC3">
        <w:rPr>
          <w:rFonts w:ascii="David" w:hAnsi="David" w:cs="David" w:hint="cs"/>
          <w:sz w:val="24"/>
          <w:szCs w:val="24"/>
        </w:rPr>
        <w:instrText>REF</w:instrText>
      </w:r>
      <w:r w:rsidR="008F7FC3">
        <w:rPr>
          <w:rFonts w:ascii="David" w:hAnsi="David" w:cs="David" w:hint="cs"/>
          <w:sz w:val="24"/>
          <w:szCs w:val="24"/>
          <w:rtl/>
        </w:rPr>
        <w:instrText xml:space="preserve"> _</w:instrText>
      </w:r>
      <w:r w:rsidR="008F7FC3">
        <w:rPr>
          <w:rFonts w:ascii="David" w:hAnsi="David" w:cs="David" w:hint="cs"/>
          <w:sz w:val="24"/>
          <w:szCs w:val="24"/>
        </w:rPr>
        <w:instrText>Ref8725009 \r \h</w:instrText>
      </w:r>
      <w:r w:rsidR="008F7FC3">
        <w:rPr>
          <w:rFonts w:ascii="David" w:hAnsi="David" w:cs="David"/>
          <w:sz w:val="24"/>
          <w:szCs w:val="24"/>
          <w:rtl/>
        </w:rPr>
        <w:instrText xml:space="preserve"> </w:instrText>
      </w:r>
      <w:r w:rsidR="008F7FC3">
        <w:rPr>
          <w:rFonts w:ascii="David" w:hAnsi="David" w:cs="David"/>
          <w:sz w:val="24"/>
          <w:szCs w:val="24"/>
          <w:rtl/>
        </w:rPr>
      </w:r>
      <w:r w:rsidR="008F7FC3">
        <w:rPr>
          <w:rFonts w:ascii="David" w:hAnsi="David" w:cs="David"/>
          <w:sz w:val="24"/>
          <w:szCs w:val="24"/>
          <w:rtl/>
        </w:rPr>
        <w:fldChar w:fldCharType="separate"/>
      </w:r>
      <w:r w:rsidR="00E4755F">
        <w:rPr>
          <w:rFonts w:ascii="David" w:hAnsi="David" w:cs="David"/>
          <w:sz w:val="24"/>
          <w:szCs w:val="24"/>
          <w:cs/>
        </w:rPr>
        <w:t>‎</w:t>
      </w:r>
      <w:r w:rsidR="00E4755F">
        <w:rPr>
          <w:rFonts w:ascii="David" w:hAnsi="David" w:cs="David"/>
          <w:sz w:val="24"/>
          <w:szCs w:val="24"/>
        </w:rPr>
        <w:t>7.2.1</w:t>
      </w:r>
      <w:r w:rsidR="008F7FC3">
        <w:rPr>
          <w:rFonts w:ascii="David" w:hAnsi="David" w:cs="David"/>
          <w:sz w:val="24"/>
          <w:szCs w:val="24"/>
          <w:rtl/>
        </w:rPr>
        <w:fldChar w:fldCharType="end"/>
      </w:r>
      <w:r w:rsidR="008F7FC3">
        <w:rPr>
          <w:rFonts w:ascii="David" w:hAnsi="David" w:cs="David" w:hint="cs"/>
          <w:sz w:val="24"/>
          <w:szCs w:val="24"/>
          <w:rtl/>
        </w:rPr>
        <w:t xml:space="preserve">, </w:t>
      </w:r>
      <w:r w:rsidR="008F7FC3">
        <w:rPr>
          <w:rFonts w:ascii="David" w:hAnsi="David" w:cs="David"/>
          <w:sz w:val="24"/>
          <w:szCs w:val="24"/>
          <w:rtl/>
        </w:rPr>
        <w:fldChar w:fldCharType="begin"/>
      </w:r>
      <w:r w:rsidR="008F7FC3">
        <w:rPr>
          <w:rFonts w:ascii="David" w:hAnsi="David" w:cs="David"/>
          <w:sz w:val="24"/>
          <w:szCs w:val="24"/>
          <w:rtl/>
        </w:rPr>
        <w:instrText xml:space="preserve"> </w:instrText>
      </w:r>
      <w:r w:rsidR="008F7FC3">
        <w:rPr>
          <w:rFonts w:ascii="David" w:hAnsi="David" w:cs="David" w:hint="cs"/>
          <w:sz w:val="24"/>
          <w:szCs w:val="24"/>
        </w:rPr>
        <w:instrText>REF</w:instrText>
      </w:r>
      <w:r w:rsidR="008F7FC3">
        <w:rPr>
          <w:rFonts w:ascii="David" w:hAnsi="David" w:cs="David" w:hint="cs"/>
          <w:sz w:val="24"/>
          <w:szCs w:val="24"/>
          <w:rtl/>
        </w:rPr>
        <w:instrText xml:space="preserve"> _</w:instrText>
      </w:r>
      <w:r w:rsidR="008F7FC3">
        <w:rPr>
          <w:rFonts w:ascii="David" w:hAnsi="David" w:cs="David" w:hint="cs"/>
          <w:sz w:val="24"/>
          <w:szCs w:val="24"/>
        </w:rPr>
        <w:instrText>Ref390243354 \r \h</w:instrText>
      </w:r>
      <w:r w:rsidR="008F7FC3">
        <w:rPr>
          <w:rFonts w:ascii="David" w:hAnsi="David" w:cs="David"/>
          <w:sz w:val="24"/>
          <w:szCs w:val="24"/>
          <w:rtl/>
        </w:rPr>
        <w:instrText xml:space="preserve"> </w:instrText>
      </w:r>
      <w:r w:rsidR="008F7FC3">
        <w:rPr>
          <w:rFonts w:ascii="David" w:hAnsi="David" w:cs="David"/>
          <w:sz w:val="24"/>
          <w:szCs w:val="24"/>
          <w:rtl/>
        </w:rPr>
      </w:r>
      <w:r w:rsidR="008F7FC3">
        <w:rPr>
          <w:rFonts w:ascii="David" w:hAnsi="David" w:cs="David"/>
          <w:sz w:val="24"/>
          <w:szCs w:val="24"/>
          <w:rtl/>
        </w:rPr>
        <w:fldChar w:fldCharType="separate"/>
      </w:r>
      <w:r w:rsidR="00E4755F">
        <w:rPr>
          <w:rFonts w:ascii="David" w:hAnsi="David" w:cs="David"/>
          <w:sz w:val="24"/>
          <w:szCs w:val="24"/>
          <w:cs/>
        </w:rPr>
        <w:t>‎</w:t>
      </w:r>
      <w:r w:rsidR="00E4755F">
        <w:rPr>
          <w:rFonts w:ascii="David" w:hAnsi="David" w:cs="David"/>
          <w:sz w:val="24"/>
          <w:szCs w:val="24"/>
        </w:rPr>
        <w:t>7.2.2</w:t>
      </w:r>
      <w:r w:rsidR="008F7FC3">
        <w:rPr>
          <w:rFonts w:ascii="David" w:hAnsi="David" w:cs="David"/>
          <w:sz w:val="24"/>
          <w:szCs w:val="24"/>
          <w:rtl/>
        </w:rPr>
        <w:fldChar w:fldCharType="end"/>
      </w:r>
      <w:r w:rsidR="008F7FC3">
        <w:rPr>
          <w:rFonts w:ascii="David" w:hAnsi="David" w:cs="David" w:hint="cs"/>
          <w:sz w:val="24"/>
          <w:szCs w:val="24"/>
          <w:rtl/>
        </w:rPr>
        <w:t xml:space="preserve"> ו- </w:t>
      </w:r>
      <w:r w:rsidR="008F7FC3">
        <w:rPr>
          <w:rFonts w:ascii="David" w:hAnsi="David" w:cs="David"/>
          <w:sz w:val="24"/>
          <w:szCs w:val="24"/>
          <w:rtl/>
        </w:rPr>
        <w:fldChar w:fldCharType="begin"/>
      </w:r>
      <w:r w:rsidR="008F7FC3">
        <w:rPr>
          <w:rFonts w:ascii="David" w:hAnsi="David" w:cs="David"/>
          <w:sz w:val="24"/>
          <w:szCs w:val="24"/>
          <w:rtl/>
        </w:rPr>
        <w:instrText xml:space="preserve"> </w:instrText>
      </w:r>
      <w:r w:rsidR="008F7FC3">
        <w:rPr>
          <w:rFonts w:ascii="David" w:hAnsi="David" w:cs="David" w:hint="cs"/>
          <w:sz w:val="24"/>
          <w:szCs w:val="24"/>
        </w:rPr>
        <w:instrText>REF</w:instrText>
      </w:r>
      <w:r w:rsidR="008F7FC3">
        <w:rPr>
          <w:rFonts w:ascii="David" w:hAnsi="David" w:cs="David" w:hint="cs"/>
          <w:sz w:val="24"/>
          <w:szCs w:val="24"/>
          <w:rtl/>
        </w:rPr>
        <w:instrText xml:space="preserve"> _</w:instrText>
      </w:r>
      <w:r w:rsidR="008F7FC3">
        <w:rPr>
          <w:rFonts w:ascii="David" w:hAnsi="David" w:cs="David" w:hint="cs"/>
          <w:sz w:val="24"/>
          <w:szCs w:val="24"/>
        </w:rPr>
        <w:instrText>Ref390252152 \r \h</w:instrText>
      </w:r>
      <w:r w:rsidR="008F7FC3">
        <w:rPr>
          <w:rFonts w:ascii="David" w:hAnsi="David" w:cs="David"/>
          <w:sz w:val="24"/>
          <w:szCs w:val="24"/>
          <w:rtl/>
        </w:rPr>
        <w:instrText xml:space="preserve"> </w:instrText>
      </w:r>
      <w:r w:rsidR="008F7FC3">
        <w:rPr>
          <w:rFonts w:ascii="David" w:hAnsi="David" w:cs="David"/>
          <w:sz w:val="24"/>
          <w:szCs w:val="24"/>
          <w:rtl/>
        </w:rPr>
      </w:r>
      <w:r w:rsidR="008F7FC3">
        <w:rPr>
          <w:rFonts w:ascii="David" w:hAnsi="David" w:cs="David"/>
          <w:sz w:val="24"/>
          <w:szCs w:val="24"/>
          <w:rtl/>
        </w:rPr>
        <w:fldChar w:fldCharType="separate"/>
      </w:r>
      <w:r w:rsidR="00E4755F">
        <w:rPr>
          <w:rFonts w:ascii="David" w:hAnsi="David" w:cs="David"/>
          <w:sz w:val="24"/>
          <w:szCs w:val="24"/>
          <w:cs/>
        </w:rPr>
        <w:t>‎</w:t>
      </w:r>
      <w:r w:rsidR="00E4755F">
        <w:rPr>
          <w:rFonts w:ascii="David" w:hAnsi="David" w:cs="David"/>
          <w:sz w:val="24"/>
          <w:szCs w:val="24"/>
        </w:rPr>
        <w:t>7.2.3</w:t>
      </w:r>
      <w:r w:rsidR="008F7FC3">
        <w:rPr>
          <w:rFonts w:ascii="David" w:hAnsi="David" w:cs="David"/>
          <w:sz w:val="24"/>
          <w:szCs w:val="24"/>
          <w:rtl/>
        </w:rPr>
        <w:fldChar w:fldCharType="end"/>
      </w:r>
      <w:r w:rsidR="00216313">
        <w:rPr>
          <w:rFonts w:ascii="David" w:hAnsi="David" w:cs="David" w:hint="cs"/>
          <w:sz w:val="24"/>
          <w:szCs w:val="24"/>
          <w:rtl/>
        </w:rPr>
        <w:t xml:space="preserve"> על תתי סעיפיהם</w:t>
      </w:r>
      <w:r w:rsidR="008F7FC3">
        <w:rPr>
          <w:rFonts w:ascii="David" w:hAnsi="David" w:cs="David" w:hint="cs"/>
          <w:sz w:val="24"/>
          <w:szCs w:val="24"/>
          <w:rtl/>
        </w:rPr>
        <w:t xml:space="preserve">, </w:t>
      </w:r>
      <w:r w:rsidRPr="00631122">
        <w:rPr>
          <w:rFonts w:ascii="David" w:hAnsi="David" w:cs="David"/>
          <w:sz w:val="24"/>
          <w:szCs w:val="24"/>
          <w:rtl/>
        </w:rPr>
        <w:t>יש לצרף:</w:t>
      </w:r>
      <w:bookmarkEnd w:id="124"/>
    </w:p>
    <w:p w14:paraId="5E55100F" w14:textId="1F465196" w:rsidR="00631122" w:rsidRDefault="00610B64" w:rsidP="00610B64">
      <w:pPr>
        <w:pStyle w:val="4"/>
        <w:rPr>
          <w:rtl/>
        </w:rPr>
      </w:pPr>
      <w:bookmarkStart w:id="125" w:name="_Ref332017080"/>
      <w:r>
        <w:rPr>
          <w:rFonts w:hint="cs"/>
          <w:rtl/>
        </w:rPr>
        <w:t>הנתונים הנדרשים וה</w:t>
      </w:r>
      <w:r w:rsidR="00631122" w:rsidRPr="00631122">
        <w:rPr>
          <w:rtl/>
        </w:rPr>
        <w:t>טבל</w:t>
      </w:r>
      <w:r>
        <w:rPr>
          <w:rFonts w:hint="cs"/>
          <w:rtl/>
        </w:rPr>
        <w:t>אות</w:t>
      </w:r>
      <w:r w:rsidR="00631122" w:rsidRPr="00631122">
        <w:rPr>
          <w:rtl/>
        </w:rPr>
        <w:t xml:space="preserve"> בנוסח המופיע ב</w:t>
      </w:r>
      <w:r>
        <w:rPr>
          <w:rFonts w:hint="cs"/>
          <w:rtl/>
        </w:rPr>
        <w:t>חלק א' ל</w:t>
      </w:r>
      <w:r>
        <w:rPr>
          <w:rtl/>
        </w:rPr>
        <w:fldChar w:fldCharType="begin"/>
      </w:r>
      <w:r>
        <w:rPr>
          <w:rtl/>
        </w:rPr>
        <w:instrText xml:space="preserve"> </w:instrText>
      </w:r>
      <w:r>
        <w:rPr>
          <w:rFonts w:hint="cs"/>
        </w:rPr>
        <w:instrText>REF</w:instrText>
      </w:r>
      <w:r>
        <w:rPr>
          <w:rFonts w:hint="cs"/>
          <w:rtl/>
        </w:rPr>
        <w:instrText xml:space="preserve"> נספח_הצעת_המציע \</w:instrText>
      </w:r>
      <w:r>
        <w:rPr>
          <w:rFonts w:hint="cs"/>
        </w:rPr>
        <w:instrText>h</w:instrText>
      </w:r>
      <w:r>
        <w:rPr>
          <w:rtl/>
        </w:rPr>
        <w:instrText xml:space="preserve"> </w:instrText>
      </w:r>
      <w:r>
        <w:rPr>
          <w:rtl/>
        </w:rPr>
      </w:r>
      <w:r>
        <w:rPr>
          <w:rtl/>
        </w:rPr>
        <w:fldChar w:fldCharType="separate"/>
      </w:r>
      <w:r w:rsidR="00E4755F" w:rsidRPr="001F77FE">
        <w:rPr>
          <w:rFonts w:hint="cs"/>
          <w:rtl/>
        </w:rPr>
        <w:t>נס</w:t>
      </w:r>
      <w:r w:rsidR="00E4755F">
        <w:rPr>
          <w:rtl/>
        </w:rPr>
        <w:t>פח</w:t>
      </w:r>
      <w:r w:rsidR="00E4755F">
        <w:rPr>
          <w:rFonts w:hint="cs"/>
          <w:rtl/>
        </w:rPr>
        <w:t xml:space="preserve"> ב2'</w:t>
      </w:r>
      <w:r>
        <w:rPr>
          <w:rtl/>
        </w:rPr>
        <w:fldChar w:fldCharType="end"/>
      </w:r>
      <w:r w:rsidR="00631122" w:rsidRPr="00631122">
        <w:rPr>
          <w:rtl/>
        </w:rPr>
        <w:t>, לעניין ניסיון המציע.</w:t>
      </w:r>
      <w:bookmarkEnd w:id="125"/>
    </w:p>
    <w:p w14:paraId="0055F030" w14:textId="46991B6A" w:rsidR="00610B64" w:rsidRDefault="00610B64" w:rsidP="00EE7965">
      <w:pPr>
        <w:pStyle w:val="4"/>
        <w:rPr>
          <w:rtl/>
        </w:rPr>
      </w:pPr>
      <w:bookmarkStart w:id="126" w:name="_Ref475623047"/>
      <w:r>
        <w:rPr>
          <w:rFonts w:hint="cs"/>
          <w:rtl/>
        </w:rPr>
        <w:t>הנתונים הנדרשים וה</w:t>
      </w:r>
      <w:r w:rsidRPr="00631122">
        <w:rPr>
          <w:rtl/>
        </w:rPr>
        <w:t>טבלאות בנוסח המופיע ב</w:t>
      </w:r>
      <w:r>
        <w:rPr>
          <w:rFonts w:hint="cs"/>
          <w:rtl/>
        </w:rPr>
        <w:t>חלק ב'</w:t>
      </w:r>
      <w:r w:rsidRPr="00631122">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נספח_הצעת_המציע \</w:instrText>
      </w:r>
      <w:r>
        <w:rPr>
          <w:rFonts w:hint="cs"/>
        </w:rPr>
        <w:instrText>h</w:instrText>
      </w:r>
      <w:r>
        <w:rPr>
          <w:rtl/>
        </w:rPr>
        <w:instrText xml:space="preserve"> </w:instrText>
      </w:r>
      <w:r>
        <w:rPr>
          <w:rtl/>
        </w:rPr>
      </w:r>
      <w:r>
        <w:rPr>
          <w:rtl/>
        </w:rPr>
        <w:fldChar w:fldCharType="separate"/>
      </w:r>
      <w:r w:rsidR="00E4755F" w:rsidRPr="001F77FE">
        <w:rPr>
          <w:rFonts w:hint="cs"/>
          <w:rtl/>
        </w:rPr>
        <w:t>נס</w:t>
      </w:r>
      <w:r w:rsidR="00E4755F">
        <w:rPr>
          <w:rtl/>
        </w:rPr>
        <w:t>פח</w:t>
      </w:r>
      <w:r w:rsidR="00E4755F">
        <w:rPr>
          <w:rFonts w:hint="cs"/>
          <w:rtl/>
        </w:rPr>
        <w:t xml:space="preserve"> ב2'</w:t>
      </w:r>
      <w:r>
        <w:rPr>
          <w:rtl/>
        </w:rPr>
        <w:fldChar w:fldCharType="end"/>
      </w:r>
      <w:r>
        <w:rPr>
          <w:rFonts w:hint="cs"/>
          <w:rtl/>
        </w:rPr>
        <w:t xml:space="preserve">, </w:t>
      </w:r>
      <w:r w:rsidRPr="00631122">
        <w:rPr>
          <w:rtl/>
        </w:rPr>
        <w:t xml:space="preserve">לעניין </w:t>
      </w:r>
      <w:r w:rsidR="00EE7965">
        <w:rPr>
          <w:rFonts w:hint="cs"/>
          <w:rtl/>
        </w:rPr>
        <w:t>השכלת ו</w:t>
      </w:r>
      <w:r w:rsidRPr="00631122">
        <w:rPr>
          <w:rtl/>
        </w:rPr>
        <w:t xml:space="preserve">ניסיון </w:t>
      </w:r>
      <w:bookmarkEnd w:id="126"/>
      <w:r>
        <w:rPr>
          <w:rFonts w:hint="cs"/>
          <w:rtl/>
        </w:rPr>
        <w:t>מנהל הפרויקט המוצע.</w:t>
      </w:r>
    </w:p>
    <w:p w14:paraId="7BEC01A7" w14:textId="32257950" w:rsidR="00EE7965" w:rsidRDefault="00EE7965" w:rsidP="00EE7965">
      <w:pPr>
        <w:pStyle w:val="4"/>
        <w:rPr>
          <w:rtl/>
        </w:rPr>
      </w:pPr>
      <w:r>
        <w:rPr>
          <w:rFonts w:hint="cs"/>
          <w:rtl/>
        </w:rPr>
        <w:t>הנתונים הנדרשים וה</w:t>
      </w:r>
      <w:r w:rsidRPr="00631122">
        <w:rPr>
          <w:rtl/>
        </w:rPr>
        <w:t>טבלאות בנוסח המופיע ב</w:t>
      </w:r>
      <w:r>
        <w:rPr>
          <w:rFonts w:hint="cs"/>
          <w:rtl/>
        </w:rPr>
        <w:t>חלק ג'</w:t>
      </w:r>
      <w:r w:rsidRPr="00631122">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נספח_הצעת_המציע \</w:instrText>
      </w:r>
      <w:r>
        <w:rPr>
          <w:rFonts w:hint="cs"/>
        </w:rPr>
        <w:instrText>h</w:instrText>
      </w:r>
      <w:r>
        <w:rPr>
          <w:rtl/>
        </w:rPr>
        <w:instrText xml:space="preserve"> </w:instrText>
      </w:r>
      <w:r>
        <w:rPr>
          <w:rtl/>
        </w:rPr>
      </w:r>
      <w:r>
        <w:rPr>
          <w:rtl/>
        </w:rPr>
        <w:fldChar w:fldCharType="separate"/>
      </w:r>
      <w:r w:rsidR="00E4755F" w:rsidRPr="001F77FE">
        <w:rPr>
          <w:rFonts w:hint="cs"/>
          <w:rtl/>
        </w:rPr>
        <w:t>נס</w:t>
      </w:r>
      <w:r w:rsidR="00E4755F">
        <w:rPr>
          <w:rtl/>
        </w:rPr>
        <w:t>פח</w:t>
      </w:r>
      <w:r w:rsidR="00E4755F">
        <w:rPr>
          <w:rFonts w:hint="cs"/>
          <w:rtl/>
        </w:rPr>
        <w:t xml:space="preserve"> ב2'</w:t>
      </w:r>
      <w:r>
        <w:rPr>
          <w:rtl/>
        </w:rPr>
        <w:fldChar w:fldCharType="end"/>
      </w:r>
      <w:r>
        <w:rPr>
          <w:rFonts w:hint="cs"/>
          <w:rtl/>
        </w:rPr>
        <w:t xml:space="preserve">, </w:t>
      </w:r>
      <w:r w:rsidRPr="00631122">
        <w:rPr>
          <w:rtl/>
        </w:rPr>
        <w:t>לעניין</w:t>
      </w:r>
      <w:r>
        <w:rPr>
          <w:rFonts w:hint="cs"/>
          <w:rtl/>
        </w:rPr>
        <w:t xml:space="preserve"> השכלת</w:t>
      </w:r>
      <w:r w:rsidRPr="00631122">
        <w:rPr>
          <w:rtl/>
        </w:rPr>
        <w:t xml:space="preserve"> </w:t>
      </w:r>
      <w:r>
        <w:rPr>
          <w:rFonts w:hint="cs"/>
          <w:rtl/>
        </w:rPr>
        <w:t>ו</w:t>
      </w:r>
      <w:r w:rsidRPr="00631122">
        <w:rPr>
          <w:rtl/>
        </w:rPr>
        <w:t xml:space="preserve">ניסיון </w:t>
      </w:r>
      <w:r>
        <w:rPr>
          <w:rFonts w:hint="cs"/>
          <w:rtl/>
        </w:rPr>
        <w:t>היועצים בצוות המוצע.</w:t>
      </w:r>
    </w:p>
    <w:p w14:paraId="280867EB" w14:textId="77777777" w:rsidR="00631122" w:rsidRPr="00631122" w:rsidRDefault="00631122" w:rsidP="00610B64">
      <w:pPr>
        <w:pStyle w:val="4"/>
      </w:pPr>
      <w:bookmarkStart w:id="127" w:name="צירוף_קורות_חיים"/>
      <w:bookmarkStart w:id="128" w:name="_Ref451463196"/>
      <w:r w:rsidRPr="00631122">
        <w:rPr>
          <w:rtl/>
        </w:rPr>
        <w:t xml:space="preserve">קורות חיים מפורטים ועדכניים נכון למועד הגשת ההצעה ותעודות המעידות על השכלה אקדמית של </w:t>
      </w:r>
      <w:r w:rsidR="00610B64">
        <w:rPr>
          <w:rFonts w:hint="cs"/>
          <w:rtl/>
        </w:rPr>
        <w:t>מנהל הפרויקט המוצע והיועצים בצוות המוצע</w:t>
      </w:r>
      <w:r w:rsidRPr="00631122">
        <w:rPr>
          <w:rtl/>
        </w:rPr>
        <w:t xml:space="preserve"> (ולעניין השכלה אקדמית, אם התואר לא נרכש בארץ – יצורף אישור הגף להערכת תארים אקדמיים מחו"ל במשרד החינוך </w:t>
      </w:r>
      <w:r w:rsidR="00F00465">
        <w:rPr>
          <w:rtl/>
        </w:rPr>
        <w:t>או</w:t>
      </w:r>
      <w:r w:rsidRPr="00631122">
        <w:rPr>
          <w:rtl/>
        </w:rPr>
        <w:t xml:space="preserve"> אישור כי התואר מוכר ע"י </w:t>
      </w:r>
      <w:proofErr w:type="spellStart"/>
      <w:r w:rsidRPr="00631122">
        <w:rPr>
          <w:rtl/>
        </w:rPr>
        <w:t>המל"ג</w:t>
      </w:r>
      <w:proofErr w:type="spellEnd"/>
      <w:r w:rsidRPr="00631122">
        <w:rPr>
          <w:rtl/>
        </w:rPr>
        <w:t>)</w:t>
      </w:r>
      <w:bookmarkEnd w:id="127"/>
      <w:r w:rsidRPr="00631122">
        <w:rPr>
          <w:rtl/>
        </w:rPr>
        <w:t>.</w:t>
      </w:r>
      <w:bookmarkEnd w:id="128"/>
    </w:p>
    <w:p w14:paraId="65877B29" w14:textId="77777777" w:rsidR="009649DC" w:rsidRPr="00F43E00" w:rsidRDefault="009649DC" w:rsidP="00E37288">
      <w:pPr>
        <w:pStyle w:val="1"/>
        <w:ind w:left="566" w:hanging="566"/>
        <w:rPr>
          <w:rtl/>
        </w:rPr>
      </w:pPr>
      <w:bookmarkStart w:id="129" w:name="_Ref8645551"/>
      <w:bookmarkStart w:id="130" w:name="_Toc8903492"/>
      <w:bookmarkStart w:id="131" w:name="_Toc16756694"/>
      <w:r w:rsidRPr="00F43E00">
        <w:rPr>
          <w:rFonts w:hint="cs"/>
          <w:rtl/>
        </w:rPr>
        <w:t>דרישות נוספות</w:t>
      </w:r>
      <w:bookmarkEnd w:id="129"/>
      <w:bookmarkEnd w:id="130"/>
      <w:bookmarkEnd w:id="131"/>
    </w:p>
    <w:p w14:paraId="198CB71A" w14:textId="26E6C24A" w:rsidR="00892C39" w:rsidRPr="00AB45A3" w:rsidRDefault="00892C39" w:rsidP="00811A0A">
      <w:pPr>
        <w:pStyle w:val="a3"/>
        <w:numPr>
          <w:ilvl w:val="1"/>
          <w:numId w:val="8"/>
        </w:numPr>
        <w:spacing w:after="0" w:line="360" w:lineRule="auto"/>
        <w:ind w:left="986" w:hanging="629"/>
        <w:contextualSpacing w:val="0"/>
        <w:jc w:val="both"/>
        <w:rPr>
          <w:rFonts w:ascii="David" w:hAnsi="David" w:cs="David"/>
          <w:sz w:val="24"/>
          <w:szCs w:val="24"/>
        </w:rPr>
      </w:pPr>
      <w:bookmarkStart w:id="132" w:name="_Ref464550143"/>
      <w:bookmarkStart w:id="133" w:name="_Ref464550253"/>
      <w:bookmarkStart w:id="134" w:name="_Ref179538436"/>
      <w:bookmarkStart w:id="135" w:name="_Ref451463317"/>
      <w:bookmarkStart w:id="136" w:name="_Ref481591374"/>
      <w:r w:rsidRPr="00AB45A3">
        <w:rPr>
          <w:rFonts w:ascii="David" w:hAnsi="David" w:cs="David"/>
          <w:sz w:val="24"/>
          <w:szCs w:val="24"/>
          <w:rtl/>
        </w:rPr>
        <w:t xml:space="preserve">המציע יצרף את </w:t>
      </w:r>
      <w:bookmarkStart w:id="137" w:name="מתודולוגייה_מוצעת_פירוט"/>
      <w:r w:rsidRPr="00AB45A3">
        <w:rPr>
          <w:rFonts w:ascii="David" w:hAnsi="David" w:cs="David" w:hint="cs"/>
          <w:sz w:val="24"/>
          <w:szCs w:val="24"/>
          <w:rtl/>
        </w:rPr>
        <w:t xml:space="preserve">תכנית העבודה </w:t>
      </w:r>
      <w:r w:rsidRPr="00AB45A3">
        <w:rPr>
          <w:rFonts w:ascii="David" w:hAnsi="David" w:cs="David"/>
          <w:sz w:val="24"/>
          <w:szCs w:val="24"/>
          <w:rtl/>
        </w:rPr>
        <w:t>המוצעת על ידו</w:t>
      </w:r>
      <w:r w:rsidRPr="00AB45A3">
        <w:rPr>
          <w:rFonts w:ascii="David" w:hAnsi="David" w:cs="David" w:hint="cs"/>
          <w:sz w:val="24"/>
          <w:szCs w:val="24"/>
          <w:rtl/>
        </w:rPr>
        <w:t xml:space="preserve"> למתן השירותים לפי מכרז זה </w:t>
      </w:r>
      <w:r w:rsidRPr="00216B3E">
        <w:rPr>
          <w:rFonts w:ascii="David" w:hAnsi="David" w:cs="David" w:hint="cs"/>
          <w:b/>
          <w:bCs/>
          <w:sz w:val="24"/>
          <w:szCs w:val="24"/>
          <w:rtl/>
        </w:rPr>
        <w:t>בחלק</w:t>
      </w:r>
      <w:r w:rsidR="00EE7965" w:rsidRPr="00216B3E">
        <w:rPr>
          <w:rFonts w:ascii="David" w:hAnsi="David" w:cs="David" w:hint="cs"/>
          <w:b/>
          <w:bCs/>
          <w:sz w:val="24"/>
          <w:szCs w:val="24"/>
          <w:rtl/>
        </w:rPr>
        <w:t xml:space="preserve"> ד'</w:t>
      </w:r>
      <w:r w:rsidRPr="00AB45A3">
        <w:rPr>
          <w:rFonts w:ascii="David" w:hAnsi="David" w:cs="David" w:hint="cs"/>
          <w:sz w:val="24"/>
          <w:szCs w:val="24"/>
          <w:rtl/>
        </w:rPr>
        <w:t xml:space="preserve"> ל</w:t>
      </w:r>
      <w:r w:rsidRPr="00AB45A3">
        <w:rPr>
          <w:rFonts w:ascii="David" w:hAnsi="David" w:cs="David"/>
          <w:sz w:val="24"/>
          <w:szCs w:val="24"/>
          <w:rtl/>
        </w:rPr>
        <w:fldChar w:fldCharType="begin"/>
      </w:r>
      <w:r w:rsidRPr="00AB45A3">
        <w:rPr>
          <w:rFonts w:ascii="David" w:hAnsi="David" w:cs="David"/>
          <w:sz w:val="24"/>
          <w:szCs w:val="24"/>
          <w:rtl/>
        </w:rPr>
        <w:instrText xml:space="preserve"> </w:instrText>
      </w:r>
      <w:r w:rsidRPr="00AB45A3">
        <w:rPr>
          <w:rFonts w:ascii="David" w:hAnsi="David" w:cs="David" w:hint="cs"/>
          <w:sz w:val="24"/>
          <w:szCs w:val="24"/>
        </w:rPr>
        <w:instrText>REF</w:instrText>
      </w:r>
      <w:r w:rsidRPr="00AB45A3">
        <w:rPr>
          <w:rFonts w:ascii="David" w:hAnsi="David" w:cs="David" w:hint="cs"/>
          <w:sz w:val="24"/>
          <w:szCs w:val="24"/>
          <w:rtl/>
        </w:rPr>
        <w:instrText xml:space="preserve"> נספח_הצעת_המציע \</w:instrText>
      </w:r>
      <w:r w:rsidRPr="00AB45A3">
        <w:rPr>
          <w:rFonts w:ascii="David" w:hAnsi="David" w:cs="David" w:hint="cs"/>
          <w:sz w:val="24"/>
          <w:szCs w:val="24"/>
        </w:rPr>
        <w:instrText>h</w:instrText>
      </w:r>
      <w:r w:rsidRPr="00AB45A3">
        <w:rPr>
          <w:rFonts w:ascii="David" w:hAnsi="David" w:cs="David"/>
          <w:sz w:val="24"/>
          <w:szCs w:val="24"/>
          <w:rtl/>
        </w:rPr>
        <w:instrText xml:space="preserve">  \* </w:instrText>
      </w:r>
      <w:r w:rsidRPr="00AB45A3">
        <w:rPr>
          <w:rFonts w:ascii="David" w:hAnsi="David" w:cs="David"/>
          <w:sz w:val="24"/>
          <w:szCs w:val="24"/>
        </w:rPr>
        <w:instrText>MERGEFORMAT</w:instrText>
      </w:r>
      <w:r w:rsidRPr="00AB45A3">
        <w:rPr>
          <w:rFonts w:ascii="David" w:hAnsi="David" w:cs="David"/>
          <w:sz w:val="24"/>
          <w:szCs w:val="24"/>
          <w:rtl/>
        </w:rPr>
        <w:instrText xml:space="preserve"> </w:instrText>
      </w:r>
      <w:r w:rsidRPr="00AB45A3">
        <w:rPr>
          <w:rFonts w:ascii="David" w:hAnsi="David" w:cs="David"/>
          <w:sz w:val="24"/>
          <w:szCs w:val="24"/>
          <w:rtl/>
        </w:rPr>
      </w:r>
      <w:r w:rsidRPr="00AB45A3">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פח</w:t>
      </w:r>
      <w:r w:rsidR="00E4755F" w:rsidRPr="00E4755F">
        <w:rPr>
          <w:rFonts w:ascii="David" w:hAnsi="David" w:cs="David" w:hint="cs"/>
          <w:sz w:val="24"/>
          <w:szCs w:val="24"/>
          <w:rtl/>
        </w:rPr>
        <w:t xml:space="preserve"> ב2'</w:t>
      </w:r>
      <w:r w:rsidRPr="00AB45A3">
        <w:rPr>
          <w:rFonts w:ascii="David" w:hAnsi="David" w:cs="David"/>
          <w:sz w:val="24"/>
          <w:szCs w:val="24"/>
          <w:rtl/>
        </w:rPr>
        <w:fldChar w:fldCharType="end"/>
      </w:r>
      <w:r w:rsidR="00216B3E" w:rsidRPr="00216B3E">
        <w:rPr>
          <w:rFonts w:ascii="David" w:hAnsi="David" w:cs="David"/>
          <w:sz w:val="24"/>
          <w:szCs w:val="24"/>
          <w:rtl/>
        </w:rPr>
        <w:t xml:space="preserve">– </w:t>
      </w:r>
      <w:r w:rsidR="00216B3E">
        <w:rPr>
          <w:rFonts w:ascii="David" w:hAnsi="David" w:cs="David" w:hint="cs"/>
          <w:sz w:val="24"/>
          <w:szCs w:val="24"/>
          <w:rtl/>
        </w:rPr>
        <w:t>"</w:t>
      </w:r>
      <w:r w:rsidR="00216B3E" w:rsidRPr="00216B3E">
        <w:rPr>
          <w:rFonts w:ascii="David" w:hAnsi="David" w:cs="David"/>
          <w:sz w:val="24"/>
          <w:szCs w:val="24"/>
          <w:rtl/>
        </w:rPr>
        <w:t>פירוט ניסיון המציע וניסיון והשכלת מנהל הפרויקט והצוות המוצע</w:t>
      </w:r>
      <w:r w:rsidR="00216B3E">
        <w:rPr>
          <w:rFonts w:ascii="David" w:hAnsi="David" w:cs="David" w:hint="cs"/>
          <w:sz w:val="24"/>
          <w:szCs w:val="24"/>
          <w:rtl/>
        </w:rPr>
        <w:t>"</w:t>
      </w:r>
      <w:r w:rsidRPr="00AB45A3">
        <w:rPr>
          <w:rFonts w:ascii="David" w:hAnsi="David" w:cs="David" w:hint="cs"/>
          <w:sz w:val="24"/>
          <w:szCs w:val="24"/>
          <w:rtl/>
        </w:rPr>
        <w:t>.</w:t>
      </w:r>
      <w:r w:rsidR="00216B3E">
        <w:rPr>
          <w:rFonts w:ascii="David" w:hAnsi="David" w:cs="David" w:hint="cs"/>
          <w:sz w:val="24"/>
          <w:szCs w:val="24"/>
          <w:rtl/>
        </w:rPr>
        <w:t xml:space="preserve"> </w:t>
      </w:r>
      <w:r w:rsidRPr="00AB45A3">
        <w:rPr>
          <w:rFonts w:ascii="David" w:hAnsi="David" w:cs="David" w:hint="cs"/>
          <w:sz w:val="24"/>
          <w:szCs w:val="24"/>
          <w:rtl/>
        </w:rPr>
        <w:t xml:space="preserve">התכנית תיבדק בהתאם לקריטריונים המפורטים באמת מידה </w:t>
      </w:r>
      <w:r w:rsidRPr="00AB45A3">
        <w:rPr>
          <w:rFonts w:ascii="David" w:hAnsi="David" w:cs="David"/>
          <w:sz w:val="24"/>
          <w:szCs w:val="24"/>
          <w:rtl/>
        </w:rPr>
        <w:fldChar w:fldCharType="begin"/>
      </w:r>
      <w:r w:rsidRPr="00AB45A3">
        <w:rPr>
          <w:rFonts w:ascii="David" w:hAnsi="David" w:cs="David"/>
          <w:sz w:val="24"/>
          <w:szCs w:val="24"/>
          <w:rtl/>
        </w:rPr>
        <w:instrText xml:space="preserve"> </w:instrText>
      </w:r>
      <w:r w:rsidRPr="00AB45A3">
        <w:rPr>
          <w:rFonts w:ascii="David" w:hAnsi="David" w:cs="David" w:hint="cs"/>
          <w:sz w:val="24"/>
          <w:szCs w:val="24"/>
        </w:rPr>
        <w:instrText>REF</w:instrText>
      </w:r>
      <w:r w:rsidRPr="00AB45A3">
        <w:rPr>
          <w:rFonts w:ascii="David" w:hAnsi="David" w:cs="David" w:hint="cs"/>
          <w:sz w:val="24"/>
          <w:szCs w:val="24"/>
          <w:rtl/>
        </w:rPr>
        <w:instrText xml:space="preserve"> _</w:instrText>
      </w:r>
      <w:r w:rsidRPr="00AB45A3">
        <w:rPr>
          <w:rFonts w:ascii="David" w:hAnsi="David" w:cs="David" w:hint="cs"/>
          <w:sz w:val="24"/>
          <w:szCs w:val="24"/>
        </w:rPr>
        <w:instrText>Ref390252284 \n \h</w:instrText>
      </w:r>
      <w:r w:rsidRPr="00AB45A3">
        <w:rPr>
          <w:rFonts w:ascii="David" w:hAnsi="David" w:cs="David"/>
          <w:sz w:val="24"/>
          <w:szCs w:val="24"/>
          <w:rtl/>
        </w:rPr>
        <w:instrText xml:space="preserve">  \* </w:instrText>
      </w:r>
      <w:r w:rsidRPr="00AB45A3">
        <w:rPr>
          <w:rFonts w:ascii="David" w:hAnsi="David" w:cs="David"/>
          <w:sz w:val="24"/>
          <w:szCs w:val="24"/>
        </w:rPr>
        <w:instrText>MERGEFORMAT</w:instrText>
      </w:r>
      <w:r w:rsidRPr="00AB45A3">
        <w:rPr>
          <w:rFonts w:ascii="David" w:hAnsi="David" w:cs="David"/>
          <w:sz w:val="24"/>
          <w:szCs w:val="24"/>
          <w:rtl/>
        </w:rPr>
        <w:instrText xml:space="preserve"> </w:instrText>
      </w:r>
      <w:r w:rsidRPr="00AB45A3">
        <w:rPr>
          <w:rFonts w:ascii="David" w:hAnsi="David" w:cs="David"/>
          <w:sz w:val="24"/>
          <w:szCs w:val="24"/>
          <w:rtl/>
        </w:rPr>
      </w:r>
      <w:r w:rsidRPr="00AB45A3">
        <w:rPr>
          <w:rFonts w:ascii="David" w:hAnsi="David" w:cs="David"/>
          <w:sz w:val="24"/>
          <w:szCs w:val="24"/>
          <w:rtl/>
        </w:rPr>
        <w:fldChar w:fldCharType="separate"/>
      </w:r>
      <w:r w:rsidR="00E4755F">
        <w:rPr>
          <w:rFonts w:ascii="David" w:hAnsi="David" w:cs="David"/>
          <w:sz w:val="24"/>
          <w:szCs w:val="24"/>
          <w:cs/>
        </w:rPr>
        <w:t>‎</w:t>
      </w:r>
      <w:r w:rsidR="00E4755F">
        <w:rPr>
          <w:rFonts w:ascii="David" w:hAnsi="David" w:cs="David"/>
          <w:sz w:val="24"/>
          <w:szCs w:val="24"/>
        </w:rPr>
        <w:t>4.1</w:t>
      </w:r>
      <w:r w:rsidRPr="00AB45A3">
        <w:rPr>
          <w:rFonts w:ascii="David" w:hAnsi="David" w:cs="David"/>
          <w:sz w:val="24"/>
          <w:szCs w:val="24"/>
          <w:rtl/>
        </w:rPr>
        <w:fldChar w:fldCharType="end"/>
      </w:r>
      <w:r w:rsidRPr="00AB45A3">
        <w:rPr>
          <w:rFonts w:ascii="David" w:hAnsi="David" w:cs="David" w:hint="cs"/>
          <w:sz w:val="24"/>
          <w:szCs w:val="24"/>
          <w:rtl/>
        </w:rPr>
        <w:t xml:space="preserve"> </w:t>
      </w:r>
      <w:bookmarkEnd w:id="132"/>
      <w:bookmarkEnd w:id="133"/>
      <w:bookmarkEnd w:id="137"/>
      <w:r w:rsidRPr="00AB45A3">
        <w:rPr>
          <w:rFonts w:ascii="David" w:hAnsi="David" w:cs="David" w:hint="cs"/>
          <w:sz w:val="24"/>
          <w:szCs w:val="24"/>
          <w:rtl/>
        </w:rPr>
        <w:t xml:space="preserve">. </w:t>
      </w:r>
    </w:p>
    <w:p w14:paraId="465926CE" w14:textId="3593151F" w:rsidR="002F33E2" w:rsidRDefault="008B1D25" w:rsidP="0050729A">
      <w:pPr>
        <w:pStyle w:val="a3"/>
        <w:numPr>
          <w:ilvl w:val="1"/>
          <w:numId w:val="8"/>
        </w:numPr>
        <w:spacing w:after="0" w:line="360" w:lineRule="auto"/>
        <w:ind w:left="986" w:hanging="629"/>
        <w:contextualSpacing w:val="0"/>
        <w:jc w:val="both"/>
        <w:rPr>
          <w:rFonts w:ascii="David" w:hAnsi="David" w:cs="David"/>
          <w:sz w:val="24"/>
          <w:szCs w:val="24"/>
        </w:rPr>
      </w:pPr>
      <w:r w:rsidRPr="00F43E00">
        <w:rPr>
          <w:rFonts w:ascii="David" w:hAnsi="David" w:cs="David"/>
          <w:sz w:val="24"/>
          <w:szCs w:val="24"/>
          <w:rtl/>
        </w:rPr>
        <w:t xml:space="preserve">המציע יצרף להצעתו את </w:t>
      </w:r>
      <w:bookmarkStart w:id="138" w:name="דרישות_נוספות_חלקים_חסויים"/>
      <w:r w:rsidRPr="00F43E00">
        <w:rPr>
          <w:rFonts w:ascii="David" w:hAnsi="David" w:cs="David"/>
          <w:sz w:val="24"/>
          <w:szCs w:val="24"/>
          <w:rtl/>
        </w:rPr>
        <w:t>רשימת הפרטים בהצעתו של המציע, שהמציע מעוניין שיהיו חסויים במידה והוא יזכה</w:t>
      </w:r>
      <w:bookmarkEnd w:id="138"/>
      <w:r w:rsidRPr="00F43E00">
        <w:rPr>
          <w:rFonts w:ascii="David" w:hAnsi="David" w:cs="David"/>
          <w:sz w:val="24"/>
          <w:szCs w:val="24"/>
          <w:rtl/>
        </w:rPr>
        <w:t xml:space="preserve"> בהתאם לסעיף </w:t>
      </w:r>
      <w:bookmarkEnd w:id="134"/>
      <w:r w:rsidRPr="00F43E00">
        <w:rPr>
          <w:rFonts w:ascii="David" w:hAnsi="David" w:cs="David"/>
          <w:sz w:val="24"/>
          <w:szCs w:val="24"/>
          <w:rtl/>
        </w:rPr>
        <w:fldChar w:fldCharType="begin" w:fldLock="1"/>
      </w:r>
      <w:r w:rsidRPr="00F43E00">
        <w:rPr>
          <w:rFonts w:ascii="David" w:hAnsi="David" w:cs="David"/>
          <w:sz w:val="24"/>
          <w:szCs w:val="24"/>
          <w:rtl/>
        </w:rPr>
        <w:instrText xml:space="preserve"> </w:instrText>
      </w:r>
      <w:r w:rsidRPr="00F43E00">
        <w:rPr>
          <w:rFonts w:ascii="David" w:hAnsi="David" w:cs="David"/>
          <w:sz w:val="24"/>
          <w:szCs w:val="24"/>
        </w:rPr>
        <w:instrText>REF</w:instrText>
      </w:r>
      <w:r w:rsidRPr="00F43E00">
        <w:rPr>
          <w:rFonts w:ascii="David" w:hAnsi="David" w:cs="David"/>
          <w:sz w:val="24"/>
          <w:szCs w:val="24"/>
          <w:rtl/>
        </w:rPr>
        <w:instrText xml:space="preserve"> _</w:instrText>
      </w:r>
      <w:r w:rsidRPr="00F43E00">
        <w:rPr>
          <w:rFonts w:ascii="David" w:hAnsi="David" w:cs="David"/>
          <w:sz w:val="24"/>
          <w:szCs w:val="24"/>
        </w:rPr>
        <w:instrText>Ref233690289 \n \h</w:instrText>
      </w:r>
      <w:r w:rsidRPr="00F43E00">
        <w:rPr>
          <w:rFonts w:ascii="David" w:hAnsi="David" w:cs="David"/>
          <w:sz w:val="24"/>
          <w:szCs w:val="24"/>
          <w:rtl/>
        </w:rPr>
        <w:instrText xml:space="preserve">  \* </w:instrText>
      </w:r>
      <w:r w:rsidRPr="00F43E00">
        <w:rPr>
          <w:rFonts w:ascii="David" w:hAnsi="David" w:cs="David"/>
          <w:sz w:val="24"/>
          <w:szCs w:val="24"/>
        </w:rPr>
        <w:instrText>MERGEFORMAT</w:instrText>
      </w:r>
      <w:r w:rsidRPr="00F43E00">
        <w:rPr>
          <w:rFonts w:ascii="David" w:hAnsi="David" w:cs="David"/>
          <w:sz w:val="24"/>
          <w:szCs w:val="24"/>
          <w:rtl/>
        </w:rPr>
        <w:instrText xml:space="preserve"> </w:instrText>
      </w:r>
      <w:r w:rsidRPr="00F43E00">
        <w:rPr>
          <w:rFonts w:ascii="David" w:hAnsi="David" w:cs="David"/>
          <w:sz w:val="24"/>
          <w:szCs w:val="24"/>
          <w:rtl/>
        </w:rPr>
      </w:r>
      <w:r w:rsidRPr="00F43E00">
        <w:rPr>
          <w:rFonts w:ascii="David" w:hAnsi="David" w:cs="David"/>
          <w:sz w:val="24"/>
          <w:szCs w:val="24"/>
          <w:rtl/>
        </w:rPr>
        <w:fldChar w:fldCharType="separate"/>
      </w:r>
      <w:r w:rsidRPr="00F43E00">
        <w:rPr>
          <w:rFonts w:ascii="David" w:hAnsi="David" w:cs="David"/>
          <w:sz w:val="24"/>
          <w:szCs w:val="24"/>
          <w:cs/>
        </w:rPr>
        <w:t>‎</w:t>
      </w:r>
      <w:r w:rsidRPr="00F43E00">
        <w:rPr>
          <w:rFonts w:ascii="David" w:hAnsi="David" w:cs="David"/>
          <w:sz w:val="24"/>
          <w:szCs w:val="24"/>
        </w:rPr>
        <w:t>6</w:t>
      </w:r>
      <w:r w:rsidRPr="00F43E00">
        <w:rPr>
          <w:rFonts w:ascii="David" w:hAnsi="David" w:cs="David"/>
          <w:sz w:val="24"/>
          <w:szCs w:val="24"/>
          <w:rtl/>
        </w:rPr>
        <w:fldChar w:fldCharType="end"/>
      </w:r>
      <w:r w:rsidRPr="00F43E00">
        <w:rPr>
          <w:rFonts w:ascii="David" w:hAnsi="David" w:cs="David"/>
          <w:sz w:val="24"/>
          <w:szCs w:val="24"/>
          <w:rtl/>
        </w:rPr>
        <w:t xml:space="preserve"> ל</w:t>
      </w:r>
      <w:r w:rsidR="00F43E00">
        <w:rPr>
          <w:rFonts w:ascii="David" w:hAnsi="David" w:cs="David"/>
          <w:sz w:val="24"/>
          <w:szCs w:val="24"/>
          <w:rtl/>
        </w:rPr>
        <w:fldChar w:fldCharType="begin"/>
      </w:r>
      <w:r w:rsidR="00F43E00">
        <w:rPr>
          <w:rFonts w:ascii="David" w:hAnsi="David" w:cs="David"/>
          <w:sz w:val="24"/>
          <w:szCs w:val="24"/>
          <w:rtl/>
        </w:rPr>
        <w:instrText xml:space="preserve"> </w:instrText>
      </w:r>
      <w:r w:rsidR="00F43E00">
        <w:rPr>
          <w:rFonts w:ascii="David" w:hAnsi="David" w:cs="David"/>
          <w:sz w:val="24"/>
          <w:szCs w:val="24"/>
        </w:rPr>
        <w:instrText>REF</w:instrText>
      </w:r>
      <w:r w:rsidR="00F43E00">
        <w:rPr>
          <w:rFonts w:ascii="David" w:hAnsi="David" w:cs="David"/>
          <w:sz w:val="24"/>
          <w:szCs w:val="24"/>
          <w:rtl/>
        </w:rPr>
        <w:instrText xml:space="preserve"> נספח_פרטי_המציע \</w:instrText>
      </w:r>
      <w:r w:rsidR="00F43E00">
        <w:rPr>
          <w:rFonts w:ascii="David" w:hAnsi="David" w:cs="David"/>
          <w:sz w:val="24"/>
          <w:szCs w:val="24"/>
        </w:rPr>
        <w:instrText>h</w:instrText>
      </w:r>
      <w:r w:rsidR="00F43E00">
        <w:rPr>
          <w:rFonts w:ascii="David" w:hAnsi="David" w:cs="David"/>
          <w:sz w:val="24"/>
          <w:szCs w:val="24"/>
          <w:rtl/>
        </w:rPr>
        <w:instrText xml:space="preserve"> </w:instrText>
      </w:r>
      <w:r w:rsidR="00BB47D9">
        <w:rPr>
          <w:rFonts w:ascii="David" w:hAnsi="David" w:cs="David"/>
          <w:sz w:val="24"/>
          <w:szCs w:val="24"/>
          <w:rtl/>
        </w:rPr>
        <w:instrText xml:space="preserve"> \* </w:instrText>
      </w:r>
      <w:r w:rsidR="00BB47D9">
        <w:rPr>
          <w:rFonts w:ascii="David" w:hAnsi="David" w:cs="David"/>
          <w:sz w:val="24"/>
          <w:szCs w:val="24"/>
        </w:rPr>
        <w:instrText>MERGEFORMAT</w:instrText>
      </w:r>
      <w:r w:rsidR="00BB47D9">
        <w:rPr>
          <w:rFonts w:ascii="David" w:hAnsi="David" w:cs="David"/>
          <w:sz w:val="24"/>
          <w:szCs w:val="24"/>
          <w:rtl/>
        </w:rPr>
        <w:instrText xml:space="preserve"> </w:instrText>
      </w:r>
      <w:r w:rsidR="00F43E00">
        <w:rPr>
          <w:rFonts w:ascii="David" w:hAnsi="David" w:cs="David"/>
          <w:sz w:val="24"/>
          <w:szCs w:val="24"/>
          <w:rtl/>
        </w:rPr>
      </w:r>
      <w:r w:rsidR="00F43E00">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F43E00">
        <w:rPr>
          <w:rFonts w:ascii="David" w:hAnsi="David" w:cs="David"/>
          <w:sz w:val="24"/>
          <w:szCs w:val="24"/>
          <w:rtl/>
        </w:rPr>
        <w:fldChar w:fldCharType="end"/>
      </w:r>
      <w:r w:rsidRPr="00F43E00">
        <w:rPr>
          <w:rFonts w:ascii="David" w:hAnsi="David" w:cs="David"/>
          <w:sz w:val="24"/>
          <w:szCs w:val="24"/>
          <w:rtl/>
        </w:rPr>
        <w:t xml:space="preserve"> למכרז.</w:t>
      </w:r>
      <w:bookmarkEnd w:id="135"/>
      <w:r w:rsidRPr="00F43E00">
        <w:rPr>
          <w:rFonts w:ascii="David" w:hAnsi="David" w:cs="David"/>
          <w:sz w:val="24"/>
          <w:szCs w:val="24"/>
          <w:rtl/>
        </w:rPr>
        <w:t xml:space="preserve"> מובהר כי בכל מקרה ההחלטה בנוגע לחיסיון ההצעה או חלקים ממנה תתקבל</w:t>
      </w:r>
      <w:r w:rsidR="000D6D6F">
        <w:rPr>
          <w:rFonts w:ascii="David" w:hAnsi="David" w:cs="David" w:hint="cs"/>
          <w:sz w:val="24"/>
          <w:szCs w:val="24"/>
          <w:rtl/>
        </w:rPr>
        <w:t xml:space="preserve"> ע"י וועדת המכרזים</w:t>
      </w:r>
      <w:r w:rsidRPr="00F43E00">
        <w:rPr>
          <w:rFonts w:ascii="David" w:hAnsi="David" w:cs="David"/>
          <w:sz w:val="24"/>
          <w:szCs w:val="24"/>
          <w:rtl/>
        </w:rPr>
        <w:t xml:space="preserve"> בהתאם למפורט </w:t>
      </w:r>
      <w:r w:rsidRPr="00FB759E">
        <w:rPr>
          <w:rFonts w:ascii="David" w:hAnsi="David" w:cs="David"/>
          <w:sz w:val="24"/>
          <w:szCs w:val="24"/>
          <w:rtl/>
        </w:rPr>
        <w:t xml:space="preserve">בסעיף </w:t>
      </w:r>
      <w:r w:rsidR="0050729A" w:rsidRPr="00FB759E">
        <w:rPr>
          <w:rFonts w:ascii="David" w:hAnsi="David" w:cs="David"/>
          <w:sz w:val="24"/>
          <w:szCs w:val="24"/>
          <w:rtl/>
        </w:rPr>
        <w:fldChar w:fldCharType="begin" w:fldLock="1"/>
      </w:r>
      <w:r w:rsidR="0050729A" w:rsidRPr="00FB759E">
        <w:rPr>
          <w:rFonts w:ascii="David" w:hAnsi="David" w:cs="David"/>
          <w:sz w:val="24"/>
          <w:szCs w:val="24"/>
          <w:rtl/>
        </w:rPr>
        <w:instrText xml:space="preserve"> </w:instrText>
      </w:r>
      <w:r w:rsidR="0050729A" w:rsidRPr="00FB759E">
        <w:rPr>
          <w:rFonts w:ascii="David" w:hAnsi="David" w:cs="David"/>
          <w:sz w:val="24"/>
          <w:szCs w:val="24"/>
        </w:rPr>
        <w:instrText>REF</w:instrText>
      </w:r>
      <w:r w:rsidR="0050729A" w:rsidRPr="00FB759E">
        <w:rPr>
          <w:rFonts w:ascii="David" w:hAnsi="David" w:cs="David"/>
          <w:sz w:val="24"/>
          <w:szCs w:val="24"/>
          <w:rtl/>
        </w:rPr>
        <w:instrText xml:space="preserve"> _</w:instrText>
      </w:r>
      <w:r w:rsidR="0050729A" w:rsidRPr="00FB759E">
        <w:rPr>
          <w:rFonts w:ascii="David" w:hAnsi="David" w:cs="David"/>
          <w:sz w:val="24"/>
          <w:szCs w:val="24"/>
        </w:rPr>
        <w:instrText>Ref461116708 \n \h</w:instrText>
      </w:r>
      <w:r w:rsidR="0050729A" w:rsidRPr="00FB759E">
        <w:rPr>
          <w:rFonts w:ascii="David" w:hAnsi="David" w:cs="David"/>
          <w:sz w:val="24"/>
          <w:szCs w:val="24"/>
          <w:rtl/>
        </w:rPr>
        <w:instrText xml:space="preserve">  \* </w:instrText>
      </w:r>
      <w:r w:rsidR="0050729A" w:rsidRPr="00FB759E">
        <w:rPr>
          <w:rFonts w:ascii="David" w:hAnsi="David" w:cs="David"/>
          <w:sz w:val="24"/>
          <w:szCs w:val="24"/>
        </w:rPr>
        <w:instrText>MERGEFORMAT</w:instrText>
      </w:r>
      <w:r w:rsidR="0050729A" w:rsidRPr="00FB759E">
        <w:rPr>
          <w:rFonts w:ascii="David" w:hAnsi="David" w:cs="David"/>
          <w:sz w:val="24"/>
          <w:szCs w:val="24"/>
          <w:rtl/>
        </w:rPr>
        <w:instrText xml:space="preserve"> </w:instrText>
      </w:r>
      <w:r w:rsidR="0050729A" w:rsidRPr="00FB759E">
        <w:rPr>
          <w:rFonts w:ascii="David" w:hAnsi="David" w:cs="David"/>
          <w:sz w:val="24"/>
          <w:szCs w:val="24"/>
          <w:rtl/>
        </w:rPr>
      </w:r>
      <w:r w:rsidR="0050729A" w:rsidRPr="00FB759E">
        <w:rPr>
          <w:rFonts w:ascii="David" w:hAnsi="David" w:cs="David"/>
          <w:sz w:val="24"/>
          <w:szCs w:val="24"/>
          <w:rtl/>
        </w:rPr>
        <w:fldChar w:fldCharType="separate"/>
      </w:r>
      <w:r w:rsidR="0050729A" w:rsidRPr="00FB759E">
        <w:rPr>
          <w:rFonts w:ascii="David" w:hAnsi="David" w:cs="David"/>
          <w:sz w:val="24"/>
          <w:szCs w:val="24"/>
          <w:cs/>
        </w:rPr>
        <w:t>‎</w:t>
      </w:r>
      <w:r w:rsidR="0050729A" w:rsidRPr="00FB759E">
        <w:rPr>
          <w:rFonts w:ascii="David" w:hAnsi="David" w:cs="David" w:hint="cs"/>
          <w:sz w:val="24"/>
          <w:szCs w:val="24"/>
          <w:rtl/>
        </w:rPr>
        <w:t>15</w:t>
      </w:r>
      <w:r w:rsidR="0050729A" w:rsidRPr="00FB759E">
        <w:rPr>
          <w:rFonts w:ascii="David" w:hAnsi="David" w:cs="David"/>
          <w:sz w:val="24"/>
          <w:szCs w:val="24"/>
          <w:rtl/>
        </w:rPr>
        <w:fldChar w:fldCharType="end"/>
      </w:r>
      <w:r w:rsidR="0050729A" w:rsidRPr="00FB759E">
        <w:rPr>
          <w:rFonts w:ascii="David" w:hAnsi="David" w:cs="David"/>
          <w:sz w:val="24"/>
          <w:szCs w:val="24"/>
          <w:rtl/>
        </w:rPr>
        <w:t xml:space="preserve"> </w:t>
      </w:r>
      <w:r w:rsidRPr="00FB759E">
        <w:rPr>
          <w:rFonts w:ascii="David" w:hAnsi="David" w:cs="David"/>
          <w:sz w:val="24"/>
          <w:szCs w:val="24"/>
          <w:rtl/>
        </w:rPr>
        <w:t>למכרז.</w:t>
      </w:r>
      <w:bookmarkStart w:id="139" w:name="_Ref478624356"/>
      <w:bookmarkEnd w:id="136"/>
      <w:r w:rsidR="002F33E2" w:rsidRPr="002F33E2">
        <w:rPr>
          <w:rFonts w:ascii="David" w:hAnsi="David" w:cs="David"/>
          <w:sz w:val="24"/>
          <w:szCs w:val="24"/>
          <w:rtl/>
        </w:rPr>
        <w:t xml:space="preserve"> </w:t>
      </w:r>
    </w:p>
    <w:p w14:paraId="653275D0" w14:textId="5F99C945" w:rsidR="00FB3E35" w:rsidRPr="00FB3E35" w:rsidRDefault="00FB3E35" w:rsidP="00972118">
      <w:pPr>
        <w:pStyle w:val="a3"/>
        <w:numPr>
          <w:ilvl w:val="1"/>
          <w:numId w:val="8"/>
        </w:numPr>
        <w:spacing w:after="0" w:line="360" w:lineRule="auto"/>
        <w:ind w:left="986" w:hanging="629"/>
        <w:contextualSpacing w:val="0"/>
        <w:jc w:val="both"/>
        <w:rPr>
          <w:rFonts w:ascii="David" w:hAnsi="David" w:cs="David"/>
          <w:sz w:val="24"/>
          <w:szCs w:val="24"/>
        </w:rPr>
      </w:pPr>
      <w:r w:rsidRPr="00FB3E35">
        <w:rPr>
          <w:rFonts w:ascii="David" w:hAnsi="David" w:cs="David" w:hint="cs"/>
          <w:sz w:val="24"/>
          <w:szCs w:val="24"/>
          <w:rtl/>
        </w:rPr>
        <w:t xml:space="preserve">המציע יצרף להצעתו </w:t>
      </w:r>
      <w:r w:rsidRPr="00FB3E35">
        <w:rPr>
          <w:rFonts w:ascii="David" w:hAnsi="David" w:cs="David"/>
          <w:sz w:val="24"/>
          <w:szCs w:val="24"/>
          <w:rtl/>
        </w:rPr>
        <w:t>התחייבות להקפדה על תנאים סוציאליים</w:t>
      </w:r>
      <w:r w:rsidR="00972118">
        <w:rPr>
          <w:rFonts w:ascii="David" w:hAnsi="David" w:cs="David" w:hint="cs"/>
          <w:sz w:val="24"/>
          <w:szCs w:val="24"/>
          <w:rtl/>
        </w:rPr>
        <w:t xml:space="preserve">, </w:t>
      </w:r>
      <w:r w:rsidRPr="00FB3E35">
        <w:rPr>
          <w:rFonts w:ascii="David" w:hAnsi="David" w:cs="David"/>
          <w:sz w:val="24"/>
          <w:szCs w:val="24"/>
          <w:rtl/>
        </w:rPr>
        <w:t>שכר מינימום</w:t>
      </w:r>
      <w:r w:rsidR="00972118">
        <w:rPr>
          <w:rFonts w:ascii="David" w:hAnsi="David" w:cs="David" w:hint="cs"/>
          <w:sz w:val="24"/>
          <w:szCs w:val="24"/>
          <w:rtl/>
        </w:rPr>
        <w:t xml:space="preserve"> וקיום כלל הוראות חוקי המגן מתחום משפט העבודה כלפי עובדיו</w:t>
      </w:r>
      <w:r>
        <w:rPr>
          <w:rFonts w:ascii="David" w:hAnsi="David" w:cs="David" w:hint="cs"/>
          <w:sz w:val="24"/>
          <w:szCs w:val="24"/>
          <w:rtl/>
        </w:rPr>
        <w:t>, מאומת על ידי עורך-דין/רואה חשבון, בנוסח המופיע ב</w:t>
      </w:r>
      <w:r>
        <w:rPr>
          <w:rFonts w:ascii="David" w:hAnsi="David" w:cs="David"/>
          <w:sz w:val="24"/>
          <w:szCs w:val="24"/>
        </w:rPr>
        <w:fldChar w:fldCharType="begin"/>
      </w:r>
      <w:r>
        <w:rPr>
          <w:rFonts w:ascii="David" w:hAnsi="David" w:cs="David"/>
          <w:sz w:val="24"/>
          <w:szCs w:val="24"/>
        </w:rPr>
        <w:instrText xml:space="preserve"> REF </w:instrText>
      </w:r>
      <w:r>
        <w:rPr>
          <w:rFonts w:ascii="David" w:hAnsi="David" w:cs="David"/>
          <w:sz w:val="24"/>
          <w:szCs w:val="24"/>
          <w:rtl/>
        </w:rPr>
        <w:instrText>נספח_שכר_מינימום</w:instrText>
      </w:r>
      <w:r>
        <w:rPr>
          <w:rFonts w:ascii="David" w:hAnsi="David" w:cs="David"/>
          <w:sz w:val="24"/>
          <w:szCs w:val="24"/>
        </w:rPr>
        <w:instrText xml:space="preserve"> \h  \* MERGEFORMAT </w:instrText>
      </w:r>
      <w:r>
        <w:rPr>
          <w:rFonts w:ascii="David" w:hAnsi="David" w:cs="David"/>
          <w:sz w:val="24"/>
          <w:szCs w:val="24"/>
        </w:rPr>
      </w:r>
      <w:r>
        <w:rPr>
          <w:rFonts w:ascii="David" w:hAnsi="David" w:cs="David"/>
          <w:sz w:val="24"/>
          <w:szCs w:val="24"/>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Pr>
          <w:rFonts w:ascii="David" w:hAnsi="David" w:cs="David"/>
          <w:sz w:val="24"/>
          <w:szCs w:val="24"/>
        </w:rPr>
        <w:fldChar w:fldCharType="end"/>
      </w:r>
      <w:r>
        <w:rPr>
          <w:rFonts w:ascii="David" w:hAnsi="David" w:cs="David" w:hint="cs"/>
          <w:sz w:val="24"/>
          <w:szCs w:val="24"/>
          <w:rtl/>
        </w:rPr>
        <w:t xml:space="preserve"> למכרז.</w:t>
      </w:r>
    </w:p>
    <w:p w14:paraId="5BDEA99E" w14:textId="4D7EE502" w:rsidR="002F33E2" w:rsidRPr="00F43E00" w:rsidRDefault="002F33E2" w:rsidP="00811A0A">
      <w:pPr>
        <w:pStyle w:val="a3"/>
        <w:numPr>
          <w:ilvl w:val="1"/>
          <w:numId w:val="8"/>
        </w:numPr>
        <w:spacing w:after="0" w:line="360" w:lineRule="auto"/>
        <w:ind w:left="986" w:hanging="629"/>
        <w:contextualSpacing w:val="0"/>
        <w:jc w:val="both"/>
        <w:rPr>
          <w:rFonts w:ascii="David" w:hAnsi="David" w:cs="David"/>
          <w:sz w:val="24"/>
          <w:szCs w:val="24"/>
        </w:rPr>
      </w:pPr>
      <w:r w:rsidRPr="00F43E00">
        <w:rPr>
          <w:rFonts w:ascii="David" w:hAnsi="David" w:cs="David"/>
          <w:sz w:val="24"/>
          <w:szCs w:val="24"/>
          <w:rtl/>
        </w:rPr>
        <w:t>המציע יצרף להצעתו</w:t>
      </w:r>
      <w:r>
        <w:rPr>
          <w:rFonts w:ascii="David" w:hAnsi="David" w:cs="David" w:hint="cs"/>
          <w:sz w:val="24"/>
          <w:szCs w:val="24"/>
          <w:rtl/>
        </w:rPr>
        <w:t xml:space="preserve"> תצהיר בדבר בעלות על זכויות קניין, </w:t>
      </w:r>
      <w:r w:rsidRPr="00F43E00">
        <w:rPr>
          <w:rFonts w:ascii="David" w:hAnsi="David" w:cs="David"/>
          <w:sz w:val="24"/>
          <w:szCs w:val="24"/>
          <w:rtl/>
        </w:rPr>
        <w:t xml:space="preserve">מאומת על ידי עורך-דין, בנוסח המופיע </w:t>
      </w:r>
      <w:r>
        <w:rPr>
          <w:rFonts w:ascii="David" w:hAnsi="David" w:cs="David" w:hint="cs"/>
          <w:sz w:val="24"/>
          <w:szCs w:val="24"/>
          <w:rtl/>
        </w:rPr>
        <w:t>ב</w:t>
      </w:r>
      <w:r w:rsidRPr="00BB47D9">
        <w:rPr>
          <w:rFonts w:cs="David"/>
          <w:sz w:val="24"/>
          <w:szCs w:val="24"/>
          <w:rtl/>
        </w:rPr>
        <w:fldChar w:fldCharType="begin"/>
      </w:r>
      <w:r w:rsidRPr="00BB47D9">
        <w:rPr>
          <w:rFonts w:cs="David"/>
          <w:sz w:val="24"/>
          <w:szCs w:val="24"/>
          <w:rtl/>
        </w:rPr>
        <w:instrText xml:space="preserve"> </w:instrText>
      </w:r>
      <w:r w:rsidRPr="00BB47D9">
        <w:rPr>
          <w:rFonts w:cs="David" w:hint="cs"/>
          <w:sz w:val="24"/>
          <w:szCs w:val="24"/>
        </w:rPr>
        <w:instrText>REF</w:instrText>
      </w:r>
      <w:r w:rsidRPr="00BB47D9">
        <w:rPr>
          <w:rFonts w:cs="David" w:hint="cs"/>
          <w:sz w:val="24"/>
          <w:szCs w:val="24"/>
          <w:rtl/>
        </w:rPr>
        <w:instrText xml:space="preserve"> נספח_זכויות_קניין \</w:instrText>
      </w:r>
      <w:r w:rsidRPr="00BB47D9">
        <w:rPr>
          <w:rFonts w:cs="David" w:hint="cs"/>
          <w:sz w:val="24"/>
          <w:szCs w:val="24"/>
        </w:rPr>
        <w:instrText>h</w:instrText>
      </w:r>
      <w:r w:rsidRPr="00BB47D9">
        <w:rPr>
          <w:rFonts w:cs="David"/>
          <w:sz w:val="24"/>
          <w:szCs w:val="24"/>
          <w:rtl/>
        </w:rPr>
        <w:instrText xml:space="preserve">  \* </w:instrText>
      </w:r>
      <w:r w:rsidRPr="00BB47D9">
        <w:rPr>
          <w:rFonts w:cs="David"/>
          <w:sz w:val="24"/>
          <w:szCs w:val="24"/>
        </w:rPr>
        <w:instrText>MERGEFORMAT</w:instrText>
      </w:r>
      <w:r w:rsidRPr="00BB47D9">
        <w:rPr>
          <w:rFonts w:cs="David"/>
          <w:sz w:val="24"/>
          <w:szCs w:val="24"/>
          <w:rtl/>
        </w:rPr>
        <w:instrText xml:space="preserve"> </w:instrText>
      </w:r>
      <w:r w:rsidRPr="00BB47D9">
        <w:rPr>
          <w:rFonts w:cs="David"/>
          <w:sz w:val="24"/>
          <w:szCs w:val="24"/>
          <w:rtl/>
        </w:rPr>
      </w:r>
      <w:r w:rsidRPr="00BB47D9">
        <w:rPr>
          <w:rFonts w:cs="David"/>
          <w:sz w:val="24"/>
          <w:szCs w:val="24"/>
          <w:rtl/>
        </w:rPr>
        <w:fldChar w:fldCharType="separate"/>
      </w:r>
      <w:r w:rsidR="00E4755F" w:rsidRPr="00E4755F">
        <w:rPr>
          <w:rFonts w:cs="David" w:hint="cs"/>
          <w:sz w:val="24"/>
          <w:szCs w:val="24"/>
          <w:rtl/>
        </w:rPr>
        <w:t>נס</w:t>
      </w:r>
      <w:r w:rsidR="00E4755F" w:rsidRPr="00E4755F">
        <w:rPr>
          <w:rFonts w:cs="David"/>
          <w:sz w:val="24"/>
          <w:szCs w:val="24"/>
          <w:rtl/>
        </w:rPr>
        <w:t xml:space="preserve">פח </w:t>
      </w:r>
      <w:r w:rsidRPr="00BB47D9">
        <w:rPr>
          <w:rFonts w:cs="David"/>
          <w:sz w:val="24"/>
          <w:szCs w:val="24"/>
          <w:rtl/>
        </w:rPr>
        <w:fldChar w:fldCharType="end"/>
      </w:r>
      <w:r w:rsidRPr="00BB47D9">
        <w:rPr>
          <w:rFonts w:cs="David" w:hint="cs"/>
          <w:sz w:val="24"/>
          <w:szCs w:val="24"/>
          <w:rtl/>
        </w:rPr>
        <w:t xml:space="preserve"> </w:t>
      </w:r>
      <w:r w:rsidRPr="00F43E00">
        <w:rPr>
          <w:rFonts w:ascii="David" w:hAnsi="David" w:cs="David"/>
          <w:sz w:val="24"/>
          <w:szCs w:val="24"/>
          <w:rtl/>
        </w:rPr>
        <w:t>למכרז.</w:t>
      </w:r>
      <w:bookmarkEnd w:id="139"/>
    </w:p>
    <w:p w14:paraId="081DF24F" w14:textId="05C5DB5F" w:rsidR="008B1D25" w:rsidRPr="00F43E00"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bookmarkStart w:id="140" w:name="_Ref233709518"/>
      <w:bookmarkStart w:id="141" w:name="_Ref236564784"/>
      <w:bookmarkStart w:id="142" w:name="_Ref319496823"/>
      <w:bookmarkStart w:id="143" w:name="_Ref456689161"/>
      <w:bookmarkStart w:id="144" w:name="דרישה_סודיות_וניגוד_עניינים"/>
      <w:r w:rsidRPr="00F43E00">
        <w:rPr>
          <w:rFonts w:ascii="David" w:hAnsi="David" w:cs="David"/>
          <w:sz w:val="24"/>
          <w:szCs w:val="24"/>
          <w:rtl/>
        </w:rPr>
        <w:lastRenderedPageBreak/>
        <w:t xml:space="preserve">המציע יצרף להצעתו </w:t>
      </w:r>
      <w:bookmarkStart w:id="145" w:name="התחייבויות_סודיות"/>
      <w:r w:rsidRPr="00F43E00">
        <w:rPr>
          <w:rFonts w:ascii="David" w:hAnsi="David" w:cs="David"/>
          <w:sz w:val="24"/>
          <w:szCs w:val="24"/>
          <w:rtl/>
        </w:rPr>
        <w:t>התחייבות לשמירת סודיות</w:t>
      </w:r>
      <w:bookmarkEnd w:id="145"/>
      <w:r w:rsidRPr="00F43E00">
        <w:rPr>
          <w:rFonts w:ascii="David" w:hAnsi="David" w:cs="David"/>
          <w:sz w:val="24"/>
          <w:szCs w:val="24"/>
          <w:rtl/>
        </w:rPr>
        <w:t xml:space="preserve"> חתומה על-ידי המציע</w:t>
      </w:r>
      <w:r w:rsidR="00BB47D9">
        <w:rPr>
          <w:rFonts w:ascii="David" w:hAnsi="David" w:cs="David" w:hint="cs"/>
          <w:sz w:val="24"/>
          <w:szCs w:val="24"/>
          <w:rtl/>
        </w:rPr>
        <w:t>, מנהל הפרויקט המוצע והיועצים המוצעים</w:t>
      </w:r>
      <w:r w:rsidR="00E03BFF">
        <w:rPr>
          <w:rFonts w:ascii="David" w:hAnsi="David" w:cs="David" w:hint="cs"/>
          <w:sz w:val="24"/>
          <w:szCs w:val="24"/>
          <w:rtl/>
        </w:rPr>
        <w:t>, כל אחד בנפרד</w:t>
      </w:r>
      <w:r w:rsidR="00BB47D9">
        <w:rPr>
          <w:rFonts w:ascii="David" w:hAnsi="David" w:cs="David" w:hint="cs"/>
          <w:sz w:val="24"/>
          <w:szCs w:val="24"/>
          <w:rtl/>
        </w:rPr>
        <w:t xml:space="preserve"> (</w:t>
      </w:r>
      <w:r w:rsidR="00BB47D9" w:rsidRPr="00BB47D9">
        <w:rPr>
          <w:rFonts w:cs="David"/>
          <w:sz w:val="24"/>
          <w:szCs w:val="24"/>
          <w:rtl/>
        </w:rPr>
        <w:fldChar w:fldCharType="begin"/>
      </w:r>
      <w:r w:rsidR="00BB47D9" w:rsidRPr="00BB47D9">
        <w:rPr>
          <w:rFonts w:cs="David"/>
          <w:sz w:val="24"/>
          <w:szCs w:val="24"/>
          <w:rtl/>
        </w:rPr>
        <w:instrText xml:space="preserve"> </w:instrText>
      </w:r>
      <w:r w:rsidR="00BB47D9" w:rsidRPr="00BB47D9">
        <w:rPr>
          <w:rFonts w:cs="David" w:hint="cs"/>
          <w:sz w:val="24"/>
          <w:szCs w:val="24"/>
        </w:rPr>
        <w:instrText>REF</w:instrText>
      </w:r>
      <w:r w:rsidR="00BB47D9" w:rsidRPr="00BB47D9">
        <w:rPr>
          <w:rFonts w:cs="David" w:hint="cs"/>
          <w:sz w:val="24"/>
          <w:szCs w:val="24"/>
          <w:rtl/>
        </w:rPr>
        <w:instrText xml:space="preserve"> נספח_סודיות \</w:instrText>
      </w:r>
      <w:r w:rsidR="00BB47D9" w:rsidRPr="00BB47D9">
        <w:rPr>
          <w:rFonts w:cs="David" w:hint="cs"/>
          <w:sz w:val="24"/>
          <w:szCs w:val="24"/>
        </w:rPr>
        <w:instrText>h</w:instrText>
      </w:r>
      <w:r w:rsidR="00BB47D9" w:rsidRPr="00BB47D9">
        <w:rPr>
          <w:rFonts w:cs="David"/>
          <w:sz w:val="24"/>
          <w:szCs w:val="24"/>
          <w:rtl/>
        </w:rPr>
        <w:instrText xml:space="preserve">  \* </w:instrText>
      </w:r>
      <w:r w:rsidR="00BB47D9" w:rsidRPr="00BB47D9">
        <w:rPr>
          <w:rFonts w:cs="David"/>
          <w:sz w:val="24"/>
          <w:szCs w:val="24"/>
        </w:rPr>
        <w:instrText>MERGEFORMAT</w:instrText>
      </w:r>
      <w:r w:rsidR="00BB47D9" w:rsidRPr="00BB47D9">
        <w:rPr>
          <w:rFonts w:cs="David"/>
          <w:sz w:val="24"/>
          <w:szCs w:val="24"/>
          <w:rtl/>
        </w:rPr>
        <w:instrText xml:space="preserve"> </w:instrText>
      </w:r>
      <w:r w:rsidR="00BB47D9" w:rsidRPr="00BB47D9">
        <w:rPr>
          <w:rFonts w:cs="David"/>
          <w:sz w:val="24"/>
          <w:szCs w:val="24"/>
          <w:rtl/>
        </w:rPr>
      </w:r>
      <w:r w:rsidR="00BB47D9" w:rsidRPr="00BB47D9">
        <w:rPr>
          <w:rFonts w:cs="David"/>
          <w:sz w:val="24"/>
          <w:szCs w:val="24"/>
          <w:rtl/>
        </w:rPr>
        <w:fldChar w:fldCharType="separate"/>
      </w:r>
      <w:r w:rsidR="00E4755F" w:rsidRPr="00E4755F">
        <w:rPr>
          <w:rFonts w:cs="David" w:hint="cs"/>
          <w:sz w:val="24"/>
          <w:szCs w:val="24"/>
          <w:rtl/>
        </w:rPr>
        <w:t>נס</w:t>
      </w:r>
      <w:r w:rsidR="00E4755F" w:rsidRPr="00E4755F">
        <w:rPr>
          <w:rFonts w:cs="David"/>
          <w:sz w:val="24"/>
          <w:szCs w:val="24"/>
          <w:rtl/>
        </w:rPr>
        <w:t xml:space="preserve">פח </w:t>
      </w:r>
      <w:r w:rsidR="00BB47D9" w:rsidRPr="00BB47D9">
        <w:rPr>
          <w:rFonts w:cs="David"/>
          <w:sz w:val="24"/>
          <w:szCs w:val="24"/>
          <w:rtl/>
        </w:rPr>
        <w:fldChar w:fldCharType="end"/>
      </w:r>
      <w:r w:rsidR="00BB47D9">
        <w:rPr>
          <w:rFonts w:cs="David" w:hint="cs"/>
          <w:sz w:val="24"/>
          <w:szCs w:val="24"/>
          <w:rtl/>
        </w:rPr>
        <w:t>)</w:t>
      </w:r>
      <w:r w:rsidRPr="00F43E00">
        <w:rPr>
          <w:rFonts w:ascii="David" w:hAnsi="David" w:cs="David"/>
          <w:sz w:val="24"/>
          <w:szCs w:val="24"/>
          <w:rtl/>
        </w:rPr>
        <w:t>.</w:t>
      </w:r>
      <w:bookmarkEnd w:id="140"/>
      <w:bookmarkEnd w:id="141"/>
      <w:bookmarkEnd w:id="142"/>
      <w:bookmarkEnd w:id="143"/>
      <w:bookmarkEnd w:id="144"/>
    </w:p>
    <w:p w14:paraId="7FE5875A" w14:textId="0AD62399" w:rsidR="008B1D25" w:rsidRPr="00F43E00"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bookmarkStart w:id="146" w:name="_Ref481590073"/>
      <w:r w:rsidRPr="00F43E00">
        <w:rPr>
          <w:rFonts w:ascii="David" w:hAnsi="David" w:cs="David"/>
          <w:sz w:val="24"/>
          <w:szCs w:val="24"/>
          <w:rtl/>
        </w:rPr>
        <w:t xml:space="preserve">המציע יצרף להצעתו </w:t>
      </w:r>
      <w:bookmarkStart w:id="147" w:name="נספח_היעדר_ניגוד_עניינים_כותרת"/>
      <w:r w:rsidRPr="00F43E00">
        <w:rPr>
          <w:rFonts w:ascii="David" w:hAnsi="David" w:cs="David"/>
          <w:sz w:val="24"/>
          <w:szCs w:val="24"/>
          <w:rtl/>
        </w:rPr>
        <w:t>התחייבות להיעדר ניגוד עניינים</w:t>
      </w:r>
      <w:bookmarkEnd w:id="147"/>
      <w:r w:rsidRPr="00F43E00">
        <w:rPr>
          <w:rFonts w:ascii="David" w:hAnsi="David" w:cs="David"/>
          <w:sz w:val="24"/>
          <w:szCs w:val="24"/>
          <w:rtl/>
        </w:rPr>
        <w:t xml:space="preserve"> חתומה על-ידי המציע</w:t>
      </w:r>
      <w:r w:rsidR="00BB47D9">
        <w:rPr>
          <w:rFonts w:ascii="David" w:hAnsi="David" w:cs="David" w:hint="cs"/>
          <w:sz w:val="24"/>
          <w:szCs w:val="24"/>
          <w:rtl/>
        </w:rPr>
        <w:t>,</w:t>
      </w:r>
      <w:r w:rsidR="00BB47D9" w:rsidRPr="00BB47D9">
        <w:rPr>
          <w:rFonts w:ascii="David" w:hAnsi="David" w:cs="David" w:hint="cs"/>
          <w:sz w:val="24"/>
          <w:szCs w:val="24"/>
          <w:rtl/>
        </w:rPr>
        <w:t xml:space="preserve"> </w:t>
      </w:r>
      <w:r w:rsidR="00BB47D9">
        <w:rPr>
          <w:rFonts w:ascii="David" w:hAnsi="David" w:cs="David" w:hint="cs"/>
          <w:sz w:val="24"/>
          <w:szCs w:val="24"/>
          <w:rtl/>
        </w:rPr>
        <w:t>מנהל הפרויקט המוצע והיועצים המוצעים</w:t>
      </w:r>
      <w:r w:rsidR="00E03BFF">
        <w:rPr>
          <w:rFonts w:ascii="David" w:hAnsi="David" w:cs="David" w:hint="cs"/>
          <w:sz w:val="24"/>
          <w:szCs w:val="24"/>
          <w:rtl/>
        </w:rPr>
        <w:t>, כל אחד בנפרד</w:t>
      </w:r>
      <w:r w:rsidR="00BB47D9">
        <w:rPr>
          <w:rFonts w:ascii="David" w:hAnsi="David" w:cs="David" w:hint="cs"/>
          <w:sz w:val="24"/>
          <w:szCs w:val="24"/>
          <w:rtl/>
        </w:rPr>
        <w:t xml:space="preserve"> (</w:t>
      </w:r>
      <w:r w:rsidR="00BB47D9" w:rsidRPr="00BB47D9">
        <w:rPr>
          <w:rFonts w:cs="David"/>
          <w:sz w:val="24"/>
          <w:szCs w:val="24"/>
          <w:rtl/>
        </w:rPr>
        <w:fldChar w:fldCharType="begin"/>
      </w:r>
      <w:r w:rsidR="00BB47D9" w:rsidRPr="00BB47D9">
        <w:rPr>
          <w:rFonts w:cs="David"/>
          <w:sz w:val="24"/>
          <w:szCs w:val="24"/>
          <w:rtl/>
        </w:rPr>
        <w:instrText xml:space="preserve"> </w:instrText>
      </w:r>
      <w:r w:rsidR="00BB47D9" w:rsidRPr="00BB47D9">
        <w:rPr>
          <w:rFonts w:cs="David" w:hint="cs"/>
          <w:sz w:val="24"/>
          <w:szCs w:val="24"/>
        </w:rPr>
        <w:instrText>REF</w:instrText>
      </w:r>
      <w:r w:rsidR="00BB47D9" w:rsidRPr="00BB47D9">
        <w:rPr>
          <w:rFonts w:cs="David" w:hint="cs"/>
          <w:sz w:val="24"/>
          <w:szCs w:val="24"/>
          <w:rtl/>
        </w:rPr>
        <w:instrText xml:space="preserve"> נספח_ניגוד_עניינים \</w:instrText>
      </w:r>
      <w:r w:rsidR="00BB47D9" w:rsidRPr="00BB47D9">
        <w:rPr>
          <w:rFonts w:cs="David" w:hint="cs"/>
          <w:sz w:val="24"/>
          <w:szCs w:val="24"/>
        </w:rPr>
        <w:instrText>h</w:instrText>
      </w:r>
      <w:r w:rsidR="00BB47D9" w:rsidRPr="00BB47D9">
        <w:rPr>
          <w:rFonts w:cs="David"/>
          <w:sz w:val="24"/>
          <w:szCs w:val="24"/>
          <w:rtl/>
        </w:rPr>
        <w:instrText xml:space="preserve">  \* </w:instrText>
      </w:r>
      <w:r w:rsidR="00BB47D9" w:rsidRPr="00BB47D9">
        <w:rPr>
          <w:rFonts w:cs="David"/>
          <w:sz w:val="24"/>
          <w:szCs w:val="24"/>
        </w:rPr>
        <w:instrText>MERGEFORMAT</w:instrText>
      </w:r>
      <w:r w:rsidR="00BB47D9" w:rsidRPr="00BB47D9">
        <w:rPr>
          <w:rFonts w:cs="David"/>
          <w:sz w:val="24"/>
          <w:szCs w:val="24"/>
          <w:rtl/>
        </w:rPr>
        <w:instrText xml:space="preserve"> </w:instrText>
      </w:r>
      <w:r w:rsidR="00BB47D9" w:rsidRPr="00BB47D9">
        <w:rPr>
          <w:rFonts w:cs="David"/>
          <w:sz w:val="24"/>
          <w:szCs w:val="24"/>
          <w:rtl/>
        </w:rPr>
      </w:r>
      <w:r w:rsidR="00BB47D9" w:rsidRPr="00BB47D9">
        <w:rPr>
          <w:rFonts w:cs="David"/>
          <w:sz w:val="24"/>
          <w:szCs w:val="24"/>
          <w:rtl/>
        </w:rPr>
        <w:fldChar w:fldCharType="separate"/>
      </w:r>
      <w:r w:rsidR="00E4755F" w:rsidRPr="00E4755F">
        <w:rPr>
          <w:rFonts w:cs="David" w:hint="cs"/>
          <w:sz w:val="24"/>
          <w:szCs w:val="24"/>
          <w:rtl/>
        </w:rPr>
        <w:t>נס</w:t>
      </w:r>
      <w:r w:rsidR="00E4755F" w:rsidRPr="00E4755F">
        <w:rPr>
          <w:rFonts w:cs="David"/>
          <w:sz w:val="24"/>
          <w:szCs w:val="24"/>
          <w:rtl/>
        </w:rPr>
        <w:t xml:space="preserve">פח </w:t>
      </w:r>
      <w:r w:rsidR="00BB47D9" w:rsidRPr="00BB47D9">
        <w:rPr>
          <w:rFonts w:cs="David"/>
          <w:sz w:val="24"/>
          <w:szCs w:val="24"/>
          <w:rtl/>
        </w:rPr>
        <w:fldChar w:fldCharType="end"/>
      </w:r>
      <w:r w:rsidR="00BB47D9">
        <w:rPr>
          <w:rFonts w:ascii="David" w:hAnsi="David" w:cs="David" w:hint="cs"/>
          <w:sz w:val="24"/>
          <w:szCs w:val="24"/>
          <w:rtl/>
        </w:rPr>
        <w:t>)</w:t>
      </w:r>
      <w:r w:rsidRPr="00F43E00">
        <w:rPr>
          <w:rFonts w:ascii="David" w:hAnsi="David" w:cs="David"/>
          <w:sz w:val="24"/>
          <w:szCs w:val="24"/>
          <w:rtl/>
        </w:rPr>
        <w:t>.</w:t>
      </w:r>
      <w:bookmarkEnd w:id="146"/>
    </w:p>
    <w:p w14:paraId="238692EA" w14:textId="5C012B6A" w:rsidR="008B1D25" w:rsidRPr="00F43E00"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bookmarkStart w:id="148" w:name="דרישות_נוספות_עסק_בשליטת_אישה"/>
      <w:bookmarkStart w:id="149" w:name="_Ref398635615"/>
      <w:r w:rsidRPr="00F43E00">
        <w:rPr>
          <w:rFonts w:ascii="David" w:hAnsi="David" w:cs="David"/>
          <w:sz w:val="24"/>
          <w:szCs w:val="24"/>
          <w:rtl/>
        </w:rPr>
        <w:t xml:space="preserve">מציע שהוא "עסק בשליטת אישה" ומעוניין כי תינתן לו העדפה בשל עובדה זו יצרף להצעתו אישור ותצהיר בנוסח </w:t>
      </w:r>
      <w:r w:rsidR="000F28B6">
        <w:rPr>
          <w:rFonts w:ascii="David" w:hAnsi="David" w:cs="David"/>
          <w:sz w:val="24"/>
          <w:szCs w:val="24"/>
          <w:rtl/>
        </w:rPr>
        <w:fldChar w:fldCharType="begin"/>
      </w:r>
      <w:r w:rsidR="000F28B6">
        <w:rPr>
          <w:rFonts w:ascii="David" w:hAnsi="David" w:cs="David"/>
          <w:sz w:val="24"/>
          <w:szCs w:val="24"/>
          <w:rtl/>
        </w:rPr>
        <w:instrText xml:space="preserve"> </w:instrText>
      </w:r>
      <w:r w:rsidR="000F28B6">
        <w:rPr>
          <w:rFonts w:ascii="David" w:hAnsi="David" w:cs="David"/>
          <w:sz w:val="24"/>
          <w:szCs w:val="24"/>
        </w:rPr>
        <w:instrText>REF</w:instrText>
      </w:r>
      <w:r w:rsidR="000F28B6">
        <w:rPr>
          <w:rFonts w:ascii="David" w:hAnsi="David" w:cs="David"/>
          <w:sz w:val="24"/>
          <w:szCs w:val="24"/>
          <w:rtl/>
        </w:rPr>
        <w:instrText xml:space="preserve"> נספח_עסק_בשליטת_אישה \</w:instrText>
      </w:r>
      <w:r w:rsidR="000F28B6">
        <w:rPr>
          <w:rFonts w:ascii="David" w:hAnsi="David" w:cs="David"/>
          <w:sz w:val="24"/>
          <w:szCs w:val="24"/>
        </w:rPr>
        <w:instrText>h</w:instrText>
      </w:r>
      <w:r w:rsidR="000F28B6">
        <w:rPr>
          <w:rFonts w:ascii="David" w:hAnsi="David" w:cs="David"/>
          <w:sz w:val="24"/>
          <w:szCs w:val="24"/>
          <w:rtl/>
        </w:rPr>
        <w:instrText xml:space="preserve">  \* </w:instrText>
      </w:r>
      <w:r w:rsidR="000F28B6">
        <w:rPr>
          <w:rFonts w:ascii="David" w:hAnsi="David" w:cs="David"/>
          <w:sz w:val="24"/>
          <w:szCs w:val="24"/>
        </w:rPr>
        <w:instrText>MERGEFORMAT</w:instrText>
      </w:r>
      <w:r w:rsidR="000F28B6">
        <w:rPr>
          <w:rFonts w:ascii="David" w:hAnsi="David" w:cs="David"/>
          <w:sz w:val="24"/>
          <w:szCs w:val="24"/>
          <w:rtl/>
        </w:rPr>
        <w:instrText xml:space="preserve"> </w:instrText>
      </w:r>
      <w:r w:rsidR="000F28B6">
        <w:rPr>
          <w:rFonts w:ascii="David" w:hAnsi="David" w:cs="David"/>
          <w:sz w:val="24"/>
          <w:szCs w:val="24"/>
          <w:rtl/>
        </w:rPr>
      </w:r>
      <w:r w:rsidR="000F28B6">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0F28B6">
        <w:rPr>
          <w:rFonts w:ascii="David" w:hAnsi="David" w:cs="David"/>
          <w:sz w:val="24"/>
          <w:szCs w:val="24"/>
          <w:rtl/>
        </w:rPr>
        <w:fldChar w:fldCharType="end"/>
      </w:r>
      <w:r w:rsidR="000F28B6">
        <w:rPr>
          <w:rFonts w:ascii="David" w:hAnsi="David" w:cs="David" w:hint="cs"/>
          <w:sz w:val="24"/>
          <w:szCs w:val="24"/>
          <w:rtl/>
        </w:rPr>
        <w:t xml:space="preserve">. </w:t>
      </w:r>
      <w:r w:rsidRPr="00F43E00">
        <w:rPr>
          <w:rFonts w:ascii="David" w:hAnsi="David" w:cs="David"/>
          <w:sz w:val="24"/>
          <w:szCs w:val="24"/>
          <w:rtl/>
        </w:rPr>
        <w:t>בסעיף זה, משמעות כל המונחים לרבות "אישור" ו"תצהיר" הוא כמשמעותם בסעיף 2ב לחוק חובת המכרזים</w:t>
      </w:r>
      <w:bookmarkEnd w:id="148"/>
      <w:r w:rsidRPr="00F43E00">
        <w:rPr>
          <w:rFonts w:ascii="David" w:hAnsi="David" w:cs="David"/>
          <w:sz w:val="24"/>
          <w:szCs w:val="24"/>
          <w:rtl/>
        </w:rPr>
        <w:t>.</w:t>
      </w:r>
      <w:bookmarkEnd w:id="149"/>
    </w:p>
    <w:p w14:paraId="7CBEE15D" w14:textId="1F6809AB" w:rsidR="008B1D25" w:rsidRPr="008753E9"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bookmarkStart w:id="150" w:name="_Ref475623103"/>
      <w:r w:rsidRPr="008753E9">
        <w:rPr>
          <w:rFonts w:ascii="David" w:hAnsi="David" w:cs="David"/>
          <w:sz w:val="24"/>
          <w:szCs w:val="24"/>
          <w:rtl/>
        </w:rPr>
        <w:t>במקרה שהצעתו של המציע מתבססת גם על</w:t>
      </w:r>
      <w:r w:rsidR="00FA6712" w:rsidRPr="008753E9">
        <w:rPr>
          <w:rFonts w:ascii="David" w:hAnsi="David" w:cs="David"/>
          <w:sz w:val="24"/>
          <w:szCs w:val="24"/>
          <w:rtl/>
        </w:rPr>
        <w:t xml:space="preserve"> מתן השירותים באמצעות קבל</w:t>
      </w:r>
      <w:r w:rsidR="007461E6">
        <w:rPr>
          <w:rFonts w:ascii="David" w:hAnsi="David" w:cs="David" w:hint="cs"/>
          <w:sz w:val="24"/>
          <w:szCs w:val="24"/>
          <w:rtl/>
        </w:rPr>
        <w:t xml:space="preserve">ני </w:t>
      </w:r>
      <w:r w:rsidR="00FA6712" w:rsidRPr="008753E9">
        <w:rPr>
          <w:rFonts w:ascii="David" w:hAnsi="David" w:cs="David"/>
          <w:sz w:val="24"/>
          <w:szCs w:val="24"/>
          <w:rtl/>
        </w:rPr>
        <w:t>משנה</w:t>
      </w:r>
      <w:r w:rsidRPr="008753E9">
        <w:rPr>
          <w:rFonts w:ascii="David" w:hAnsi="David" w:cs="David"/>
          <w:sz w:val="24"/>
          <w:szCs w:val="24"/>
          <w:rtl/>
        </w:rPr>
        <w:t xml:space="preserve"> לצד עובדיו של המציע</w:t>
      </w:r>
      <w:r w:rsidR="00FA6712" w:rsidRPr="008753E9">
        <w:rPr>
          <w:rFonts w:ascii="David" w:hAnsi="David" w:cs="David" w:hint="cs"/>
          <w:sz w:val="24"/>
          <w:szCs w:val="24"/>
          <w:rtl/>
        </w:rPr>
        <w:t>,</w:t>
      </w:r>
      <w:r w:rsidRPr="008753E9">
        <w:rPr>
          <w:rFonts w:ascii="David" w:hAnsi="David" w:cs="David"/>
          <w:sz w:val="24"/>
          <w:szCs w:val="24"/>
          <w:rtl/>
        </w:rPr>
        <w:t xml:space="preserve"> </w:t>
      </w:r>
      <w:r w:rsidR="00CC2DE3">
        <w:rPr>
          <w:rFonts w:ascii="David" w:hAnsi="David" w:cs="David" w:hint="cs"/>
          <w:sz w:val="24"/>
          <w:szCs w:val="24"/>
          <w:rtl/>
        </w:rPr>
        <w:t>יצורף להצעה</w:t>
      </w:r>
      <w:r w:rsidRPr="008753E9">
        <w:rPr>
          <w:rFonts w:ascii="David" w:hAnsi="David" w:cs="David"/>
          <w:sz w:val="24"/>
          <w:szCs w:val="24"/>
          <w:rtl/>
        </w:rPr>
        <w:t xml:space="preserve"> </w:t>
      </w:r>
      <w:r w:rsidR="005C304F">
        <w:rPr>
          <w:rFonts w:ascii="David" w:hAnsi="David" w:cs="David"/>
          <w:sz w:val="24"/>
          <w:szCs w:val="24"/>
          <w:rtl/>
        </w:rPr>
        <w:fldChar w:fldCharType="begin"/>
      </w:r>
      <w:r w:rsidR="005C304F">
        <w:rPr>
          <w:rFonts w:ascii="David" w:hAnsi="David" w:cs="David"/>
          <w:sz w:val="24"/>
          <w:szCs w:val="24"/>
          <w:rtl/>
        </w:rPr>
        <w:instrText xml:space="preserve"> </w:instrText>
      </w:r>
      <w:r w:rsidR="005C304F">
        <w:rPr>
          <w:rFonts w:ascii="David" w:hAnsi="David" w:cs="David" w:hint="cs"/>
          <w:sz w:val="24"/>
          <w:szCs w:val="24"/>
        </w:rPr>
        <w:instrText>REF</w:instrText>
      </w:r>
      <w:r w:rsidR="005C304F">
        <w:rPr>
          <w:rFonts w:ascii="David" w:hAnsi="David" w:cs="David" w:hint="cs"/>
          <w:sz w:val="24"/>
          <w:szCs w:val="24"/>
          <w:rtl/>
        </w:rPr>
        <w:instrText xml:space="preserve"> נספח_התחייבות_קבלן_משנה \</w:instrText>
      </w:r>
      <w:r w:rsidR="005C304F">
        <w:rPr>
          <w:rFonts w:ascii="David" w:hAnsi="David" w:cs="David" w:hint="cs"/>
          <w:sz w:val="24"/>
          <w:szCs w:val="24"/>
        </w:rPr>
        <w:instrText>h</w:instrText>
      </w:r>
      <w:r w:rsidR="005C304F">
        <w:rPr>
          <w:rFonts w:ascii="David" w:hAnsi="David" w:cs="David"/>
          <w:sz w:val="24"/>
          <w:szCs w:val="24"/>
          <w:rtl/>
        </w:rPr>
        <w:instrText xml:space="preserve">  \* </w:instrText>
      </w:r>
      <w:r w:rsidR="005C304F">
        <w:rPr>
          <w:rFonts w:ascii="David" w:hAnsi="David" w:cs="David"/>
          <w:sz w:val="24"/>
          <w:szCs w:val="24"/>
        </w:rPr>
        <w:instrText>MERGEFORMAT</w:instrText>
      </w:r>
      <w:r w:rsidR="005C304F">
        <w:rPr>
          <w:rFonts w:ascii="David" w:hAnsi="David" w:cs="David"/>
          <w:sz w:val="24"/>
          <w:szCs w:val="24"/>
          <w:rtl/>
        </w:rPr>
        <w:instrText xml:space="preserve"> </w:instrText>
      </w:r>
      <w:r w:rsidR="005C304F">
        <w:rPr>
          <w:rFonts w:ascii="David" w:hAnsi="David" w:cs="David"/>
          <w:sz w:val="24"/>
          <w:szCs w:val="24"/>
          <w:rtl/>
        </w:rPr>
      </w:r>
      <w:r w:rsidR="005C304F">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5C304F">
        <w:rPr>
          <w:rFonts w:ascii="David" w:hAnsi="David" w:cs="David"/>
          <w:sz w:val="24"/>
          <w:szCs w:val="24"/>
          <w:rtl/>
        </w:rPr>
        <w:fldChar w:fldCharType="end"/>
      </w:r>
      <w:r w:rsidRPr="008753E9">
        <w:rPr>
          <w:rFonts w:ascii="David" w:hAnsi="David" w:cs="David"/>
          <w:sz w:val="24"/>
          <w:szCs w:val="24"/>
        </w:rPr>
        <w:t xml:space="preserve"> </w:t>
      </w:r>
      <w:r w:rsidRPr="008753E9">
        <w:rPr>
          <w:rFonts w:ascii="David" w:hAnsi="David" w:cs="David"/>
          <w:sz w:val="24"/>
          <w:szCs w:val="24"/>
          <w:rtl/>
        </w:rPr>
        <w:t>למכרז, חתום</w:t>
      </w:r>
      <w:r w:rsidR="00790437">
        <w:rPr>
          <w:rFonts w:ascii="David" w:hAnsi="David" w:cs="David" w:hint="cs"/>
          <w:sz w:val="24"/>
          <w:szCs w:val="24"/>
          <w:rtl/>
        </w:rPr>
        <w:t xml:space="preserve"> בנפרד</w:t>
      </w:r>
      <w:r w:rsidRPr="008753E9">
        <w:rPr>
          <w:rFonts w:ascii="David" w:hAnsi="David" w:cs="David"/>
          <w:sz w:val="24"/>
          <w:szCs w:val="24"/>
          <w:rtl/>
        </w:rPr>
        <w:t xml:space="preserve"> על ידי כל קבלן משנה </w:t>
      </w:r>
      <w:r w:rsidR="0071400C">
        <w:rPr>
          <w:rFonts w:ascii="David" w:hAnsi="David" w:cs="David" w:hint="cs"/>
          <w:sz w:val="24"/>
          <w:szCs w:val="24"/>
          <w:rtl/>
        </w:rPr>
        <w:t xml:space="preserve">המאוגד תחת </w:t>
      </w:r>
      <w:r w:rsidRPr="008753E9">
        <w:rPr>
          <w:rFonts w:ascii="David" w:hAnsi="David" w:cs="David"/>
          <w:sz w:val="24"/>
          <w:szCs w:val="24"/>
          <w:rtl/>
        </w:rPr>
        <w:t xml:space="preserve">המציע, בדבר התחייבותו </w:t>
      </w:r>
      <w:r w:rsidR="00CC2DE3">
        <w:rPr>
          <w:rFonts w:ascii="David" w:hAnsi="David" w:cs="David" w:hint="cs"/>
          <w:sz w:val="24"/>
          <w:szCs w:val="24"/>
          <w:rtl/>
        </w:rPr>
        <w:t xml:space="preserve">של קבלן המשנה </w:t>
      </w:r>
      <w:r w:rsidRPr="008753E9">
        <w:rPr>
          <w:rFonts w:ascii="David" w:hAnsi="David" w:cs="David"/>
          <w:sz w:val="24"/>
          <w:szCs w:val="24"/>
          <w:rtl/>
        </w:rPr>
        <w:t>לביצוע ההתקשרות</w:t>
      </w:r>
      <w:r w:rsidR="00032DEB">
        <w:rPr>
          <w:rFonts w:ascii="David" w:hAnsi="David" w:cs="David" w:hint="cs"/>
          <w:sz w:val="24"/>
          <w:szCs w:val="24"/>
          <w:rtl/>
        </w:rPr>
        <w:t xml:space="preserve"> עם המציע ככל שיזכה,</w:t>
      </w:r>
      <w:r w:rsidRPr="008753E9">
        <w:rPr>
          <w:rFonts w:ascii="David" w:hAnsi="David" w:cs="David"/>
          <w:sz w:val="24"/>
          <w:szCs w:val="24"/>
          <w:rtl/>
        </w:rPr>
        <w:t xml:space="preserve"> על-פי תנאי ההסכם המפורטים </w:t>
      </w:r>
      <w:r w:rsidR="008753E9">
        <w:rPr>
          <w:rFonts w:ascii="David" w:hAnsi="David" w:cs="David" w:hint="cs"/>
          <w:sz w:val="24"/>
          <w:szCs w:val="24"/>
          <w:rtl/>
        </w:rPr>
        <w:t>ב</w:t>
      </w:r>
      <w:r w:rsidR="008753E9" w:rsidRPr="008753E9">
        <w:rPr>
          <w:rFonts w:ascii="David" w:hAnsi="David" w:cs="David"/>
          <w:sz w:val="24"/>
          <w:szCs w:val="24"/>
          <w:rtl/>
        </w:rPr>
        <w:fldChar w:fldCharType="begin"/>
      </w:r>
      <w:r w:rsidR="008753E9" w:rsidRPr="008753E9">
        <w:rPr>
          <w:rFonts w:ascii="David" w:hAnsi="David" w:cs="David"/>
          <w:sz w:val="24"/>
          <w:szCs w:val="24"/>
          <w:rtl/>
        </w:rPr>
        <w:instrText xml:space="preserve"> </w:instrText>
      </w:r>
      <w:r w:rsidR="008753E9" w:rsidRPr="008753E9">
        <w:rPr>
          <w:rFonts w:ascii="David" w:hAnsi="David" w:cs="David" w:hint="cs"/>
          <w:sz w:val="24"/>
          <w:szCs w:val="24"/>
        </w:rPr>
        <w:instrText>REF</w:instrText>
      </w:r>
      <w:r w:rsidR="008753E9" w:rsidRPr="008753E9">
        <w:rPr>
          <w:rFonts w:ascii="David" w:hAnsi="David" w:cs="David" w:hint="cs"/>
          <w:sz w:val="24"/>
          <w:szCs w:val="24"/>
          <w:rtl/>
        </w:rPr>
        <w:instrText xml:space="preserve"> נספח_הסכם_התקשרות \</w:instrText>
      </w:r>
      <w:r w:rsidR="008753E9" w:rsidRPr="008753E9">
        <w:rPr>
          <w:rFonts w:ascii="David" w:hAnsi="David" w:cs="David" w:hint="cs"/>
          <w:sz w:val="24"/>
          <w:szCs w:val="24"/>
        </w:rPr>
        <w:instrText>h</w:instrText>
      </w:r>
      <w:r w:rsidR="008753E9" w:rsidRPr="008753E9">
        <w:rPr>
          <w:rFonts w:ascii="David" w:hAnsi="David" w:cs="David"/>
          <w:sz w:val="24"/>
          <w:szCs w:val="24"/>
          <w:rtl/>
        </w:rPr>
        <w:instrText xml:space="preserve"> </w:instrText>
      </w:r>
      <w:r w:rsidR="008753E9">
        <w:rPr>
          <w:rFonts w:ascii="David" w:hAnsi="David" w:cs="David"/>
          <w:sz w:val="24"/>
          <w:szCs w:val="24"/>
          <w:rtl/>
        </w:rPr>
        <w:instrText xml:space="preserve"> \* </w:instrText>
      </w:r>
      <w:r w:rsidR="008753E9">
        <w:rPr>
          <w:rFonts w:ascii="David" w:hAnsi="David" w:cs="David"/>
          <w:sz w:val="24"/>
          <w:szCs w:val="24"/>
        </w:rPr>
        <w:instrText>MERGEFORMAT</w:instrText>
      </w:r>
      <w:r w:rsidR="008753E9">
        <w:rPr>
          <w:rFonts w:ascii="David" w:hAnsi="David" w:cs="David"/>
          <w:sz w:val="24"/>
          <w:szCs w:val="24"/>
          <w:rtl/>
        </w:rPr>
        <w:instrText xml:space="preserve"> </w:instrText>
      </w:r>
      <w:r w:rsidR="008753E9" w:rsidRPr="008753E9">
        <w:rPr>
          <w:rFonts w:ascii="David" w:hAnsi="David" w:cs="David"/>
          <w:sz w:val="24"/>
          <w:szCs w:val="24"/>
          <w:rtl/>
        </w:rPr>
      </w:r>
      <w:r w:rsidR="008753E9" w:rsidRPr="008753E9">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 xml:space="preserve">פח </w:t>
      </w:r>
      <w:r w:rsidR="008753E9" w:rsidRPr="008753E9">
        <w:rPr>
          <w:rFonts w:ascii="David" w:hAnsi="David" w:cs="David"/>
          <w:sz w:val="24"/>
          <w:szCs w:val="24"/>
          <w:rtl/>
        </w:rPr>
        <w:fldChar w:fldCharType="end"/>
      </w:r>
      <w:r w:rsidR="008753E9" w:rsidRPr="008753E9">
        <w:rPr>
          <w:rFonts w:ascii="David" w:hAnsi="David" w:cs="David" w:hint="cs"/>
          <w:sz w:val="24"/>
          <w:szCs w:val="24"/>
          <w:rtl/>
        </w:rPr>
        <w:t xml:space="preserve"> </w:t>
      </w:r>
      <w:r w:rsidRPr="008753E9">
        <w:rPr>
          <w:rFonts w:ascii="David" w:hAnsi="David" w:cs="David"/>
          <w:sz w:val="24"/>
          <w:szCs w:val="24"/>
          <w:rtl/>
        </w:rPr>
        <w:t xml:space="preserve">למכרז. </w:t>
      </w:r>
      <w:r w:rsidR="0071400C" w:rsidRPr="008753E9">
        <w:rPr>
          <w:rFonts w:ascii="David" w:hAnsi="David" w:cs="David"/>
          <w:sz w:val="24"/>
          <w:szCs w:val="24"/>
          <w:rtl/>
        </w:rPr>
        <w:t xml:space="preserve">כמובן, כי על קבלני המשנה יהיה לקבל על עצמם בכתב ובאופן מפורש כל התחייבות הנוגעת לעובדיו של המציע. </w:t>
      </w:r>
      <w:r w:rsidRPr="008753E9">
        <w:rPr>
          <w:rFonts w:ascii="David" w:hAnsi="David" w:cs="David"/>
          <w:sz w:val="24"/>
          <w:szCs w:val="24"/>
          <w:rtl/>
        </w:rPr>
        <w:t>מבלי לגר</w:t>
      </w:r>
      <w:r w:rsidR="0071400C">
        <w:rPr>
          <w:rFonts w:ascii="David" w:hAnsi="David" w:cs="David"/>
          <w:sz w:val="24"/>
          <w:szCs w:val="24"/>
          <w:rtl/>
        </w:rPr>
        <w:t>וע מהאמור</w:t>
      </w:r>
      <w:r w:rsidR="0071400C">
        <w:rPr>
          <w:rFonts w:ascii="David" w:hAnsi="David" w:cs="David" w:hint="cs"/>
          <w:sz w:val="24"/>
          <w:szCs w:val="24"/>
          <w:rtl/>
        </w:rPr>
        <w:t xml:space="preserve">, </w:t>
      </w:r>
      <w:r w:rsidRPr="008753E9">
        <w:rPr>
          <w:rFonts w:ascii="David" w:hAnsi="David" w:cs="David"/>
          <w:sz w:val="24"/>
          <w:szCs w:val="24"/>
          <w:rtl/>
        </w:rPr>
        <w:t xml:space="preserve">יובהר כי </w:t>
      </w:r>
      <w:r w:rsidR="008753E9">
        <w:rPr>
          <w:rFonts w:ascii="David" w:hAnsi="David" w:cs="David" w:hint="cs"/>
          <w:sz w:val="24"/>
          <w:szCs w:val="24"/>
          <w:rtl/>
        </w:rPr>
        <w:t>המזמין</w:t>
      </w:r>
      <w:r w:rsidRPr="008753E9">
        <w:rPr>
          <w:rFonts w:ascii="David" w:hAnsi="David" w:cs="David"/>
          <w:sz w:val="24"/>
          <w:szCs w:val="24"/>
          <w:rtl/>
        </w:rPr>
        <w:t xml:space="preserve"> </w:t>
      </w:r>
      <w:r w:rsidR="008753E9">
        <w:rPr>
          <w:rFonts w:ascii="David" w:hAnsi="David" w:cs="David" w:hint="cs"/>
          <w:sz w:val="24"/>
          <w:szCs w:val="24"/>
          <w:rtl/>
        </w:rPr>
        <w:t>י</w:t>
      </w:r>
      <w:r w:rsidRPr="008753E9">
        <w:rPr>
          <w:rFonts w:ascii="David" w:hAnsi="David" w:cs="David"/>
          <w:sz w:val="24"/>
          <w:szCs w:val="24"/>
          <w:rtl/>
        </w:rPr>
        <w:t>תקשר בהסכם מול גורם אחד בלבד – המציע – והוא יהיה אחראי בלעדי מול ה</w:t>
      </w:r>
      <w:r w:rsidR="008753E9">
        <w:rPr>
          <w:rFonts w:ascii="David" w:hAnsi="David" w:cs="David" w:hint="cs"/>
          <w:sz w:val="24"/>
          <w:szCs w:val="24"/>
          <w:rtl/>
        </w:rPr>
        <w:t>מזמין</w:t>
      </w:r>
      <w:r w:rsidRPr="008753E9">
        <w:rPr>
          <w:rFonts w:ascii="David" w:hAnsi="David" w:cs="David"/>
          <w:sz w:val="24"/>
          <w:szCs w:val="24"/>
          <w:rtl/>
        </w:rPr>
        <w:t xml:space="preserve"> למתן השירותים בכללותם.</w:t>
      </w:r>
      <w:bookmarkEnd w:id="150"/>
    </w:p>
    <w:p w14:paraId="41D89C21" w14:textId="77777777" w:rsidR="00892C39" w:rsidRPr="00CB6840" w:rsidRDefault="00892C39" w:rsidP="00811A0A">
      <w:pPr>
        <w:pStyle w:val="a3"/>
        <w:numPr>
          <w:ilvl w:val="1"/>
          <w:numId w:val="8"/>
        </w:numPr>
        <w:spacing w:after="0" w:line="360" w:lineRule="auto"/>
        <w:ind w:left="986" w:hanging="629"/>
        <w:contextualSpacing w:val="0"/>
        <w:jc w:val="both"/>
        <w:rPr>
          <w:rFonts w:ascii="David" w:hAnsi="David" w:cs="David"/>
          <w:sz w:val="24"/>
          <w:szCs w:val="24"/>
        </w:rPr>
      </w:pPr>
      <w:bookmarkStart w:id="151" w:name="_Ref179530231"/>
      <w:bookmarkStart w:id="152" w:name="_Ref236564924"/>
      <w:bookmarkStart w:id="153" w:name="_Ref481590693"/>
      <w:bookmarkStart w:id="154" w:name="_Ref459201794"/>
      <w:r w:rsidRPr="00CB6840">
        <w:rPr>
          <w:rFonts w:ascii="David" w:hAnsi="David" w:cs="David" w:hint="cs"/>
          <w:sz w:val="24"/>
          <w:szCs w:val="24"/>
          <w:rtl/>
        </w:rPr>
        <w:t>ב</w:t>
      </w:r>
      <w:r w:rsidRPr="00CB6840">
        <w:rPr>
          <w:rFonts w:ascii="David" w:hAnsi="David" w:cs="David"/>
          <w:sz w:val="24"/>
          <w:szCs w:val="24"/>
          <w:rtl/>
        </w:rPr>
        <w:t xml:space="preserve">מקרה שהמציע הוא תאגיד </w:t>
      </w:r>
      <w:r>
        <w:rPr>
          <w:rFonts w:ascii="David" w:hAnsi="David" w:cs="David" w:hint="cs"/>
          <w:sz w:val="24"/>
          <w:szCs w:val="24"/>
          <w:rtl/>
        </w:rPr>
        <w:t>יצרף המציע</w:t>
      </w:r>
      <w:r w:rsidRPr="00CB6840">
        <w:rPr>
          <w:rFonts w:ascii="David" w:hAnsi="David" w:cs="David"/>
          <w:sz w:val="24"/>
          <w:szCs w:val="24"/>
          <w:rtl/>
        </w:rPr>
        <w:t xml:space="preserve"> </w:t>
      </w:r>
      <w:r>
        <w:rPr>
          <w:rFonts w:ascii="David" w:hAnsi="David" w:cs="David" w:hint="cs"/>
          <w:sz w:val="24"/>
          <w:szCs w:val="24"/>
          <w:rtl/>
        </w:rPr>
        <w:t xml:space="preserve">אישור </w:t>
      </w:r>
      <w:r w:rsidRPr="00CB6840">
        <w:rPr>
          <w:rFonts w:ascii="David" w:hAnsi="David" w:cs="David"/>
          <w:sz w:val="24"/>
          <w:szCs w:val="24"/>
          <w:rtl/>
        </w:rPr>
        <w:t xml:space="preserve">עו"ד המאשר כי החותמים על ההצעה הם </w:t>
      </w:r>
      <w:proofErr w:type="spellStart"/>
      <w:r w:rsidRPr="00CB6840">
        <w:rPr>
          <w:rFonts w:ascii="David" w:hAnsi="David" w:cs="David"/>
          <w:sz w:val="24"/>
          <w:szCs w:val="24"/>
          <w:rtl/>
        </w:rPr>
        <w:t>מורשי</w:t>
      </w:r>
      <w:proofErr w:type="spellEnd"/>
      <w:r w:rsidRPr="00CB6840">
        <w:rPr>
          <w:rFonts w:ascii="David" w:hAnsi="David" w:cs="David"/>
          <w:sz w:val="24"/>
          <w:szCs w:val="24"/>
          <w:rtl/>
        </w:rPr>
        <w:t xml:space="preserve"> החתימה המוסמכים </w:t>
      </w:r>
      <w:r>
        <w:rPr>
          <w:rFonts w:ascii="David" w:hAnsi="David" w:cs="David" w:hint="cs"/>
          <w:sz w:val="24"/>
          <w:szCs w:val="24"/>
          <w:rtl/>
        </w:rPr>
        <w:t>מטעם המציע.</w:t>
      </w:r>
      <w:r w:rsidRPr="00CB6840">
        <w:rPr>
          <w:rFonts w:ascii="David" w:hAnsi="David" w:cs="David" w:hint="cs"/>
          <w:sz w:val="24"/>
          <w:szCs w:val="24"/>
          <w:rtl/>
        </w:rPr>
        <w:tab/>
      </w:r>
    </w:p>
    <w:p w14:paraId="2DEA74D5" w14:textId="28D5A6D7" w:rsidR="008B1D25" w:rsidRPr="00F43E00"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r w:rsidRPr="00F43E00">
        <w:rPr>
          <w:rFonts w:ascii="David" w:hAnsi="David" w:cs="David"/>
          <w:sz w:val="24"/>
          <w:szCs w:val="24"/>
          <w:rtl/>
        </w:rPr>
        <w:t xml:space="preserve">המציע יצרף את </w:t>
      </w:r>
      <w:bookmarkStart w:id="155" w:name="דרישות_נוספות_מסמכי_המכרז"/>
      <w:r w:rsidRPr="00F43E00">
        <w:rPr>
          <w:rFonts w:ascii="David" w:hAnsi="David" w:cs="David"/>
          <w:sz w:val="24"/>
          <w:szCs w:val="24"/>
          <w:rtl/>
        </w:rPr>
        <w:t>מסמכי המכרז,</w:t>
      </w:r>
      <w:r w:rsidR="00A5382C">
        <w:rPr>
          <w:rFonts w:ascii="David" w:hAnsi="David" w:cs="David" w:hint="cs"/>
          <w:sz w:val="24"/>
          <w:szCs w:val="24"/>
          <w:rtl/>
        </w:rPr>
        <w:t xml:space="preserve"> </w:t>
      </w:r>
      <w:r w:rsidRPr="00F43E00">
        <w:rPr>
          <w:rFonts w:ascii="David" w:hAnsi="David" w:cs="David"/>
          <w:sz w:val="24"/>
          <w:szCs w:val="24"/>
          <w:rtl/>
        </w:rPr>
        <w:t xml:space="preserve">לרבות מסמכי התשובות ששלח </w:t>
      </w:r>
      <w:r w:rsidR="00CB6840">
        <w:rPr>
          <w:rFonts w:ascii="David" w:hAnsi="David" w:cs="David" w:hint="cs"/>
          <w:sz w:val="24"/>
          <w:szCs w:val="24"/>
          <w:rtl/>
        </w:rPr>
        <w:t>המזמין</w:t>
      </w:r>
      <w:r w:rsidRPr="00F43E00">
        <w:rPr>
          <w:rFonts w:ascii="David" w:hAnsi="David" w:cs="David"/>
          <w:sz w:val="24"/>
          <w:szCs w:val="24"/>
          <w:rtl/>
        </w:rPr>
        <w:t xml:space="preserve"> לשאלות ההבהרה, ככל שהיו כאלה, כשהם חתומים</w:t>
      </w:r>
      <w:bookmarkEnd w:id="155"/>
      <w:r w:rsidRPr="00F43E00">
        <w:rPr>
          <w:rFonts w:ascii="David" w:hAnsi="David" w:cs="David"/>
          <w:sz w:val="24"/>
          <w:szCs w:val="24"/>
          <w:rtl/>
        </w:rPr>
        <w:t xml:space="preserve">. יש לחתום על כל מסמכי המכרז וההסכם </w:t>
      </w:r>
      <w:r w:rsidR="00A5382C" w:rsidRPr="00A5382C">
        <w:rPr>
          <w:rFonts w:cs="David"/>
          <w:sz w:val="24"/>
          <w:szCs w:val="24"/>
          <w:rtl/>
        </w:rPr>
        <w:t>המצורף</w:t>
      </w:r>
      <w:r w:rsidR="00A5382C" w:rsidRPr="00A5382C">
        <w:rPr>
          <w:rFonts w:cs="David" w:hint="cs"/>
          <w:sz w:val="24"/>
          <w:szCs w:val="24"/>
          <w:rtl/>
        </w:rPr>
        <w:t xml:space="preserve"> כ</w:t>
      </w:r>
      <w:r w:rsidR="00A5382C" w:rsidRPr="00A5382C">
        <w:rPr>
          <w:rFonts w:cs="David"/>
          <w:sz w:val="24"/>
          <w:szCs w:val="24"/>
          <w:rtl/>
        </w:rPr>
        <w:fldChar w:fldCharType="begin"/>
      </w:r>
      <w:r w:rsidR="00A5382C" w:rsidRPr="00A5382C">
        <w:rPr>
          <w:rFonts w:cs="David"/>
          <w:sz w:val="24"/>
          <w:szCs w:val="24"/>
          <w:rtl/>
        </w:rPr>
        <w:instrText xml:space="preserve"> </w:instrText>
      </w:r>
      <w:r w:rsidR="00A5382C" w:rsidRPr="00A5382C">
        <w:rPr>
          <w:rFonts w:cs="David"/>
          <w:sz w:val="24"/>
          <w:szCs w:val="24"/>
        </w:rPr>
        <w:instrText>REF</w:instrText>
      </w:r>
      <w:r w:rsidR="00A5382C" w:rsidRPr="00A5382C">
        <w:rPr>
          <w:rFonts w:cs="David"/>
          <w:sz w:val="24"/>
          <w:szCs w:val="24"/>
          <w:rtl/>
        </w:rPr>
        <w:instrText xml:space="preserve"> נספח_הסכם_התקשרות \</w:instrText>
      </w:r>
      <w:r w:rsidR="00A5382C" w:rsidRPr="00A5382C">
        <w:rPr>
          <w:rFonts w:cs="David"/>
          <w:sz w:val="24"/>
          <w:szCs w:val="24"/>
        </w:rPr>
        <w:instrText>h</w:instrText>
      </w:r>
      <w:r w:rsidR="00A5382C" w:rsidRPr="00A5382C">
        <w:rPr>
          <w:rFonts w:cs="David"/>
          <w:sz w:val="24"/>
          <w:szCs w:val="24"/>
          <w:rtl/>
        </w:rPr>
        <w:instrText xml:space="preserve">  \* </w:instrText>
      </w:r>
      <w:r w:rsidR="00A5382C" w:rsidRPr="00A5382C">
        <w:rPr>
          <w:rFonts w:cs="David"/>
          <w:sz w:val="24"/>
          <w:szCs w:val="24"/>
        </w:rPr>
        <w:instrText>MERGEFORMAT</w:instrText>
      </w:r>
      <w:r w:rsidR="00A5382C" w:rsidRPr="00A5382C">
        <w:rPr>
          <w:rFonts w:cs="David"/>
          <w:sz w:val="24"/>
          <w:szCs w:val="24"/>
          <w:rtl/>
        </w:rPr>
        <w:instrText xml:space="preserve"> </w:instrText>
      </w:r>
      <w:r w:rsidR="00A5382C" w:rsidRPr="00A5382C">
        <w:rPr>
          <w:rFonts w:cs="David"/>
          <w:sz w:val="24"/>
          <w:szCs w:val="24"/>
          <w:rtl/>
        </w:rPr>
      </w:r>
      <w:r w:rsidR="00A5382C" w:rsidRPr="00A5382C">
        <w:rPr>
          <w:rFonts w:cs="David"/>
          <w:sz w:val="24"/>
          <w:szCs w:val="24"/>
          <w:rtl/>
        </w:rPr>
        <w:fldChar w:fldCharType="separate"/>
      </w:r>
      <w:r w:rsidR="00E4755F" w:rsidRPr="00E4755F">
        <w:rPr>
          <w:rFonts w:cs="David" w:hint="cs"/>
          <w:sz w:val="24"/>
          <w:szCs w:val="24"/>
          <w:rtl/>
        </w:rPr>
        <w:t>נס</w:t>
      </w:r>
      <w:r w:rsidR="00E4755F" w:rsidRPr="00E4755F">
        <w:rPr>
          <w:rFonts w:cs="David"/>
          <w:sz w:val="24"/>
          <w:szCs w:val="24"/>
          <w:rtl/>
        </w:rPr>
        <w:t xml:space="preserve">פח </w:t>
      </w:r>
      <w:r w:rsidR="00A5382C" w:rsidRPr="00A5382C">
        <w:rPr>
          <w:rFonts w:cs="David"/>
          <w:sz w:val="24"/>
          <w:szCs w:val="24"/>
          <w:rtl/>
        </w:rPr>
        <w:fldChar w:fldCharType="end"/>
      </w:r>
      <w:r w:rsidR="00A5382C" w:rsidRPr="00A5382C">
        <w:rPr>
          <w:rFonts w:cs="David" w:hint="cs"/>
          <w:sz w:val="24"/>
          <w:szCs w:val="24"/>
          <w:rtl/>
        </w:rPr>
        <w:t xml:space="preserve"> </w:t>
      </w:r>
      <w:r w:rsidR="00A5382C">
        <w:rPr>
          <w:rFonts w:cs="David" w:hint="cs"/>
          <w:sz w:val="24"/>
          <w:szCs w:val="24"/>
          <w:rtl/>
        </w:rPr>
        <w:t>למכרז</w:t>
      </w:r>
      <w:r w:rsidR="00A5382C" w:rsidRPr="00F43E00">
        <w:rPr>
          <w:rFonts w:ascii="David" w:hAnsi="David" w:cs="David"/>
          <w:sz w:val="24"/>
          <w:szCs w:val="24"/>
          <w:rtl/>
        </w:rPr>
        <w:t xml:space="preserve"> </w:t>
      </w:r>
      <w:r w:rsidRPr="00F43E00">
        <w:rPr>
          <w:rFonts w:ascii="David" w:hAnsi="David" w:cs="David"/>
          <w:sz w:val="24"/>
          <w:szCs w:val="24"/>
          <w:rtl/>
        </w:rPr>
        <w:t>בראשי תיבות</w:t>
      </w:r>
      <w:r w:rsidR="00CB6840">
        <w:rPr>
          <w:rFonts w:ascii="David" w:hAnsi="David" w:cs="David" w:hint="cs"/>
          <w:sz w:val="24"/>
          <w:szCs w:val="24"/>
          <w:rtl/>
        </w:rPr>
        <w:t xml:space="preserve"> על ידי </w:t>
      </w:r>
      <w:proofErr w:type="spellStart"/>
      <w:r w:rsidR="00CB6840">
        <w:rPr>
          <w:rFonts w:ascii="David" w:hAnsi="David" w:cs="David" w:hint="cs"/>
          <w:sz w:val="24"/>
          <w:szCs w:val="24"/>
          <w:rtl/>
        </w:rPr>
        <w:t>מורשי</w:t>
      </w:r>
      <w:proofErr w:type="spellEnd"/>
      <w:r w:rsidR="00CB6840">
        <w:rPr>
          <w:rFonts w:ascii="David" w:hAnsi="David" w:cs="David" w:hint="cs"/>
          <w:sz w:val="24"/>
          <w:szCs w:val="24"/>
          <w:rtl/>
        </w:rPr>
        <w:t xml:space="preserve"> החתימה מטעם המציע</w:t>
      </w:r>
      <w:r w:rsidRPr="00F43E00">
        <w:rPr>
          <w:rFonts w:ascii="David" w:hAnsi="David" w:cs="David"/>
          <w:sz w:val="24"/>
          <w:szCs w:val="24"/>
          <w:rtl/>
        </w:rPr>
        <w:t xml:space="preserve"> בתחתית כל עמוד כהוכחה לקריאת המסמכים והבנתם.</w:t>
      </w:r>
      <w:bookmarkEnd w:id="151"/>
      <w:bookmarkEnd w:id="152"/>
      <w:r w:rsidRPr="00F43E00">
        <w:rPr>
          <w:rFonts w:ascii="David" w:hAnsi="David" w:cs="David"/>
          <w:sz w:val="24"/>
          <w:szCs w:val="24"/>
          <w:rtl/>
        </w:rPr>
        <w:t xml:space="preserve"> בנוסף, </w:t>
      </w:r>
      <w:r w:rsidR="00CB6840">
        <w:rPr>
          <w:rFonts w:ascii="David" w:hAnsi="David" w:cs="David" w:hint="cs"/>
          <w:sz w:val="24"/>
          <w:szCs w:val="24"/>
          <w:rtl/>
        </w:rPr>
        <w:t xml:space="preserve">בכל המקומות הייעודיים לחתימת המציע </w:t>
      </w:r>
      <w:r w:rsidRPr="00F43E00">
        <w:rPr>
          <w:rFonts w:ascii="David" w:hAnsi="David" w:cs="David"/>
          <w:sz w:val="24"/>
          <w:szCs w:val="24"/>
          <w:rtl/>
        </w:rPr>
        <w:t xml:space="preserve">יחתמו </w:t>
      </w:r>
      <w:proofErr w:type="spellStart"/>
      <w:r w:rsidRPr="00F43E00">
        <w:rPr>
          <w:rFonts w:ascii="David" w:hAnsi="David" w:cs="David"/>
          <w:sz w:val="24"/>
          <w:szCs w:val="24"/>
          <w:rtl/>
        </w:rPr>
        <w:t>מורשי</w:t>
      </w:r>
      <w:proofErr w:type="spellEnd"/>
      <w:r w:rsidRPr="00F43E00">
        <w:rPr>
          <w:rFonts w:ascii="David" w:hAnsi="David" w:cs="David"/>
          <w:sz w:val="24"/>
          <w:szCs w:val="24"/>
          <w:rtl/>
        </w:rPr>
        <w:t xml:space="preserve"> חתימה מטעם המציע בצירוף חותמת רשמית של המציע.</w:t>
      </w:r>
      <w:bookmarkEnd w:id="153"/>
      <w:r w:rsidRPr="00F43E00">
        <w:rPr>
          <w:rFonts w:ascii="David" w:hAnsi="David" w:cs="David"/>
          <w:sz w:val="24"/>
          <w:szCs w:val="24"/>
          <w:rtl/>
        </w:rPr>
        <w:t xml:space="preserve"> </w:t>
      </w:r>
      <w:bookmarkEnd w:id="154"/>
    </w:p>
    <w:p w14:paraId="1690D6DD" w14:textId="5BFD8CC2" w:rsidR="008B1D25" w:rsidRPr="00F43E00" w:rsidRDefault="008B1D25" w:rsidP="00811A0A">
      <w:pPr>
        <w:pStyle w:val="a3"/>
        <w:numPr>
          <w:ilvl w:val="1"/>
          <w:numId w:val="8"/>
        </w:numPr>
        <w:spacing w:after="0" w:line="360" w:lineRule="auto"/>
        <w:ind w:left="986" w:hanging="629"/>
        <w:contextualSpacing w:val="0"/>
        <w:jc w:val="both"/>
        <w:rPr>
          <w:rFonts w:ascii="David" w:hAnsi="David" w:cs="David"/>
          <w:sz w:val="24"/>
          <w:szCs w:val="24"/>
        </w:rPr>
      </w:pPr>
      <w:bookmarkStart w:id="156" w:name="טופס_הצעת_המחיר"/>
      <w:bookmarkStart w:id="157" w:name="_Ref438125357"/>
      <w:r w:rsidRPr="00F43E00">
        <w:rPr>
          <w:rFonts w:ascii="David" w:hAnsi="David" w:cs="David"/>
          <w:sz w:val="24"/>
          <w:szCs w:val="24"/>
          <w:rtl/>
        </w:rPr>
        <w:t>טופס הצעת מחיר</w:t>
      </w:r>
      <w:bookmarkEnd w:id="156"/>
      <w:r w:rsidRPr="00F43E00">
        <w:rPr>
          <w:rFonts w:ascii="David" w:hAnsi="David" w:cs="David"/>
          <w:sz w:val="24"/>
          <w:szCs w:val="24"/>
          <w:rtl/>
        </w:rPr>
        <w:t xml:space="preserve">, בנוסח המצורף </w:t>
      </w:r>
      <w:r w:rsidR="00A5382C">
        <w:rPr>
          <w:rFonts w:ascii="David" w:hAnsi="David" w:cs="David" w:hint="cs"/>
          <w:sz w:val="24"/>
          <w:szCs w:val="24"/>
          <w:rtl/>
        </w:rPr>
        <w:t>כ</w:t>
      </w:r>
      <w:r w:rsidR="00A5382C">
        <w:rPr>
          <w:rFonts w:ascii="David" w:hAnsi="David" w:cs="David"/>
          <w:sz w:val="24"/>
          <w:szCs w:val="24"/>
          <w:rtl/>
        </w:rPr>
        <w:fldChar w:fldCharType="begin"/>
      </w:r>
      <w:r w:rsidR="00A5382C">
        <w:rPr>
          <w:rFonts w:ascii="David" w:hAnsi="David" w:cs="David"/>
          <w:sz w:val="24"/>
          <w:szCs w:val="24"/>
          <w:rtl/>
        </w:rPr>
        <w:instrText xml:space="preserve"> </w:instrText>
      </w:r>
      <w:r w:rsidR="00A5382C">
        <w:rPr>
          <w:rFonts w:ascii="David" w:hAnsi="David" w:cs="David" w:hint="cs"/>
          <w:sz w:val="24"/>
          <w:szCs w:val="24"/>
        </w:rPr>
        <w:instrText>REF</w:instrText>
      </w:r>
      <w:r w:rsidR="00A5382C">
        <w:rPr>
          <w:rFonts w:ascii="David" w:hAnsi="David" w:cs="David" w:hint="cs"/>
          <w:sz w:val="24"/>
          <w:szCs w:val="24"/>
          <w:rtl/>
        </w:rPr>
        <w:instrText xml:space="preserve"> נספח_הצעת_המחיר \</w:instrText>
      </w:r>
      <w:r w:rsidR="00A5382C">
        <w:rPr>
          <w:rFonts w:ascii="David" w:hAnsi="David" w:cs="David" w:hint="cs"/>
          <w:sz w:val="24"/>
          <w:szCs w:val="24"/>
        </w:rPr>
        <w:instrText>h</w:instrText>
      </w:r>
      <w:r w:rsidR="00A5382C">
        <w:rPr>
          <w:rFonts w:ascii="David" w:hAnsi="David" w:cs="David"/>
          <w:sz w:val="24"/>
          <w:szCs w:val="24"/>
          <w:rtl/>
        </w:rPr>
        <w:instrText xml:space="preserve">  \* </w:instrText>
      </w:r>
      <w:r w:rsidR="00A5382C">
        <w:rPr>
          <w:rFonts w:ascii="David" w:hAnsi="David" w:cs="David"/>
          <w:sz w:val="24"/>
          <w:szCs w:val="24"/>
        </w:rPr>
        <w:instrText>MERGEFORMAT</w:instrText>
      </w:r>
      <w:r w:rsidR="00A5382C">
        <w:rPr>
          <w:rFonts w:ascii="David" w:hAnsi="David" w:cs="David"/>
          <w:sz w:val="24"/>
          <w:szCs w:val="24"/>
          <w:rtl/>
        </w:rPr>
        <w:instrText xml:space="preserve"> </w:instrText>
      </w:r>
      <w:r w:rsidR="00A5382C">
        <w:rPr>
          <w:rFonts w:ascii="David" w:hAnsi="David" w:cs="David"/>
          <w:sz w:val="24"/>
          <w:szCs w:val="24"/>
          <w:rtl/>
        </w:rPr>
      </w:r>
      <w:r w:rsidR="00A5382C">
        <w:rPr>
          <w:rFonts w:ascii="David" w:hAnsi="David" w:cs="David"/>
          <w:sz w:val="24"/>
          <w:szCs w:val="24"/>
          <w:rtl/>
        </w:rPr>
        <w:fldChar w:fldCharType="separate"/>
      </w:r>
      <w:r w:rsidR="00E4755F" w:rsidRPr="00E4755F">
        <w:rPr>
          <w:rFonts w:ascii="David" w:hAnsi="David" w:cs="David" w:hint="cs"/>
          <w:sz w:val="24"/>
          <w:szCs w:val="24"/>
          <w:rtl/>
        </w:rPr>
        <w:t>נס</w:t>
      </w:r>
      <w:r w:rsidR="00E4755F" w:rsidRPr="00E4755F">
        <w:rPr>
          <w:rFonts w:ascii="David" w:hAnsi="David" w:cs="David"/>
          <w:sz w:val="24"/>
          <w:szCs w:val="24"/>
          <w:rtl/>
        </w:rPr>
        <w:t>פח</w:t>
      </w:r>
      <w:r w:rsidR="00E4755F" w:rsidRPr="00E4755F">
        <w:rPr>
          <w:rFonts w:ascii="David" w:hAnsi="David" w:cs="David" w:hint="cs"/>
          <w:sz w:val="24"/>
          <w:szCs w:val="24"/>
          <w:rtl/>
        </w:rPr>
        <w:t xml:space="preserve"> </w:t>
      </w:r>
      <w:r w:rsidR="00A5382C">
        <w:rPr>
          <w:rFonts w:ascii="David" w:hAnsi="David" w:cs="David"/>
          <w:sz w:val="24"/>
          <w:szCs w:val="24"/>
          <w:rtl/>
        </w:rPr>
        <w:fldChar w:fldCharType="end"/>
      </w:r>
      <w:r w:rsidRPr="00F43E00">
        <w:rPr>
          <w:rFonts w:ascii="David" w:hAnsi="David" w:cs="David"/>
          <w:sz w:val="24"/>
          <w:szCs w:val="24"/>
          <w:rtl/>
        </w:rPr>
        <w:t xml:space="preserve"> למכרז.</w:t>
      </w:r>
      <w:bookmarkEnd w:id="157"/>
    </w:p>
    <w:p w14:paraId="4D8F9AB3" w14:textId="77777777" w:rsidR="00EE0233" w:rsidRPr="00EF0E59" w:rsidRDefault="008B1D25" w:rsidP="00EF0E59">
      <w:pPr>
        <w:pStyle w:val="a3"/>
        <w:numPr>
          <w:ilvl w:val="1"/>
          <w:numId w:val="8"/>
        </w:numPr>
        <w:spacing w:after="0" w:line="360" w:lineRule="auto"/>
        <w:ind w:left="986" w:hanging="629"/>
        <w:contextualSpacing w:val="0"/>
        <w:jc w:val="both"/>
        <w:rPr>
          <w:rFonts w:ascii="David" w:hAnsi="David" w:cs="David"/>
          <w:sz w:val="24"/>
          <w:szCs w:val="24"/>
        </w:rPr>
      </w:pPr>
      <w:r w:rsidRPr="00F43E00">
        <w:rPr>
          <w:rFonts w:ascii="David" w:hAnsi="David" w:cs="David"/>
          <w:sz w:val="24"/>
          <w:szCs w:val="24"/>
          <w:rtl/>
        </w:rPr>
        <w:t>כל מסמך אחר הנדרש לצורך הגשת הצעה זו, על פי מסמכי המכרז.</w:t>
      </w:r>
    </w:p>
    <w:p w14:paraId="192EAAA2" w14:textId="77777777" w:rsidR="00BB7E7F" w:rsidRDefault="00BB7E7F" w:rsidP="00E37288">
      <w:pPr>
        <w:pStyle w:val="1"/>
        <w:ind w:left="566" w:hanging="566"/>
        <w:rPr>
          <w:rtl/>
        </w:rPr>
      </w:pPr>
      <w:bookmarkStart w:id="158" w:name="_Toc8903494"/>
      <w:bookmarkStart w:id="159" w:name="_Toc16756695"/>
      <w:r w:rsidRPr="00577429">
        <w:rPr>
          <w:rFonts w:hint="cs"/>
          <w:rtl/>
        </w:rPr>
        <w:t>הליך בחירת ההצעה הזוכה</w:t>
      </w:r>
      <w:bookmarkEnd w:id="158"/>
      <w:bookmarkEnd w:id="159"/>
    </w:p>
    <w:p w14:paraId="2E54C804" w14:textId="77777777" w:rsidR="00450F0F" w:rsidRPr="00450F0F" w:rsidRDefault="00450F0F" w:rsidP="00450F0F">
      <w:pPr>
        <w:pStyle w:val="6"/>
        <w:ind w:left="566" w:hanging="643"/>
        <w:rPr>
          <w:rtl/>
        </w:rPr>
      </w:pPr>
      <w:r w:rsidRPr="00450F0F">
        <w:rPr>
          <w:rFonts w:hint="cs"/>
          <w:rtl/>
        </w:rPr>
        <w:t>כללי</w:t>
      </w:r>
    </w:p>
    <w:p w14:paraId="058A2004" w14:textId="77777777" w:rsidR="00450F0F" w:rsidRPr="00450F0F" w:rsidRDefault="00450F0F" w:rsidP="00450F0F">
      <w:pPr>
        <w:pStyle w:val="4"/>
        <w:rPr>
          <w:rFonts w:ascii="David" w:hAnsi="David"/>
          <w:sz w:val="24"/>
        </w:rPr>
      </w:pPr>
      <w:r w:rsidRPr="00450F0F">
        <w:rPr>
          <w:rFonts w:ascii="David" w:hAnsi="David"/>
          <w:sz w:val="24"/>
          <w:rtl/>
        </w:rPr>
        <w:t xml:space="preserve">בחינת ההצעות תיעשה לפי יחס של </w:t>
      </w:r>
      <w:sdt>
        <w:sdtPr>
          <w:rPr>
            <w:rFonts w:ascii="David" w:hAnsi="David"/>
            <w:sz w:val="24"/>
            <w:rtl/>
          </w:rPr>
          <w:alias w:val="משקולות"/>
          <w:tag w:val="משקולות"/>
          <w:id w:val="940491923"/>
          <w:comboBox>
            <w:listItem w:value="בחר פריט."/>
            <w:listItem w:displayText="70% (שבעים אחוז) לאיכות ו-30% (שלושים אחוז) לעלות" w:value="70% (שבעים אחוז) לאיכות ו-30% (שלושים אחוז) לעלות"/>
            <w:listItem w:displayText="60% (שישים אחוז) לאיכות ו-40% (ארבעים אחוז) לעלות" w:value="60% (שישים אחוז) לאיכות ו-40% (ארבעים אחוז) לעלות"/>
            <w:listItem w:displayText="50% (חמישים אחוז) לאיכות ו-50% (חמישים אחוז) לעלות" w:value="50% (חמישים אחוז) לאיכות ו-50% (חמישים אחוז) לעלות"/>
            <w:listItem w:displayText="40% (ארבעים אחוז) לאיכות ו-60% (שישים אחוז) לעלות" w:value="40% (ארבעים אחוז) לאיכות ו-60% (שישים אחוז) לעלות"/>
            <w:listItem w:displayText="30% (שלושים אחוז) לאיכות ו-70% (שבעים אחוז) לעלות" w:value="30% (שלושים אחוז) לאיכות ו-70% (שבעים אחוז) לעלות"/>
            <w:listItem w:displayText="45% (ארבעים וחמישה אחוז) לאיכות ו-55% (חמישים וחמישה אחוז) לעלות" w:value="45% (ארבעים וחמישה אחוז) לאיכות ו-55% (חמישים וחמישה אחוז) לעלות"/>
            <w:listItem w:displayText="55% (חמישים וחמישה אחוז) לאיכות ו-45% (ארבעים וחמישה אחוז) לעלות" w:value="55% (חמישים וחמישה אחוז) לאיכות ו-45% (ארבעים וחמישה אחוז) לעלות"/>
            <w:listItem w:displayText="10% (עשרה אחוז) לאיכות ו-90% (תשעים אחוז) לעלות" w:value="10% (עשרה אחוז) לאיכות ו-90% (תשעים אחוז) לעלות"/>
            <w:listItem w:displayText="20% (עשרים אחוז) לאיכות ו-80% (שמונים אחוז) לעלות" w:value="20% (עשרים אחוז) לאיכות ו-80% (שמונים אחוז) לעלות"/>
            <w:listItem w:displayText="80% (שמונים אחוז) לאיכות ו-20% (עשרים אחוז) לעלות" w:value="80% (שמונים אחוז) לאיכות ו-20% (עשרים אחוז) לעלות"/>
            <w:listItem w:displayText="90% (תשעים אחוז) לאיכות ו-10% (עשרה אחוז) לעלות" w:value="90% (תשעים אחוז) לאיכות ו-10% (עשרה אחוז) לעלות"/>
            <w:listItem w:displayText="65% (שישים וחמישה אחוז) לאיכות ו-35% (שלושים וחמישה אחוז) לעלות" w:value="65% (שישים וחמישה אחוז) לאיכות ו-35% (שלושים וחמישה אחוז) לעלות"/>
          </w:comboBox>
        </w:sdtPr>
        <w:sdtContent>
          <w:r w:rsidR="000030B3">
            <w:rPr>
              <w:rFonts w:ascii="David" w:hAnsi="David"/>
              <w:sz w:val="24"/>
              <w:rtl/>
            </w:rPr>
            <w:t>80% (שמונים אחוז) לאיכות ו-20% (עשרים אחוז) לעלות</w:t>
          </w:r>
        </w:sdtContent>
      </w:sdt>
      <w:r w:rsidRPr="00450F0F">
        <w:rPr>
          <w:rFonts w:ascii="David" w:hAnsi="David"/>
          <w:sz w:val="24"/>
          <w:rtl/>
        </w:rPr>
        <w:t>.</w:t>
      </w:r>
    </w:p>
    <w:p w14:paraId="1EFAF5C6" w14:textId="77777777" w:rsidR="00450F0F" w:rsidRPr="00450F0F" w:rsidRDefault="00450F0F" w:rsidP="00450F0F">
      <w:pPr>
        <w:pStyle w:val="4"/>
        <w:rPr>
          <w:rFonts w:ascii="David" w:hAnsi="David"/>
          <w:sz w:val="24"/>
        </w:rPr>
      </w:pPr>
      <w:r w:rsidRPr="00450F0F">
        <w:rPr>
          <w:rFonts w:ascii="David" w:hAnsi="David"/>
          <w:sz w:val="24"/>
          <w:rtl/>
        </w:rPr>
        <w:t xml:space="preserve">הבחינה תעשה </w:t>
      </w:r>
      <w:r w:rsidRPr="00450F0F">
        <w:rPr>
          <w:rFonts w:ascii="David" w:hAnsi="David"/>
          <w:sz w:val="24"/>
          <w:u w:val="single"/>
          <w:rtl/>
        </w:rPr>
        <w:t>בארבעה</w:t>
      </w:r>
      <w:r w:rsidRPr="00450F0F">
        <w:rPr>
          <w:rFonts w:ascii="David" w:hAnsi="David"/>
          <w:sz w:val="24"/>
          <w:rtl/>
        </w:rPr>
        <w:t xml:space="preserve"> שלבים:</w:t>
      </w:r>
    </w:p>
    <w:p w14:paraId="1CB368E0" w14:textId="77777777" w:rsidR="00450F0F" w:rsidRPr="00471AAF" w:rsidRDefault="00450F0F" w:rsidP="00307531">
      <w:pPr>
        <w:pStyle w:val="5"/>
        <w:ind w:left="2551" w:hanging="1077"/>
      </w:pPr>
      <w:r w:rsidRPr="00471AAF">
        <w:rPr>
          <w:bCs/>
          <w:rtl/>
        </w:rPr>
        <w:t>בשלב הראשון</w:t>
      </w:r>
      <w:r w:rsidRPr="00471AAF">
        <w:rPr>
          <w:b/>
          <w:rtl/>
        </w:rPr>
        <w:t xml:space="preserve"> תיבדק עמידת המציעים בתנאי הסף</w:t>
      </w:r>
      <w:r w:rsidRPr="00471AAF">
        <w:rPr>
          <w:rFonts w:hint="cs"/>
          <w:b/>
          <w:rtl/>
        </w:rPr>
        <w:t xml:space="preserve"> המנהליים והמקצועיים.</w:t>
      </w:r>
      <w:r w:rsidRPr="00471AAF">
        <w:rPr>
          <w:b/>
          <w:rtl/>
        </w:rPr>
        <w:t xml:space="preserve"> מציעים שיעמדו בתנאי הסף יעברו לשלב השני.</w:t>
      </w:r>
    </w:p>
    <w:p w14:paraId="29CB18D7" w14:textId="3CCB33B1" w:rsidR="000D6D6F" w:rsidRPr="000D6D6F" w:rsidRDefault="00450F0F" w:rsidP="000D6D6F">
      <w:pPr>
        <w:pStyle w:val="5"/>
        <w:ind w:left="2551" w:hanging="1077"/>
        <w:rPr>
          <w:bCs/>
          <w:rtl/>
        </w:rPr>
      </w:pPr>
      <w:r w:rsidRPr="00471AAF">
        <w:rPr>
          <w:bCs/>
          <w:rtl/>
        </w:rPr>
        <w:t>בשלב השני</w:t>
      </w:r>
      <w:r w:rsidRPr="000D6D6F">
        <w:rPr>
          <w:bCs/>
          <w:rtl/>
        </w:rPr>
        <w:t xml:space="preserve"> </w:t>
      </w:r>
      <w:r w:rsidRPr="000D6D6F">
        <w:rPr>
          <w:b/>
          <w:rtl/>
        </w:rPr>
        <w:t xml:space="preserve">יחושב ציון האיכות הכולל למציעים והצעותיהם בהתאם למשקלות המפורטות </w:t>
      </w:r>
      <w:r w:rsidRPr="000D6D6F">
        <w:rPr>
          <w:rFonts w:hint="cs"/>
          <w:b/>
          <w:rtl/>
        </w:rPr>
        <w:t xml:space="preserve">בטבלה שלהלן ובהתאם לאמות המידה והתבחינים המפורטים בסעיף </w:t>
      </w:r>
      <w:r w:rsidR="00E176EB" w:rsidRPr="000D6D6F">
        <w:rPr>
          <w:b/>
          <w:rtl/>
        </w:rPr>
        <w:fldChar w:fldCharType="begin"/>
      </w:r>
      <w:r w:rsidR="00E176EB" w:rsidRPr="000D6D6F">
        <w:rPr>
          <w:b/>
          <w:rtl/>
        </w:rPr>
        <w:instrText xml:space="preserve"> </w:instrText>
      </w:r>
      <w:r w:rsidR="00E176EB" w:rsidRPr="000D6D6F">
        <w:rPr>
          <w:rFonts w:hint="cs"/>
          <w:b/>
        </w:rPr>
        <w:instrText>REF</w:instrText>
      </w:r>
      <w:r w:rsidR="00E176EB" w:rsidRPr="000D6D6F">
        <w:rPr>
          <w:rFonts w:hint="cs"/>
          <w:b/>
          <w:rtl/>
        </w:rPr>
        <w:instrText xml:space="preserve"> _</w:instrText>
      </w:r>
      <w:r w:rsidR="00E176EB" w:rsidRPr="000D6D6F">
        <w:rPr>
          <w:rFonts w:hint="cs"/>
          <w:b/>
        </w:rPr>
        <w:instrText>Ref481593721 \r \h</w:instrText>
      </w:r>
      <w:r w:rsidR="00E176EB" w:rsidRPr="000D6D6F">
        <w:rPr>
          <w:b/>
          <w:rtl/>
        </w:rPr>
        <w:instrText xml:space="preserve">  \* </w:instrText>
      </w:r>
      <w:r w:rsidR="00E176EB" w:rsidRPr="000D6D6F">
        <w:rPr>
          <w:b/>
        </w:rPr>
        <w:instrText>MERGEFORMAT</w:instrText>
      </w:r>
      <w:r w:rsidR="00E176EB" w:rsidRPr="000D6D6F">
        <w:rPr>
          <w:b/>
          <w:rtl/>
        </w:rPr>
        <w:instrText xml:space="preserve"> </w:instrText>
      </w:r>
      <w:r w:rsidR="00E176EB" w:rsidRPr="000D6D6F">
        <w:rPr>
          <w:b/>
          <w:rtl/>
        </w:rPr>
      </w:r>
      <w:r w:rsidR="00E176EB" w:rsidRPr="000D6D6F">
        <w:rPr>
          <w:b/>
          <w:rtl/>
        </w:rPr>
        <w:fldChar w:fldCharType="separate"/>
      </w:r>
      <w:r w:rsidR="00E4755F">
        <w:rPr>
          <w:b/>
          <w:cs/>
        </w:rPr>
        <w:t>‎</w:t>
      </w:r>
      <w:r w:rsidR="00E4755F">
        <w:rPr>
          <w:b/>
        </w:rPr>
        <w:t>10.3</w:t>
      </w:r>
      <w:r w:rsidR="00E176EB" w:rsidRPr="000D6D6F">
        <w:rPr>
          <w:b/>
          <w:rtl/>
        </w:rPr>
        <w:fldChar w:fldCharType="end"/>
      </w:r>
      <w:r w:rsidR="00E176EB" w:rsidRPr="000D6D6F">
        <w:rPr>
          <w:rFonts w:hint="cs"/>
          <w:b/>
          <w:rtl/>
        </w:rPr>
        <w:t xml:space="preserve"> </w:t>
      </w:r>
      <w:r w:rsidRPr="000D6D6F">
        <w:rPr>
          <w:rFonts w:hint="cs"/>
          <w:b/>
          <w:rtl/>
        </w:rPr>
        <w:t>להלן</w:t>
      </w:r>
      <w:r w:rsidR="000D6D6F" w:rsidRPr="000D6D6F">
        <w:rPr>
          <w:rFonts w:hint="cs"/>
          <w:b/>
          <w:rtl/>
        </w:rPr>
        <w:t xml:space="preserve">. </w:t>
      </w:r>
      <w:r w:rsidR="000D6D6F" w:rsidRPr="000D6D6F">
        <w:rPr>
          <w:b/>
          <w:rtl/>
        </w:rPr>
        <w:t xml:space="preserve">לצורך בחינת האיכות על ידו, רשאי המזמין למנות ועדת משנה לבדיקת ההצעות, אשר רשאית, בין היתר, לשוחח עם הגורמים להם סיפק או מספק המציע שירותים כאמור במכרז זה </w:t>
      </w:r>
      <w:r w:rsidR="00F00465">
        <w:rPr>
          <w:b/>
          <w:rtl/>
        </w:rPr>
        <w:t>או</w:t>
      </w:r>
      <w:r w:rsidR="000D6D6F" w:rsidRPr="000D6D6F">
        <w:rPr>
          <w:b/>
          <w:rtl/>
        </w:rPr>
        <w:t xml:space="preserve"> לבקש לבחון את איכות השירותים בכל דרך שתמצא לנכון. ועדת המשנה תנקד כל מציע על פי המשקולות כמפורט להלן. המזמין רשאי להורות לוועדת </w:t>
      </w:r>
      <w:r w:rsidR="000D6D6F" w:rsidRPr="000D6D6F">
        <w:rPr>
          <w:b/>
          <w:rtl/>
        </w:rPr>
        <w:lastRenderedPageBreak/>
        <w:t xml:space="preserve">המשנה לבצע בדיקה, כאמור לעיל, באופן מלא או חלקי, אצל כל המציעים או חלקם, </w:t>
      </w:r>
      <w:proofErr w:type="spellStart"/>
      <w:r w:rsidR="000D6D6F" w:rsidRPr="000D6D6F">
        <w:rPr>
          <w:b/>
          <w:rtl/>
        </w:rPr>
        <w:t>הכל</w:t>
      </w:r>
      <w:proofErr w:type="spellEnd"/>
      <w:r w:rsidR="000D6D6F" w:rsidRPr="000D6D6F">
        <w:rPr>
          <w:b/>
          <w:rtl/>
        </w:rPr>
        <w:t xml:space="preserve"> לפי שיקול דעתו הבלעדי והמוחלט ומבלי שתהא עליו חובת ההנמקה.</w:t>
      </w:r>
    </w:p>
    <w:p w14:paraId="6F84C42C" w14:textId="77777777" w:rsidR="00450F0F" w:rsidRPr="00725454" w:rsidRDefault="00450F0F" w:rsidP="00E176EB">
      <w:pPr>
        <w:pStyle w:val="5"/>
        <w:ind w:left="2551" w:hanging="1077"/>
      </w:pPr>
      <w:r w:rsidRPr="00725454">
        <w:rPr>
          <w:rFonts w:hint="cs"/>
          <w:rtl/>
        </w:rPr>
        <w:t>:</w:t>
      </w:r>
    </w:p>
    <w:tbl>
      <w:tblPr>
        <w:bidiVisual/>
        <w:tblW w:w="5987" w:type="dxa"/>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4142"/>
        <w:gridCol w:w="547"/>
        <w:gridCol w:w="729"/>
      </w:tblGrid>
      <w:tr w:rsidR="00450F0F" w:rsidRPr="008047B7" w14:paraId="70232DBE" w14:textId="77777777" w:rsidTr="007462C3">
        <w:trPr>
          <w:tblHeader/>
        </w:trPr>
        <w:tc>
          <w:tcPr>
            <w:tcW w:w="569" w:type="dxa"/>
            <w:shd w:val="clear" w:color="auto" w:fill="BFBFBF" w:themeFill="background1" w:themeFillShade="BF"/>
          </w:tcPr>
          <w:p w14:paraId="5366C48B" w14:textId="77777777" w:rsidR="00450F0F" w:rsidRPr="008047B7" w:rsidRDefault="00450F0F" w:rsidP="007C268B">
            <w:pPr>
              <w:spacing w:line="240" w:lineRule="auto"/>
              <w:rPr>
                <w:b/>
                <w:bCs/>
                <w:rtl/>
              </w:rPr>
            </w:pPr>
            <w:r w:rsidRPr="008047B7">
              <w:rPr>
                <w:rFonts w:hint="cs"/>
                <w:b/>
                <w:bCs/>
                <w:rtl/>
              </w:rPr>
              <w:t>מס.</w:t>
            </w:r>
          </w:p>
        </w:tc>
        <w:tc>
          <w:tcPr>
            <w:tcW w:w="4142" w:type="dxa"/>
            <w:shd w:val="clear" w:color="auto" w:fill="BFBFBF" w:themeFill="background1" w:themeFillShade="BF"/>
          </w:tcPr>
          <w:p w14:paraId="288EEC61" w14:textId="77777777" w:rsidR="00450F0F" w:rsidRPr="008047B7" w:rsidRDefault="00450F0F" w:rsidP="007C268B">
            <w:pPr>
              <w:spacing w:line="240" w:lineRule="auto"/>
              <w:rPr>
                <w:b/>
                <w:bCs/>
                <w:rtl/>
              </w:rPr>
            </w:pPr>
            <w:r>
              <w:rPr>
                <w:rFonts w:hint="cs"/>
                <w:b/>
                <w:bCs/>
                <w:rtl/>
              </w:rPr>
              <w:t>אמות המידה</w:t>
            </w:r>
          </w:p>
        </w:tc>
        <w:tc>
          <w:tcPr>
            <w:tcW w:w="1276" w:type="dxa"/>
            <w:gridSpan w:val="2"/>
            <w:shd w:val="clear" w:color="auto" w:fill="BFBFBF" w:themeFill="background1" w:themeFillShade="BF"/>
          </w:tcPr>
          <w:p w14:paraId="0E0EFD96" w14:textId="77777777" w:rsidR="00450F0F" w:rsidRPr="008047B7" w:rsidRDefault="00450F0F" w:rsidP="007C268B">
            <w:pPr>
              <w:spacing w:line="240" w:lineRule="auto"/>
              <w:jc w:val="center"/>
              <w:rPr>
                <w:b/>
                <w:bCs/>
                <w:rtl/>
              </w:rPr>
            </w:pPr>
            <w:r w:rsidRPr="008047B7">
              <w:rPr>
                <w:rFonts w:hint="cs"/>
                <w:b/>
                <w:bCs/>
                <w:rtl/>
              </w:rPr>
              <w:t>משקל</w:t>
            </w:r>
          </w:p>
        </w:tc>
      </w:tr>
      <w:tr w:rsidR="00450F0F" w:rsidRPr="008047B7" w14:paraId="074E6C91" w14:textId="77777777" w:rsidTr="007462C3">
        <w:tc>
          <w:tcPr>
            <w:tcW w:w="569" w:type="dxa"/>
            <w:shd w:val="clear" w:color="auto" w:fill="auto"/>
          </w:tcPr>
          <w:p w14:paraId="109ED274" w14:textId="77777777" w:rsidR="00450F0F" w:rsidRPr="008047B7" w:rsidRDefault="00450F0F" w:rsidP="00811A0A">
            <w:pPr>
              <w:numPr>
                <w:ilvl w:val="0"/>
                <w:numId w:val="10"/>
              </w:numPr>
              <w:spacing w:line="240" w:lineRule="auto"/>
              <w:ind w:left="57" w:hanging="57"/>
              <w:rPr>
                <w:b/>
                <w:bCs/>
                <w:rtl/>
              </w:rPr>
            </w:pPr>
          </w:p>
        </w:tc>
        <w:tc>
          <w:tcPr>
            <w:tcW w:w="4142" w:type="dxa"/>
            <w:shd w:val="clear" w:color="auto" w:fill="auto"/>
          </w:tcPr>
          <w:p w14:paraId="37FC6C81" w14:textId="77777777" w:rsidR="00450F0F" w:rsidRPr="008047B7" w:rsidRDefault="00450F0F" w:rsidP="007C268B">
            <w:pPr>
              <w:spacing w:line="240" w:lineRule="auto"/>
              <w:rPr>
                <w:b/>
                <w:bCs/>
                <w:rtl/>
              </w:rPr>
            </w:pPr>
            <w:r w:rsidRPr="008047B7">
              <w:rPr>
                <w:rFonts w:hint="cs"/>
                <w:b/>
                <w:bCs/>
                <w:rtl/>
              </w:rPr>
              <w:t>ניסיון המציע</w:t>
            </w:r>
          </w:p>
        </w:tc>
        <w:tc>
          <w:tcPr>
            <w:tcW w:w="547" w:type="dxa"/>
            <w:tcBorders>
              <w:right w:val="nil"/>
            </w:tcBorders>
            <w:shd w:val="clear" w:color="auto" w:fill="auto"/>
          </w:tcPr>
          <w:p w14:paraId="69DB6BD3" w14:textId="77777777" w:rsidR="00450F0F" w:rsidRPr="008047B7" w:rsidRDefault="00450F0F" w:rsidP="007C268B">
            <w:pPr>
              <w:spacing w:line="240" w:lineRule="auto"/>
              <w:jc w:val="right"/>
              <w:rPr>
                <w:b/>
                <w:bCs/>
                <w:rtl/>
              </w:rPr>
            </w:pPr>
            <w:r>
              <w:rPr>
                <w:rFonts w:hint="cs"/>
                <w:b/>
                <w:bCs/>
                <w:rtl/>
              </w:rPr>
              <w:t>%</w:t>
            </w:r>
          </w:p>
        </w:tc>
        <w:tc>
          <w:tcPr>
            <w:tcW w:w="729" w:type="dxa"/>
            <w:tcBorders>
              <w:left w:val="nil"/>
            </w:tcBorders>
          </w:tcPr>
          <w:p w14:paraId="21C46B20" w14:textId="77777777" w:rsidR="00450F0F" w:rsidRDefault="00887602" w:rsidP="007C268B">
            <w:pPr>
              <w:spacing w:line="240" w:lineRule="auto"/>
              <w:rPr>
                <w:b/>
                <w:bCs/>
                <w:rtl/>
              </w:rPr>
            </w:pPr>
            <w:r>
              <w:rPr>
                <w:rFonts w:hint="cs"/>
                <w:b/>
                <w:bCs/>
                <w:rtl/>
              </w:rPr>
              <w:t>15</w:t>
            </w:r>
          </w:p>
        </w:tc>
      </w:tr>
      <w:tr w:rsidR="00450F0F" w:rsidRPr="008047B7" w14:paraId="52C89C04" w14:textId="77777777" w:rsidTr="007462C3">
        <w:tc>
          <w:tcPr>
            <w:tcW w:w="569" w:type="dxa"/>
            <w:shd w:val="clear" w:color="auto" w:fill="auto"/>
          </w:tcPr>
          <w:p w14:paraId="66A7A428" w14:textId="77777777" w:rsidR="00450F0F" w:rsidRPr="008047B7" w:rsidRDefault="00450F0F" w:rsidP="00811A0A">
            <w:pPr>
              <w:numPr>
                <w:ilvl w:val="0"/>
                <w:numId w:val="10"/>
              </w:numPr>
              <w:spacing w:line="240" w:lineRule="auto"/>
              <w:ind w:left="57" w:hanging="57"/>
              <w:rPr>
                <w:b/>
                <w:bCs/>
                <w:rtl/>
              </w:rPr>
            </w:pPr>
          </w:p>
        </w:tc>
        <w:tc>
          <w:tcPr>
            <w:tcW w:w="4142" w:type="dxa"/>
            <w:shd w:val="clear" w:color="auto" w:fill="auto"/>
          </w:tcPr>
          <w:p w14:paraId="48517630" w14:textId="77777777" w:rsidR="00450F0F" w:rsidRPr="008047B7" w:rsidRDefault="00450F0F" w:rsidP="007C268B">
            <w:pPr>
              <w:spacing w:line="240" w:lineRule="auto"/>
              <w:rPr>
                <w:b/>
                <w:bCs/>
                <w:rtl/>
              </w:rPr>
            </w:pPr>
            <w:r>
              <w:rPr>
                <w:rFonts w:hint="cs"/>
                <w:b/>
                <w:bCs/>
                <w:rtl/>
              </w:rPr>
              <w:t>ניסיון</w:t>
            </w:r>
            <w:r w:rsidR="0025206E">
              <w:rPr>
                <w:rFonts w:hint="cs"/>
                <w:b/>
                <w:bCs/>
                <w:rtl/>
              </w:rPr>
              <w:t xml:space="preserve"> והשכלת</w:t>
            </w:r>
            <w:r>
              <w:rPr>
                <w:rFonts w:hint="cs"/>
                <w:b/>
                <w:bCs/>
                <w:rtl/>
              </w:rPr>
              <w:t xml:space="preserve"> מנהל הפרויקט המוצע</w:t>
            </w:r>
          </w:p>
        </w:tc>
        <w:tc>
          <w:tcPr>
            <w:tcW w:w="547" w:type="dxa"/>
            <w:tcBorders>
              <w:right w:val="nil"/>
            </w:tcBorders>
            <w:shd w:val="clear" w:color="auto" w:fill="auto"/>
          </w:tcPr>
          <w:p w14:paraId="782FD93D" w14:textId="77777777" w:rsidR="00450F0F" w:rsidRDefault="00450F0F" w:rsidP="007C268B">
            <w:pPr>
              <w:spacing w:line="240" w:lineRule="auto"/>
              <w:jc w:val="right"/>
              <w:rPr>
                <w:b/>
                <w:bCs/>
                <w:rtl/>
              </w:rPr>
            </w:pPr>
            <w:r>
              <w:rPr>
                <w:rFonts w:hint="cs"/>
                <w:b/>
                <w:bCs/>
                <w:rtl/>
              </w:rPr>
              <w:t>%</w:t>
            </w:r>
          </w:p>
        </w:tc>
        <w:tc>
          <w:tcPr>
            <w:tcW w:w="729" w:type="dxa"/>
            <w:tcBorders>
              <w:left w:val="nil"/>
            </w:tcBorders>
          </w:tcPr>
          <w:p w14:paraId="5EADF624" w14:textId="77777777" w:rsidR="00450F0F" w:rsidRDefault="00887602" w:rsidP="007C268B">
            <w:pPr>
              <w:spacing w:line="240" w:lineRule="auto"/>
              <w:rPr>
                <w:b/>
                <w:bCs/>
                <w:rtl/>
              </w:rPr>
            </w:pPr>
            <w:r>
              <w:rPr>
                <w:rFonts w:hint="cs"/>
                <w:b/>
                <w:bCs/>
                <w:rtl/>
              </w:rPr>
              <w:t>20</w:t>
            </w:r>
          </w:p>
        </w:tc>
      </w:tr>
      <w:tr w:rsidR="00450F0F" w:rsidRPr="008047B7" w14:paraId="3089F573" w14:textId="77777777" w:rsidTr="007462C3">
        <w:tc>
          <w:tcPr>
            <w:tcW w:w="569" w:type="dxa"/>
            <w:shd w:val="clear" w:color="auto" w:fill="auto"/>
          </w:tcPr>
          <w:p w14:paraId="75163698" w14:textId="77777777" w:rsidR="00450F0F" w:rsidRPr="008047B7" w:rsidRDefault="00450F0F" w:rsidP="00811A0A">
            <w:pPr>
              <w:numPr>
                <w:ilvl w:val="0"/>
                <w:numId w:val="10"/>
              </w:numPr>
              <w:spacing w:line="240" w:lineRule="auto"/>
              <w:ind w:left="57" w:hanging="57"/>
              <w:rPr>
                <w:b/>
                <w:bCs/>
                <w:rtl/>
              </w:rPr>
            </w:pPr>
          </w:p>
        </w:tc>
        <w:tc>
          <w:tcPr>
            <w:tcW w:w="4142" w:type="dxa"/>
            <w:shd w:val="clear" w:color="auto" w:fill="auto"/>
          </w:tcPr>
          <w:p w14:paraId="703949B2" w14:textId="77777777" w:rsidR="00450F0F" w:rsidRPr="008047B7" w:rsidRDefault="00450F0F" w:rsidP="007C268B">
            <w:pPr>
              <w:spacing w:line="240" w:lineRule="auto"/>
              <w:rPr>
                <w:b/>
                <w:bCs/>
                <w:rtl/>
              </w:rPr>
            </w:pPr>
            <w:r w:rsidRPr="008047B7">
              <w:rPr>
                <w:rFonts w:hint="cs"/>
                <w:b/>
                <w:bCs/>
                <w:rtl/>
              </w:rPr>
              <w:t xml:space="preserve">ניסיון והשכלת </w:t>
            </w:r>
            <w:r>
              <w:rPr>
                <w:rFonts w:hint="cs"/>
                <w:b/>
                <w:bCs/>
                <w:rtl/>
              </w:rPr>
              <w:t>היועצים בצוות המוצע</w:t>
            </w:r>
          </w:p>
        </w:tc>
        <w:tc>
          <w:tcPr>
            <w:tcW w:w="547" w:type="dxa"/>
            <w:tcBorders>
              <w:right w:val="nil"/>
            </w:tcBorders>
            <w:shd w:val="clear" w:color="auto" w:fill="auto"/>
          </w:tcPr>
          <w:p w14:paraId="60CD21D4" w14:textId="77777777" w:rsidR="00450F0F" w:rsidRPr="008047B7" w:rsidRDefault="00450F0F" w:rsidP="007C268B">
            <w:pPr>
              <w:spacing w:line="240" w:lineRule="auto"/>
              <w:jc w:val="right"/>
              <w:rPr>
                <w:b/>
                <w:bCs/>
                <w:rtl/>
              </w:rPr>
            </w:pPr>
            <w:r>
              <w:rPr>
                <w:rFonts w:hint="cs"/>
                <w:b/>
                <w:bCs/>
                <w:rtl/>
              </w:rPr>
              <w:t>%</w:t>
            </w:r>
          </w:p>
        </w:tc>
        <w:tc>
          <w:tcPr>
            <w:tcW w:w="729" w:type="dxa"/>
            <w:tcBorders>
              <w:left w:val="nil"/>
            </w:tcBorders>
          </w:tcPr>
          <w:p w14:paraId="3897BF12" w14:textId="77777777" w:rsidR="00450F0F" w:rsidRDefault="007462C3" w:rsidP="00177D32">
            <w:pPr>
              <w:spacing w:line="240" w:lineRule="auto"/>
              <w:rPr>
                <w:b/>
                <w:bCs/>
                <w:rtl/>
              </w:rPr>
            </w:pPr>
            <w:r>
              <w:rPr>
                <w:rFonts w:hint="cs"/>
                <w:b/>
                <w:bCs/>
                <w:rtl/>
              </w:rPr>
              <w:t>2</w:t>
            </w:r>
            <w:r w:rsidR="00177D32">
              <w:rPr>
                <w:rFonts w:hint="cs"/>
                <w:b/>
                <w:bCs/>
                <w:rtl/>
              </w:rPr>
              <w:t>0</w:t>
            </w:r>
          </w:p>
        </w:tc>
      </w:tr>
      <w:tr w:rsidR="00450F0F" w:rsidRPr="008047B7" w14:paraId="5622F93A" w14:textId="77777777" w:rsidTr="007462C3">
        <w:tc>
          <w:tcPr>
            <w:tcW w:w="569" w:type="dxa"/>
            <w:shd w:val="clear" w:color="auto" w:fill="auto"/>
          </w:tcPr>
          <w:p w14:paraId="379A0370" w14:textId="77777777" w:rsidR="00450F0F" w:rsidRPr="008047B7" w:rsidDel="00C34116" w:rsidRDefault="00450F0F" w:rsidP="00811A0A">
            <w:pPr>
              <w:numPr>
                <w:ilvl w:val="0"/>
                <w:numId w:val="10"/>
              </w:numPr>
              <w:spacing w:line="240" w:lineRule="auto"/>
              <w:ind w:left="57" w:hanging="57"/>
              <w:rPr>
                <w:b/>
                <w:bCs/>
                <w:rtl/>
              </w:rPr>
            </w:pPr>
          </w:p>
        </w:tc>
        <w:tc>
          <w:tcPr>
            <w:tcW w:w="4142" w:type="dxa"/>
            <w:shd w:val="clear" w:color="auto" w:fill="auto"/>
          </w:tcPr>
          <w:p w14:paraId="2A829E2E" w14:textId="77777777" w:rsidR="00450F0F" w:rsidRPr="008047B7" w:rsidRDefault="00450F0F" w:rsidP="007C268B">
            <w:pPr>
              <w:spacing w:line="240" w:lineRule="auto"/>
              <w:rPr>
                <w:b/>
                <w:bCs/>
                <w:rtl/>
              </w:rPr>
            </w:pPr>
            <w:r>
              <w:rPr>
                <w:rFonts w:hint="cs"/>
                <w:b/>
                <w:bCs/>
                <w:rtl/>
              </w:rPr>
              <w:t xml:space="preserve">איכות </w:t>
            </w:r>
            <w:r w:rsidRPr="008047B7">
              <w:rPr>
                <w:rFonts w:hint="cs"/>
                <w:b/>
                <w:bCs/>
                <w:rtl/>
              </w:rPr>
              <w:t>תכנית העבודה המוצעת</w:t>
            </w:r>
          </w:p>
        </w:tc>
        <w:tc>
          <w:tcPr>
            <w:tcW w:w="547" w:type="dxa"/>
            <w:tcBorders>
              <w:right w:val="nil"/>
            </w:tcBorders>
            <w:shd w:val="clear" w:color="auto" w:fill="auto"/>
          </w:tcPr>
          <w:p w14:paraId="6FFB10EB" w14:textId="77777777" w:rsidR="00450F0F" w:rsidRPr="008047B7" w:rsidRDefault="00450F0F" w:rsidP="007C268B">
            <w:pPr>
              <w:spacing w:line="240" w:lineRule="auto"/>
              <w:jc w:val="right"/>
              <w:rPr>
                <w:b/>
                <w:bCs/>
                <w:rtl/>
              </w:rPr>
            </w:pPr>
            <w:r>
              <w:rPr>
                <w:rFonts w:hint="cs"/>
                <w:b/>
                <w:bCs/>
                <w:rtl/>
              </w:rPr>
              <w:t>%</w:t>
            </w:r>
          </w:p>
        </w:tc>
        <w:tc>
          <w:tcPr>
            <w:tcW w:w="729" w:type="dxa"/>
            <w:tcBorders>
              <w:left w:val="nil"/>
            </w:tcBorders>
          </w:tcPr>
          <w:p w14:paraId="0DC4E8C8" w14:textId="77777777" w:rsidR="00450F0F" w:rsidRDefault="008C3823" w:rsidP="007C268B">
            <w:pPr>
              <w:spacing w:line="240" w:lineRule="auto"/>
              <w:rPr>
                <w:b/>
                <w:bCs/>
                <w:rtl/>
              </w:rPr>
            </w:pPr>
            <w:r>
              <w:rPr>
                <w:rFonts w:hint="cs"/>
                <w:b/>
                <w:bCs/>
                <w:rtl/>
              </w:rPr>
              <w:t>20</w:t>
            </w:r>
          </w:p>
        </w:tc>
      </w:tr>
      <w:tr w:rsidR="00CC2495" w:rsidRPr="008047B7" w14:paraId="1346B61F" w14:textId="77777777" w:rsidTr="007462C3">
        <w:tc>
          <w:tcPr>
            <w:tcW w:w="569" w:type="dxa"/>
            <w:tcBorders>
              <w:bottom w:val="single" w:sz="4" w:space="0" w:color="auto"/>
            </w:tcBorders>
            <w:shd w:val="clear" w:color="auto" w:fill="auto"/>
          </w:tcPr>
          <w:p w14:paraId="16C0053B" w14:textId="77777777" w:rsidR="00CC2495" w:rsidRPr="008047B7" w:rsidRDefault="00CC2495" w:rsidP="00811A0A">
            <w:pPr>
              <w:numPr>
                <w:ilvl w:val="0"/>
                <w:numId w:val="10"/>
              </w:numPr>
              <w:spacing w:line="240" w:lineRule="auto"/>
              <w:ind w:left="57" w:hanging="57"/>
              <w:rPr>
                <w:b/>
                <w:bCs/>
                <w:rtl/>
              </w:rPr>
            </w:pPr>
          </w:p>
        </w:tc>
        <w:tc>
          <w:tcPr>
            <w:tcW w:w="4142" w:type="dxa"/>
            <w:tcBorders>
              <w:bottom w:val="single" w:sz="4" w:space="0" w:color="auto"/>
            </w:tcBorders>
            <w:shd w:val="clear" w:color="auto" w:fill="auto"/>
          </w:tcPr>
          <w:p w14:paraId="5F957622" w14:textId="77777777" w:rsidR="00CC2495" w:rsidRPr="008047B7" w:rsidRDefault="00CC2495" w:rsidP="00CC2495">
            <w:pPr>
              <w:spacing w:line="240" w:lineRule="auto"/>
              <w:rPr>
                <w:b/>
                <w:bCs/>
                <w:rtl/>
              </w:rPr>
            </w:pPr>
            <w:r>
              <w:rPr>
                <w:rFonts w:hint="cs"/>
                <w:b/>
                <w:bCs/>
                <w:rtl/>
              </w:rPr>
              <w:t>המלצות</w:t>
            </w:r>
          </w:p>
        </w:tc>
        <w:tc>
          <w:tcPr>
            <w:tcW w:w="547" w:type="dxa"/>
            <w:tcBorders>
              <w:bottom w:val="single" w:sz="4" w:space="0" w:color="auto"/>
              <w:right w:val="nil"/>
            </w:tcBorders>
            <w:shd w:val="clear" w:color="auto" w:fill="auto"/>
          </w:tcPr>
          <w:p w14:paraId="03E1DE0E" w14:textId="77777777" w:rsidR="00CC2495" w:rsidRDefault="00CC2495" w:rsidP="00CC2495">
            <w:pPr>
              <w:spacing w:line="240" w:lineRule="auto"/>
              <w:jc w:val="right"/>
              <w:rPr>
                <w:b/>
                <w:bCs/>
                <w:rtl/>
              </w:rPr>
            </w:pPr>
            <w:r>
              <w:rPr>
                <w:rFonts w:hint="cs"/>
                <w:b/>
                <w:bCs/>
                <w:rtl/>
              </w:rPr>
              <w:t>%</w:t>
            </w:r>
          </w:p>
        </w:tc>
        <w:tc>
          <w:tcPr>
            <w:tcW w:w="729" w:type="dxa"/>
            <w:tcBorders>
              <w:left w:val="nil"/>
              <w:bottom w:val="single" w:sz="4" w:space="0" w:color="auto"/>
            </w:tcBorders>
          </w:tcPr>
          <w:p w14:paraId="0B10818D" w14:textId="77777777" w:rsidR="00CC2495" w:rsidRDefault="008C3823" w:rsidP="00CC2495">
            <w:pPr>
              <w:spacing w:line="240" w:lineRule="auto"/>
              <w:rPr>
                <w:b/>
                <w:bCs/>
                <w:rtl/>
              </w:rPr>
            </w:pPr>
            <w:r>
              <w:rPr>
                <w:rFonts w:hint="cs"/>
                <w:b/>
                <w:bCs/>
                <w:rtl/>
              </w:rPr>
              <w:t>5</w:t>
            </w:r>
          </w:p>
        </w:tc>
      </w:tr>
      <w:tr w:rsidR="00450F0F" w:rsidRPr="008047B7" w14:paraId="0A895734" w14:textId="77777777" w:rsidTr="007462C3">
        <w:tc>
          <w:tcPr>
            <w:tcW w:w="569" w:type="dxa"/>
            <w:tcBorders>
              <w:bottom w:val="single" w:sz="4" w:space="0" w:color="auto"/>
            </w:tcBorders>
            <w:shd w:val="clear" w:color="auto" w:fill="auto"/>
          </w:tcPr>
          <w:p w14:paraId="1AC58A12" w14:textId="77777777" w:rsidR="00450F0F" w:rsidRPr="008047B7" w:rsidRDefault="00450F0F" w:rsidP="00811A0A">
            <w:pPr>
              <w:numPr>
                <w:ilvl w:val="0"/>
                <w:numId w:val="10"/>
              </w:numPr>
              <w:spacing w:line="240" w:lineRule="auto"/>
              <w:ind w:left="57" w:hanging="57"/>
              <w:rPr>
                <w:b/>
                <w:bCs/>
                <w:rtl/>
              </w:rPr>
            </w:pPr>
          </w:p>
        </w:tc>
        <w:tc>
          <w:tcPr>
            <w:tcW w:w="4142" w:type="dxa"/>
            <w:tcBorders>
              <w:bottom w:val="single" w:sz="4" w:space="0" w:color="auto"/>
            </w:tcBorders>
            <w:shd w:val="clear" w:color="auto" w:fill="auto"/>
          </w:tcPr>
          <w:p w14:paraId="274EA0F8" w14:textId="77777777" w:rsidR="00450F0F" w:rsidRPr="008047B7" w:rsidRDefault="00450F0F" w:rsidP="007C268B">
            <w:pPr>
              <w:spacing w:line="240" w:lineRule="auto"/>
              <w:rPr>
                <w:b/>
                <w:bCs/>
                <w:rtl/>
              </w:rPr>
            </w:pPr>
            <w:r w:rsidRPr="008047B7">
              <w:rPr>
                <w:rFonts w:hint="cs"/>
                <w:b/>
                <w:bCs/>
                <w:rtl/>
              </w:rPr>
              <w:t>ראיון אישי</w:t>
            </w:r>
          </w:p>
        </w:tc>
        <w:tc>
          <w:tcPr>
            <w:tcW w:w="547" w:type="dxa"/>
            <w:tcBorders>
              <w:bottom w:val="single" w:sz="4" w:space="0" w:color="auto"/>
              <w:right w:val="nil"/>
            </w:tcBorders>
            <w:shd w:val="clear" w:color="auto" w:fill="auto"/>
          </w:tcPr>
          <w:p w14:paraId="0E820810" w14:textId="77777777" w:rsidR="00450F0F" w:rsidRPr="008047B7" w:rsidRDefault="00450F0F" w:rsidP="007C268B">
            <w:pPr>
              <w:spacing w:line="240" w:lineRule="auto"/>
              <w:jc w:val="right"/>
              <w:rPr>
                <w:b/>
                <w:bCs/>
                <w:rtl/>
              </w:rPr>
            </w:pPr>
            <w:r>
              <w:rPr>
                <w:rFonts w:hint="cs"/>
                <w:b/>
                <w:bCs/>
                <w:rtl/>
              </w:rPr>
              <w:t>%</w:t>
            </w:r>
          </w:p>
        </w:tc>
        <w:tc>
          <w:tcPr>
            <w:tcW w:w="729" w:type="dxa"/>
            <w:tcBorders>
              <w:left w:val="nil"/>
              <w:bottom w:val="single" w:sz="4" w:space="0" w:color="auto"/>
            </w:tcBorders>
          </w:tcPr>
          <w:p w14:paraId="2D7C099B" w14:textId="77777777" w:rsidR="00450F0F" w:rsidRDefault="009070AC" w:rsidP="007C268B">
            <w:pPr>
              <w:spacing w:line="240" w:lineRule="auto"/>
              <w:rPr>
                <w:b/>
                <w:bCs/>
                <w:rtl/>
              </w:rPr>
            </w:pPr>
            <w:r>
              <w:rPr>
                <w:rFonts w:hint="cs"/>
                <w:b/>
                <w:bCs/>
                <w:rtl/>
              </w:rPr>
              <w:t>20</w:t>
            </w:r>
          </w:p>
        </w:tc>
      </w:tr>
      <w:tr w:rsidR="00450F0F" w:rsidRPr="008047B7" w14:paraId="18BE8121" w14:textId="77777777" w:rsidTr="007462C3">
        <w:tc>
          <w:tcPr>
            <w:tcW w:w="569" w:type="dxa"/>
            <w:shd w:val="clear" w:color="auto" w:fill="BFBFBF" w:themeFill="background1" w:themeFillShade="BF"/>
          </w:tcPr>
          <w:p w14:paraId="51E31BD7" w14:textId="77777777" w:rsidR="00450F0F" w:rsidRPr="008047B7" w:rsidRDefault="00450F0F" w:rsidP="007C268B">
            <w:pPr>
              <w:spacing w:line="240" w:lineRule="auto"/>
              <w:ind w:left="57"/>
              <w:rPr>
                <w:b/>
                <w:bCs/>
                <w:rtl/>
              </w:rPr>
            </w:pPr>
          </w:p>
        </w:tc>
        <w:tc>
          <w:tcPr>
            <w:tcW w:w="4142" w:type="dxa"/>
            <w:shd w:val="clear" w:color="auto" w:fill="BFBFBF" w:themeFill="background1" w:themeFillShade="BF"/>
          </w:tcPr>
          <w:p w14:paraId="10AFD88E" w14:textId="77777777" w:rsidR="00450F0F" w:rsidRPr="008047B7" w:rsidRDefault="00450F0F" w:rsidP="007C268B">
            <w:pPr>
              <w:spacing w:line="240" w:lineRule="auto"/>
              <w:rPr>
                <w:b/>
                <w:bCs/>
                <w:rtl/>
              </w:rPr>
            </w:pPr>
            <w:r w:rsidRPr="008047B7">
              <w:rPr>
                <w:b/>
                <w:bCs/>
                <w:rtl/>
              </w:rPr>
              <w:t>סה"כ</w:t>
            </w:r>
          </w:p>
        </w:tc>
        <w:tc>
          <w:tcPr>
            <w:tcW w:w="1276" w:type="dxa"/>
            <w:gridSpan w:val="2"/>
            <w:shd w:val="clear" w:color="auto" w:fill="BFBFBF" w:themeFill="background1" w:themeFillShade="BF"/>
          </w:tcPr>
          <w:p w14:paraId="45138412" w14:textId="77777777" w:rsidR="00450F0F" w:rsidRDefault="007462C3" w:rsidP="007C268B">
            <w:pPr>
              <w:spacing w:line="240" w:lineRule="auto"/>
              <w:jc w:val="center"/>
              <w:rPr>
                <w:b/>
                <w:bCs/>
                <w:rtl/>
              </w:rPr>
            </w:pPr>
            <w:r>
              <w:rPr>
                <w:rFonts w:hint="cs"/>
                <w:b/>
                <w:bCs/>
                <w:rtl/>
              </w:rPr>
              <w:t>100</w:t>
            </w:r>
            <w:r w:rsidR="00450F0F">
              <w:rPr>
                <w:rFonts w:hint="cs"/>
                <w:b/>
                <w:bCs/>
                <w:rtl/>
              </w:rPr>
              <w:t>%</w:t>
            </w:r>
          </w:p>
        </w:tc>
      </w:tr>
    </w:tbl>
    <w:p w14:paraId="5F6C999E" w14:textId="77777777" w:rsidR="00450F0F" w:rsidRPr="00471AAF" w:rsidRDefault="00450F0F" w:rsidP="006B2D49">
      <w:pPr>
        <w:pStyle w:val="5"/>
        <w:ind w:left="2551" w:hanging="1077"/>
        <w:rPr>
          <w:b/>
          <w:u w:val="single"/>
        </w:rPr>
      </w:pPr>
      <w:bookmarkStart w:id="160" w:name="_Ref9501756"/>
      <w:r w:rsidRPr="00471AAF">
        <w:rPr>
          <w:bCs/>
          <w:rtl/>
        </w:rPr>
        <w:t>בשלב השלישי</w:t>
      </w:r>
      <w:r w:rsidRPr="00471AAF">
        <w:rPr>
          <w:rFonts w:hint="cs"/>
          <w:b/>
          <w:rtl/>
        </w:rPr>
        <w:t>, ולאחר שקלול ציוני האיכות,</w:t>
      </w:r>
      <w:r w:rsidRPr="00471AAF">
        <w:rPr>
          <w:b/>
          <w:rtl/>
        </w:rPr>
        <w:t xml:space="preserve"> תיבחן הצעת המחיר רק להצעות שיקבלו ציון 75% ומעלה בציון האיכות. </w:t>
      </w:r>
      <w:bookmarkStart w:id="161" w:name="_Ref320202003"/>
      <w:r w:rsidRPr="00471AAF">
        <w:rPr>
          <w:rtl/>
        </w:rPr>
        <w:t xml:space="preserve">למרות האמור לעיל, במקרה שנותרו פחות משתי הצעות העוברות את סף ה-75% בבדיקת האיכות, </w:t>
      </w:r>
      <w:r w:rsidR="00EF7D58">
        <w:rPr>
          <w:rFonts w:hint="cs"/>
          <w:rtl/>
        </w:rPr>
        <w:t>רשאי המזמין</w:t>
      </w:r>
      <w:r w:rsidRPr="00471AAF">
        <w:rPr>
          <w:rtl/>
        </w:rPr>
        <w:t xml:space="preserve"> לפי שיקול דעת</w:t>
      </w:r>
      <w:r w:rsidR="00EF7D58">
        <w:rPr>
          <w:rFonts w:hint="cs"/>
          <w:rtl/>
        </w:rPr>
        <w:t>ו</w:t>
      </w:r>
      <w:r w:rsidRPr="00471AAF">
        <w:rPr>
          <w:rtl/>
        </w:rPr>
        <w:t xml:space="preserve"> שלא לפסול הצעות שציון האיכות שלהן נמוך מ-75% אך לא נמוך מ-</w:t>
      </w:r>
      <w:r w:rsidR="002D0340">
        <w:rPr>
          <w:rFonts w:hint="cs"/>
          <w:rtl/>
        </w:rPr>
        <w:t>60</w:t>
      </w:r>
      <w:r w:rsidRPr="00471AAF">
        <w:rPr>
          <w:rtl/>
        </w:rPr>
        <w:t>%</w:t>
      </w:r>
      <w:bookmarkEnd w:id="161"/>
      <w:r w:rsidR="006B2D49">
        <w:rPr>
          <w:rFonts w:hint="cs"/>
          <w:rtl/>
        </w:rPr>
        <w:t>.</w:t>
      </w:r>
      <w:r w:rsidR="00EF7D58">
        <w:rPr>
          <w:rFonts w:hint="cs"/>
          <w:rtl/>
        </w:rPr>
        <w:t xml:space="preserve"> </w:t>
      </w:r>
      <w:bookmarkEnd w:id="160"/>
    </w:p>
    <w:p w14:paraId="644E18F0" w14:textId="77777777" w:rsidR="00450F0F" w:rsidRPr="00471AAF" w:rsidRDefault="00450F0F" w:rsidP="00EF7D58">
      <w:pPr>
        <w:pStyle w:val="5"/>
        <w:ind w:left="2551" w:hanging="1077"/>
        <w:rPr>
          <w:b/>
          <w:u w:val="single"/>
        </w:rPr>
      </w:pPr>
      <w:r w:rsidRPr="00471AAF">
        <w:rPr>
          <w:bCs/>
          <w:rtl/>
        </w:rPr>
        <w:t>בשלב הרביעי</w:t>
      </w:r>
      <w:r w:rsidRPr="00471AAF">
        <w:rPr>
          <w:b/>
          <w:rtl/>
        </w:rPr>
        <w:t xml:space="preserve"> יחושב הציון המשוקלל (מחיר ואיכות) וההצעות </w:t>
      </w:r>
      <w:r w:rsidRPr="00471AAF">
        <w:rPr>
          <w:rFonts w:hint="cs"/>
          <w:b/>
          <w:rtl/>
        </w:rPr>
        <w:t>תדורגנה</w:t>
      </w:r>
      <w:r w:rsidRPr="00471AAF">
        <w:rPr>
          <w:b/>
          <w:rtl/>
        </w:rPr>
        <w:t xml:space="preserve"> בהתאם </w:t>
      </w:r>
      <w:proofErr w:type="spellStart"/>
      <w:r w:rsidRPr="00471AAF">
        <w:rPr>
          <w:b/>
          <w:rtl/>
        </w:rPr>
        <w:t>לציוניהן</w:t>
      </w:r>
      <w:proofErr w:type="spellEnd"/>
      <w:r w:rsidRPr="00471AAF">
        <w:rPr>
          <w:b/>
          <w:rtl/>
        </w:rPr>
        <w:t>.</w:t>
      </w:r>
    </w:p>
    <w:p w14:paraId="231FA786" w14:textId="77777777" w:rsidR="00450F0F" w:rsidRPr="00EF7D58" w:rsidRDefault="00450F0F" w:rsidP="00EF7D58">
      <w:pPr>
        <w:pStyle w:val="6"/>
        <w:ind w:left="566" w:hanging="643"/>
        <w:rPr>
          <w:rtl/>
        </w:rPr>
      </w:pPr>
      <w:bookmarkStart w:id="162" w:name="_Ref319490769"/>
      <w:r w:rsidRPr="00EF7D58">
        <w:rPr>
          <w:rtl/>
        </w:rPr>
        <w:t>שלב א': בחינת עמידה בתנאי סף</w:t>
      </w:r>
      <w:bookmarkEnd w:id="162"/>
      <w:r w:rsidRPr="00EF7D58">
        <w:rPr>
          <w:rtl/>
        </w:rPr>
        <w:t xml:space="preserve"> </w:t>
      </w:r>
    </w:p>
    <w:p w14:paraId="106A8E95" w14:textId="77777777" w:rsidR="00450F0F" w:rsidRPr="00EF7D58" w:rsidRDefault="00450F0F" w:rsidP="00EF7D58">
      <w:pPr>
        <w:pStyle w:val="4"/>
        <w:rPr>
          <w:rFonts w:ascii="David" w:hAnsi="David"/>
          <w:sz w:val="24"/>
          <w:rtl/>
        </w:rPr>
      </w:pPr>
      <w:r w:rsidRPr="00EF7D58">
        <w:rPr>
          <w:rFonts w:ascii="David" w:hAnsi="David"/>
          <w:sz w:val="24"/>
          <w:rtl/>
        </w:rPr>
        <w:t xml:space="preserve">בשלב הראשון </w:t>
      </w:r>
      <w:r w:rsidRPr="00EF7D58">
        <w:rPr>
          <w:rFonts w:ascii="David" w:hAnsi="David" w:hint="cs"/>
          <w:sz w:val="24"/>
          <w:rtl/>
        </w:rPr>
        <w:t>תיפתחנה</w:t>
      </w:r>
      <w:r w:rsidRPr="00EF7D58">
        <w:rPr>
          <w:rFonts w:ascii="David" w:hAnsi="David"/>
          <w:sz w:val="24"/>
          <w:rtl/>
        </w:rPr>
        <w:t xml:space="preserve"> כל ההצעות אשר התקבלו עד למועד האחרון להגשת ההצעות, ותיבדק עמידת המציעים בכל תנאי הסף הנדרשים להגשת ההצעות. </w:t>
      </w:r>
    </w:p>
    <w:p w14:paraId="62ECA7DE" w14:textId="77777777" w:rsidR="00450F0F" w:rsidRPr="00EF7D58" w:rsidRDefault="00450F0F" w:rsidP="00EF7D58">
      <w:pPr>
        <w:pStyle w:val="4"/>
        <w:rPr>
          <w:rFonts w:ascii="David" w:hAnsi="David"/>
          <w:sz w:val="24"/>
        </w:rPr>
      </w:pPr>
      <w:r w:rsidRPr="00EF7D58">
        <w:rPr>
          <w:rFonts w:ascii="David" w:hAnsi="David"/>
          <w:sz w:val="24"/>
          <w:rtl/>
        </w:rPr>
        <w:t>רק הצעה שתעמוד בתנאי הסף תעבור לשלב השני.</w:t>
      </w:r>
    </w:p>
    <w:p w14:paraId="2BF0E344" w14:textId="77777777" w:rsidR="00450F0F" w:rsidRPr="00450F0F" w:rsidRDefault="00450F0F" w:rsidP="00450F0F">
      <w:pPr>
        <w:pStyle w:val="6"/>
        <w:numPr>
          <w:ilvl w:val="0"/>
          <w:numId w:val="0"/>
        </w:numPr>
        <w:ind w:left="566"/>
        <w:rPr>
          <w:rtl/>
        </w:rPr>
      </w:pPr>
    </w:p>
    <w:p w14:paraId="534B6598" w14:textId="77777777" w:rsidR="0082508A" w:rsidRPr="00DB7DBC" w:rsidRDefault="0082508A" w:rsidP="000030B3">
      <w:pPr>
        <w:pStyle w:val="6"/>
        <w:ind w:left="566" w:hanging="643"/>
        <w:rPr>
          <w:rtl/>
        </w:rPr>
      </w:pPr>
      <w:bookmarkStart w:id="163" w:name="_Ref481593721"/>
      <w:r w:rsidRPr="00DB7DBC">
        <w:rPr>
          <w:rtl/>
        </w:rPr>
        <w:t>שלב ב': בחינת איכות ההצעה (</w:t>
      </w:r>
      <w:r w:rsidR="000030B3">
        <w:rPr>
          <w:rFonts w:hint="cs"/>
          <w:rtl/>
        </w:rPr>
        <w:t>8</w:t>
      </w:r>
      <w:r w:rsidRPr="00DB7DBC">
        <w:rPr>
          <w:rFonts w:hint="cs"/>
          <w:rtl/>
        </w:rPr>
        <w:t>0% מהציון</w:t>
      </w:r>
      <w:r w:rsidRPr="00DB7DBC">
        <w:rPr>
          <w:rtl/>
        </w:rPr>
        <w:t xml:space="preserve"> הכללי)</w:t>
      </w:r>
      <w:bookmarkEnd w:id="163"/>
    </w:p>
    <w:p w14:paraId="0E855369" w14:textId="77777777" w:rsidR="00DB7DBC" w:rsidRPr="00561E5E" w:rsidRDefault="00DB7DBC" w:rsidP="00561E5E">
      <w:pPr>
        <w:pStyle w:val="4"/>
        <w:rPr>
          <w:rtl/>
          <w:lang w:eastAsia="en-US"/>
        </w:rPr>
      </w:pPr>
      <w:r w:rsidRPr="00561E5E">
        <w:rPr>
          <w:rtl/>
        </w:rPr>
        <w:t>בשלב השני, תיבדק איכות ההצעות, בהתאם למשק</w:t>
      </w:r>
      <w:r w:rsidRPr="00561E5E">
        <w:rPr>
          <w:rFonts w:hint="cs"/>
          <w:rtl/>
        </w:rPr>
        <w:t>לות, לאמות המידה</w:t>
      </w:r>
      <w:r w:rsidRPr="00561E5E">
        <w:rPr>
          <w:rFonts w:hint="cs"/>
          <w:rtl/>
          <w:lang w:eastAsia="en-US"/>
        </w:rPr>
        <w:t xml:space="preserve"> ולתבחינים המפורטים להלן:</w:t>
      </w:r>
    </w:p>
    <w:tbl>
      <w:tblPr>
        <w:bidiVisual/>
        <w:tblW w:w="1003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926"/>
        <w:gridCol w:w="964"/>
        <w:gridCol w:w="6236"/>
        <w:gridCol w:w="907"/>
      </w:tblGrid>
      <w:tr w:rsidR="00DB298B" w:rsidRPr="00BC7BC7" w14:paraId="03519247" w14:textId="77777777" w:rsidTr="00F31555">
        <w:trPr>
          <w:trHeight w:val="227"/>
          <w:tblHeader/>
          <w:jc w:val="right"/>
        </w:trPr>
        <w:tc>
          <w:tcPr>
            <w:tcW w:w="1926" w:type="dxa"/>
            <w:tcBorders>
              <w:bottom w:val="single" w:sz="4" w:space="0" w:color="auto"/>
            </w:tcBorders>
            <w:shd w:val="clear" w:color="auto" w:fill="A6A6A6" w:themeFill="background1" w:themeFillShade="A6"/>
          </w:tcPr>
          <w:p w14:paraId="2BDD98CB" w14:textId="77777777" w:rsidR="00DB298B" w:rsidRPr="00BC7BC7" w:rsidRDefault="00D41054" w:rsidP="00BC7BC7">
            <w:pPr>
              <w:spacing w:line="240" w:lineRule="auto"/>
              <w:jc w:val="left"/>
              <w:rPr>
                <w:b/>
                <w:bCs/>
                <w:sz w:val="24"/>
                <w:rtl/>
              </w:rPr>
            </w:pPr>
            <w:r>
              <w:rPr>
                <w:rFonts w:hint="cs"/>
                <w:b/>
                <w:bCs/>
                <w:sz w:val="24"/>
                <w:rtl/>
              </w:rPr>
              <w:t>אמת המידה</w:t>
            </w:r>
          </w:p>
        </w:tc>
        <w:tc>
          <w:tcPr>
            <w:tcW w:w="964" w:type="dxa"/>
            <w:shd w:val="clear" w:color="auto" w:fill="A6A6A6" w:themeFill="background1" w:themeFillShade="A6"/>
          </w:tcPr>
          <w:p w14:paraId="6F3B7FAE" w14:textId="77777777" w:rsidR="00DB298B" w:rsidRPr="00BC7BC7" w:rsidRDefault="00DB298B" w:rsidP="00BC7BC7">
            <w:pPr>
              <w:spacing w:line="240" w:lineRule="auto"/>
              <w:jc w:val="center"/>
              <w:rPr>
                <w:b/>
                <w:bCs/>
                <w:sz w:val="24"/>
                <w:rtl/>
              </w:rPr>
            </w:pPr>
            <w:r w:rsidRPr="00BC7BC7">
              <w:rPr>
                <w:rFonts w:hint="cs"/>
                <w:b/>
                <w:bCs/>
                <w:sz w:val="24"/>
                <w:rtl/>
              </w:rPr>
              <w:t>מס.</w:t>
            </w:r>
          </w:p>
        </w:tc>
        <w:tc>
          <w:tcPr>
            <w:tcW w:w="6236" w:type="dxa"/>
            <w:shd w:val="clear" w:color="auto" w:fill="A6A6A6" w:themeFill="background1" w:themeFillShade="A6"/>
          </w:tcPr>
          <w:p w14:paraId="589E318B" w14:textId="77777777" w:rsidR="00DB298B" w:rsidRPr="00BC7BC7" w:rsidRDefault="005E4050" w:rsidP="00BC7BC7">
            <w:pPr>
              <w:spacing w:line="240" w:lineRule="auto"/>
              <w:jc w:val="center"/>
              <w:rPr>
                <w:b/>
                <w:bCs/>
                <w:sz w:val="24"/>
                <w:rtl/>
              </w:rPr>
            </w:pPr>
            <w:r>
              <w:rPr>
                <w:rFonts w:hint="cs"/>
                <w:b/>
                <w:bCs/>
                <w:sz w:val="24"/>
                <w:rtl/>
              </w:rPr>
              <w:t>תבחינים</w:t>
            </w:r>
          </w:p>
          <w:p w14:paraId="47DF7ABC" w14:textId="77777777" w:rsidR="00DB298B" w:rsidRPr="00BC7BC7" w:rsidRDefault="00DB298B" w:rsidP="00BC7BC7">
            <w:pPr>
              <w:spacing w:line="240" w:lineRule="auto"/>
              <w:jc w:val="center"/>
              <w:rPr>
                <w:b/>
                <w:bCs/>
                <w:sz w:val="24"/>
                <w:rtl/>
              </w:rPr>
            </w:pPr>
          </w:p>
        </w:tc>
        <w:tc>
          <w:tcPr>
            <w:tcW w:w="907" w:type="dxa"/>
            <w:shd w:val="clear" w:color="auto" w:fill="A6A6A6" w:themeFill="background1" w:themeFillShade="A6"/>
            <w:vAlign w:val="center"/>
          </w:tcPr>
          <w:p w14:paraId="637464F2" w14:textId="77777777" w:rsidR="00DB298B" w:rsidRPr="00BC7BC7" w:rsidRDefault="00DB298B" w:rsidP="00BC7BC7">
            <w:pPr>
              <w:spacing w:line="240" w:lineRule="auto"/>
              <w:jc w:val="center"/>
              <w:rPr>
                <w:b/>
                <w:bCs/>
                <w:sz w:val="24"/>
                <w:rtl/>
              </w:rPr>
            </w:pPr>
            <w:r w:rsidRPr="00BC7BC7">
              <w:rPr>
                <w:rFonts w:hint="cs"/>
                <w:b/>
                <w:bCs/>
                <w:sz w:val="24"/>
                <w:rtl/>
              </w:rPr>
              <w:t>המשקל ב-%</w:t>
            </w:r>
          </w:p>
        </w:tc>
      </w:tr>
      <w:tr w:rsidR="002B00DF" w:rsidRPr="00BC7BC7" w14:paraId="3EAE8026" w14:textId="77777777" w:rsidTr="001316D5">
        <w:trPr>
          <w:jc w:val="right"/>
        </w:trPr>
        <w:tc>
          <w:tcPr>
            <w:tcW w:w="1926" w:type="dxa"/>
            <w:vMerge w:val="restart"/>
            <w:shd w:val="clear" w:color="auto" w:fill="auto"/>
          </w:tcPr>
          <w:p w14:paraId="6B6552A8" w14:textId="77777777" w:rsidR="002B00DF" w:rsidRPr="00BC7BC7" w:rsidRDefault="002B00DF" w:rsidP="00811A0A">
            <w:pPr>
              <w:numPr>
                <w:ilvl w:val="0"/>
                <w:numId w:val="16"/>
              </w:numPr>
              <w:spacing w:line="240" w:lineRule="auto"/>
              <w:rPr>
                <w:b/>
                <w:bCs/>
                <w:sz w:val="24"/>
                <w:rtl/>
              </w:rPr>
            </w:pPr>
            <w:bookmarkStart w:id="164" w:name="_Ref9724218"/>
            <w:r>
              <w:rPr>
                <w:rFonts w:hint="cs"/>
                <w:b/>
                <w:bCs/>
                <w:sz w:val="24"/>
                <w:rtl/>
              </w:rPr>
              <w:t>ניסיון המציע</w:t>
            </w:r>
            <w:bookmarkEnd w:id="164"/>
          </w:p>
        </w:tc>
        <w:tc>
          <w:tcPr>
            <w:tcW w:w="964" w:type="dxa"/>
          </w:tcPr>
          <w:p w14:paraId="2920DEF6" w14:textId="77777777" w:rsidR="002B00DF" w:rsidRPr="00BC7BC7" w:rsidRDefault="002B00DF" w:rsidP="00811A0A">
            <w:pPr>
              <w:numPr>
                <w:ilvl w:val="1"/>
                <w:numId w:val="16"/>
              </w:numPr>
              <w:spacing w:line="240" w:lineRule="auto"/>
              <w:jc w:val="center"/>
              <w:rPr>
                <w:b/>
                <w:bCs/>
                <w:color w:val="FFFFFF" w:themeColor="background1"/>
                <w:sz w:val="24"/>
                <w:rtl/>
              </w:rPr>
            </w:pPr>
          </w:p>
        </w:tc>
        <w:tc>
          <w:tcPr>
            <w:tcW w:w="6236" w:type="dxa"/>
            <w:shd w:val="clear" w:color="auto" w:fill="auto"/>
          </w:tcPr>
          <w:p w14:paraId="6D164B5F" w14:textId="77777777" w:rsidR="002B00DF" w:rsidRDefault="002B00DF" w:rsidP="00B962B7">
            <w:pPr>
              <w:spacing w:line="240" w:lineRule="auto"/>
              <w:rPr>
                <w:rtl/>
              </w:rPr>
            </w:pPr>
            <w:r>
              <w:rPr>
                <w:rFonts w:hint="cs"/>
                <w:rtl/>
              </w:rPr>
              <w:t>ייבדק מספר הפרויקטים של ייעוץ וליווי ארגוני-אסטרטגי בתחומי הליבה</w:t>
            </w:r>
            <w:r w:rsidR="00107CBB">
              <w:rPr>
                <w:rFonts w:hint="cs"/>
                <w:rtl/>
              </w:rPr>
              <w:t xml:space="preserve">, </w:t>
            </w:r>
            <w:r w:rsidR="00107CBB" w:rsidRPr="00714F2B">
              <w:rPr>
                <w:rFonts w:hint="cs"/>
                <w:b/>
                <w:bCs/>
                <w:rtl/>
              </w:rPr>
              <w:t>בהיקף של לפחות 100 שעות ייעוץ לפרויקט</w:t>
            </w:r>
            <w:r w:rsidR="00107CBB">
              <w:rPr>
                <w:rFonts w:hint="cs"/>
                <w:rtl/>
              </w:rPr>
              <w:t xml:space="preserve">, </w:t>
            </w:r>
            <w:r>
              <w:rPr>
                <w:rFonts w:hint="cs"/>
                <w:rtl/>
              </w:rPr>
              <w:t xml:space="preserve">שבוצעו על ידי המציע </w:t>
            </w:r>
            <w:r w:rsidR="00F00465">
              <w:rPr>
                <w:rFonts w:hint="cs"/>
                <w:rtl/>
              </w:rPr>
              <w:t>או</w:t>
            </w:r>
            <w:r>
              <w:rPr>
                <w:rFonts w:hint="cs"/>
                <w:rtl/>
              </w:rPr>
              <w:t xml:space="preserve"> מנהל הפרויקט המוצע מטעמו </w:t>
            </w:r>
            <w:r w:rsidR="00F00465">
              <w:rPr>
                <w:rFonts w:hint="cs"/>
                <w:rtl/>
              </w:rPr>
              <w:t>או</w:t>
            </w:r>
            <w:r>
              <w:rPr>
                <w:rFonts w:hint="cs"/>
                <w:rtl/>
              </w:rPr>
              <w:t xml:space="preserve"> יועצים בצוות המוצע מטעמו</w:t>
            </w:r>
            <w:r w:rsidR="00177D32">
              <w:rPr>
                <w:rFonts w:hint="cs"/>
                <w:rtl/>
              </w:rPr>
              <w:t>,</w:t>
            </w:r>
            <w:r>
              <w:rPr>
                <w:rFonts w:hint="cs"/>
                <w:rtl/>
              </w:rPr>
              <w:t xml:space="preserve"> עבור </w:t>
            </w:r>
            <w:r w:rsidR="00177D32">
              <w:rPr>
                <w:rFonts w:hint="cs"/>
                <w:rtl/>
              </w:rPr>
              <w:t>כל ארגון,</w:t>
            </w:r>
            <w:r>
              <w:rPr>
                <w:rFonts w:hint="cs"/>
                <w:rtl/>
              </w:rPr>
              <w:t xml:space="preserve"> </w:t>
            </w:r>
            <w:r w:rsidR="00107CBB">
              <w:rPr>
                <w:rFonts w:hint="cs"/>
                <w:rtl/>
              </w:rPr>
              <w:t>במהלך</w:t>
            </w:r>
            <w:r w:rsidR="00714F2B">
              <w:rPr>
                <w:rFonts w:hint="cs"/>
                <w:rtl/>
              </w:rPr>
              <w:t xml:space="preserve"> השנים 201</w:t>
            </w:r>
            <w:r w:rsidR="00B962B7">
              <w:rPr>
                <w:rFonts w:hint="cs"/>
                <w:rtl/>
              </w:rPr>
              <w:t>6</w:t>
            </w:r>
            <w:r w:rsidR="00714F2B">
              <w:rPr>
                <w:rFonts w:hint="cs"/>
                <w:rtl/>
              </w:rPr>
              <w:t>-</w:t>
            </w:r>
            <w:r w:rsidR="007107E5">
              <w:rPr>
                <w:rFonts w:hint="cs"/>
                <w:rtl/>
              </w:rPr>
              <w:t>2021</w:t>
            </w:r>
            <w:r>
              <w:rPr>
                <w:rFonts w:hint="cs"/>
                <w:rtl/>
              </w:rPr>
              <w:t xml:space="preserve">. הניקוד יינתן בהתאם למפורט להלן </w:t>
            </w:r>
            <w:r>
              <w:rPr>
                <w:rtl/>
              </w:rPr>
              <w:t>–</w:t>
            </w:r>
          </w:p>
          <w:p w14:paraId="0B566AB5" w14:textId="77777777" w:rsidR="002B00DF" w:rsidRDefault="002B00DF" w:rsidP="00FE10D8">
            <w:pPr>
              <w:spacing w:line="240" w:lineRule="auto"/>
              <w:rPr>
                <w:rtl/>
              </w:rPr>
            </w:pPr>
          </w:p>
          <w:p w14:paraId="0D486A83" w14:textId="1A9EE69C" w:rsidR="002B00DF" w:rsidRPr="00E13EA8" w:rsidRDefault="002B00DF" w:rsidP="004B7362">
            <w:pPr>
              <w:spacing w:line="240" w:lineRule="auto"/>
              <w:rPr>
                <w:b/>
                <w:bCs/>
                <w:sz w:val="24"/>
                <w:rtl/>
              </w:rPr>
            </w:pPr>
            <w:r w:rsidRPr="00380779">
              <w:rPr>
                <w:rFonts w:hint="cs"/>
                <w:b/>
                <w:bCs/>
                <w:sz w:val="24"/>
                <w:rtl/>
              </w:rPr>
              <w:t>עבור כל פרויקט נוסף</w:t>
            </w:r>
            <w:r w:rsidR="00380779" w:rsidRPr="00380779">
              <w:rPr>
                <w:rFonts w:hint="cs"/>
                <w:b/>
                <w:bCs/>
                <w:sz w:val="24"/>
                <w:rtl/>
              </w:rPr>
              <w:t xml:space="preserve"> העומד בדרישות הנ"ל,</w:t>
            </w:r>
            <w:r w:rsidRPr="00380779">
              <w:rPr>
                <w:rFonts w:hint="cs"/>
                <w:b/>
                <w:bCs/>
                <w:sz w:val="24"/>
                <w:rtl/>
              </w:rPr>
              <w:t xml:space="preserve"> מעבר ל</w:t>
            </w:r>
            <w:r w:rsidR="006B2D49">
              <w:rPr>
                <w:rFonts w:hint="cs"/>
                <w:b/>
                <w:bCs/>
                <w:sz w:val="24"/>
                <w:rtl/>
              </w:rPr>
              <w:t>שמונה פרויקטים (ה</w:t>
            </w:r>
            <w:r w:rsidRPr="00380779">
              <w:rPr>
                <w:rFonts w:hint="cs"/>
                <w:b/>
                <w:bCs/>
                <w:sz w:val="24"/>
                <w:rtl/>
              </w:rPr>
              <w:t xml:space="preserve">היקף </w:t>
            </w:r>
            <w:r w:rsidR="006B0E4D" w:rsidRPr="00380779">
              <w:rPr>
                <w:rFonts w:hint="cs"/>
                <w:b/>
                <w:bCs/>
                <w:sz w:val="24"/>
                <w:rtl/>
              </w:rPr>
              <w:t xml:space="preserve">המינימאלי </w:t>
            </w:r>
            <w:r w:rsidRPr="00380779">
              <w:rPr>
                <w:rFonts w:hint="cs"/>
                <w:b/>
                <w:bCs/>
                <w:sz w:val="24"/>
                <w:rtl/>
              </w:rPr>
              <w:t xml:space="preserve">הנדרש </w:t>
            </w:r>
            <w:r w:rsidR="00EE43C4" w:rsidRPr="00B93F11">
              <w:rPr>
                <w:rFonts w:ascii="David" w:hAnsi="David"/>
                <w:b/>
                <w:bCs/>
                <w:rtl/>
              </w:rPr>
              <w:t xml:space="preserve">בתנאי סף </w:t>
            </w:r>
            <w:r w:rsidR="00EE43C4" w:rsidRPr="00675AFA">
              <w:rPr>
                <w:b/>
                <w:bCs/>
                <w:sz w:val="24"/>
                <w:rtl/>
              </w:rPr>
              <w:fldChar w:fldCharType="begin"/>
            </w:r>
            <w:r w:rsidR="00EE43C4" w:rsidRPr="00675AFA">
              <w:rPr>
                <w:b/>
                <w:bCs/>
                <w:sz w:val="24"/>
                <w:rtl/>
              </w:rPr>
              <w:instrText xml:space="preserve"> </w:instrText>
            </w:r>
            <w:r w:rsidR="00EE43C4" w:rsidRPr="00675AFA">
              <w:rPr>
                <w:rFonts w:hint="cs"/>
                <w:b/>
                <w:bCs/>
                <w:sz w:val="24"/>
              </w:rPr>
              <w:instrText>REF</w:instrText>
            </w:r>
            <w:r w:rsidR="00EE43C4" w:rsidRPr="00675AFA">
              <w:rPr>
                <w:rFonts w:hint="cs"/>
                <w:b/>
                <w:bCs/>
                <w:sz w:val="24"/>
                <w:rtl/>
              </w:rPr>
              <w:instrText xml:space="preserve"> _</w:instrText>
            </w:r>
            <w:r w:rsidR="00EE43C4" w:rsidRPr="00675AFA">
              <w:rPr>
                <w:rFonts w:hint="cs"/>
                <w:b/>
                <w:bCs/>
                <w:sz w:val="24"/>
              </w:rPr>
              <w:instrText>Ref8725009 \r \h</w:instrText>
            </w:r>
            <w:r w:rsidR="00EE43C4" w:rsidRPr="00675AFA">
              <w:rPr>
                <w:b/>
                <w:bCs/>
                <w:sz w:val="24"/>
                <w:rtl/>
              </w:rPr>
              <w:instrText xml:space="preserve">  \* </w:instrText>
            </w:r>
            <w:r w:rsidR="00EE43C4" w:rsidRPr="00675AFA">
              <w:rPr>
                <w:b/>
                <w:bCs/>
                <w:sz w:val="24"/>
              </w:rPr>
              <w:instrText>MERGEFORMAT</w:instrText>
            </w:r>
            <w:r w:rsidR="00EE43C4" w:rsidRPr="00675AFA">
              <w:rPr>
                <w:b/>
                <w:bCs/>
                <w:sz w:val="24"/>
                <w:rtl/>
              </w:rPr>
              <w:instrText xml:space="preserve"> </w:instrText>
            </w:r>
            <w:r w:rsidR="00EE43C4" w:rsidRPr="00675AFA">
              <w:rPr>
                <w:b/>
                <w:bCs/>
                <w:sz w:val="24"/>
                <w:rtl/>
              </w:rPr>
            </w:r>
            <w:r w:rsidR="00EE43C4" w:rsidRPr="00675AFA">
              <w:rPr>
                <w:b/>
                <w:bCs/>
                <w:sz w:val="24"/>
                <w:rtl/>
              </w:rPr>
              <w:fldChar w:fldCharType="separate"/>
            </w:r>
            <w:r w:rsidR="00E4755F">
              <w:rPr>
                <w:b/>
                <w:bCs/>
                <w:sz w:val="24"/>
                <w:cs/>
              </w:rPr>
              <w:t>‎</w:t>
            </w:r>
            <w:r w:rsidR="00E4755F">
              <w:rPr>
                <w:b/>
                <w:bCs/>
                <w:sz w:val="24"/>
              </w:rPr>
              <w:t>7.2.1</w:t>
            </w:r>
            <w:r w:rsidR="00EE43C4" w:rsidRPr="00675AFA">
              <w:rPr>
                <w:b/>
                <w:bCs/>
                <w:sz w:val="24"/>
                <w:rtl/>
              </w:rPr>
              <w:fldChar w:fldCharType="end"/>
            </w:r>
            <w:r w:rsidR="00EE43C4" w:rsidRPr="00675AFA">
              <w:rPr>
                <w:rFonts w:hint="cs"/>
                <w:b/>
                <w:bCs/>
                <w:sz w:val="24"/>
                <w:rtl/>
              </w:rPr>
              <w:t xml:space="preserve"> </w:t>
            </w:r>
            <w:r w:rsidR="00EE43C4" w:rsidRPr="00B93F11">
              <w:rPr>
                <w:rFonts w:ascii="David" w:hAnsi="David"/>
                <w:b/>
                <w:bCs/>
                <w:rtl/>
              </w:rPr>
              <w:t>על תתי סעיפיו</w:t>
            </w:r>
            <w:r w:rsidRPr="00380779">
              <w:rPr>
                <w:rFonts w:hint="cs"/>
                <w:b/>
                <w:bCs/>
                <w:sz w:val="24"/>
                <w:rtl/>
              </w:rPr>
              <w:t xml:space="preserve">) </w:t>
            </w:r>
            <w:r w:rsidR="00380779" w:rsidRPr="00380779">
              <w:rPr>
                <w:rFonts w:hint="cs"/>
                <w:b/>
                <w:bCs/>
                <w:sz w:val="24"/>
                <w:rtl/>
              </w:rPr>
              <w:t xml:space="preserve">- </w:t>
            </w:r>
            <w:r w:rsidR="004B7362">
              <w:rPr>
                <w:rFonts w:hint="cs"/>
                <w:b/>
                <w:bCs/>
                <w:sz w:val="24"/>
                <w:rtl/>
              </w:rPr>
              <w:t>תינתן</w:t>
            </w:r>
            <w:r w:rsidRPr="00380779">
              <w:rPr>
                <w:rFonts w:hint="cs"/>
                <w:b/>
                <w:bCs/>
                <w:sz w:val="24"/>
                <w:rtl/>
              </w:rPr>
              <w:t xml:space="preserve"> 1 נק'</w:t>
            </w:r>
            <w:r w:rsidRPr="00E13EA8">
              <w:rPr>
                <w:b/>
                <w:bCs/>
                <w:sz w:val="24"/>
              </w:rPr>
              <w:t xml:space="preserve"> </w:t>
            </w:r>
            <w:r w:rsidRPr="00E13EA8">
              <w:rPr>
                <w:rFonts w:hint="cs"/>
                <w:b/>
                <w:bCs/>
                <w:sz w:val="24"/>
                <w:rtl/>
              </w:rPr>
              <w:t xml:space="preserve">עד למקס' של </w:t>
            </w:r>
            <w:r>
              <w:rPr>
                <w:rFonts w:hint="cs"/>
                <w:b/>
                <w:bCs/>
                <w:sz w:val="24"/>
                <w:rtl/>
              </w:rPr>
              <w:t xml:space="preserve">8 </w:t>
            </w:r>
            <w:proofErr w:type="spellStart"/>
            <w:r w:rsidRPr="00E13EA8">
              <w:rPr>
                <w:rFonts w:hint="cs"/>
                <w:b/>
                <w:bCs/>
                <w:sz w:val="24"/>
                <w:rtl/>
              </w:rPr>
              <w:t>נק</w:t>
            </w:r>
            <w:proofErr w:type="spellEnd"/>
            <w:r w:rsidRPr="00E13EA8">
              <w:rPr>
                <w:rFonts w:hint="cs"/>
                <w:b/>
                <w:bCs/>
                <w:sz w:val="24"/>
                <w:rtl/>
              </w:rPr>
              <w:t>'.</w:t>
            </w:r>
          </w:p>
        </w:tc>
        <w:tc>
          <w:tcPr>
            <w:tcW w:w="907" w:type="dxa"/>
            <w:shd w:val="clear" w:color="auto" w:fill="auto"/>
            <w:vAlign w:val="center"/>
          </w:tcPr>
          <w:p w14:paraId="2E2AE561" w14:textId="77777777" w:rsidR="002B00DF" w:rsidRPr="00BC7BC7" w:rsidRDefault="002B00DF" w:rsidP="002B00DF">
            <w:pPr>
              <w:spacing w:line="240" w:lineRule="auto"/>
              <w:jc w:val="center"/>
              <w:rPr>
                <w:b/>
                <w:bCs/>
                <w:sz w:val="24"/>
                <w:rtl/>
              </w:rPr>
            </w:pPr>
            <w:r>
              <w:rPr>
                <w:rFonts w:hint="cs"/>
                <w:b/>
                <w:bCs/>
                <w:sz w:val="24"/>
                <w:rtl/>
              </w:rPr>
              <w:t>8</w:t>
            </w:r>
            <w:r w:rsidR="00B6217C">
              <w:rPr>
                <w:rFonts w:hint="cs"/>
                <w:b/>
                <w:bCs/>
                <w:sz w:val="24"/>
                <w:rtl/>
              </w:rPr>
              <w:t>%</w:t>
            </w:r>
          </w:p>
        </w:tc>
      </w:tr>
      <w:tr w:rsidR="002B00DF" w:rsidRPr="00BC7BC7" w14:paraId="3834CDC3" w14:textId="77777777" w:rsidTr="001316D5">
        <w:trPr>
          <w:jc w:val="right"/>
        </w:trPr>
        <w:tc>
          <w:tcPr>
            <w:tcW w:w="1926" w:type="dxa"/>
            <w:vMerge/>
            <w:shd w:val="clear" w:color="auto" w:fill="auto"/>
          </w:tcPr>
          <w:p w14:paraId="4776F757" w14:textId="77777777" w:rsidR="002B00DF" w:rsidRDefault="002B00DF" w:rsidP="00811A0A">
            <w:pPr>
              <w:numPr>
                <w:ilvl w:val="0"/>
                <w:numId w:val="16"/>
              </w:numPr>
              <w:spacing w:line="240" w:lineRule="auto"/>
              <w:rPr>
                <w:b/>
                <w:bCs/>
                <w:sz w:val="24"/>
                <w:rtl/>
              </w:rPr>
            </w:pPr>
          </w:p>
        </w:tc>
        <w:tc>
          <w:tcPr>
            <w:tcW w:w="964" w:type="dxa"/>
          </w:tcPr>
          <w:p w14:paraId="39FB8DA9" w14:textId="77777777" w:rsidR="002B00DF" w:rsidRPr="00BC7BC7" w:rsidRDefault="002B00DF" w:rsidP="00811A0A">
            <w:pPr>
              <w:numPr>
                <w:ilvl w:val="1"/>
                <w:numId w:val="16"/>
              </w:numPr>
              <w:spacing w:line="240" w:lineRule="auto"/>
              <w:jc w:val="center"/>
              <w:rPr>
                <w:b/>
                <w:bCs/>
                <w:color w:val="FFFFFF" w:themeColor="background1"/>
                <w:sz w:val="24"/>
                <w:rtl/>
              </w:rPr>
            </w:pPr>
          </w:p>
        </w:tc>
        <w:tc>
          <w:tcPr>
            <w:tcW w:w="6236" w:type="dxa"/>
            <w:shd w:val="clear" w:color="auto" w:fill="auto"/>
          </w:tcPr>
          <w:p w14:paraId="02766A0F" w14:textId="262E9584" w:rsidR="002B00DF" w:rsidRDefault="002B00DF" w:rsidP="00B962B7">
            <w:pPr>
              <w:spacing w:line="240" w:lineRule="auto"/>
              <w:rPr>
                <w:rtl/>
              </w:rPr>
            </w:pPr>
            <w:r>
              <w:rPr>
                <w:rFonts w:hint="cs"/>
                <w:rtl/>
              </w:rPr>
              <w:t>ייבדק מספר הפרויקטים של ייעוץ וליווי ארגוני-אסטרטגי</w:t>
            </w:r>
            <w:r w:rsidR="00F96141">
              <w:rPr>
                <w:rFonts w:hint="cs"/>
                <w:rtl/>
              </w:rPr>
              <w:t xml:space="preserve"> </w:t>
            </w:r>
            <w:r w:rsidR="00F96141" w:rsidRPr="00F96141">
              <w:rPr>
                <w:rFonts w:hint="cs"/>
                <w:b/>
                <w:bCs/>
                <w:rtl/>
              </w:rPr>
              <w:t xml:space="preserve">בניהול </w:t>
            </w:r>
            <w:r w:rsidR="00F00465">
              <w:rPr>
                <w:rFonts w:hint="cs"/>
                <w:b/>
                <w:bCs/>
                <w:rtl/>
              </w:rPr>
              <w:t>או</w:t>
            </w:r>
            <w:r w:rsidR="00F96141" w:rsidRPr="00F96141">
              <w:rPr>
                <w:rFonts w:hint="cs"/>
                <w:b/>
                <w:bCs/>
                <w:rtl/>
              </w:rPr>
              <w:t xml:space="preserve"> הערכת סיכונים </w:t>
            </w:r>
            <w:r w:rsidR="00F96141" w:rsidRPr="00F96141">
              <w:rPr>
                <w:rFonts w:hint="cs"/>
                <w:b/>
                <w:bCs/>
                <w:sz w:val="24"/>
                <w:rtl/>
              </w:rPr>
              <w:t xml:space="preserve">בתחומי הון אנושי </w:t>
            </w:r>
            <w:r w:rsidR="00F96141" w:rsidRPr="00D35122">
              <w:rPr>
                <w:rFonts w:hint="cs"/>
                <w:b/>
                <w:bCs/>
                <w:sz w:val="24"/>
                <w:rtl/>
              </w:rPr>
              <w:t xml:space="preserve">כאמור בסעיף </w:t>
            </w:r>
            <w:r w:rsidR="00F96141" w:rsidRPr="00D35122">
              <w:rPr>
                <w:b/>
                <w:bCs/>
                <w:sz w:val="24"/>
                <w:rtl/>
              </w:rPr>
              <w:fldChar w:fldCharType="begin"/>
            </w:r>
            <w:r w:rsidR="00F96141" w:rsidRPr="00D35122">
              <w:rPr>
                <w:b/>
                <w:bCs/>
                <w:sz w:val="24"/>
                <w:rtl/>
              </w:rPr>
              <w:instrText xml:space="preserve"> </w:instrText>
            </w:r>
            <w:r w:rsidR="00F96141" w:rsidRPr="00D35122">
              <w:rPr>
                <w:rFonts w:hint="cs"/>
                <w:b/>
                <w:bCs/>
                <w:sz w:val="24"/>
              </w:rPr>
              <w:instrText>REF</w:instrText>
            </w:r>
            <w:r w:rsidR="00F96141" w:rsidRPr="00D35122">
              <w:rPr>
                <w:rFonts w:hint="cs"/>
                <w:b/>
                <w:bCs/>
                <w:sz w:val="24"/>
                <w:rtl/>
              </w:rPr>
              <w:instrText xml:space="preserve"> _</w:instrText>
            </w:r>
            <w:r w:rsidR="00F96141" w:rsidRPr="00D35122">
              <w:rPr>
                <w:rFonts w:hint="cs"/>
                <w:b/>
                <w:bCs/>
                <w:sz w:val="24"/>
              </w:rPr>
              <w:instrText>Ref12365646 \r \h</w:instrText>
            </w:r>
            <w:r w:rsidR="00F96141" w:rsidRPr="00D35122">
              <w:rPr>
                <w:b/>
                <w:bCs/>
                <w:sz w:val="24"/>
                <w:rtl/>
              </w:rPr>
              <w:instrText xml:space="preserve">  \* </w:instrText>
            </w:r>
            <w:r w:rsidR="00F96141" w:rsidRPr="00D35122">
              <w:rPr>
                <w:b/>
                <w:bCs/>
                <w:sz w:val="24"/>
              </w:rPr>
              <w:instrText>MERGEFORMAT</w:instrText>
            </w:r>
            <w:r w:rsidR="00F96141" w:rsidRPr="00D35122">
              <w:rPr>
                <w:b/>
                <w:bCs/>
                <w:sz w:val="24"/>
                <w:rtl/>
              </w:rPr>
              <w:instrText xml:space="preserve"> </w:instrText>
            </w:r>
            <w:r w:rsidR="00F96141" w:rsidRPr="00D35122">
              <w:rPr>
                <w:b/>
                <w:bCs/>
                <w:sz w:val="24"/>
                <w:rtl/>
              </w:rPr>
            </w:r>
            <w:r w:rsidR="00F96141" w:rsidRPr="00D35122">
              <w:rPr>
                <w:b/>
                <w:bCs/>
                <w:sz w:val="24"/>
                <w:rtl/>
              </w:rPr>
              <w:fldChar w:fldCharType="separate"/>
            </w:r>
            <w:r w:rsidR="00E4755F">
              <w:rPr>
                <w:b/>
                <w:bCs/>
                <w:sz w:val="24"/>
                <w:cs/>
              </w:rPr>
              <w:t>‎</w:t>
            </w:r>
            <w:r w:rsidR="00E4755F">
              <w:rPr>
                <w:b/>
                <w:bCs/>
                <w:sz w:val="24"/>
              </w:rPr>
              <w:t>2.5</w:t>
            </w:r>
            <w:r w:rsidR="00F96141" w:rsidRPr="00D35122">
              <w:rPr>
                <w:b/>
                <w:bCs/>
                <w:sz w:val="24"/>
                <w:rtl/>
              </w:rPr>
              <w:fldChar w:fldCharType="end"/>
            </w:r>
            <w:r w:rsidR="00F96141" w:rsidRPr="00D35122">
              <w:rPr>
                <w:rFonts w:hint="cs"/>
                <w:b/>
                <w:bCs/>
                <w:sz w:val="24"/>
                <w:rtl/>
              </w:rPr>
              <w:t xml:space="preserve"> לעיל </w:t>
            </w:r>
            <w:r w:rsidR="00F00465">
              <w:rPr>
                <w:rFonts w:hint="cs"/>
                <w:b/>
                <w:bCs/>
                <w:sz w:val="24"/>
                <w:rtl/>
              </w:rPr>
              <w:t>או</w:t>
            </w:r>
            <w:r w:rsidR="00F96141" w:rsidRPr="00D35122">
              <w:rPr>
                <w:rFonts w:hint="cs"/>
                <w:b/>
                <w:bCs/>
                <w:sz w:val="24"/>
                <w:rtl/>
              </w:rPr>
              <w:t xml:space="preserve"> תכניות עבודה </w:t>
            </w:r>
            <w:r w:rsidR="00F00465">
              <w:rPr>
                <w:rFonts w:hint="cs"/>
                <w:b/>
                <w:bCs/>
                <w:sz w:val="24"/>
                <w:rtl/>
              </w:rPr>
              <w:t>או</w:t>
            </w:r>
            <w:r w:rsidR="00F96141" w:rsidRPr="00D35122">
              <w:rPr>
                <w:rFonts w:hint="cs"/>
                <w:b/>
                <w:bCs/>
                <w:sz w:val="24"/>
                <w:rtl/>
              </w:rPr>
              <w:t xml:space="preserve"> תכנון מדיניות </w:t>
            </w:r>
            <w:r w:rsidR="00F00465">
              <w:rPr>
                <w:rFonts w:hint="cs"/>
                <w:b/>
                <w:bCs/>
                <w:sz w:val="24"/>
                <w:rtl/>
              </w:rPr>
              <w:t>או</w:t>
            </w:r>
            <w:r w:rsidR="00F96141" w:rsidRPr="00D35122">
              <w:rPr>
                <w:rFonts w:hint="cs"/>
                <w:b/>
                <w:bCs/>
                <w:sz w:val="24"/>
                <w:rtl/>
              </w:rPr>
              <w:t xml:space="preserve"> איכות השירות</w:t>
            </w:r>
            <w:r w:rsidR="00107CBB">
              <w:rPr>
                <w:rFonts w:hint="cs"/>
                <w:rtl/>
              </w:rPr>
              <w:t xml:space="preserve">, </w:t>
            </w:r>
            <w:r w:rsidR="00107CBB" w:rsidRPr="00BC07A0">
              <w:rPr>
                <w:rFonts w:hint="cs"/>
                <w:b/>
                <w:bCs/>
                <w:rtl/>
              </w:rPr>
              <w:t>בהיקף של לפחות 100 שעות ייעוץ לפרויקט</w:t>
            </w:r>
            <w:r w:rsidR="00107CBB">
              <w:rPr>
                <w:rFonts w:hint="cs"/>
                <w:rtl/>
              </w:rPr>
              <w:t>,</w:t>
            </w:r>
            <w:r>
              <w:rPr>
                <w:rFonts w:hint="cs"/>
                <w:rtl/>
              </w:rPr>
              <w:t xml:space="preserve"> שבוצעו על ידי המציע </w:t>
            </w:r>
            <w:r w:rsidR="00F00465">
              <w:rPr>
                <w:rFonts w:hint="cs"/>
                <w:rtl/>
              </w:rPr>
              <w:t>או</w:t>
            </w:r>
            <w:r>
              <w:rPr>
                <w:rFonts w:hint="cs"/>
                <w:rtl/>
              </w:rPr>
              <w:t xml:space="preserve"> מנהל הפרויקט המוצ</w:t>
            </w:r>
            <w:r w:rsidR="00107CBB">
              <w:rPr>
                <w:rFonts w:hint="cs"/>
                <w:rtl/>
              </w:rPr>
              <w:t xml:space="preserve">ע, במהלך </w:t>
            </w:r>
            <w:r w:rsidR="00BC07A0">
              <w:rPr>
                <w:rFonts w:hint="cs"/>
                <w:rtl/>
              </w:rPr>
              <w:t>השנים 201</w:t>
            </w:r>
            <w:r w:rsidR="00B962B7">
              <w:rPr>
                <w:rFonts w:hint="cs"/>
                <w:rtl/>
              </w:rPr>
              <w:t>6</w:t>
            </w:r>
            <w:r w:rsidR="00BC07A0">
              <w:rPr>
                <w:rFonts w:hint="cs"/>
                <w:rtl/>
              </w:rPr>
              <w:t>-</w:t>
            </w:r>
            <w:r w:rsidR="007107E5">
              <w:rPr>
                <w:rFonts w:hint="cs"/>
                <w:rtl/>
              </w:rPr>
              <w:t>2021</w:t>
            </w:r>
            <w:r>
              <w:rPr>
                <w:rFonts w:hint="cs"/>
                <w:rtl/>
              </w:rPr>
              <w:t xml:space="preserve">. הניקוד יינתן בהתאם למפורט להלן </w:t>
            </w:r>
            <w:r>
              <w:rPr>
                <w:rtl/>
              </w:rPr>
              <w:t>–</w:t>
            </w:r>
          </w:p>
          <w:p w14:paraId="13CF76E0" w14:textId="77777777" w:rsidR="004B7362" w:rsidRDefault="002B00DF" w:rsidP="00701CB2">
            <w:pPr>
              <w:spacing w:line="240" w:lineRule="auto"/>
              <w:rPr>
                <w:b/>
                <w:bCs/>
                <w:sz w:val="24"/>
                <w:rtl/>
              </w:rPr>
            </w:pPr>
            <w:r w:rsidRPr="00E13EA8">
              <w:rPr>
                <w:rFonts w:hint="cs"/>
                <w:b/>
                <w:bCs/>
                <w:sz w:val="24"/>
                <w:rtl/>
              </w:rPr>
              <w:t>עבור כל פרויקט</w:t>
            </w:r>
            <w:r w:rsidR="00701CB2">
              <w:rPr>
                <w:rFonts w:hint="cs"/>
                <w:b/>
                <w:bCs/>
                <w:sz w:val="24"/>
                <w:rtl/>
              </w:rPr>
              <w:t xml:space="preserve"> </w:t>
            </w:r>
            <w:r w:rsidR="001E64C6">
              <w:rPr>
                <w:rFonts w:hint="cs"/>
                <w:b/>
                <w:bCs/>
                <w:sz w:val="24"/>
                <w:rtl/>
              </w:rPr>
              <w:t>העומד בדרישות הנ"ל -</w:t>
            </w:r>
            <w:r w:rsidRPr="00E13EA8">
              <w:rPr>
                <w:rFonts w:hint="cs"/>
                <w:b/>
                <w:bCs/>
                <w:sz w:val="24"/>
                <w:rtl/>
              </w:rPr>
              <w:t xml:space="preserve"> </w:t>
            </w:r>
            <w:r w:rsidR="00C729E6">
              <w:rPr>
                <w:rFonts w:hint="cs"/>
                <w:b/>
                <w:bCs/>
                <w:sz w:val="24"/>
                <w:rtl/>
              </w:rPr>
              <w:t>תינתן</w:t>
            </w:r>
            <w:r w:rsidRPr="00E13EA8">
              <w:rPr>
                <w:rFonts w:hint="cs"/>
                <w:b/>
                <w:bCs/>
                <w:sz w:val="24"/>
                <w:rtl/>
              </w:rPr>
              <w:t xml:space="preserve"> </w:t>
            </w:r>
            <w:r w:rsidR="004B7362">
              <w:rPr>
                <w:rFonts w:hint="cs"/>
                <w:b/>
                <w:bCs/>
                <w:sz w:val="24"/>
                <w:rtl/>
              </w:rPr>
              <w:t xml:space="preserve">0.5 </w:t>
            </w:r>
            <w:proofErr w:type="spellStart"/>
            <w:r w:rsidRPr="00E13EA8">
              <w:rPr>
                <w:rFonts w:hint="cs"/>
                <w:b/>
                <w:bCs/>
                <w:sz w:val="24"/>
                <w:rtl/>
              </w:rPr>
              <w:t>נק</w:t>
            </w:r>
            <w:proofErr w:type="spellEnd"/>
            <w:r w:rsidRPr="00E13EA8">
              <w:rPr>
                <w:rFonts w:hint="cs"/>
                <w:b/>
                <w:bCs/>
                <w:sz w:val="24"/>
                <w:rtl/>
              </w:rPr>
              <w:t>'</w:t>
            </w:r>
            <w:r w:rsidR="004B7362">
              <w:rPr>
                <w:rFonts w:hint="cs"/>
                <w:b/>
                <w:bCs/>
                <w:sz w:val="24"/>
                <w:rtl/>
              </w:rPr>
              <w:t>.</w:t>
            </w:r>
          </w:p>
          <w:p w14:paraId="19103669" w14:textId="5651E4FF" w:rsidR="004B7362" w:rsidRPr="004B7362" w:rsidRDefault="004B7362" w:rsidP="00CA3251">
            <w:pPr>
              <w:spacing w:line="240" w:lineRule="auto"/>
              <w:rPr>
                <w:b/>
                <w:bCs/>
                <w:sz w:val="24"/>
                <w:rtl/>
              </w:rPr>
            </w:pPr>
            <w:r>
              <w:rPr>
                <w:rFonts w:hint="cs"/>
                <w:b/>
                <w:bCs/>
                <w:sz w:val="24"/>
                <w:rtl/>
              </w:rPr>
              <w:lastRenderedPageBreak/>
              <w:t xml:space="preserve">עבור כל פרויקט העומד בדרישות הנ"ל והינו </w:t>
            </w:r>
            <w:r w:rsidRPr="00F96141">
              <w:rPr>
                <w:rFonts w:hint="cs"/>
                <w:b/>
                <w:bCs/>
                <w:sz w:val="24"/>
                <w:rtl/>
              </w:rPr>
              <w:t xml:space="preserve">בתחומי הון אנושי </w:t>
            </w:r>
            <w:r w:rsidRPr="00D35122">
              <w:rPr>
                <w:rFonts w:hint="cs"/>
                <w:b/>
                <w:bCs/>
                <w:sz w:val="24"/>
                <w:rtl/>
              </w:rPr>
              <w:t xml:space="preserve">כאמור בסעיף </w:t>
            </w:r>
            <w:r w:rsidRPr="00D35122">
              <w:rPr>
                <w:b/>
                <w:bCs/>
                <w:sz w:val="24"/>
                <w:rtl/>
              </w:rPr>
              <w:fldChar w:fldCharType="begin"/>
            </w:r>
            <w:r w:rsidRPr="00D35122">
              <w:rPr>
                <w:b/>
                <w:bCs/>
                <w:sz w:val="24"/>
                <w:rtl/>
              </w:rPr>
              <w:instrText xml:space="preserve"> </w:instrText>
            </w:r>
            <w:r w:rsidRPr="00D35122">
              <w:rPr>
                <w:rFonts w:hint="cs"/>
                <w:b/>
                <w:bCs/>
                <w:sz w:val="24"/>
              </w:rPr>
              <w:instrText>REF</w:instrText>
            </w:r>
            <w:r w:rsidRPr="00D35122">
              <w:rPr>
                <w:rFonts w:hint="cs"/>
                <w:b/>
                <w:bCs/>
                <w:sz w:val="24"/>
                <w:rtl/>
              </w:rPr>
              <w:instrText xml:space="preserve"> _</w:instrText>
            </w:r>
            <w:r w:rsidRPr="00D35122">
              <w:rPr>
                <w:rFonts w:hint="cs"/>
                <w:b/>
                <w:bCs/>
                <w:sz w:val="24"/>
              </w:rPr>
              <w:instrText>Ref12365646 \r \h</w:instrText>
            </w:r>
            <w:r w:rsidRPr="00D35122">
              <w:rPr>
                <w:b/>
                <w:bCs/>
                <w:sz w:val="24"/>
                <w:rtl/>
              </w:rPr>
              <w:instrText xml:space="preserve">  \* </w:instrText>
            </w:r>
            <w:r w:rsidRPr="00D35122">
              <w:rPr>
                <w:b/>
                <w:bCs/>
                <w:sz w:val="24"/>
              </w:rPr>
              <w:instrText>MERGEFORMAT</w:instrText>
            </w:r>
            <w:r w:rsidRPr="00D35122">
              <w:rPr>
                <w:b/>
                <w:bCs/>
                <w:sz w:val="24"/>
                <w:rtl/>
              </w:rPr>
              <w:instrText xml:space="preserve"> </w:instrText>
            </w:r>
            <w:r w:rsidRPr="00D35122">
              <w:rPr>
                <w:b/>
                <w:bCs/>
                <w:sz w:val="24"/>
                <w:rtl/>
              </w:rPr>
            </w:r>
            <w:r w:rsidRPr="00D35122">
              <w:rPr>
                <w:b/>
                <w:bCs/>
                <w:sz w:val="24"/>
                <w:rtl/>
              </w:rPr>
              <w:fldChar w:fldCharType="separate"/>
            </w:r>
            <w:r w:rsidR="00E4755F">
              <w:rPr>
                <w:b/>
                <w:bCs/>
                <w:sz w:val="24"/>
                <w:cs/>
              </w:rPr>
              <w:t>‎</w:t>
            </w:r>
            <w:r w:rsidR="00E4755F">
              <w:rPr>
                <w:b/>
                <w:bCs/>
                <w:sz w:val="24"/>
              </w:rPr>
              <w:t>2.5</w:t>
            </w:r>
            <w:r w:rsidRPr="00D35122">
              <w:rPr>
                <w:b/>
                <w:bCs/>
                <w:sz w:val="24"/>
                <w:rtl/>
              </w:rPr>
              <w:fldChar w:fldCharType="end"/>
            </w:r>
            <w:r w:rsidRPr="00D35122">
              <w:rPr>
                <w:rFonts w:hint="cs"/>
                <w:b/>
                <w:bCs/>
                <w:sz w:val="24"/>
                <w:rtl/>
              </w:rPr>
              <w:t xml:space="preserve"> לעיל</w:t>
            </w:r>
            <w:r>
              <w:rPr>
                <w:rFonts w:hint="cs"/>
                <w:b/>
                <w:bCs/>
                <w:sz w:val="24"/>
                <w:rtl/>
              </w:rPr>
              <w:t xml:space="preserve"> - תינתן 1 </w:t>
            </w:r>
            <w:proofErr w:type="spellStart"/>
            <w:r>
              <w:rPr>
                <w:rFonts w:hint="cs"/>
                <w:b/>
                <w:bCs/>
                <w:sz w:val="24"/>
                <w:rtl/>
              </w:rPr>
              <w:t>נק</w:t>
            </w:r>
            <w:proofErr w:type="spellEnd"/>
            <w:r>
              <w:rPr>
                <w:rFonts w:hint="cs"/>
                <w:b/>
                <w:bCs/>
                <w:sz w:val="24"/>
                <w:rtl/>
              </w:rPr>
              <w:t>'</w:t>
            </w:r>
            <w:r w:rsidR="00CA3251">
              <w:rPr>
                <w:rFonts w:hint="cs"/>
                <w:b/>
                <w:bCs/>
                <w:sz w:val="24"/>
                <w:rtl/>
              </w:rPr>
              <w:t>.</w:t>
            </w:r>
            <w:r>
              <w:rPr>
                <w:rFonts w:hint="cs"/>
                <w:b/>
                <w:bCs/>
                <w:sz w:val="24"/>
                <w:rtl/>
              </w:rPr>
              <w:t xml:space="preserve"> </w:t>
            </w:r>
          </w:p>
          <w:p w14:paraId="1E042C1E" w14:textId="77777777" w:rsidR="002B00DF" w:rsidRDefault="004B7362" w:rsidP="00887602">
            <w:pPr>
              <w:spacing w:line="240" w:lineRule="auto"/>
              <w:rPr>
                <w:b/>
                <w:bCs/>
                <w:sz w:val="24"/>
                <w:rtl/>
              </w:rPr>
            </w:pPr>
            <w:r>
              <w:rPr>
                <w:rFonts w:hint="cs"/>
                <w:b/>
                <w:bCs/>
                <w:sz w:val="24"/>
                <w:rtl/>
              </w:rPr>
              <w:t>הניקוד</w:t>
            </w:r>
            <w:r w:rsidR="002B00DF" w:rsidRPr="00E13EA8">
              <w:rPr>
                <w:rFonts w:hint="cs"/>
                <w:b/>
                <w:bCs/>
                <w:sz w:val="24"/>
                <w:rtl/>
              </w:rPr>
              <w:t xml:space="preserve"> </w:t>
            </w:r>
            <w:proofErr w:type="spellStart"/>
            <w:r>
              <w:rPr>
                <w:rFonts w:hint="cs"/>
                <w:b/>
                <w:bCs/>
                <w:sz w:val="24"/>
                <w:rtl/>
              </w:rPr>
              <w:t>ה</w:t>
            </w:r>
            <w:r w:rsidR="002B00DF" w:rsidRPr="00E13EA8">
              <w:rPr>
                <w:rFonts w:hint="cs"/>
                <w:b/>
                <w:bCs/>
                <w:sz w:val="24"/>
                <w:rtl/>
              </w:rPr>
              <w:t>מקס</w:t>
            </w:r>
            <w:proofErr w:type="spellEnd"/>
            <w:r w:rsidR="002B00DF" w:rsidRPr="00E13EA8">
              <w:rPr>
                <w:rFonts w:hint="cs"/>
                <w:b/>
                <w:bCs/>
                <w:sz w:val="24"/>
                <w:rtl/>
              </w:rPr>
              <w:t xml:space="preserve">' </w:t>
            </w:r>
            <w:r>
              <w:rPr>
                <w:rFonts w:hint="cs"/>
                <w:b/>
                <w:bCs/>
                <w:sz w:val="24"/>
                <w:rtl/>
              </w:rPr>
              <w:t xml:space="preserve">באמת מידה זו הוא </w:t>
            </w:r>
            <w:r w:rsidR="00887602">
              <w:rPr>
                <w:rFonts w:hint="cs"/>
                <w:b/>
                <w:bCs/>
                <w:sz w:val="24"/>
                <w:rtl/>
              </w:rPr>
              <w:t>7</w:t>
            </w:r>
            <w:r w:rsidR="00107CBB">
              <w:rPr>
                <w:rFonts w:hint="cs"/>
                <w:b/>
                <w:bCs/>
                <w:sz w:val="24"/>
                <w:rtl/>
              </w:rPr>
              <w:t xml:space="preserve"> </w:t>
            </w:r>
            <w:proofErr w:type="spellStart"/>
            <w:r w:rsidR="002B00DF" w:rsidRPr="00E13EA8">
              <w:rPr>
                <w:rFonts w:hint="cs"/>
                <w:b/>
                <w:bCs/>
                <w:sz w:val="24"/>
                <w:rtl/>
              </w:rPr>
              <w:t>נק</w:t>
            </w:r>
            <w:proofErr w:type="spellEnd"/>
            <w:r w:rsidR="002B00DF" w:rsidRPr="00E13EA8">
              <w:rPr>
                <w:rFonts w:hint="cs"/>
                <w:b/>
                <w:bCs/>
                <w:sz w:val="24"/>
                <w:rtl/>
              </w:rPr>
              <w:t>'.</w:t>
            </w:r>
          </w:p>
          <w:p w14:paraId="211D49CD" w14:textId="77777777" w:rsidR="00380779" w:rsidRDefault="00380779" w:rsidP="00107CBB">
            <w:pPr>
              <w:spacing w:line="240" w:lineRule="auto"/>
              <w:rPr>
                <w:b/>
                <w:bCs/>
                <w:sz w:val="24"/>
                <w:rtl/>
              </w:rPr>
            </w:pPr>
          </w:p>
          <w:p w14:paraId="7BA4FB36" w14:textId="77777777" w:rsidR="00380779" w:rsidRPr="00177D32" w:rsidRDefault="004B7362" w:rsidP="00107CBB">
            <w:pPr>
              <w:spacing w:line="240" w:lineRule="auto"/>
              <w:rPr>
                <w:b/>
                <w:bCs/>
                <w:sz w:val="24"/>
                <w:rtl/>
              </w:rPr>
            </w:pPr>
            <w:r w:rsidRPr="00BC7BC7">
              <w:rPr>
                <w:rFonts w:hint="cs"/>
                <w:b/>
                <w:bCs/>
                <w:sz w:val="24"/>
                <w:rtl/>
              </w:rPr>
              <w:t xml:space="preserve">כל </w:t>
            </w:r>
            <w:r>
              <w:rPr>
                <w:rFonts w:hint="cs"/>
                <w:b/>
                <w:bCs/>
                <w:sz w:val="24"/>
                <w:rtl/>
              </w:rPr>
              <w:t xml:space="preserve">פרויקט </w:t>
            </w:r>
            <w:r w:rsidRPr="00BC7BC7">
              <w:rPr>
                <w:rFonts w:hint="cs"/>
                <w:b/>
                <w:bCs/>
                <w:sz w:val="24"/>
                <w:rtl/>
              </w:rPr>
              <w:t>שיוצג לעניין אמת מידה זו ינוקד פעם אחת בלבד.</w:t>
            </w:r>
            <w:r>
              <w:rPr>
                <w:rFonts w:hint="cs"/>
                <w:sz w:val="24"/>
                <w:rtl/>
              </w:rPr>
              <w:t xml:space="preserve"> </w:t>
            </w:r>
            <w:r>
              <w:rPr>
                <w:rFonts w:hint="cs"/>
                <w:b/>
                <w:bCs/>
                <w:sz w:val="24"/>
                <w:rtl/>
              </w:rPr>
              <w:t xml:space="preserve">עוד </w:t>
            </w:r>
            <w:r w:rsidR="00380779">
              <w:rPr>
                <w:rFonts w:hint="cs"/>
                <w:b/>
                <w:bCs/>
                <w:sz w:val="24"/>
                <w:rtl/>
              </w:rPr>
              <w:t>מובהר כי פ</w:t>
            </w:r>
            <w:r w:rsidR="001E64C6">
              <w:rPr>
                <w:rFonts w:hint="cs"/>
                <w:b/>
                <w:bCs/>
                <w:sz w:val="24"/>
                <w:rtl/>
              </w:rPr>
              <w:t xml:space="preserve">רויקטים אשר ינוקדו באמת מידה זו לא יקבלו ניקוד נוסף באמת מידה 1.1 לעיל. </w:t>
            </w:r>
          </w:p>
        </w:tc>
        <w:tc>
          <w:tcPr>
            <w:tcW w:w="907" w:type="dxa"/>
            <w:shd w:val="clear" w:color="auto" w:fill="auto"/>
            <w:vAlign w:val="center"/>
          </w:tcPr>
          <w:p w14:paraId="03463A3C" w14:textId="77777777" w:rsidR="002B00DF" w:rsidDel="002B00DF" w:rsidRDefault="00887602" w:rsidP="00BC7BC7">
            <w:pPr>
              <w:spacing w:line="240" w:lineRule="auto"/>
              <w:jc w:val="center"/>
              <w:rPr>
                <w:b/>
                <w:bCs/>
                <w:sz w:val="24"/>
                <w:rtl/>
              </w:rPr>
            </w:pPr>
            <w:r>
              <w:rPr>
                <w:rFonts w:hint="cs"/>
                <w:b/>
                <w:bCs/>
                <w:sz w:val="24"/>
                <w:rtl/>
              </w:rPr>
              <w:lastRenderedPageBreak/>
              <w:t>7</w:t>
            </w:r>
            <w:r w:rsidR="00B6217C">
              <w:rPr>
                <w:rFonts w:hint="cs"/>
                <w:b/>
                <w:bCs/>
                <w:sz w:val="24"/>
                <w:rtl/>
              </w:rPr>
              <w:t>%</w:t>
            </w:r>
          </w:p>
        </w:tc>
      </w:tr>
      <w:tr w:rsidR="00DB298B" w:rsidRPr="00BC7BC7" w14:paraId="31A0E9F6" w14:textId="77777777" w:rsidTr="00113335">
        <w:trPr>
          <w:jc w:val="right"/>
        </w:trPr>
        <w:tc>
          <w:tcPr>
            <w:tcW w:w="1926" w:type="dxa"/>
            <w:tcBorders>
              <w:bottom w:val="nil"/>
              <w:right w:val="nil"/>
            </w:tcBorders>
            <w:shd w:val="clear" w:color="auto" w:fill="D9D9D9" w:themeFill="background1" w:themeFillShade="D9"/>
          </w:tcPr>
          <w:p w14:paraId="5CC693FF" w14:textId="77777777" w:rsidR="00DB298B" w:rsidRPr="00BC7BC7" w:rsidRDefault="00DB298B" w:rsidP="00BC7BC7">
            <w:pPr>
              <w:spacing w:line="240" w:lineRule="auto"/>
              <w:ind w:left="360"/>
              <w:rPr>
                <w:b/>
                <w:bCs/>
                <w:sz w:val="24"/>
                <w:rtl/>
              </w:rPr>
            </w:pPr>
          </w:p>
        </w:tc>
        <w:tc>
          <w:tcPr>
            <w:tcW w:w="964" w:type="dxa"/>
            <w:tcBorders>
              <w:left w:val="nil"/>
              <w:bottom w:val="nil"/>
              <w:right w:val="nil"/>
            </w:tcBorders>
            <w:shd w:val="clear" w:color="auto" w:fill="D9D9D9" w:themeFill="background1" w:themeFillShade="D9"/>
          </w:tcPr>
          <w:p w14:paraId="49288C88" w14:textId="77777777" w:rsidR="00DB298B" w:rsidRPr="00BC7BC7" w:rsidRDefault="00DB298B" w:rsidP="00BC7BC7">
            <w:pPr>
              <w:spacing w:line="240" w:lineRule="auto"/>
              <w:ind w:left="360"/>
              <w:jc w:val="center"/>
              <w:rPr>
                <w:b/>
                <w:bCs/>
                <w:sz w:val="24"/>
                <w:rtl/>
              </w:rPr>
            </w:pPr>
          </w:p>
        </w:tc>
        <w:tc>
          <w:tcPr>
            <w:tcW w:w="6236" w:type="dxa"/>
            <w:tcBorders>
              <w:left w:val="nil"/>
              <w:bottom w:val="nil"/>
            </w:tcBorders>
            <w:shd w:val="clear" w:color="auto" w:fill="D9D9D9" w:themeFill="background1" w:themeFillShade="D9"/>
            <w:vAlign w:val="bottom"/>
          </w:tcPr>
          <w:p w14:paraId="33A410A7" w14:textId="77777777" w:rsidR="00DB298B" w:rsidRPr="00BC7BC7" w:rsidRDefault="00DB298B" w:rsidP="00BC7BC7">
            <w:pPr>
              <w:spacing w:line="240" w:lineRule="auto"/>
              <w:jc w:val="center"/>
              <w:rPr>
                <w:b/>
                <w:bCs/>
                <w:sz w:val="24"/>
                <w:rtl/>
              </w:rPr>
            </w:pPr>
            <w:r w:rsidRPr="00BC7BC7">
              <w:rPr>
                <w:rFonts w:hint="cs"/>
                <w:b/>
                <w:bCs/>
                <w:sz w:val="24"/>
                <w:rtl/>
              </w:rPr>
              <w:t>סה"כ ניקוד ל</w:t>
            </w:r>
            <w:r w:rsidR="002C3579">
              <w:rPr>
                <w:rFonts w:hint="cs"/>
                <w:b/>
                <w:bCs/>
                <w:sz w:val="24"/>
                <w:rtl/>
              </w:rPr>
              <w:t>ניסיון ה</w:t>
            </w:r>
            <w:r w:rsidRPr="00BC7BC7">
              <w:rPr>
                <w:rFonts w:hint="cs"/>
                <w:b/>
                <w:bCs/>
                <w:sz w:val="24"/>
                <w:rtl/>
              </w:rPr>
              <w:t>מציע</w:t>
            </w:r>
          </w:p>
        </w:tc>
        <w:tc>
          <w:tcPr>
            <w:tcW w:w="907" w:type="dxa"/>
            <w:tcBorders>
              <w:bottom w:val="nil"/>
            </w:tcBorders>
            <w:shd w:val="clear" w:color="auto" w:fill="D9D9D9" w:themeFill="background1" w:themeFillShade="D9"/>
            <w:vAlign w:val="center"/>
          </w:tcPr>
          <w:p w14:paraId="381FA8F1" w14:textId="77777777" w:rsidR="00DB298B" w:rsidRPr="00BC7BC7" w:rsidRDefault="00EB28C5" w:rsidP="00677ACC">
            <w:pPr>
              <w:spacing w:line="240" w:lineRule="auto"/>
              <w:jc w:val="center"/>
              <w:rPr>
                <w:b/>
                <w:bCs/>
                <w:sz w:val="24"/>
                <w:rtl/>
              </w:rPr>
            </w:pPr>
            <w:r>
              <w:rPr>
                <w:rFonts w:hint="cs"/>
                <w:b/>
                <w:bCs/>
                <w:sz w:val="24"/>
                <w:rtl/>
              </w:rPr>
              <w:t>15</w:t>
            </w:r>
            <w:r w:rsidR="00156B09">
              <w:rPr>
                <w:rFonts w:hint="cs"/>
                <w:b/>
                <w:bCs/>
                <w:sz w:val="24"/>
                <w:rtl/>
              </w:rPr>
              <w:t>%</w:t>
            </w:r>
          </w:p>
        </w:tc>
      </w:tr>
      <w:tr w:rsidR="00113335" w:rsidRPr="00BC7BC7" w14:paraId="22B4D516" w14:textId="77777777" w:rsidTr="00113335">
        <w:trPr>
          <w:trHeight w:val="23"/>
          <w:jc w:val="right"/>
        </w:trPr>
        <w:tc>
          <w:tcPr>
            <w:tcW w:w="1926" w:type="dxa"/>
            <w:tcBorders>
              <w:top w:val="nil"/>
              <w:right w:val="nil"/>
            </w:tcBorders>
            <w:shd w:val="clear" w:color="auto" w:fill="D9D9D9" w:themeFill="background1" w:themeFillShade="D9"/>
          </w:tcPr>
          <w:p w14:paraId="053C55FE" w14:textId="77777777" w:rsidR="00113335" w:rsidRPr="000E5D47" w:rsidRDefault="00113335" w:rsidP="00BC7BC7">
            <w:pPr>
              <w:spacing w:line="240" w:lineRule="auto"/>
              <w:ind w:left="360"/>
              <w:rPr>
                <w:b/>
                <w:bCs/>
                <w:sz w:val="2"/>
                <w:szCs w:val="2"/>
                <w:rtl/>
              </w:rPr>
            </w:pPr>
          </w:p>
        </w:tc>
        <w:tc>
          <w:tcPr>
            <w:tcW w:w="964" w:type="dxa"/>
            <w:tcBorders>
              <w:top w:val="nil"/>
              <w:left w:val="nil"/>
              <w:right w:val="nil"/>
            </w:tcBorders>
            <w:shd w:val="clear" w:color="auto" w:fill="D9D9D9" w:themeFill="background1" w:themeFillShade="D9"/>
          </w:tcPr>
          <w:p w14:paraId="76BB99A8" w14:textId="77777777" w:rsidR="00113335" w:rsidRPr="000E5D47" w:rsidRDefault="00113335" w:rsidP="00BC7BC7">
            <w:pPr>
              <w:spacing w:line="240" w:lineRule="auto"/>
              <w:ind w:left="360"/>
              <w:jc w:val="center"/>
              <w:rPr>
                <w:b/>
                <w:bCs/>
                <w:sz w:val="2"/>
                <w:szCs w:val="2"/>
                <w:rtl/>
              </w:rPr>
            </w:pPr>
          </w:p>
        </w:tc>
        <w:tc>
          <w:tcPr>
            <w:tcW w:w="6236" w:type="dxa"/>
            <w:tcBorders>
              <w:top w:val="nil"/>
              <w:left w:val="nil"/>
            </w:tcBorders>
            <w:shd w:val="clear" w:color="auto" w:fill="D9D9D9" w:themeFill="background1" w:themeFillShade="D9"/>
          </w:tcPr>
          <w:p w14:paraId="1602BE91" w14:textId="77777777" w:rsidR="00113335" w:rsidRPr="000E5D47" w:rsidRDefault="00113335" w:rsidP="00BC7BC7">
            <w:pPr>
              <w:spacing w:line="240" w:lineRule="auto"/>
              <w:jc w:val="center"/>
              <w:rPr>
                <w:b/>
                <w:bCs/>
                <w:sz w:val="2"/>
                <w:szCs w:val="2"/>
                <w:rtl/>
              </w:rPr>
            </w:pPr>
          </w:p>
        </w:tc>
        <w:tc>
          <w:tcPr>
            <w:tcW w:w="907" w:type="dxa"/>
            <w:tcBorders>
              <w:top w:val="nil"/>
            </w:tcBorders>
            <w:shd w:val="clear" w:color="auto" w:fill="D9D9D9" w:themeFill="background1" w:themeFillShade="D9"/>
            <w:vAlign w:val="center"/>
          </w:tcPr>
          <w:p w14:paraId="02556FF6" w14:textId="77777777" w:rsidR="00113335" w:rsidRPr="000E5D47" w:rsidRDefault="00113335" w:rsidP="00BC7BC7">
            <w:pPr>
              <w:spacing w:line="240" w:lineRule="auto"/>
              <w:jc w:val="center"/>
              <w:rPr>
                <w:b/>
                <w:bCs/>
                <w:sz w:val="2"/>
                <w:szCs w:val="2"/>
                <w:rtl/>
              </w:rPr>
            </w:pPr>
          </w:p>
        </w:tc>
      </w:tr>
      <w:tr w:rsidR="0025206E" w:rsidRPr="00BC7BC7" w14:paraId="00685C78" w14:textId="77777777" w:rsidTr="00DB298B">
        <w:trPr>
          <w:jc w:val="right"/>
        </w:trPr>
        <w:tc>
          <w:tcPr>
            <w:tcW w:w="1926" w:type="dxa"/>
            <w:vMerge w:val="restart"/>
            <w:shd w:val="clear" w:color="auto" w:fill="auto"/>
          </w:tcPr>
          <w:p w14:paraId="0E5F60A0" w14:textId="77777777" w:rsidR="0025206E" w:rsidRPr="00BC7BC7" w:rsidRDefault="0025206E" w:rsidP="00811A0A">
            <w:pPr>
              <w:numPr>
                <w:ilvl w:val="0"/>
                <w:numId w:val="16"/>
              </w:numPr>
              <w:spacing w:line="240" w:lineRule="auto"/>
              <w:rPr>
                <w:b/>
                <w:bCs/>
                <w:sz w:val="24"/>
                <w:rtl/>
              </w:rPr>
            </w:pPr>
            <w:bookmarkStart w:id="165" w:name="_Ref9724294"/>
            <w:r>
              <w:rPr>
                <w:rFonts w:hint="cs"/>
                <w:b/>
                <w:bCs/>
                <w:sz w:val="24"/>
                <w:rtl/>
              </w:rPr>
              <w:t xml:space="preserve">ניסיון והשכלת </w:t>
            </w:r>
            <w:r w:rsidRPr="00BC7BC7">
              <w:rPr>
                <w:rFonts w:hint="cs"/>
                <w:b/>
                <w:bCs/>
                <w:sz w:val="24"/>
                <w:rtl/>
              </w:rPr>
              <w:t>מנהל הפרויקט המוצע</w:t>
            </w:r>
            <w:bookmarkEnd w:id="165"/>
          </w:p>
        </w:tc>
        <w:tc>
          <w:tcPr>
            <w:tcW w:w="964" w:type="dxa"/>
          </w:tcPr>
          <w:p w14:paraId="7C0A8402" w14:textId="77777777" w:rsidR="0025206E" w:rsidRPr="00BC7BC7" w:rsidRDefault="0025206E" w:rsidP="00811A0A">
            <w:pPr>
              <w:numPr>
                <w:ilvl w:val="1"/>
                <w:numId w:val="16"/>
              </w:numPr>
              <w:spacing w:line="240" w:lineRule="auto"/>
              <w:jc w:val="center"/>
              <w:rPr>
                <w:b/>
                <w:bCs/>
                <w:sz w:val="24"/>
                <w:rtl/>
              </w:rPr>
            </w:pPr>
            <w:bookmarkStart w:id="166" w:name="_Ref390251850"/>
            <w:r w:rsidRPr="00BC7BC7">
              <w:rPr>
                <w:rFonts w:hint="cs"/>
                <w:b/>
                <w:bCs/>
                <w:color w:val="FFFFFF" w:themeColor="background1"/>
                <w:sz w:val="24"/>
                <w:rtl/>
              </w:rPr>
              <w:t>.</w:t>
            </w:r>
            <w:bookmarkEnd w:id="166"/>
          </w:p>
        </w:tc>
        <w:tc>
          <w:tcPr>
            <w:tcW w:w="6236" w:type="dxa"/>
            <w:shd w:val="clear" w:color="auto" w:fill="auto"/>
          </w:tcPr>
          <w:p w14:paraId="3A772F2C" w14:textId="6A35BC46" w:rsidR="000E5D17" w:rsidRDefault="0025206E" w:rsidP="00B962B7">
            <w:pPr>
              <w:spacing w:line="240" w:lineRule="auto"/>
              <w:rPr>
                <w:sz w:val="24"/>
                <w:rtl/>
              </w:rPr>
            </w:pPr>
            <w:r w:rsidRPr="003B531E">
              <w:rPr>
                <w:rFonts w:hint="cs"/>
                <w:sz w:val="24"/>
                <w:rtl/>
              </w:rPr>
              <w:t xml:space="preserve">ייבדק </w:t>
            </w:r>
            <w:r w:rsidR="00AB35F1">
              <w:rPr>
                <w:rFonts w:hint="cs"/>
                <w:sz w:val="24"/>
                <w:rtl/>
              </w:rPr>
              <w:t xml:space="preserve">מספר הארגונים הציבוריים, כהגדרתם בסעיף </w:t>
            </w:r>
            <w:r w:rsidR="00AB35F1">
              <w:rPr>
                <w:sz w:val="24"/>
                <w:rtl/>
              </w:rPr>
              <w:fldChar w:fldCharType="begin"/>
            </w:r>
            <w:r w:rsidR="00AB35F1">
              <w:rPr>
                <w:sz w:val="24"/>
                <w:rtl/>
              </w:rPr>
              <w:instrText xml:space="preserve"> </w:instrText>
            </w:r>
            <w:r w:rsidR="00AB35F1">
              <w:rPr>
                <w:rFonts w:hint="cs"/>
                <w:sz w:val="24"/>
              </w:rPr>
              <w:instrText>REF</w:instrText>
            </w:r>
            <w:r w:rsidR="00AB35F1">
              <w:rPr>
                <w:rFonts w:hint="cs"/>
                <w:sz w:val="24"/>
                <w:rtl/>
              </w:rPr>
              <w:instrText xml:space="preserve"> _</w:instrText>
            </w:r>
            <w:r w:rsidR="00AB35F1">
              <w:rPr>
                <w:rFonts w:hint="cs"/>
                <w:sz w:val="24"/>
              </w:rPr>
              <w:instrText>Ref12452792 \r \h</w:instrText>
            </w:r>
            <w:r w:rsidR="00AB35F1">
              <w:rPr>
                <w:sz w:val="24"/>
                <w:rtl/>
              </w:rPr>
              <w:instrText xml:space="preserve"> </w:instrText>
            </w:r>
            <w:r w:rsidR="00AB35F1">
              <w:rPr>
                <w:sz w:val="24"/>
                <w:rtl/>
              </w:rPr>
            </w:r>
            <w:r w:rsidR="00AB35F1">
              <w:rPr>
                <w:sz w:val="24"/>
                <w:rtl/>
              </w:rPr>
              <w:fldChar w:fldCharType="separate"/>
            </w:r>
            <w:r w:rsidR="00E4755F">
              <w:rPr>
                <w:sz w:val="24"/>
                <w:cs/>
              </w:rPr>
              <w:t>‎</w:t>
            </w:r>
            <w:r w:rsidR="00E4755F">
              <w:rPr>
                <w:sz w:val="24"/>
              </w:rPr>
              <w:t>3</w:t>
            </w:r>
            <w:r w:rsidR="00AB35F1">
              <w:rPr>
                <w:sz w:val="24"/>
                <w:rtl/>
              </w:rPr>
              <w:fldChar w:fldCharType="end"/>
            </w:r>
            <w:r w:rsidR="00AB35F1">
              <w:rPr>
                <w:rFonts w:hint="cs"/>
                <w:sz w:val="24"/>
                <w:rtl/>
              </w:rPr>
              <w:t xml:space="preserve"> לעיל,</w:t>
            </w:r>
            <w:r w:rsidRPr="003B531E">
              <w:rPr>
                <w:rFonts w:hint="cs"/>
                <w:sz w:val="24"/>
                <w:rtl/>
              </w:rPr>
              <w:t xml:space="preserve"> עבורם </w:t>
            </w:r>
            <w:r w:rsidR="00D60781">
              <w:rPr>
                <w:rFonts w:hint="cs"/>
                <w:sz w:val="24"/>
                <w:rtl/>
              </w:rPr>
              <w:t xml:space="preserve">נוהלו או </w:t>
            </w:r>
            <w:r w:rsidRPr="003B531E">
              <w:rPr>
                <w:rFonts w:hint="cs"/>
                <w:sz w:val="24"/>
                <w:rtl/>
              </w:rPr>
              <w:t>בוצעו פרויקטים של</w:t>
            </w:r>
            <w:r w:rsidRPr="003B531E">
              <w:rPr>
                <w:rFonts w:hint="cs"/>
                <w:rtl/>
              </w:rPr>
              <w:t xml:space="preserve"> </w:t>
            </w:r>
            <w:r w:rsidRPr="003B531E">
              <w:rPr>
                <w:rtl/>
              </w:rPr>
              <w:t xml:space="preserve">ייעוץ ארגוני-אסטרטגי </w:t>
            </w:r>
            <w:r w:rsidRPr="003B531E">
              <w:rPr>
                <w:rFonts w:hint="cs"/>
                <w:rtl/>
              </w:rPr>
              <w:t>בתחומי הליבה</w:t>
            </w:r>
            <w:r w:rsidRPr="003B531E">
              <w:rPr>
                <w:rFonts w:hint="cs"/>
                <w:sz w:val="24"/>
                <w:rtl/>
              </w:rPr>
              <w:t xml:space="preserve"> על ידי </w:t>
            </w:r>
            <w:r w:rsidRPr="003B531E">
              <w:rPr>
                <w:rFonts w:hint="cs"/>
                <w:rtl/>
              </w:rPr>
              <w:t>מנהל הפרויקט</w:t>
            </w:r>
            <w:r w:rsidR="0050450D">
              <w:rPr>
                <w:rFonts w:hint="cs"/>
                <w:rtl/>
              </w:rPr>
              <w:t xml:space="preserve">, </w:t>
            </w:r>
            <w:r w:rsidR="0050450D" w:rsidRPr="00BC07A0">
              <w:rPr>
                <w:rFonts w:hint="cs"/>
                <w:b/>
                <w:bCs/>
                <w:rtl/>
              </w:rPr>
              <w:t>בהיקף של לפחות 100 שעות ייעוץ לפרויקט</w:t>
            </w:r>
            <w:r w:rsidR="0050450D">
              <w:rPr>
                <w:rFonts w:hint="cs"/>
                <w:rtl/>
              </w:rPr>
              <w:t>,</w:t>
            </w:r>
            <w:r w:rsidRPr="003B531E">
              <w:rPr>
                <w:rFonts w:hint="cs"/>
                <w:rtl/>
              </w:rPr>
              <w:t xml:space="preserve"> </w:t>
            </w:r>
            <w:r w:rsidR="00616FB1" w:rsidRPr="003B531E">
              <w:rPr>
                <w:rFonts w:hint="cs"/>
                <w:sz w:val="24"/>
                <w:rtl/>
              </w:rPr>
              <w:t>ב</w:t>
            </w:r>
            <w:r w:rsidR="00C777AD">
              <w:rPr>
                <w:rFonts w:hint="cs"/>
                <w:sz w:val="24"/>
                <w:rtl/>
              </w:rPr>
              <w:t xml:space="preserve">מהלך </w:t>
            </w:r>
            <w:r w:rsidR="00A2150D">
              <w:rPr>
                <w:rFonts w:hint="cs"/>
                <w:sz w:val="24"/>
                <w:rtl/>
              </w:rPr>
              <w:t xml:space="preserve"> השנים 20</w:t>
            </w:r>
            <w:r w:rsidR="00B962B7">
              <w:rPr>
                <w:rFonts w:hint="cs"/>
                <w:sz w:val="24"/>
                <w:rtl/>
              </w:rPr>
              <w:t>16</w:t>
            </w:r>
            <w:r w:rsidR="00A2150D">
              <w:rPr>
                <w:rFonts w:hint="cs"/>
                <w:sz w:val="24"/>
                <w:rtl/>
              </w:rPr>
              <w:t>-20</w:t>
            </w:r>
            <w:r w:rsidR="007107E5">
              <w:rPr>
                <w:rFonts w:hint="cs"/>
                <w:sz w:val="24"/>
                <w:rtl/>
              </w:rPr>
              <w:t>21</w:t>
            </w:r>
            <w:r w:rsidRPr="003B531E">
              <w:rPr>
                <w:rFonts w:hint="cs"/>
                <w:sz w:val="24"/>
                <w:rtl/>
              </w:rPr>
              <w:t xml:space="preserve">. </w:t>
            </w:r>
          </w:p>
          <w:p w14:paraId="09597AF0" w14:textId="77777777" w:rsidR="0025206E" w:rsidRPr="003B531E" w:rsidRDefault="0025206E" w:rsidP="00AB35F1">
            <w:pPr>
              <w:spacing w:line="240" w:lineRule="auto"/>
              <w:rPr>
                <w:sz w:val="24"/>
                <w:rtl/>
              </w:rPr>
            </w:pPr>
            <w:r w:rsidRPr="003B531E">
              <w:rPr>
                <w:rFonts w:hint="cs"/>
                <w:sz w:val="24"/>
                <w:rtl/>
              </w:rPr>
              <w:t xml:space="preserve">הניקוד יינתן בהתאם למפורט להלן </w:t>
            </w:r>
            <w:r w:rsidRPr="003B531E">
              <w:rPr>
                <w:sz w:val="24"/>
                <w:rtl/>
              </w:rPr>
              <w:t>–</w:t>
            </w:r>
          </w:p>
          <w:p w14:paraId="48CDF565" w14:textId="77777777" w:rsidR="0025206E" w:rsidRPr="003B531E" w:rsidRDefault="0025206E" w:rsidP="00776469">
            <w:pPr>
              <w:spacing w:line="240" w:lineRule="auto"/>
              <w:rPr>
                <w:sz w:val="24"/>
                <w:rtl/>
              </w:rPr>
            </w:pPr>
          </w:p>
          <w:p w14:paraId="204C03FA" w14:textId="3F07EDC3" w:rsidR="0025206E" w:rsidRPr="00FA043A" w:rsidRDefault="0025206E" w:rsidP="004B7362">
            <w:pPr>
              <w:spacing w:line="240" w:lineRule="auto"/>
              <w:rPr>
                <w:b/>
                <w:bCs/>
                <w:sz w:val="24"/>
                <w:rtl/>
              </w:rPr>
            </w:pPr>
            <w:r w:rsidRPr="00FA043A">
              <w:rPr>
                <w:rFonts w:hint="cs"/>
                <w:b/>
                <w:bCs/>
                <w:sz w:val="24"/>
                <w:rtl/>
              </w:rPr>
              <w:t xml:space="preserve">לכל ארגון </w:t>
            </w:r>
            <w:r w:rsidR="00616FB1" w:rsidRPr="00FA043A">
              <w:rPr>
                <w:rFonts w:hint="cs"/>
                <w:b/>
                <w:bCs/>
                <w:sz w:val="24"/>
                <w:rtl/>
              </w:rPr>
              <w:t>ציבורי</w:t>
            </w:r>
            <w:r w:rsidR="00AB35F1" w:rsidRPr="00FA043A">
              <w:rPr>
                <w:rFonts w:hint="cs"/>
                <w:b/>
                <w:bCs/>
                <w:sz w:val="24"/>
                <w:rtl/>
              </w:rPr>
              <w:t xml:space="preserve"> </w:t>
            </w:r>
            <w:r w:rsidRPr="00FA043A">
              <w:rPr>
                <w:rFonts w:hint="cs"/>
                <w:b/>
                <w:bCs/>
                <w:sz w:val="24"/>
                <w:rtl/>
              </w:rPr>
              <w:t xml:space="preserve">עבורו </w:t>
            </w:r>
            <w:r w:rsidR="00723AF0" w:rsidRPr="00FA043A">
              <w:rPr>
                <w:rFonts w:hint="cs"/>
                <w:b/>
                <w:bCs/>
                <w:sz w:val="24"/>
                <w:rtl/>
              </w:rPr>
              <w:t>בוצע פרויקט העומד בדרישות הנ"ל</w:t>
            </w:r>
            <w:r w:rsidRPr="00FA043A">
              <w:rPr>
                <w:rFonts w:hint="cs"/>
                <w:b/>
                <w:bCs/>
                <w:sz w:val="24"/>
                <w:rtl/>
              </w:rPr>
              <w:t xml:space="preserve">, מעבר לארגון </w:t>
            </w:r>
            <w:r w:rsidR="001478CA" w:rsidRPr="00FA043A">
              <w:rPr>
                <w:rFonts w:hint="cs"/>
                <w:b/>
                <w:bCs/>
                <w:sz w:val="24"/>
                <w:rtl/>
              </w:rPr>
              <w:t xml:space="preserve">הציבורי </w:t>
            </w:r>
            <w:r w:rsidRPr="00FA043A">
              <w:rPr>
                <w:rFonts w:hint="cs"/>
                <w:b/>
                <w:bCs/>
                <w:sz w:val="24"/>
                <w:rtl/>
              </w:rPr>
              <w:t xml:space="preserve">הנדרש בתנאי סף </w:t>
            </w:r>
            <w:r w:rsidRPr="00FA043A">
              <w:rPr>
                <w:b/>
                <w:bCs/>
                <w:sz w:val="24"/>
                <w:rtl/>
              </w:rPr>
              <w:fldChar w:fldCharType="begin"/>
            </w:r>
            <w:r w:rsidRPr="00FA043A">
              <w:rPr>
                <w:b/>
                <w:bCs/>
                <w:sz w:val="24"/>
                <w:rtl/>
              </w:rPr>
              <w:instrText xml:space="preserve"> </w:instrText>
            </w:r>
            <w:r w:rsidRPr="00FA043A">
              <w:rPr>
                <w:rFonts w:hint="cs"/>
                <w:b/>
                <w:bCs/>
                <w:sz w:val="24"/>
              </w:rPr>
              <w:instrText>REF</w:instrText>
            </w:r>
            <w:r w:rsidRPr="00FA043A">
              <w:rPr>
                <w:rFonts w:hint="cs"/>
                <w:b/>
                <w:bCs/>
                <w:sz w:val="24"/>
                <w:rtl/>
              </w:rPr>
              <w:instrText xml:space="preserve"> _</w:instrText>
            </w:r>
            <w:r w:rsidRPr="00FA043A">
              <w:rPr>
                <w:rFonts w:hint="cs"/>
                <w:b/>
                <w:bCs/>
                <w:sz w:val="24"/>
              </w:rPr>
              <w:instrText>Ref9249777 \r \h</w:instrText>
            </w:r>
            <w:r w:rsidRPr="00FA043A">
              <w:rPr>
                <w:b/>
                <w:bCs/>
                <w:sz w:val="24"/>
                <w:rtl/>
              </w:rPr>
              <w:instrText xml:space="preserve"> </w:instrText>
            </w:r>
            <w:r w:rsidR="00FA043A">
              <w:rPr>
                <w:b/>
                <w:bCs/>
                <w:sz w:val="24"/>
                <w:rtl/>
              </w:rPr>
              <w:instrText xml:space="preserve"> \* </w:instrText>
            </w:r>
            <w:r w:rsidR="00FA043A">
              <w:rPr>
                <w:b/>
                <w:bCs/>
                <w:sz w:val="24"/>
              </w:rPr>
              <w:instrText>MERGEFORMAT</w:instrText>
            </w:r>
            <w:r w:rsidR="00FA043A">
              <w:rPr>
                <w:b/>
                <w:bCs/>
                <w:sz w:val="24"/>
                <w:rtl/>
              </w:rPr>
              <w:instrText xml:space="preserve"> </w:instrText>
            </w:r>
            <w:r w:rsidRPr="00FA043A">
              <w:rPr>
                <w:b/>
                <w:bCs/>
                <w:sz w:val="24"/>
                <w:rtl/>
              </w:rPr>
            </w:r>
            <w:r w:rsidRPr="00FA043A">
              <w:rPr>
                <w:b/>
                <w:bCs/>
                <w:sz w:val="24"/>
                <w:rtl/>
              </w:rPr>
              <w:fldChar w:fldCharType="separate"/>
            </w:r>
            <w:r w:rsidR="00E4755F">
              <w:rPr>
                <w:b/>
                <w:bCs/>
                <w:sz w:val="24"/>
                <w:cs/>
              </w:rPr>
              <w:t>‎</w:t>
            </w:r>
            <w:r w:rsidR="00E4755F">
              <w:rPr>
                <w:b/>
                <w:bCs/>
                <w:sz w:val="24"/>
              </w:rPr>
              <w:t>7.2.2.2.2.3</w:t>
            </w:r>
            <w:r w:rsidRPr="00FA043A">
              <w:rPr>
                <w:b/>
                <w:bCs/>
                <w:sz w:val="24"/>
                <w:rtl/>
              </w:rPr>
              <w:fldChar w:fldCharType="end"/>
            </w:r>
            <w:r w:rsidRPr="00FA043A">
              <w:rPr>
                <w:rFonts w:hint="cs"/>
                <w:b/>
                <w:bCs/>
                <w:sz w:val="24"/>
                <w:rtl/>
              </w:rPr>
              <w:t xml:space="preserve"> - </w:t>
            </w:r>
            <w:r w:rsidR="004B7362">
              <w:rPr>
                <w:rFonts w:hint="cs"/>
                <w:b/>
                <w:bCs/>
                <w:sz w:val="24"/>
                <w:rtl/>
              </w:rPr>
              <w:t>תינתן</w:t>
            </w:r>
            <w:r w:rsidRPr="00FA043A">
              <w:rPr>
                <w:rFonts w:hint="cs"/>
                <w:b/>
                <w:bCs/>
                <w:sz w:val="24"/>
                <w:rtl/>
              </w:rPr>
              <w:t xml:space="preserve"> </w:t>
            </w:r>
            <w:r w:rsidR="00702972" w:rsidRPr="00FA043A">
              <w:rPr>
                <w:rFonts w:hint="cs"/>
                <w:b/>
                <w:bCs/>
                <w:sz w:val="24"/>
                <w:rtl/>
              </w:rPr>
              <w:t xml:space="preserve">1 </w:t>
            </w:r>
            <w:proofErr w:type="spellStart"/>
            <w:r w:rsidRPr="00FA043A">
              <w:rPr>
                <w:rFonts w:hint="cs"/>
                <w:b/>
                <w:bCs/>
                <w:sz w:val="24"/>
                <w:rtl/>
              </w:rPr>
              <w:t>נק</w:t>
            </w:r>
            <w:proofErr w:type="spellEnd"/>
            <w:r w:rsidRPr="00FA043A">
              <w:rPr>
                <w:rFonts w:hint="cs"/>
                <w:b/>
                <w:bCs/>
                <w:sz w:val="24"/>
                <w:rtl/>
              </w:rPr>
              <w:t>'.</w:t>
            </w:r>
          </w:p>
          <w:p w14:paraId="1F4150F5" w14:textId="77777777" w:rsidR="0025206E" w:rsidRPr="003B531E" w:rsidRDefault="0025206E" w:rsidP="00776469">
            <w:pPr>
              <w:spacing w:line="240" w:lineRule="auto"/>
              <w:rPr>
                <w:sz w:val="24"/>
                <w:rtl/>
              </w:rPr>
            </w:pPr>
          </w:p>
          <w:p w14:paraId="27CB9741" w14:textId="77777777" w:rsidR="0025206E" w:rsidRPr="00BC7BC7" w:rsidRDefault="0025206E" w:rsidP="00E53B47">
            <w:pPr>
              <w:spacing w:line="240" w:lineRule="auto"/>
              <w:rPr>
                <w:sz w:val="24"/>
                <w:rtl/>
              </w:rPr>
            </w:pPr>
            <w:r w:rsidRPr="003B531E">
              <w:rPr>
                <w:rFonts w:hint="cs"/>
                <w:b/>
                <w:bCs/>
                <w:sz w:val="24"/>
                <w:rtl/>
              </w:rPr>
              <w:t xml:space="preserve">הניקוד </w:t>
            </w:r>
            <w:proofErr w:type="spellStart"/>
            <w:r w:rsidRPr="003B531E">
              <w:rPr>
                <w:rFonts w:hint="cs"/>
                <w:b/>
                <w:bCs/>
                <w:sz w:val="24"/>
                <w:rtl/>
              </w:rPr>
              <w:t>המקס</w:t>
            </w:r>
            <w:proofErr w:type="spellEnd"/>
            <w:r w:rsidRPr="003B531E">
              <w:rPr>
                <w:rFonts w:hint="cs"/>
                <w:b/>
                <w:bCs/>
                <w:sz w:val="24"/>
                <w:rtl/>
              </w:rPr>
              <w:t xml:space="preserve">' באמת מידה זו הוא </w:t>
            </w:r>
            <w:r w:rsidR="00E53B47">
              <w:rPr>
                <w:rFonts w:hint="cs"/>
                <w:b/>
                <w:bCs/>
                <w:sz w:val="24"/>
                <w:rtl/>
              </w:rPr>
              <w:t xml:space="preserve">4 </w:t>
            </w:r>
            <w:proofErr w:type="spellStart"/>
            <w:r w:rsidRPr="003B531E">
              <w:rPr>
                <w:rFonts w:hint="cs"/>
                <w:b/>
                <w:bCs/>
                <w:sz w:val="24"/>
                <w:rtl/>
              </w:rPr>
              <w:t>נק</w:t>
            </w:r>
            <w:proofErr w:type="spellEnd"/>
            <w:r w:rsidRPr="003B531E">
              <w:rPr>
                <w:rFonts w:hint="cs"/>
                <w:b/>
                <w:bCs/>
                <w:sz w:val="24"/>
                <w:rtl/>
              </w:rPr>
              <w:t xml:space="preserve">'. </w:t>
            </w:r>
          </w:p>
        </w:tc>
        <w:tc>
          <w:tcPr>
            <w:tcW w:w="907" w:type="dxa"/>
            <w:shd w:val="clear" w:color="auto" w:fill="auto"/>
            <w:vAlign w:val="center"/>
          </w:tcPr>
          <w:p w14:paraId="487660B2" w14:textId="77777777" w:rsidR="0025206E" w:rsidRPr="00BC7BC7" w:rsidRDefault="00E53B47" w:rsidP="005061EA">
            <w:pPr>
              <w:spacing w:line="240" w:lineRule="auto"/>
              <w:jc w:val="center"/>
              <w:rPr>
                <w:b/>
                <w:bCs/>
                <w:sz w:val="24"/>
                <w:rtl/>
              </w:rPr>
            </w:pPr>
            <w:r>
              <w:rPr>
                <w:rFonts w:hint="cs"/>
                <w:b/>
                <w:bCs/>
                <w:sz w:val="24"/>
                <w:rtl/>
              </w:rPr>
              <w:t>4</w:t>
            </w:r>
            <w:r w:rsidR="006B4156">
              <w:rPr>
                <w:rFonts w:hint="cs"/>
                <w:b/>
                <w:bCs/>
                <w:sz w:val="24"/>
                <w:rtl/>
              </w:rPr>
              <w:t>%</w:t>
            </w:r>
          </w:p>
        </w:tc>
      </w:tr>
      <w:tr w:rsidR="0025206E" w:rsidRPr="00BC7BC7" w14:paraId="4DDD1F70" w14:textId="77777777" w:rsidTr="00DB298B">
        <w:trPr>
          <w:jc w:val="right"/>
        </w:trPr>
        <w:tc>
          <w:tcPr>
            <w:tcW w:w="1926" w:type="dxa"/>
            <w:vMerge/>
            <w:shd w:val="clear" w:color="auto" w:fill="auto"/>
          </w:tcPr>
          <w:p w14:paraId="3EB005DD" w14:textId="77777777" w:rsidR="0025206E" w:rsidRPr="00BC7BC7" w:rsidRDefault="0025206E" w:rsidP="00BC7BC7">
            <w:pPr>
              <w:spacing w:line="240" w:lineRule="auto"/>
              <w:rPr>
                <w:b/>
                <w:bCs/>
                <w:sz w:val="24"/>
                <w:rtl/>
              </w:rPr>
            </w:pPr>
          </w:p>
        </w:tc>
        <w:tc>
          <w:tcPr>
            <w:tcW w:w="964" w:type="dxa"/>
          </w:tcPr>
          <w:p w14:paraId="01DDD7D1" w14:textId="77777777" w:rsidR="0025206E" w:rsidRPr="00BC7BC7" w:rsidRDefault="0025206E" w:rsidP="00811A0A">
            <w:pPr>
              <w:numPr>
                <w:ilvl w:val="1"/>
                <w:numId w:val="16"/>
              </w:numPr>
              <w:spacing w:line="240" w:lineRule="auto"/>
              <w:jc w:val="center"/>
              <w:rPr>
                <w:b/>
                <w:bCs/>
                <w:color w:val="FFFFFF" w:themeColor="background1"/>
                <w:sz w:val="24"/>
                <w:rtl/>
              </w:rPr>
            </w:pPr>
          </w:p>
        </w:tc>
        <w:tc>
          <w:tcPr>
            <w:tcW w:w="6236" w:type="dxa"/>
            <w:shd w:val="clear" w:color="auto" w:fill="auto"/>
          </w:tcPr>
          <w:p w14:paraId="36AD1756" w14:textId="77777777" w:rsidR="0025206E" w:rsidRPr="003B531E" w:rsidRDefault="0025206E" w:rsidP="00B962B7">
            <w:pPr>
              <w:spacing w:line="240" w:lineRule="auto"/>
              <w:rPr>
                <w:sz w:val="24"/>
                <w:rtl/>
              </w:rPr>
            </w:pPr>
            <w:r>
              <w:rPr>
                <w:rFonts w:hint="cs"/>
                <w:sz w:val="24"/>
                <w:rtl/>
              </w:rPr>
              <w:t xml:space="preserve">ייבדק מספר תחומי הליבה בהם </w:t>
            </w:r>
            <w:r w:rsidR="00A14832">
              <w:rPr>
                <w:rFonts w:hint="cs"/>
                <w:sz w:val="24"/>
                <w:rtl/>
              </w:rPr>
              <w:t xml:space="preserve">ניהל או </w:t>
            </w:r>
            <w:r>
              <w:rPr>
                <w:rFonts w:hint="cs"/>
                <w:sz w:val="24"/>
                <w:rtl/>
              </w:rPr>
              <w:t>ביצע מנהל הפרויקט</w:t>
            </w:r>
            <w:r w:rsidRPr="003B531E">
              <w:rPr>
                <w:rFonts w:hint="cs"/>
                <w:sz w:val="24"/>
                <w:rtl/>
              </w:rPr>
              <w:t xml:space="preserve"> פרויקטים של</w:t>
            </w:r>
            <w:r w:rsidRPr="003B531E">
              <w:rPr>
                <w:rFonts w:hint="cs"/>
                <w:rtl/>
              </w:rPr>
              <w:t xml:space="preserve"> </w:t>
            </w:r>
            <w:r>
              <w:rPr>
                <w:rtl/>
              </w:rPr>
              <w:t>ייעוץ ארגוני-אסטרטגי</w:t>
            </w:r>
            <w:r w:rsidR="00E1355E">
              <w:rPr>
                <w:rFonts w:hint="cs"/>
                <w:rtl/>
              </w:rPr>
              <w:t>,</w:t>
            </w:r>
            <w:r w:rsidR="0050450D">
              <w:rPr>
                <w:rFonts w:hint="cs"/>
                <w:rtl/>
              </w:rPr>
              <w:t xml:space="preserve"> </w:t>
            </w:r>
            <w:r w:rsidR="0050450D" w:rsidRPr="00A14832">
              <w:rPr>
                <w:rFonts w:hint="cs"/>
                <w:b/>
                <w:bCs/>
                <w:rtl/>
              </w:rPr>
              <w:t>בהיקף של לפחות 100 שעות ייעוץ לפרויקט</w:t>
            </w:r>
            <w:r w:rsidR="0050450D">
              <w:rPr>
                <w:rFonts w:hint="cs"/>
                <w:rtl/>
              </w:rPr>
              <w:t>,</w:t>
            </w:r>
            <w:r>
              <w:rPr>
                <w:rFonts w:hint="cs"/>
                <w:rtl/>
              </w:rPr>
              <w:t xml:space="preserve"> </w:t>
            </w:r>
            <w:r w:rsidR="003964B3">
              <w:rPr>
                <w:rFonts w:hint="cs"/>
                <w:rtl/>
              </w:rPr>
              <w:t>עבור כל ארגון</w:t>
            </w:r>
            <w:r>
              <w:rPr>
                <w:rFonts w:hint="cs"/>
                <w:rtl/>
              </w:rPr>
              <w:t>,</w:t>
            </w:r>
            <w:r w:rsidR="003964B3">
              <w:rPr>
                <w:rFonts w:hint="cs"/>
                <w:rtl/>
              </w:rPr>
              <w:t xml:space="preserve"> </w:t>
            </w:r>
            <w:r w:rsidR="00D9491A" w:rsidRPr="003B531E">
              <w:rPr>
                <w:rFonts w:hint="cs"/>
                <w:sz w:val="24"/>
                <w:rtl/>
              </w:rPr>
              <w:t>ב</w:t>
            </w:r>
            <w:r w:rsidR="00C777AD">
              <w:rPr>
                <w:rFonts w:hint="cs"/>
                <w:sz w:val="24"/>
                <w:rtl/>
              </w:rPr>
              <w:t>מהלך</w:t>
            </w:r>
            <w:r w:rsidR="00A14832">
              <w:rPr>
                <w:rFonts w:hint="cs"/>
                <w:sz w:val="24"/>
                <w:rtl/>
              </w:rPr>
              <w:t xml:space="preserve"> השנים 201</w:t>
            </w:r>
            <w:r w:rsidR="00B962B7">
              <w:rPr>
                <w:rFonts w:hint="cs"/>
                <w:sz w:val="24"/>
                <w:rtl/>
              </w:rPr>
              <w:t>6</w:t>
            </w:r>
            <w:r w:rsidR="00A14832">
              <w:rPr>
                <w:rFonts w:hint="cs"/>
                <w:sz w:val="24"/>
                <w:rtl/>
              </w:rPr>
              <w:t>-20</w:t>
            </w:r>
            <w:r w:rsidR="007107E5">
              <w:rPr>
                <w:rFonts w:hint="cs"/>
                <w:sz w:val="24"/>
                <w:rtl/>
              </w:rPr>
              <w:t>21</w:t>
            </w:r>
            <w:r w:rsidRPr="003B531E">
              <w:rPr>
                <w:rFonts w:hint="cs"/>
                <w:sz w:val="24"/>
                <w:rtl/>
              </w:rPr>
              <w:t xml:space="preserve">. הניקוד יינתן בהתאם למפורט להלן </w:t>
            </w:r>
            <w:r w:rsidRPr="003B531E">
              <w:rPr>
                <w:sz w:val="24"/>
                <w:rtl/>
              </w:rPr>
              <w:t>–</w:t>
            </w:r>
          </w:p>
          <w:p w14:paraId="296510BE" w14:textId="77777777" w:rsidR="0025206E" w:rsidRDefault="0025206E" w:rsidP="00BC7BC7">
            <w:pPr>
              <w:spacing w:line="240" w:lineRule="auto"/>
              <w:rPr>
                <w:sz w:val="24"/>
                <w:rtl/>
              </w:rPr>
            </w:pPr>
          </w:p>
          <w:p w14:paraId="254012FB" w14:textId="77777777" w:rsidR="0025206E" w:rsidRDefault="0025206E" w:rsidP="004B7362">
            <w:pPr>
              <w:spacing w:line="240" w:lineRule="auto"/>
              <w:rPr>
                <w:b/>
                <w:bCs/>
                <w:sz w:val="24"/>
                <w:rtl/>
              </w:rPr>
            </w:pPr>
            <w:r w:rsidRPr="00FA043A">
              <w:rPr>
                <w:rFonts w:hint="cs"/>
                <w:b/>
                <w:bCs/>
                <w:sz w:val="24"/>
                <w:rtl/>
              </w:rPr>
              <w:t xml:space="preserve">לכל תחום ליבה בו </w:t>
            </w:r>
            <w:r w:rsidR="006A5541">
              <w:rPr>
                <w:rFonts w:hint="cs"/>
                <w:b/>
                <w:bCs/>
                <w:sz w:val="24"/>
                <w:rtl/>
              </w:rPr>
              <w:t xml:space="preserve">נוהלו או </w:t>
            </w:r>
            <w:r w:rsidRPr="00FA043A">
              <w:rPr>
                <w:rFonts w:hint="cs"/>
                <w:b/>
                <w:bCs/>
                <w:sz w:val="24"/>
                <w:rtl/>
              </w:rPr>
              <w:t>בוצעו מעל שני פרויקטים</w:t>
            </w:r>
            <w:r w:rsidR="00723AF0" w:rsidRPr="00FA043A">
              <w:rPr>
                <w:rFonts w:hint="cs"/>
                <w:b/>
                <w:bCs/>
                <w:sz w:val="24"/>
                <w:rtl/>
              </w:rPr>
              <w:t xml:space="preserve"> העומדים בדרישות הנ"ל</w:t>
            </w:r>
            <w:r w:rsidRPr="00FA043A">
              <w:rPr>
                <w:rFonts w:hint="cs"/>
                <w:b/>
                <w:bCs/>
                <w:sz w:val="24"/>
                <w:rtl/>
              </w:rPr>
              <w:t xml:space="preserve"> </w:t>
            </w:r>
            <w:r w:rsidR="004B7362">
              <w:rPr>
                <w:rFonts w:hint="cs"/>
                <w:b/>
                <w:bCs/>
                <w:sz w:val="24"/>
                <w:rtl/>
              </w:rPr>
              <w:t>-</w:t>
            </w:r>
            <w:r w:rsidRPr="00FA043A">
              <w:rPr>
                <w:rFonts w:hint="cs"/>
                <w:b/>
                <w:bCs/>
                <w:sz w:val="24"/>
                <w:rtl/>
              </w:rPr>
              <w:t xml:space="preserve"> </w:t>
            </w:r>
            <w:r w:rsidR="004B7362">
              <w:rPr>
                <w:rFonts w:hint="cs"/>
                <w:b/>
                <w:bCs/>
                <w:sz w:val="24"/>
                <w:rtl/>
              </w:rPr>
              <w:t xml:space="preserve">תינתן </w:t>
            </w:r>
            <w:r w:rsidR="008D24CD" w:rsidRPr="00FA043A">
              <w:rPr>
                <w:rFonts w:hint="cs"/>
                <w:b/>
                <w:bCs/>
                <w:sz w:val="24"/>
                <w:rtl/>
              </w:rPr>
              <w:t xml:space="preserve">1 </w:t>
            </w:r>
            <w:proofErr w:type="spellStart"/>
            <w:r w:rsidRPr="00FA043A">
              <w:rPr>
                <w:rFonts w:hint="cs"/>
                <w:b/>
                <w:bCs/>
                <w:sz w:val="24"/>
                <w:rtl/>
              </w:rPr>
              <w:t>נק</w:t>
            </w:r>
            <w:proofErr w:type="spellEnd"/>
            <w:r w:rsidRPr="00FA043A">
              <w:rPr>
                <w:rFonts w:hint="cs"/>
                <w:b/>
                <w:bCs/>
                <w:sz w:val="24"/>
                <w:rtl/>
              </w:rPr>
              <w:t xml:space="preserve">'. </w:t>
            </w:r>
          </w:p>
          <w:p w14:paraId="2624E560" w14:textId="77777777" w:rsidR="00235AC4" w:rsidRPr="00FA043A" w:rsidRDefault="00235AC4" w:rsidP="004B7362">
            <w:pPr>
              <w:spacing w:line="240" w:lineRule="auto"/>
              <w:rPr>
                <w:b/>
                <w:bCs/>
                <w:sz w:val="24"/>
                <w:rtl/>
              </w:rPr>
            </w:pPr>
          </w:p>
          <w:p w14:paraId="70806492" w14:textId="77777777" w:rsidR="0025206E" w:rsidRDefault="0025206E" w:rsidP="000F673D">
            <w:pPr>
              <w:spacing w:line="240" w:lineRule="auto"/>
              <w:rPr>
                <w:b/>
                <w:bCs/>
                <w:sz w:val="24"/>
                <w:rtl/>
              </w:rPr>
            </w:pPr>
            <w:r w:rsidRPr="003B531E">
              <w:rPr>
                <w:rFonts w:hint="cs"/>
                <w:b/>
                <w:bCs/>
                <w:sz w:val="24"/>
                <w:rtl/>
              </w:rPr>
              <w:t xml:space="preserve">הניקוד </w:t>
            </w:r>
            <w:proofErr w:type="spellStart"/>
            <w:r w:rsidRPr="003B531E">
              <w:rPr>
                <w:rFonts w:hint="cs"/>
                <w:b/>
                <w:bCs/>
                <w:sz w:val="24"/>
                <w:rtl/>
              </w:rPr>
              <w:t>המקס</w:t>
            </w:r>
            <w:proofErr w:type="spellEnd"/>
            <w:r w:rsidRPr="003B531E">
              <w:rPr>
                <w:rFonts w:hint="cs"/>
                <w:b/>
                <w:bCs/>
                <w:sz w:val="24"/>
                <w:rtl/>
              </w:rPr>
              <w:t xml:space="preserve">' באמת מידה זו הוא </w:t>
            </w:r>
            <w:r>
              <w:rPr>
                <w:rFonts w:hint="cs"/>
                <w:b/>
                <w:bCs/>
                <w:sz w:val="24"/>
                <w:rtl/>
              </w:rPr>
              <w:t xml:space="preserve">4 </w:t>
            </w:r>
            <w:proofErr w:type="spellStart"/>
            <w:r w:rsidRPr="003B531E">
              <w:rPr>
                <w:rFonts w:hint="cs"/>
                <w:b/>
                <w:bCs/>
                <w:sz w:val="24"/>
                <w:rtl/>
              </w:rPr>
              <w:t>נק</w:t>
            </w:r>
            <w:proofErr w:type="spellEnd"/>
            <w:r w:rsidRPr="003B531E">
              <w:rPr>
                <w:rFonts w:hint="cs"/>
                <w:b/>
                <w:bCs/>
                <w:sz w:val="24"/>
                <w:rtl/>
              </w:rPr>
              <w:t>'.</w:t>
            </w:r>
          </w:p>
          <w:p w14:paraId="089F26EF" w14:textId="62A0E021" w:rsidR="003C26B2" w:rsidRPr="003C26B2" w:rsidRDefault="003C26B2" w:rsidP="003C26B2">
            <w:pPr>
              <w:spacing w:line="240" w:lineRule="auto"/>
              <w:rPr>
                <w:b/>
                <w:bCs/>
                <w:sz w:val="24"/>
                <w:rtl/>
              </w:rPr>
            </w:pPr>
            <w:r w:rsidRPr="003C26B2">
              <w:rPr>
                <w:rFonts w:hint="cs"/>
                <w:b/>
                <w:bCs/>
                <w:sz w:val="24"/>
                <w:rtl/>
              </w:rPr>
              <w:t xml:space="preserve">שני הפרויקטים בתחומי ליבה (1) ו- (4) שהוצגו לצורך עמידה בתנאי סף </w:t>
            </w:r>
            <w:r w:rsidRPr="003C26B2">
              <w:rPr>
                <w:b/>
                <w:bCs/>
                <w:sz w:val="24"/>
                <w:rtl/>
              </w:rPr>
              <w:fldChar w:fldCharType="begin"/>
            </w:r>
            <w:r w:rsidRPr="003C26B2">
              <w:rPr>
                <w:b/>
                <w:bCs/>
                <w:sz w:val="24"/>
                <w:rtl/>
              </w:rPr>
              <w:instrText xml:space="preserve"> </w:instrText>
            </w:r>
            <w:r w:rsidRPr="003C26B2">
              <w:rPr>
                <w:rFonts w:hint="cs"/>
                <w:b/>
                <w:bCs/>
                <w:sz w:val="24"/>
              </w:rPr>
              <w:instrText>REF</w:instrText>
            </w:r>
            <w:r w:rsidRPr="003C26B2">
              <w:rPr>
                <w:rFonts w:hint="cs"/>
                <w:b/>
                <w:bCs/>
                <w:sz w:val="24"/>
                <w:rtl/>
              </w:rPr>
              <w:instrText xml:space="preserve"> _</w:instrText>
            </w:r>
            <w:r w:rsidRPr="003C26B2">
              <w:rPr>
                <w:rFonts w:hint="cs"/>
                <w:b/>
                <w:bCs/>
                <w:sz w:val="24"/>
              </w:rPr>
              <w:instrText>Ref12475823 \r \h</w:instrText>
            </w:r>
            <w:r w:rsidRPr="003C26B2">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3C26B2">
              <w:rPr>
                <w:b/>
                <w:bCs/>
                <w:sz w:val="24"/>
                <w:rtl/>
              </w:rPr>
            </w:r>
            <w:r w:rsidRPr="003C26B2">
              <w:rPr>
                <w:b/>
                <w:bCs/>
                <w:sz w:val="24"/>
                <w:rtl/>
              </w:rPr>
              <w:fldChar w:fldCharType="separate"/>
            </w:r>
            <w:r w:rsidR="00E4755F">
              <w:rPr>
                <w:b/>
                <w:bCs/>
                <w:sz w:val="24"/>
                <w:cs/>
              </w:rPr>
              <w:t>‎</w:t>
            </w:r>
            <w:r w:rsidR="00E4755F">
              <w:rPr>
                <w:b/>
                <w:bCs/>
                <w:sz w:val="24"/>
              </w:rPr>
              <w:t>7.2.2.2.2.2</w:t>
            </w:r>
            <w:r w:rsidRPr="003C26B2">
              <w:rPr>
                <w:b/>
                <w:bCs/>
                <w:sz w:val="24"/>
                <w:rtl/>
              </w:rPr>
              <w:fldChar w:fldCharType="end"/>
            </w:r>
            <w:r w:rsidRPr="003C26B2">
              <w:rPr>
                <w:rFonts w:hint="cs"/>
                <w:b/>
                <w:bCs/>
                <w:sz w:val="24"/>
                <w:rtl/>
              </w:rPr>
              <w:t xml:space="preserve"> (לפחות פרויקט אחד בכל תחום) </w:t>
            </w:r>
            <w:r w:rsidRPr="003C26B2">
              <w:rPr>
                <w:b/>
                <w:bCs/>
                <w:sz w:val="24"/>
                <w:rtl/>
              </w:rPr>
              <w:t>–</w:t>
            </w:r>
            <w:r w:rsidRPr="003C26B2">
              <w:rPr>
                <w:rFonts w:hint="cs"/>
                <w:b/>
                <w:bCs/>
                <w:sz w:val="24"/>
                <w:rtl/>
              </w:rPr>
              <w:t xml:space="preserve"> לא יחושבו  במניין הפרויקטים לצורך ניקוד אמת מידה זו.  </w:t>
            </w:r>
          </w:p>
        </w:tc>
        <w:tc>
          <w:tcPr>
            <w:tcW w:w="907" w:type="dxa"/>
            <w:shd w:val="clear" w:color="auto" w:fill="auto"/>
            <w:vAlign w:val="center"/>
          </w:tcPr>
          <w:p w14:paraId="5CA555E5" w14:textId="77777777" w:rsidR="0025206E" w:rsidRPr="00BC7BC7" w:rsidRDefault="0025206E" w:rsidP="00BC7BC7">
            <w:pPr>
              <w:spacing w:line="240" w:lineRule="auto"/>
              <w:jc w:val="center"/>
              <w:rPr>
                <w:b/>
                <w:bCs/>
                <w:sz w:val="24"/>
                <w:rtl/>
              </w:rPr>
            </w:pPr>
            <w:r>
              <w:rPr>
                <w:rFonts w:hint="cs"/>
                <w:b/>
                <w:bCs/>
                <w:sz w:val="24"/>
                <w:rtl/>
              </w:rPr>
              <w:t>4</w:t>
            </w:r>
            <w:r w:rsidR="006B4156">
              <w:rPr>
                <w:rFonts w:hint="cs"/>
                <w:b/>
                <w:bCs/>
                <w:sz w:val="24"/>
                <w:rtl/>
              </w:rPr>
              <w:t>%</w:t>
            </w:r>
          </w:p>
        </w:tc>
      </w:tr>
      <w:tr w:rsidR="0025206E" w:rsidRPr="00BC7BC7" w14:paraId="4DFB7722" w14:textId="77777777" w:rsidTr="00DB298B">
        <w:trPr>
          <w:jc w:val="right"/>
        </w:trPr>
        <w:tc>
          <w:tcPr>
            <w:tcW w:w="1926" w:type="dxa"/>
            <w:vMerge/>
            <w:shd w:val="clear" w:color="auto" w:fill="auto"/>
          </w:tcPr>
          <w:p w14:paraId="370BDF15" w14:textId="77777777" w:rsidR="0025206E" w:rsidRPr="00BC7BC7" w:rsidRDefault="0025206E" w:rsidP="00BC7BC7">
            <w:pPr>
              <w:spacing w:line="240" w:lineRule="auto"/>
              <w:rPr>
                <w:b/>
                <w:bCs/>
                <w:sz w:val="24"/>
                <w:rtl/>
              </w:rPr>
            </w:pPr>
          </w:p>
        </w:tc>
        <w:tc>
          <w:tcPr>
            <w:tcW w:w="964" w:type="dxa"/>
          </w:tcPr>
          <w:p w14:paraId="5D7A08D6" w14:textId="77777777" w:rsidR="0025206E" w:rsidRPr="00324B20" w:rsidRDefault="0025206E" w:rsidP="00811A0A">
            <w:pPr>
              <w:numPr>
                <w:ilvl w:val="1"/>
                <w:numId w:val="16"/>
              </w:numPr>
              <w:spacing w:line="240" w:lineRule="auto"/>
              <w:jc w:val="center"/>
              <w:rPr>
                <w:b/>
                <w:bCs/>
                <w:color w:val="FFFFFF" w:themeColor="background1"/>
                <w:sz w:val="24"/>
                <w:rtl/>
              </w:rPr>
            </w:pPr>
            <w:bookmarkStart w:id="167" w:name="_Ref390251869"/>
            <w:r w:rsidRPr="00BC7BC7">
              <w:rPr>
                <w:rFonts w:hint="cs"/>
                <w:b/>
                <w:bCs/>
                <w:color w:val="FFFFFF" w:themeColor="background1"/>
                <w:sz w:val="24"/>
                <w:rtl/>
              </w:rPr>
              <w:t>.</w:t>
            </w:r>
            <w:bookmarkEnd w:id="167"/>
          </w:p>
        </w:tc>
        <w:tc>
          <w:tcPr>
            <w:tcW w:w="6236" w:type="dxa"/>
            <w:shd w:val="clear" w:color="auto" w:fill="auto"/>
          </w:tcPr>
          <w:p w14:paraId="2DB1DC46" w14:textId="6F7A1BE0" w:rsidR="0025206E" w:rsidRDefault="0025206E" w:rsidP="00462620">
            <w:pPr>
              <w:spacing w:line="240" w:lineRule="auto"/>
              <w:rPr>
                <w:sz w:val="24"/>
                <w:rtl/>
              </w:rPr>
            </w:pPr>
            <w:r>
              <w:rPr>
                <w:rFonts w:hint="cs"/>
                <w:sz w:val="24"/>
                <w:rtl/>
              </w:rPr>
              <w:t>ייבדק ניסיון מנהל הפרויקט ב</w:t>
            </w:r>
            <w:r w:rsidR="00462620">
              <w:rPr>
                <w:rFonts w:hint="cs"/>
                <w:sz w:val="24"/>
                <w:rtl/>
              </w:rPr>
              <w:t xml:space="preserve">ניהול או </w:t>
            </w:r>
            <w:r>
              <w:rPr>
                <w:rFonts w:hint="cs"/>
                <w:sz w:val="24"/>
                <w:rtl/>
              </w:rPr>
              <w:t xml:space="preserve">ביצוע </w:t>
            </w:r>
            <w:r w:rsidRPr="003B531E">
              <w:rPr>
                <w:rFonts w:hint="cs"/>
                <w:sz w:val="24"/>
                <w:rtl/>
              </w:rPr>
              <w:t>פרויקטים של</w:t>
            </w:r>
            <w:r w:rsidRPr="003B531E">
              <w:rPr>
                <w:rFonts w:hint="cs"/>
                <w:rtl/>
              </w:rPr>
              <w:t xml:space="preserve"> </w:t>
            </w:r>
            <w:r w:rsidRPr="003B531E">
              <w:rPr>
                <w:rtl/>
              </w:rPr>
              <w:t>ייעוץ</w:t>
            </w:r>
            <w:r>
              <w:rPr>
                <w:rFonts w:hint="cs"/>
                <w:rtl/>
              </w:rPr>
              <w:t xml:space="preserve"> </w:t>
            </w:r>
            <w:r w:rsidRPr="003B531E">
              <w:rPr>
                <w:rtl/>
              </w:rPr>
              <w:t>ארגוני-אסטרטגי</w:t>
            </w:r>
            <w:r>
              <w:rPr>
                <w:rFonts w:hint="cs"/>
                <w:sz w:val="24"/>
                <w:rtl/>
              </w:rPr>
              <w:t xml:space="preserve"> </w:t>
            </w:r>
            <w:r w:rsidR="0050450D" w:rsidRPr="009A156B">
              <w:rPr>
                <w:rFonts w:hint="cs"/>
                <w:b/>
                <w:bCs/>
                <w:sz w:val="24"/>
                <w:rtl/>
              </w:rPr>
              <w:t>ב</w:t>
            </w:r>
            <w:r w:rsidRPr="009A156B">
              <w:rPr>
                <w:rFonts w:hint="cs"/>
                <w:b/>
                <w:bCs/>
                <w:sz w:val="24"/>
                <w:rtl/>
              </w:rPr>
              <w:t xml:space="preserve">ליווי וייעוץ באפיון </w:t>
            </w:r>
            <w:r w:rsidRPr="009A156B">
              <w:rPr>
                <w:b/>
                <w:bCs/>
                <w:sz w:val="24"/>
                <w:rtl/>
              </w:rPr>
              <w:t>מערכות טכנולוגיות תומכות בקרה</w:t>
            </w:r>
            <w:r>
              <w:rPr>
                <w:rFonts w:hint="cs"/>
                <w:sz w:val="24"/>
                <w:rtl/>
              </w:rPr>
              <w:t xml:space="preserve"> </w:t>
            </w:r>
            <w:r w:rsidRPr="0050450D">
              <w:rPr>
                <w:rFonts w:hint="cs"/>
                <w:b/>
                <w:bCs/>
                <w:sz w:val="24"/>
                <w:rtl/>
              </w:rPr>
              <w:t xml:space="preserve">בתחומי הון </w:t>
            </w:r>
            <w:r w:rsidRPr="00D35122">
              <w:rPr>
                <w:rFonts w:hint="cs"/>
                <w:b/>
                <w:bCs/>
                <w:sz w:val="24"/>
                <w:rtl/>
              </w:rPr>
              <w:t>אנושי</w:t>
            </w:r>
            <w:r w:rsidR="007B5D3B" w:rsidRPr="00D35122">
              <w:rPr>
                <w:rFonts w:hint="cs"/>
                <w:b/>
                <w:bCs/>
                <w:sz w:val="24"/>
                <w:rtl/>
              </w:rPr>
              <w:t xml:space="preserve"> כאמור בסעיף </w:t>
            </w:r>
            <w:r w:rsidR="007B5D3B" w:rsidRPr="00D35122">
              <w:rPr>
                <w:b/>
                <w:bCs/>
                <w:sz w:val="24"/>
                <w:rtl/>
              </w:rPr>
              <w:fldChar w:fldCharType="begin"/>
            </w:r>
            <w:r w:rsidR="007B5D3B" w:rsidRPr="00D35122">
              <w:rPr>
                <w:b/>
                <w:bCs/>
                <w:sz w:val="24"/>
                <w:rtl/>
              </w:rPr>
              <w:instrText xml:space="preserve"> </w:instrText>
            </w:r>
            <w:r w:rsidR="007B5D3B" w:rsidRPr="00D35122">
              <w:rPr>
                <w:rFonts w:hint="cs"/>
                <w:b/>
                <w:bCs/>
                <w:sz w:val="24"/>
              </w:rPr>
              <w:instrText>REF</w:instrText>
            </w:r>
            <w:r w:rsidR="007B5D3B" w:rsidRPr="00D35122">
              <w:rPr>
                <w:rFonts w:hint="cs"/>
                <w:b/>
                <w:bCs/>
                <w:sz w:val="24"/>
                <w:rtl/>
              </w:rPr>
              <w:instrText xml:space="preserve"> _</w:instrText>
            </w:r>
            <w:r w:rsidR="007B5D3B" w:rsidRPr="00D35122">
              <w:rPr>
                <w:rFonts w:hint="cs"/>
                <w:b/>
                <w:bCs/>
                <w:sz w:val="24"/>
              </w:rPr>
              <w:instrText>Ref12365646 \r \h</w:instrText>
            </w:r>
            <w:r w:rsidR="007B5D3B" w:rsidRPr="00D35122">
              <w:rPr>
                <w:b/>
                <w:bCs/>
                <w:sz w:val="24"/>
                <w:rtl/>
              </w:rPr>
              <w:instrText xml:space="preserve"> </w:instrText>
            </w:r>
            <w:r w:rsidR="00D35122" w:rsidRPr="00D35122">
              <w:rPr>
                <w:b/>
                <w:bCs/>
                <w:sz w:val="24"/>
                <w:rtl/>
              </w:rPr>
              <w:instrText xml:space="preserve"> \* </w:instrText>
            </w:r>
            <w:r w:rsidR="00D35122" w:rsidRPr="00D35122">
              <w:rPr>
                <w:b/>
                <w:bCs/>
                <w:sz w:val="24"/>
              </w:rPr>
              <w:instrText>MERGEFORMAT</w:instrText>
            </w:r>
            <w:r w:rsidR="00D35122" w:rsidRPr="00D35122">
              <w:rPr>
                <w:b/>
                <w:bCs/>
                <w:sz w:val="24"/>
                <w:rtl/>
              </w:rPr>
              <w:instrText xml:space="preserve"> </w:instrText>
            </w:r>
            <w:r w:rsidR="007B5D3B" w:rsidRPr="00D35122">
              <w:rPr>
                <w:b/>
                <w:bCs/>
                <w:sz w:val="24"/>
                <w:rtl/>
              </w:rPr>
            </w:r>
            <w:r w:rsidR="007B5D3B" w:rsidRPr="00D35122">
              <w:rPr>
                <w:b/>
                <w:bCs/>
                <w:sz w:val="24"/>
                <w:rtl/>
              </w:rPr>
              <w:fldChar w:fldCharType="separate"/>
            </w:r>
            <w:r w:rsidR="00E4755F">
              <w:rPr>
                <w:b/>
                <w:bCs/>
                <w:sz w:val="24"/>
                <w:cs/>
              </w:rPr>
              <w:t>‎</w:t>
            </w:r>
            <w:r w:rsidR="00E4755F">
              <w:rPr>
                <w:b/>
                <w:bCs/>
                <w:sz w:val="24"/>
              </w:rPr>
              <w:t>2.5</w:t>
            </w:r>
            <w:r w:rsidR="007B5D3B" w:rsidRPr="00D35122">
              <w:rPr>
                <w:b/>
                <w:bCs/>
                <w:sz w:val="24"/>
                <w:rtl/>
              </w:rPr>
              <w:fldChar w:fldCharType="end"/>
            </w:r>
            <w:r w:rsidR="007B5D3B" w:rsidRPr="00D35122">
              <w:rPr>
                <w:rFonts w:hint="cs"/>
                <w:b/>
                <w:bCs/>
                <w:sz w:val="24"/>
                <w:rtl/>
              </w:rPr>
              <w:t xml:space="preserve"> לעיל</w:t>
            </w:r>
            <w:r w:rsidR="00D35122" w:rsidRPr="00D35122">
              <w:rPr>
                <w:rFonts w:hint="cs"/>
                <w:b/>
                <w:bCs/>
                <w:sz w:val="24"/>
                <w:rtl/>
              </w:rPr>
              <w:t xml:space="preserve"> </w:t>
            </w:r>
            <w:r w:rsidR="00F00465">
              <w:rPr>
                <w:rFonts w:hint="cs"/>
                <w:b/>
                <w:bCs/>
                <w:sz w:val="24"/>
                <w:rtl/>
              </w:rPr>
              <w:t>או</w:t>
            </w:r>
            <w:r w:rsidR="00D35122" w:rsidRPr="00D35122">
              <w:rPr>
                <w:rFonts w:hint="cs"/>
                <w:b/>
                <w:bCs/>
                <w:sz w:val="24"/>
                <w:rtl/>
              </w:rPr>
              <w:t xml:space="preserve"> תכניות עבודה </w:t>
            </w:r>
            <w:r w:rsidR="00F00465">
              <w:rPr>
                <w:rFonts w:hint="cs"/>
                <w:b/>
                <w:bCs/>
                <w:sz w:val="24"/>
                <w:rtl/>
              </w:rPr>
              <w:t>או</w:t>
            </w:r>
            <w:r w:rsidR="00D35122" w:rsidRPr="00D35122">
              <w:rPr>
                <w:rFonts w:hint="cs"/>
                <w:b/>
                <w:bCs/>
                <w:sz w:val="24"/>
                <w:rtl/>
              </w:rPr>
              <w:t xml:space="preserve"> תכנון מדיניות </w:t>
            </w:r>
            <w:r w:rsidR="00F00465">
              <w:rPr>
                <w:rFonts w:hint="cs"/>
                <w:b/>
                <w:bCs/>
                <w:sz w:val="24"/>
                <w:rtl/>
              </w:rPr>
              <w:t>או</w:t>
            </w:r>
            <w:r w:rsidR="00D35122" w:rsidRPr="00D35122">
              <w:rPr>
                <w:rFonts w:hint="cs"/>
                <w:b/>
                <w:bCs/>
                <w:sz w:val="24"/>
                <w:rtl/>
              </w:rPr>
              <w:t xml:space="preserve"> איכות השירות,</w:t>
            </w:r>
            <w:r w:rsidR="00D35122">
              <w:rPr>
                <w:rFonts w:hint="cs"/>
                <w:sz w:val="24"/>
                <w:rtl/>
              </w:rPr>
              <w:t xml:space="preserve"> </w:t>
            </w:r>
            <w:r w:rsidRPr="00172137">
              <w:rPr>
                <w:rFonts w:hint="cs"/>
                <w:sz w:val="24"/>
                <w:rtl/>
              </w:rPr>
              <w:t xml:space="preserve"> </w:t>
            </w:r>
            <w:r w:rsidR="00AB35F1" w:rsidRPr="00462620">
              <w:rPr>
                <w:rFonts w:hint="cs"/>
                <w:b/>
                <w:bCs/>
                <w:sz w:val="24"/>
                <w:rtl/>
              </w:rPr>
              <w:t>בהיקף של לפחות 100 שעות ייעוץ לפרויקט</w:t>
            </w:r>
            <w:r w:rsidR="00AB35F1">
              <w:rPr>
                <w:rFonts w:hint="cs"/>
                <w:sz w:val="24"/>
                <w:rtl/>
              </w:rPr>
              <w:t xml:space="preserve">, </w:t>
            </w:r>
            <w:r w:rsidR="003964B3">
              <w:rPr>
                <w:rFonts w:hint="cs"/>
                <w:sz w:val="24"/>
                <w:rtl/>
              </w:rPr>
              <w:t>עבור כל ארגון</w:t>
            </w:r>
            <w:r>
              <w:rPr>
                <w:rFonts w:hint="cs"/>
                <w:sz w:val="24"/>
                <w:rtl/>
              </w:rPr>
              <w:t xml:space="preserve">, </w:t>
            </w:r>
            <w:r w:rsidR="00CD077F" w:rsidRPr="00172137">
              <w:rPr>
                <w:rFonts w:hint="cs"/>
                <w:sz w:val="24"/>
                <w:rtl/>
              </w:rPr>
              <w:t>ב</w:t>
            </w:r>
            <w:r w:rsidR="00C777AD">
              <w:rPr>
                <w:rFonts w:hint="cs"/>
                <w:sz w:val="24"/>
                <w:rtl/>
              </w:rPr>
              <w:t>מהלך</w:t>
            </w:r>
            <w:r w:rsidR="00462620">
              <w:rPr>
                <w:rFonts w:hint="cs"/>
                <w:sz w:val="24"/>
                <w:rtl/>
              </w:rPr>
              <w:t xml:space="preserve"> השנים </w:t>
            </w:r>
            <w:r w:rsidR="007107E5">
              <w:rPr>
                <w:rFonts w:hint="cs"/>
                <w:rtl/>
              </w:rPr>
              <w:t>2016-2021</w:t>
            </w:r>
            <w:r w:rsidRPr="00172137">
              <w:rPr>
                <w:rFonts w:hint="cs"/>
                <w:sz w:val="24"/>
                <w:rtl/>
              </w:rPr>
              <w:t xml:space="preserve">. </w:t>
            </w:r>
          </w:p>
          <w:p w14:paraId="1B5C3DCD" w14:textId="77777777" w:rsidR="0025206E" w:rsidRPr="00BC7BC7" w:rsidRDefault="0025206E" w:rsidP="00172137">
            <w:pPr>
              <w:spacing w:line="240" w:lineRule="auto"/>
              <w:rPr>
                <w:sz w:val="24"/>
                <w:rtl/>
              </w:rPr>
            </w:pPr>
            <w:r w:rsidRPr="00725454">
              <w:rPr>
                <w:rFonts w:hint="cs"/>
                <w:sz w:val="24"/>
                <w:rtl/>
              </w:rPr>
              <w:t xml:space="preserve">הניקוד יינתן בהתאם למפורט להלן </w:t>
            </w:r>
            <w:r w:rsidRPr="00725454">
              <w:rPr>
                <w:sz w:val="24"/>
                <w:rtl/>
              </w:rPr>
              <w:t>–</w:t>
            </w:r>
          </w:p>
          <w:p w14:paraId="3CBBA92E" w14:textId="77777777" w:rsidR="0025206E" w:rsidRPr="00BC7BC7" w:rsidRDefault="0025206E" w:rsidP="00BC7BC7">
            <w:pPr>
              <w:spacing w:line="240" w:lineRule="auto"/>
              <w:rPr>
                <w:sz w:val="24"/>
                <w:rtl/>
              </w:rPr>
            </w:pPr>
          </w:p>
          <w:p w14:paraId="06561D09" w14:textId="77777777" w:rsidR="00055972" w:rsidRPr="00FA043A" w:rsidRDefault="00055972" w:rsidP="007716F5">
            <w:pPr>
              <w:spacing w:line="240" w:lineRule="auto"/>
              <w:rPr>
                <w:b/>
                <w:bCs/>
                <w:sz w:val="24"/>
                <w:rtl/>
              </w:rPr>
            </w:pPr>
            <w:r w:rsidRPr="00FA043A">
              <w:rPr>
                <w:rFonts w:hint="cs"/>
                <w:b/>
                <w:bCs/>
                <w:sz w:val="24"/>
                <w:rtl/>
              </w:rPr>
              <w:t xml:space="preserve">עבור כל פרויקט שעומד בדרישות הנ"ל </w:t>
            </w:r>
            <w:r w:rsidR="00CA3251">
              <w:rPr>
                <w:rFonts w:hint="cs"/>
                <w:b/>
                <w:bCs/>
                <w:sz w:val="24"/>
                <w:rtl/>
              </w:rPr>
              <w:t>-</w:t>
            </w:r>
            <w:r w:rsidRPr="00FA043A">
              <w:rPr>
                <w:rFonts w:hint="cs"/>
                <w:b/>
                <w:bCs/>
                <w:sz w:val="24"/>
                <w:rtl/>
              </w:rPr>
              <w:t xml:space="preserve"> </w:t>
            </w:r>
            <w:r w:rsidR="00654B83">
              <w:rPr>
                <w:rFonts w:hint="cs"/>
                <w:b/>
                <w:bCs/>
                <w:sz w:val="24"/>
                <w:rtl/>
              </w:rPr>
              <w:t xml:space="preserve">תינתן </w:t>
            </w:r>
            <w:r w:rsidR="007716F5">
              <w:rPr>
                <w:rFonts w:hint="cs"/>
                <w:b/>
                <w:bCs/>
                <w:sz w:val="24"/>
                <w:rtl/>
              </w:rPr>
              <w:t xml:space="preserve">0.5 </w:t>
            </w:r>
            <w:proofErr w:type="spellStart"/>
            <w:r w:rsidRPr="00FA043A">
              <w:rPr>
                <w:rFonts w:hint="cs"/>
                <w:b/>
                <w:bCs/>
                <w:sz w:val="24"/>
                <w:rtl/>
              </w:rPr>
              <w:t>נק</w:t>
            </w:r>
            <w:proofErr w:type="spellEnd"/>
            <w:r w:rsidRPr="00FA043A">
              <w:rPr>
                <w:rFonts w:hint="cs"/>
                <w:b/>
                <w:bCs/>
                <w:sz w:val="24"/>
                <w:rtl/>
              </w:rPr>
              <w:t>'.</w:t>
            </w:r>
          </w:p>
          <w:p w14:paraId="30A49526" w14:textId="77777777" w:rsidR="00697733" w:rsidRDefault="00697733" w:rsidP="00697733">
            <w:pPr>
              <w:spacing w:line="240" w:lineRule="auto"/>
              <w:rPr>
                <w:b/>
                <w:bCs/>
                <w:sz w:val="24"/>
                <w:rtl/>
              </w:rPr>
            </w:pPr>
          </w:p>
          <w:p w14:paraId="34FA9318" w14:textId="3636C161" w:rsidR="007716F5" w:rsidRDefault="00CA3251" w:rsidP="00E53B47">
            <w:pPr>
              <w:spacing w:line="240" w:lineRule="auto"/>
              <w:rPr>
                <w:b/>
                <w:bCs/>
                <w:sz w:val="24"/>
                <w:rtl/>
              </w:rPr>
            </w:pPr>
            <w:r>
              <w:rPr>
                <w:rFonts w:hint="cs"/>
                <w:b/>
                <w:bCs/>
                <w:sz w:val="24"/>
                <w:rtl/>
              </w:rPr>
              <w:t xml:space="preserve">עבור כל פרויקט שעומד בדרישות הנ"ל והינו </w:t>
            </w:r>
            <w:r w:rsidRPr="0050450D">
              <w:rPr>
                <w:rFonts w:hint="cs"/>
                <w:b/>
                <w:bCs/>
                <w:sz w:val="24"/>
                <w:rtl/>
              </w:rPr>
              <w:t xml:space="preserve">בתחומי הון </w:t>
            </w:r>
            <w:r w:rsidRPr="00D35122">
              <w:rPr>
                <w:rFonts w:hint="cs"/>
                <w:b/>
                <w:bCs/>
                <w:sz w:val="24"/>
                <w:rtl/>
              </w:rPr>
              <w:t xml:space="preserve">אנושי כאמור בסעיף </w:t>
            </w:r>
            <w:r w:rsidRPr="00D35122">
              <w:rPr>
                <w:b/>
                <w:bCs/>
                <w:sz w:val="24"/>
                <w:rtl/>
              </w:rPr>
              <w:fldChar w:fldCharType="begin"/>
            </w:r>
            <w:r w:rsidRPr="00D35122">
              <w:rPr>
                <w:b/>
                <w:bCs/>
                <w:sz w:val="24"/>
                <w:rtl/>
              </w:rPr>
              <w:instrText xml:space="preserve"> </w:instrText>
            </w:r>
            <w:r w:rsidRPr="00D35122">
              <w:rPr>
                <w:rFonts w:hint="cs"/>
                <w:b/>
                <w:bCs/>
                <w:sz w:val="24"/>
              </w:rPr>
              <w:instrText>REF</w:instrText>
            </w:r>
            <w:r w:rsidRPr="00D35122">
              <w:rPr>
                <w:rFonts w:hint="cs"/>
                <w:b/>
                <w:bCs/>
                <w:sz w:val="24"/>
                <w:rtl/>
              </w:rPr>
              <w:instrText xml:space="preserve"> _</w:instrText>
            </w:r>
            <w:r w:rsidRPr="00D35122">
              <w:rPr>
                <w:rFonts w:hint="cs"/>
                <w:b/>
                <w:bCs/>
                <w:sz w:val="24"/>
              </w:rPr>
              <w:instrText>Ref12365646 \r \h</w:instrText>
            </w:r>
            <w:r w:rsidRPr="00D35122">
              <w:rPr>
                <w:b/>
                <w:bCs/>
                <w:sz w:val="24"/>
                <w:rtl/>
              </w:rPr>
              <w:instrText xml:space="preserve">  \* </w:instrText>
            </w:r>
            <w:r w:rsidRPr="00D35122">
              <w:rPr>
                <w:b/>
                <w:bCs/>
                <w:sz w:val="24"/>
              </w:rPr>
              <w:instrText>MERGEFORMAT</w:instrText>
            </w:r>
            <w:r w:rsidRPr="00D35122">
              <w:rPr>
                <w:b/>
                <w:bCs/>
                <w:sz w:val="24"/>
                <w:rtl/>
              </w:rPr>
              <w:instrText xml:space="preserve"> </w:instrText>
            </w:r>
            <w:r w:rsidRPr="00D35122">
              <w:rPr>
                <w:b/>
                <w:bCs/>
                <w:sz w:val="24"/>
                <w:rtl/>
              </w:rPr>
            </w:r>
            <w:r w:rsidRPr="00D35122">
              <w:rPr>
                <w:b/>
                <w:bCs/>
                <w:sz w:val="24"/>
                <w:rtl/>
              </w:rPr>
              <w:fldChar w:fldCharType="separate"/>
            </w:r>
            <w:r w:rsidR="00E4755F">
              <w:rPr>
                <w:b/>
                <w:bCs/>
                <w:sz w:val="24"/>
                <w:cs/>
              </w:rPr>
              <w:t>‎</w:t>
            </w:r>
            <w:r w:rsidR="00E4755F">
              <w:rPr>
                <w:b/>
                <w:bCs/>
                <w:sz w:val="24"/>
              </w:rPr>
              <w:t>2.5</w:t>
            </w:r>
            <w:r w:rsidRPr="00D35122">
              <w:rPr>
                <w:b/>
                <w:bCs/>
                <w:sz w:val="24"/>
                <w:rtl/>
              </w:rPr>
              <w:fldChar w:fldCharType="end"/>
            </w:r>
            <w:r w:rsidRPr="00D35122">
              <w:rPr>
                <w:rFonts w:hint="cs"/>
                <w:b/>
                <w:bCs/>
                <w:sz w:val="24"/>
                <w:rtl/>
              </w:rPr>
              <w:t xml:space="preserve"> לעיל</w:t>
            </w:r>
            <w:r>
              <w:rPr>
                <w:rFonts w:hint="cs"/>
                <w:b/>
                <w:bCs/>
                <w:sz w:val="24"/>
                <w:rtl/>
              </w:rPr>
              <w:t xml:space="preserve"> - תינתן </w:t>
            </w:r>
            <w:r w:rsidR="00E53B47">
              <w:rPr>
                <w:rFonts w:hint="cs"/>
                <w:b/>
                <w:bCs/>
                <w:sz w:val="24"/>
                <w:rtl/>
              </w:rPr>
              <w:t>0.8</w:t>
            </w:r>
            <w:r w:rsidR="00697733">
              <w:rPr>
                <w:rFonts w:hint="cs"/>
                <w:b/>
                <w:bCs/>
                <w:sz w:val="24"/>
                <w:rtl/>
              </w:rPr>
              <w:t xml:space="preserve"> </w:t>
            </w:r>
            <w:proofErr w:type="spellStart"/>
            <w:r w:rsidR="00697733">
              <w:rPr>
                <w:rFonts w:hint="cs"/>
                <w:b/>
                <w:bCs/>
                <w:sz w:val="24"/>
                <w:rtl/>
              </w:rPr>
              <w:t>נק</w:t>
            </w:r>
            <w:proofErr w:type="spellEnd"/>
            <w:r w:rsidR="00697733">
              <w:rPr>
                <w:rFonts w:hint="cs"/>
                <w:b/>
                <w:bCs/>
                <w:sz w:val="24"/>
                <w:rtl/>
              </w:rPr>
              <w:t xml:space="preserve">'. </w:t>
            </w:r>
          </w:p>
          <w:p w14:paraId="0BE9D3B8" w14:textId="77777777" w:rsidR="007716F5" w:rsidRDefault="007716F5" w:rsidP="00BA163B">
            <w:pPr>
              <w:spacing w:line="240" w:lineRule="auto"/>
              <w:rPr>
                <w:b/>
                <w:bCs/>
                <w:sz w:val="24"/>
                <w:rtl/>
              </w:rPr>
            </w:pPr>
          </w:p>
          <w:p w14:paraId="246BDEB6" w14:textId="77777777" w:rsidR="0025206E" w:rsidRPr="00FA043A" w:rsidRDefault="00697733" w:rsidP="00E53B47">
            <w:pPr>
              <w:spacing w:line="240" w:lineRule="auto"/>
              <w:rPr>
                <w:b/>
                <w:bCs/>
                <w:sz w:val="24"/>
                <w:rtl/>
              </w:rPr>
            </w:pPr>
            <w:r>
              <w:rPr>
                <w:rFonts w:hint="cs"/>
                <w:b/>
                <w:bCs/>
                <w:sz w:val="24"/>
                <w:rtl/>
              </w:rPr>
              <w:t xml:space="preserve">עבור כל פרויקט בתחומי הון אנושי כאמור </w:t>
            </w:r>
            <w:r>
              <w:rPr>
                <w:rFonts w:hint="cs"/>
                <w:b/>
                <w:bCs/>
                <w:rtl/>
              </w:rPr>
              <w:t>ש</w:t>
            </w:r>
            <w:r w:rsidR="00B40A75" w:rsidRPr="00FA043A">
              <w:rPr>
                <w:rFonts w:hint="cs"/>
                <w:b/>
                <w:bCs/>
                <w:rtl/>
              </w:rPr>
              <w:t>כלל</w:t>
            </w:r>
            <w:r w:rsidR="00B62507" w:rsidRPr="00FA043A">
              <w:rPr>
                <w:rFonts w:hint="cs"/>
                <w:b/>
                <w:bCs/>
                <w:rtl/>
              </w:rPr>
              <w:t xml:space="preserve"> ליווי וייעוץ באפיון </w:t>
            </w:r>
            <w:r w:rsidR="00B62507" w:rsidRPr="00FA043A">
              <w:rPr>
                <w:b/>
                <w:bCs/>
                <w:rtl/>
              </w:rPr>
              <w:t xml:space="preserve">לוח בקרה </w:t>
            </w:r>
            <w:r w:rsidR="00B62507" w:rsidRPr="00FA043A">
              <w:rPr>
                <w:b/>
                <w:bCs/>
              </w:rPr>
              <w:t>(</w:t>
            </w:r>
            <w:proofErr w:type="spellStart"/>
            <w:r w:rsidR="00B62507" w:rsidRPr="00FA043A">
              <w:rPr>
                <w:b/>
                <w:bCs/>
              </w:rPr>
              <w:t>DashBoard</w:t>
            </w:r>
            <w:proofErr w:type="spellEnd"/>
            <w:r w:rsidR="00B62507" w:rsidRPr="00FA043A">
              <w:rPr>
                <w:b/>
                <w:bCs/>
              </w:rPr>
              <w:t>)</w:t>
            </w:r>
            <w:r w:rsidR="00B62507" w:rsidRPr="00FA043A">
              <w:rPr>
                <w:b/>
                <w:bCs/>
                <w:rtl/>
              </w:rPr>
              <w:t xml:space="preserve"> </w:t>
            </w:r>
            <w:r w:rsidR="00F00465">
              <w:rPr>
                <w:rFonts w:hint="cs"/>
                <w:b/>
                <w:bCs/>
                <w:rtl/>
              </w:rPr>
              <w:t>או</w:t>
            </w:r>
            <w:r w:rsidR="00B62507" w:rsidRPr="00FA043A">
              <w:rPr>
                <w:rFonts w:hint="cs"/>
                <w:b/>
                <w:bCs/>
                <w:rtl/>
              </w:rPr>
              <w:t xml:space="preserve"> כלי לניהול ביצועים ומדדים</w:t>
            </w:r>
            <w:r w:rsidR="00BA163B">
              <w:rPr>
                <w:rFonts w:hint="cs"/>
                <w:b/>
                <w:bCs/>
                <w:sz w:val="24"/>
                <w:rtl/>
              </w:rPr>
              <w:t xml:space="preserve"> -</w:t>
            </w:r>
            <w:r w:rsidR="0025206E" w:rsidRPr="00FA043A">
              <w:rPr>
                <w:rFonts w:hint="cs"/>
                <w:b/>
                <w:bCs/>
                <w:sz w:val="24"/>
                <w:rtl/>
              </w:rPr>
              <w:t xml:space="preserve"> </w:t>
            </w:r>
            <w:r w:rsidR="004B7362">
              <w:rPr>
                <w:rFonts w:hint="cs"/>
                <w:b/>
                <w:bCs/>
                <w:sz w:val="24"/>
                <w:rtl/>
              </w:rPr>
              <w:t xml:space="preserve">תינתן </w:t>
            </w:r>
            <w:r w:rsidR="00E53B47">
              <w:rPr>
                <w:rFonts w:hint="cs"/>
                <w:b/>
                <w:bCs/>
                <w:sz w:val="24"/>
                <w:rtl/>
              </w:rPr>
              <w:t>1</w:t>
            </w:r>
            <w:r w:rsidR="007716F5">
              <w:rPr>
                <w:rFonts w:hint="cs"/>
                <w:b/>
                <w:bCs/>
                <w:sz w:val="24"/>
                <w:rtl/>
              </w:rPr>
              <w:t xml:space="preserve"> </w:t>
            </w:r>
            <w:proofErr w:type="spellStart"/>
            <w:r w:rsidR="0025206E" w:rsidRPr="00FA043A">
              <w:rPr>
                <w:rFonts w:hint="cs"/>
                <w:b/>
                <w:bCs/>
                <w:sz w:val="24"/>
                <w:rtl/>
              </w:rPr>
              <w:t>נק</w:t>
            </w:r>
            <w:proofErr w:type="spellEnd"/>
            <w:r w:rsidR="0025206E" w:rsidRPr="00FA043A">
              <w:rPr>
                <w:rFonts w:hint="cs"/>
                <w:b/>
                <w:bCs/>
                <w:sz w:val="24"/>
                <w:rtl/>
              </w:rPr>
              <w:t>'.</w:t>
            </w:r>
          </w:p>
          <w:p w14:paraId="594BADAE" w14:textId="77777777" w:rsidR="0025206E" w:rsidRPr="00BC7BC7" w:rsidRDefault="0025206E" w:rsidP="00BC7BC7">
            <w:pPr>
              <w:spacing w:line="240" w:lineRule="auto"/>
              <w:rPr>
                <w:sz w:val="24"/>
                <w:rtl/>
              </w:rPr>
            </w:pPr>
          </w:p>
          <w:p w14:paraId="4752C394" w14:textId="77777777" w:rsidR="0025206E" w:rsidRDefault="0025206E" w:rsidP="00A361CF">
            <w:pPr>
              <w:spacing w:line="240" w:lineRule="auto"/>
              <w:rPr>
                <w:b/>
                <w:bCs/>
                <w:sz w:val="24"/>
                <w:rtl/>
              </w:rPr>
            </w:pPr>
            <w:r w:rsidRPr="00BC7BC7">
              <w:rPr>
                <w:rFonts w:hint="cs"/>
                <w:b/>
                <w:bCs/>
                <w:sz w:val="24"/>
                <w:rtl/>
              </w:rPr>
              <w:t xml:space="preserve">הניקוד </w:t>
            </w:r>
            <w:proofErr w:type="spellStart"/>
            <w:r w:rsidRPr="00BC7BC7">
              <w:rPr>
                <w:rFonts w:hint="cs"/>
                <w:b/>
                <w:bCs/>
                <w:sz w:val="24"/>
                <w:rtl/>
              </w:rPr>
              <w:t>המקס</w:t>
            </w:r>
            <w:proofErr w:type="spellEnd"/>
            <w:r w:rsidRPr="00BC7BC7">
              <w:rPr>
                <w:rFonts w:hint="cs"/>
                <w:b/>
                <w:bCs/>
                <w:sz w:val="24"/>
                <w:rtl/>
              </w:rPr>
              <w:t xml:space="preserve">' באמת מידה זו הוא </w:t>
            </w:r>
            <w:r w:rsidR="00A361CF">
              <w:rPr>
                <w:rFonts w:hint="cs"/>
                <w:b/>
                <w:bCs/>
                <w:sz w:val="24"/>
                <w:rtl/>
              </w:rPr>
              <w:t xml:space="preserve">4 </w:t>
            </w:r>
            <w:proofErr w:type="spellStart"/>
            <w:r w:rsidRPr="00BC7BC7">
              <w:rPr>
                <w:rFonts w:hint="cs"/>
                <w:b/>
                <w:bCs/>
                <w:sz w:val="24"/>
                <w:rtl/>
              </w:rPr>
              <w:t>נק</w:t>
            </w:r>
            <w:proofErr w:type="spellEnd"/>
            <w:r w:rsidRPr="00BC7BC7">
              <w:rPr>
                <w:rFonts w:hint="cs"/>
                <w:b/>
                <w:bCs/>
                <w:sz w:val="24"/>
                <w:rtl/>
              </w:rPr>
              <w:t>'.</w:t>
            </w:r>
            <w:r w:rsidRPr="00BC7BC7">
              <w:rPr>
                <w:rFonts w:hint="cs"/>
                <w:sz w:val="24"/>
                <w:rtl/>
              </w:rPr>
              <w:t xml:space="preserve"> </w:t>
            </w:r>
          </w:p>
          <w:p w14:paraId="4D25D6A9" w14:textId="77777777" w:rsidR="00C657C1" w:rsidRDefault="00C657C1" w:rsidP="00654B83">
            <w:pPr>
              <w:spacing w:line="240" w:lineRule="auto"/>
              <w:rPr>
                <w:b/>
                <w:bCs/>
                <w:sz w:val="24"/>
                <w:rtl/>
              </w:rPr>
            </w:pPr>
          </w:p>
          <w:p w14:paraId="3FA8FFB0" w14:textId="77777777" w:rsidR="0025206E" w:rsidRPr="00BC7BC7" w:rsidRDefault="0025206E" w:rsidP="00654B83">
            <w:pPr>
              <w:spacing w:line="240" w:lineRule="auto"/>
              <w:rPr>
                <w:sz w:val="24"/>
                <w:rtl/>
              </w:rPr>
            </w:pPr>
            <w:r w:rsidRPr="00BC7BC7">
              <w:rPr>
                <w:rFonts w:hint="cs"/>
                <w:b/>
                <w:bCs/>
                <w:sz w:val="24"/>
                <w:rtl/>
              </w:rPr>
              <w:t xml:space="preserve">כל </w:t>
            </w:r>
            <w:r w:rsidR="00B713D3">
              <w:rPr>
                <w:rFonts w:hint="cs"/>
                <w:b/>
                <w:bCs/>
                <w:sz w:val="24"/>
                <w:rtl/>
              </w:rPr>
              <w:t xml:space="preserve">פרויקט </w:t>
            </w:r>
            <w:r w:rsidRPr="00BC7BC7">
              <w:rPr>
                <w:rFonts w:hint="cs"/>
                <w:b/>
                <w:bCs/>
                <w:sz w:val="24"/>
                <w:rtl/>
              </w:rPr>
              <w:t>שיוצג לעניין אמת מידה זו ינוקד פעם אחת בלבד.</w:t>
            </w:r>
            <w:r w:rsidR="005A7E6A">
              <w:rPr>
                <w:rFonts w:hint="cs"/>
                <w:sz w:val="24"/>
                <w:rtl/>
              </w:rPr>
              <w:t xml:space="preserve"> </w:t>
            </w:r>
            <w:r w:rsidR="00654B83">
              <w:rPr>
                <w:rFonts w:hint="cs"/>
                <w:b/>
                <w:bCs/>
                <w:sz w:val="24"/>
                <w:rtl/>
              </w:rPr>
              <w:t xml:space="preserve">עוד מובהר, כי </w:t>
            </w:r>
            <w:r w:rsidR="005A7E6A" w:rsidRPr="005A7E6A">
              <w:rPr>
                <w:rFonts w:hint="cs"/>
                <w:b/>
                <w:bCs/>
                <w:sz w:val="24"/>
                <w:rtl/>
              </w:rPr>
              <w:t>פרויקטים</w:t>
            </w:r>
            <w:r w:rsidR="00BA163B">
              <w:rPr>
                <w:rFonts w:hint="cs"/>
                <w:b/>
                <w:bCs/>
                <w:sz w:val="24"/>
                <w:rtl/>
              </w:rPr>
              <w:t xml:space="preserve"> בתחומי הון אנושי</w:t>
            </w:r>
            <w:r w:rsidR="005A7E6A" w:rsidRPr="005A7E6A">
              <w:rPr>
                <w:rFonts w:hint="cs"/>
                <w:b/>
                <w:bCs/>
                <w:sz w:val="24"/>
                <w:rtl/>
              </w:rPr>
              <w:t xml:space="preserve"> שכללו ליווי וייעוץ באפיון לוח </w:t>
            </w:r>
            <w:r w:rsidR="005A7E6A" w:rsidRPr="005A7E6A">
              <w:rPr>
                <w:b/>
                <w:bCs/>
                <w:rtl/>
              </w:rPr>
              <w:lastRenderedPageBreak/>
              <w:t xml:space="preserve">בקרה </w:t>
            </w:r>
            <w:r w:rsidR="005A7E6A" w:rsidRPr="005A7E6A">
              <w:rPr>
                <w:b/>
                <w:bCs/>
              </w:rPr>
              <w:t>(</w:t>
            </w:r>
            <w:proofErr w:type="spellStart"/>
            <w:r w:rsidR="005A7E6A" w:rsidRPr="005A7E6A">
              <w:rPr>
                <w:b/>
                <w:bCs/>
              </w:rPr>
              <w:t>DashBoard</w:t>
            </w:r>
            <w:proofErr w:type="spellEnd"/>
            <w:r w:rsidR="005A7E6A" w:rsidRPr="005A7E6A">
              <w:rPr>
                <w:b/>
                <w:bCs/>
              </w:rPr>
              <w:t>)</w:t>
            </w:r>
            <w:r w:rsidR="005A7E6A" w:rsidRPr="005A7E6A">
              <w:rPr>
                <w:b/>
                <w:bCs/>
                <w:rtl/>
              </w:rPr>
              <w:t xml:space="preserve"> </w:t>
            </w:r>
            <w:r w:rsidR="00F00465">
              <w:rPr>
                <w:rFonts w:hint="cs"/>
                <w:b/>
                <w:bCs/>
                <w:rtl/>
              </w:rPr>
              <w:t>או</w:t>
            </w:r>
            <w:r w:rsidR="005A7E6A" w:rsidRPr="005A7E6A">
              <w:rPr>
                <w:rFonts w:hint="cs"/>
                <w:b/>
                <w:bCs/>
                <w:rtl/>
              </w:rPr>
              <w:t xml:space="preserve"> כלי לניהול ביצועים ומדדים</w:t>
            </w:r>
            <w:r w:rsidR="00D35122">
              <w:rPr>
                <w:rFonts w:hint="cs"/>
                <w:b/>
                <w:bCs/>
                <w:sz w:val="24"/>
                <w:rtl/>
              </w:rPr>
              <w:t>,</w:t>
            </w:r>
            <w:r w:rsidR="005A7E6A" w:rsidRPr="005A7E6A">
              <w:rPr>
                <w:rFonts w:hint="cs"/>
                <w:b/>
                <w:bCs/>
                <w:sz w:val="24"/>
                <w:rtl/>
              </w:rPr>
              <w:t xml:space="preserve"> ינוקדו באמת מידה </w:t>
            </w:r>
            <w:r w:rsidR="00D35122">
              <w:rPr>
                <w:rFonts w:hint="cs"/>
                <w:b/>
                <w:bCs/>
                <w:sz w:val="24"/>
                <w:rtl/>
              </w:rPr>
              <w:t>זו</w:t>
            </w:r>
            <w:r w:rsidR="005A7E6A" w:rsidRPr="005A7E6A">
              <w:rPr>
                <w:rFonts w:hint="cs"/>
                <w:b/>
                <w:bCs/>
                <w:sz w:val="24"/>
                <w:rtl/>
              </w:rPr>
              <w:t xml:space="preserve"> בלבד ולא יקבלו ניקוד נוסף גם באמת מידה 2.4 להלן.</w:t>
            </w:r>
            <w:r w:rsidR="005A7E6A">
              <w:rPr>
                <w:rFonts w:hint="cs"/>
                <w:sz w:val="24"/>
                <w:rtl/>
              </w:rPr>
              <w:t xml:space="preserve">  </w:t>
            </w:r>
          </w:p>
        </w:tc>
        <w:tc>
          <w:tcPr>
            <w:tcW w:w="907" w:type="dxa"/>
            <w:shd w:val="clear" w:color="auto" w:fill="auto"/>
            <w:vAlign w:val="center"/>
          </w:tcPr>
          <w:p w14:paraId="5165EB29" w14:textId="77777777" w:rsidR="0025206E" w:rsidRPr="00BC7BC7" w:rsidRDefault="00A361CF" w:rsidP="00ED77A3">
            <w:pPr>
              <w:spacing w:line="240" w:lineRule="auto"/>
              <w:jc w:val="center"/>
              <w:rPr>
                <w:b/>
                <w:bCs/>
                <w:sz w:val="24"/>
                <w:rtl/>
              </w:rPr>
            </w:pPr>
            <w:r>
              <w:rPr>
                <w:rFonts w:hint="cs"/>
                <w:b/>
                <w:bCs/>
                <w:sz w:val="24"/>
                <w:rtl/>
              </w:rPr>
              <w:lastRenderedPageBreak/>
              <w:t>4</w:t>
            </w:r>
            <w:r w:rsidR="006B4156">
              <w:rPr>
                <w:rFonts w:hint="cs"/>
                <w:b/>
                <w:bCs/>
                <w:sz w:val="24"/>
                <w:rtl/>
              </w:rPr>
              <w:t>%</w:t>
            </w:r>
          </w:p>
        </w:tc>
      </w:tr>
      <w:tr w:rsidR="00270102" w:rsidRPr="00BC7BC7" w14:paraId="62737F82" w14:textId="77777777" w:rsidTr="00DB298B">
        <w:trPr>
          <w:jc w:val="right"/>
        </w:trPr>
        <w:tc>
          <w:tcPr>
            <w:tcW w:w="1926" w:type="dxa"/>
            <w:vMerge/>
            <w:shd w:val="clear" w:color="auto" w:fill="auto"/>
          </w:tcPr>
          <w:p w14:paraId="43163B21" w14:textId="77777777" w:rsidR="00270102" w:rsidRPr="00BC7BC7" w:rsidRDefault="00270102" w:rsidP="00BC7BC7">
            <w:pPr>
              <w:spacing w:line="240" w:lineRule="auto"/>
              <w:rPr>
                <w:b/>
                <w:bCs/>
                <w:sz w:val="24"/>
                <w:rtl/>
              </w:rPr>
            </w:pPr>
          </w:p>
        </w:tc>
        <w:tc>
          <w:tcPr>
            <w:tcW w:w="964" w:type="dxa"/>
          </w:tcPr>
          <w:p w14:paraId="46E72A6B" w14:textId="77777777" w:rsidR="00270102" w:rsidRPr="00BC7BC7" w:rsidRDefault="00270102" w:rsidP="00811A0A">
            <w:pPr>
              <w:numPr>
                <w:ilvl w:val="1"/>
                <w:numId w:val="16"/>
              </w:numPr>
              <w:spacing w:line="240" w:lineRule="auto"/>
              <w:jc w:val="center"/>
              <w:rPr>
                <w:b/>
                <w:bCs/>
                <w:color w:val="FFFFFF" w:themeColor="background1"/>
                <w:sz w:val="24"/>
                <w:rtl/>
              </w:rPr>
            </w:pPr>
            <w:bookmarkStart w:id="168" w:name="_Ref12454473"/>
          </w:p>
        </w:tc>
        <w:bookmarkEnd w:id="168"/>
        <w:tc>
          <w:tcPr>
            <w:tcW w:w="6236" w:type="dxa"/>
            <w:shd w:val="clear" w:color="auto" w:fill="auto"/>
          </w:tcPr>
          <w:p w14:paraId="2D532503" w14:textId="7EE20B72" w:rsidR="004F22CC" w:rsidRDefault="00270102" w:rsidP="002C1904">
            <w:pPr>
              <w:spacing w:line="240" w:lineRule="auto"/>
              <w:rPr>
                <w:sz w:val="24"/>
                <w:rtl/>
              </w:rPr>
            </w:pPr>
            <w:r w:rsidRPr="004F22CC">
              <w:rPr>
                <w:rFonts w:hint="cs"/>
                <w:sz w:val="24"/>
                <w:rtl/>
              </w:rPr>
              <w:t>ייבדק ניסיון מנהל הפרויקט ב</w:t>
            </w:r>
            <w:r w:rsidR="00BA163B">
              <w:rPr>
                <w:rFonts w:hint="cs"/>
                <w:sz w:val="24"/>
                <w:rtl/>
              </w:rPr>
              <w:t xml:space="preserve">ניהול </w:t>
            </w:r>
            <w:r w:rsidR="00612C14">
              <w:rPr>
                <w:rFonts w:hint="cs"/>
                <w:sz w:val="24"/>
                <w:rtl/>
              </w:rPr>
              <w:t xml:space="preserve">או </w:t>
            </w:r>
            <w:r w:rsidRPr="004F22CC">
              <w:rPr>
                <w:rFonts w:hint="cs"/>
                <w:sz w:val="24"/>
                <w:rtl/>
              </w:rPr>
              <w:t xml:space="preserve">ביצוע פרויקטים של ייעוץ ארגוני-אסטרטגי </w:t>
            </w:r>
            <w:r w:rsidR="004F22CC" w:rsidRPr="006C57AF">
              <w:rPr>
                <w:rFonts w:hint="cs"/>
                <w:b/>
                <w:bCs/>
                <w:sz w:val="24"/>
                <w:rtl/>
              </w:rPr>
              <w:t>בתחום ליבה מס' (5) (</w:t>
            </w:r>
            <w:r w:rsidR="004F22CC" w:rsidRPr="006C57AF">
              <w:rPr>
                <w:b/>
                <w:bCs/>
                <w:sz w:val="24"/>
                <w:rtl/>
              </w:rPr>
              <w:t>מדידה והערכת ביצועים (</w:t>
            </w:r>
            <w:r w:rsidR="004F22CC" w:rsidRPr="006C57AF">
              <w:rPr>
                <w:b/>
                <w:bCs/>
                <w:sz w:val="24"/>
              </w:rPr>
              <w:t>KPI</w:t>
            </w:r>
            <w:r w:rsidR="004F22CC" w:rsidRPr="006C57AF">
              <w:rPr>
                <w:b/>
                <w:bCs/>
                <w:sz w:val="24"/>
                <w:rtl/>
              </w:rPr>
              <w:t xml:space="preserve">) </w:t>
            </w:r>
            <w:r w:rsidR="00814F45">
              <w:rPr>
                <w:rFonts w:hint="cs"/>
                <w:b/>
                <w:bCs/>
                <w:sz w:val="24"/>
                <w:rtl/>
              </w:rPr>
              <w:t>ב</w:t>
            </w:r>
            <w:r w:rsidR="004F22CC" w:rsidRPr="006C57AF">
              <w:rPr>
                <w:rFonts w:hint="cs"/>
                <w:b/>
                <w:bCs/>
                <w:sz w:val="24"/>
                <w:rtl/>
              </w:rPr>
              <w:t>תחומי</w:t>
            </w:r>
            <w:r w:rsidR="004F22CC" w:rsidRPr="006C57AF">
              <w:rPr>
                <w:b/>
                <w:bCs/>
                <w:sz w:val="24"/>
                <w:rtl/>
              </w:rPr>
              <w:t xml:space="preserve"> </w:t>
            </w:r>
            <w:r w:rsidR="004F22CC" w:rsidRPr="006C57AF">
              <w:rPr>
                <w:rFonts w:hint="cs"/>
                <w:b/>
                <w:bCs/>
                <w:sz w:val="24"/>
                <w:rtl/>
              </w:rPr>
              <w:t>ה</w:t>
            </w:r>
            <w:r w:rsidR="004F22CC" w:rsidRPr="006C57AF">
              <w:rPr>
                <w:b/>
                <w:bCs/>
                <w:sz w:val="24"/>
                <w:rtl/>
              </w:rPr>
              <w:t xml:space="preserve">הון </w:t>
            </w:r>
            <w:r w:rsidR="004F22CC" w:rsidRPr="006C57AF">
              <w:rPr>
                <w:rFonts w:hint="cs"/>
                <w:b/>
                <w:bCs/>
                <w:sz w:val="24"/>
                <w:rtl/>
              </w:rPr>
              <w:t>ה</w:t>
            </w:r>
            <w:r w:rsidR="004F22CC" w:rsidRPr="006C57AF">
              <w:rPr>
                <w:b/>
                <w:bCs/>
                <w:sz w:val="24"/>
                <w:rtl/>
              </w:rPr>
              <w:t>אנושי</w:t>
            </w:r>
            <w:r w:rsidR="004F22CC" w:rsidRPr="006C57AF">
              <w:rPr>
                <w:rFonts w:hint="cs"/>
                <w:b/>
                <w:bCs/>
                <w:sz w:val="24"/>
                <w:rtl/>
              </w:rPr>
              <w:t xml:space="preserve"> כאמור בסעיף </w:t>
            </w:r>
            <w:r w:rsidR="004F22CC" w:rsidRPr="006C57AF">
              <w:rPr>
                <w:b/>
                <w:bCs/>
                <w:sz w:val="24"/>
                <w:rtl/>
              </w:rPr>
              <w:fldChar w:fldCharType="begin"/>
            </w:r>
            <w:r w:rsidR="004F22CC" w:rsidRPr="006C57AF">
              <w:rPr>
                <w:b/>
                <w:bCs/>
                <w:sz w:val="24"/>
                <w:rtl/>
              </w:rPr>
              <w:instrText xml:space="preserve"> </w:instrText>
            </w:r>
            <w:r w:rsidR="004F22CC" w:rsidRPr="006C57AF">
              <w:rPr>
                <w:rFonts w:hint="cs"/>
                <w:b/>
                <w:bCs/>
                <w:sz w:val="24"/>
              </w:rPr>
              <w:instrText>REF</w:instrText>
            </w:r>
            <w:r w:rsidR="004F22CC" w:rsidRPr="006C57AF">
              <w:rPr>
                <w:rFonts w:hint="cs"/>
                <w:b/>
                <w:bCs/>
                <w:sz w:val="24"/>
                <w:rtl/>
              </w:rPr>
              <w:instrText xml:space="preserve"> _</w:instrText>
            </w:r>
            <w:r w:rsidR="004F22CC" w:rsidRPr="006C57AF">
              <w:rPr>
                <w:rFonts w:hint="cs"/>
                <w:b/>
                <w:bCs/>
                <w:sz w:val="24"/>
              </w:rPr>
              <w:instrText>Ref12365646 \r \h</w:instrText>
            </w:r>
            <w:r w:rsidR="004F22CC" w:rsidRPr="006C57AF">
              <w:rPr>
                <w:b/>
                <w:bCs/>
                <w:sz w:val="24"/>
                <w:rtl/>
              </w:rPr>
              <w:instrText xml:space="preserve">  \* </w:instrText>
            </w:r>
            <w:r w:rsidR="004F22CC" w:rsidRPr="006C57AF">
              <w:rPr>
                <w:b/>
                <w:bCs/>
                <w:sz w:val="24"/>
              </w:rPr>
              <w:instrText>MERGEFORMAT</w:instrText>
            </w:r>
            <w:r w:rsidR="004F22CC" w:rsidRPr="006C57AF">
              <w:rPr>
                <w:b/>
                <w:bCs/>
                <w:sz w:val="24"/>
                <w:rtl/>
              </w:rPr>
              <w:instrText xml:space="preserve"> </w:instrText>
            </w:r>
            <w:r w:rsidR="004F22CC" w:rsidRPr="006C57AF">
              <w:rPr>
                <w:b/>
                <w:bCs/>
                <w:sz w:val="24"/>
                <w:rtl/>
              </w:rPr>
            </w:r>
            <w:r w:rsidR="004F22CC" w:rsidRPr="006C57AF">
              <w:rPr>
                <w:b/>
                <w:bCs/>
                <w:sz w:val="24"/>
                <w:rtl/>
              </w:rPr>
              <w:fldChar w:fldCharType="separate"/>
            </w:r>
            <w:r w:rsidR="00E4755F">
              <w:rPr>
                <w:b/>
                <w:bCs/>
                <w:sz w:val="24"/>
                <w:cs/>
              </w:rPr>
              <w:t>‎</w:t>
            </w:r>
            <w:r w:rsidR="00E4755F">
              <w:rPr>
                <w:b/>
                <w:bCs/>
                <w:sz w:val="24"/>
              </w:rPr>
              <w:t>2.5</w:t>
            </w:r>
            <w:r w:rsidR="004F22CC" w:rsidRPr="006C57AF">
              <w:rPr>
                <w:b/>
                <w:bCs/>
                <w:sz w:val="24"/>
                <w:rtl/>
              </w:rPr>
              <w:fldChar w:fldCharType="end"/>
            </w:r>
            <w:r w:rsidR="004F22CC" w:rsidRPr="006C57AF">
              <w:rPr>
                <w:rFonts w:hint="cs"/>
                <w:b/>
                <w:bCs/>
                <w:sz w:val="24"/>
                <w:rtl/>
              </w:rPr>
              <w:t xml:space="preserve"> לעיל</w:t>
            </w:r>
            <w:r w:rsidR="00814F45">
              <w:rPr>
                <w:rFonts w:hint="cs"/>
                <w:b/>
                <w:bCs/>
                <w:sz w:val="24"/>
                <w:rtl/>
              </w:rPr>
              <w:t xml:space="preserve"> </w:t>
            </w:r>
            <w:r w:rsidR="00F00465">
              <w:rPr>
                <w:rFonts w:hint="cs"/>
                <w:b/>
                <w:bCs/>
                <w:sz w:val="24"/>
                <w:rtl/>
              </w:rPr>
              <w:t>או</w:t>
            </w:r>
            <w:r w:rsidR="00814F45">
              <w:rPr>
                <w:rFonts w:hint="cs"/>
                <w:b/>
                <w:bCs/>
                <w:sz w:val="24"/>
                <w:rtl/>
              </w:rPr>
              <w:t xml:space="preserve"> </w:t>
            </w:r>
            <w:r w:rsidR="004F22CC" w:rsidRPr="006C57AF">
              <w:rPr>
                <w:rFonts w:hint="cs"/>
                <w:b/>
                <w:bCs/>
                <w:sz w:val="24"/>
                <w:rtl/>
              </w:rPr>
              <w:t>תכניו</w:t>
            </w:r>
            <w:r w:rsidR="00814F45">
              <w:rPr>
                <w:rFonts w:hint="cs"/>
                <w:b/>
                <w:bCs/>
                <w:sz w:val="24"/>
                <w:rtl/>
              </w:rPr>
              <w:t xml:space="preserve">ת עבודה </w:t>
            </w:r>
            <w:r w:rsidR="00F00465">
              <w:rPr>
                <w:rFonts w:hint="cs"/>
                <w:b/>
                <w:bCs/>
                <w:sz w:val="24"/>
                <w:rtl/>
              </w:rPr>
              <w:t>או</w:t>
            </w:r>
            <w:r w:rsidR="004F22CC" w:rsidRPr="006C57AF">
              <w:rPr>
                <w:rFonts w:hint="cs"/>
                <w:b/>
                <w:bCs/>
                <w:sz w:val="24"/>
                <w:rtl/>
              </w:rPr>
              <w:t xml:space="preserve"> תכנון מדיניות </w:t>
            </w:r>
            <w:r w:rsidR="00F00465">
              <w:rPr>
                <w:rFonts w:hint="cs"/>
                <w:b/>
                <w:bCs/>
                <w:sz w:val="24"/>
                <w:rtl/>
              </w:rPr>
              <w:t>או</w:t>
            </w:r>
            <w:r w:rsidR="00814F45">
              <w:rPr>
                <w:rFonts w:hint="cs"/>
                <w:b/>
                <w:bCs/>
                <w:sz w:val="24"/>
                <w:rtl/>
              </w:rPr>
              <w:t xml:space="preserve"> </w:t>
            </w:r>
            <w:r w:rsidR="004F22CC" w:rsidRPr="006C57AF">
              <w:rPr>
                <w:rFonts w:hint="cs"/>
                <w:b/>
                <w:bCs/>
                <w:sz w:val="24"/>
                <w:rtl/>
              </w:rPr>
              <w:t>איכות השירות)</w:t>
            </w:r>
            <w:r w:rsidR="004F22CC">
              <w:rPr>
                <w:rFonts w:hint="cs"/>
                <w:sz w:val="24"/>
                <w:rtl/>
              </w:rPr>
              <w:t xml:space="preserve">, </w:t>
            </w:r>
            <w:r w:rsidR="004F22CC" w:rsidRPr="00612C14">
              <w:rPr>
                <w:rFonts w:hint="cs"/>
                <w:b/>
                <w:bCs/>
                <w:sz w:val="24"/>
                <w:rtl/>
              </w:rPr>
              <w:t>בהיקף של לפחות 100 שעות ייעוץ לפרויקט,</w:t>
            </w:r>
            <w:r w:rsidR="004F22CC">
              <w:rPr>
                <w:rFonts w:hint="cs"/>
                <w:sz w:val="24"/>
                <w:rtl/>
              </w:rPr>
              <w:t xml:space="preserve"> </w:t>
            </w:r>
            <w:r w:rsidR="003964B3">
              <w:rPr>
                <w:rFonts w:hint="cs"/>
                <w:sz w:val="24"/>
                <w:rtl/>
              </w:rPr>
              <w:t xml:space="preserve">עבור כל ארגון, </w:t>
            </w:r>
            <w:r w:rsidR="004F22CC">
              <w:rPr>
                <w:rFonts w:hint="cs"/>
                <w:sz w:val="24"/>
                <w:rtl/>
              </w:rPr>
              <w:t>ב</w:t>
            </w:r>
            <w:r w:rsidR="00C777AD">
              <w:rPr>
                <w:rFonts w:hint="cs"/>
                <w:sz w:val="24"/>
                <w:rtl/>
              </w:rPr>
              <w:t xml:space="preserve">מהלך </w:t>
            </w:r>
            <w:r w:rsidR="00612C14">
              <w:rPr>
                <w:rFonts w:hint="cs"/>
                <w:sz w:val="24"/>
                <w:rtl/>
              </w:rPr>
              <w:t>השנים 201</w:t>
            </w:r>
            <w:r w:rsidR="002C1904">
              <w:rPr>
                <w:rFonts w:hint="cs"/>
                <w:sz w:val="24"/>
                <w:rtl/>
              </w:rPr>
              <w:t>6</w:t>
            </w:r>
            <w:r w:rsidR="00612C14">
              <w:rPr>
                <w:rFonts w:hint="cs"/>
                <w:sz w:val="24"/>
                <w:rtl/>
              </w:rPr>
              <w:t>-20</w:t>
            </w:r>
            <w:r w:rsidR="007107E5">
              <w:rPr>
                <w:rFonts w:hint="cs"/>
                <w:sz w:val="24"/>
                <w:rtl/>
              </w:rPr>
              <w:t>21</w:t>
            </w:r>
            <w:r w:rsidR="004F22CC">
              <w:rPr>
                <w:rFonts w:hint="cs"/>
                <w:sz w:val="24"/>
                <w:rtl/>
              </w:rPr>
              <w:t>.</w:t>
            </w:r>
          </w:p>
          <w:p w14:paraId="69BFAB45" w14:textId="77777777" w:rsidR="004F22CC" w:rsidRDefault="004F22CC" w:rsidP="004F22CC">
            <w:pPr>
              <w:spacing w:line="240" w:lineRule="auto"/>
              <w:rPr>
                <w:sz w:val="24"/>
                <w:rtl/>
              </w:rPr>
            </w:pPr>
            <w:r>
              <w:rPr>
                <w:rFonts w:hint="cs"/>
                <w:sz w:val="24"/>
                <w:rtl/>
              </w:rPr>
              <w:t xml:space="preserve">הניקוד יינתן בהתאם למפורט להלן </w:t>
            </w:r>
            <w:r>
              <w:rPr>
                <w:sz w:val="24"/>
                <w:rtl/>
              </w:rPr>
              <w:t>–</w:t>
            </w:r>
            <w:r>
              <w:rPr>
                <w:rFonts w:hint="cs"/>
                <w:sz w:val="24"/>
                <w:rtl/>
              </w:rPr>
              <w:t xml:space="preserve"> </w:t>
            </w:r>
          </w:p>
          <w:p w14:paraId="791A6555" w14:textId="77777777" w:rsidR="004F22CC" w:rsidRDefault="004F22CC" w:rsidP="004F22CC">
            <w:pPr>
              <w:spacing w:line="240" w:lineRule="auto"/>
              <w:rPr>
                <w:sz w:val="24"/>
                <w:rtl/>
              </w:rPr>
            </w:pPr>
          </w:p>
          <w:p w14:paraId="04AE63F8" w14:textId="77777777" w:rsidR="004F22CC" w:rsidRDefault="004F22CC" w:rsidP="00BA163B">
            <w:pPr>
              <w:spacing w:line="240" w:lineRule="auto"/>
              <w:rPr>
                <w:b/>
                <w:bCs/>
                <w:sz w:val="24"/>
                <w:rtl/>
              </w:rPr>
            </w:pPr>
            <w:r w:rsidRPr="00FA043A">
              <w:rPr>
                <w:rFonts w:hint="cs"/>
                <w:b/>
                <w:bCs/>
                <w:sz w:val="24"/>
                <w:rtl/>
              </w:rPr>
              <w:t>עבור כל פרויקט שעומד בדרישות הנ"ל</w:t>
            </w:r>
            <w:r w:rsidR="00BA163B">
              <w:rPr>
                <w:rFonts w:hint="cs"/>
                <w:b/>
                <w:bCs/>
                <w:sz w:val="24"/>
                <w:rtl/>
              </w:rPr>
              <w:t xml:space="preserve"> -</w:t>
            </w:r>
            <w:r w:rsidRPr="00FA043A">
              <w:rPr>
                <w:rFonts w:hint="cs"/>
                <w:b/>
                <w:bCs/>
                <w:sz w:val="24"/>
                <w:rtl/>
              </w:rPr>
              <w:t xml:space="preserve"> </w:t>
            </w:r>
            <w:r w:rsidR="00BA163B">
              <w:rPr>
                <w:rFonts w:hint="cs"/>
                <w:b/>
                <w:bCs/>
                <w:sz w:val="24"/>
                <w:rtl/>
              </w:rPr>
              <w:t>תינתן 0.5</w:t>
            </w:r>
            <w:r w:rsidRPr="00FA043A">
              <w:rPr>
                <w:rFonts w:hint="cs"/>
                <w:b/>
                <w:bCs/>
                <w:sz w:val="24"/>
                <w:rtl/>
              </w:rPr>
              <w:t xml:space="preserve"> </w:t>
            </w:r>
            <w:proofErr w:type="spellStart"/>
            <w:r w:rsidRPr="00FA043A">
              <w:rPr>
                <w:rFonts w:hint="cs"/>
                <w:b/>
                <w:bCs/>
                <w:sz w:val="24"/>
                <w:rtl/>
              </w:rPr>
              <w:t>נק</w:t>
            </w:r>
            <w:proofErr w:type="spellEnd"/>
            <w:r w:rsidRPr="00FA043A">
              <w:rPr>
                <w:rFonts w:hint="cs"/>
                <w:b/>
                <w:bCs/>
                <w:sz w:val="24"/>
                <w:rtl/>
              </w:rPr>
              <w:t>'.</w:t>
            </w:r>
          </w:p>
          <w:p w14:paraId="313DDEC3" w14:textId="22DB025F" w:rsidR="00BA163B" w:rsidRPr="00FA043A" w:rsidRDefault="00BA163B" w:rsidP="00BA163B">
            <w:pPr>
              <w:spacing w:line="240" w:lineRule="auto"/>
              <w:rPr>
                <w:b/>
                <w:bCs/>
                <w:sz w:val="24"/>
              </w:rPr>
            </w:pPr>
            <w:r>
              <w:rPr>
                <w:rFonts w:hint="cs"/>
                <w:b/>
                <w:bCs/>
                <w:sz w:val="24"/>
                <w:rtl/>
              </w:rPr>
              <w:t>עבור כל פרויקט שעומד בדרישות הנ"ל והינו ב</w:t>
            </w:r>
            <w:r w:rsidRPr="006C57AF">
              <w:rPr>
                <w:rFonts w:hint="cs"/>
                <w:b/>
                <w:bCs/>
                <w:sz w:val="24"/>
                <w:rtl/>
              </w:rPr>
              <w:t>תחומי</w:t>
            </w:r>
            <w:r w:rsidRPr="006C57AF">
              <w:rPr>
                <w:b/>
                <w:bCs/>
                <w:sz w:val="24"/>
                <w:rtl/>
              </w:rPr>
              <w:t xml:space="preserve"> </w:t>
            </w:r>
            <w:r w:rsidRPr="006C57AF">
              <w:rPr>
                <w:rFonts w:hint="cs"/>
                <w:b/>
                <w:bCs/>
                <w:sz w:val="24"/>
                <w:rtl/>
              </w:rPr>
              <w:t>ה</w:t>
            </w:r>
            <w:r w:rsidRPr="006C57AF">
              <w:rPr>
                <w:b/>
                <w:bCs/>
                <w:sz w:val="24"/>
                <w:rtl/>
              </w:rPr>
              <w:t xml:space="preserve">הון </w:t>
            </w:r>
            <w:r w:rsidRPr="006C57AF">
              <w:rPr>
                <w:rFonts w:hint="cs"/>
                <w:b/>
                <w:bCs/>
                <w:sz w:val="24"/>
                <w:rtl/>
              </w:rPr>
              <w:t>ה</w:t>
            </w:r>
            <w:r w:rsidRPr="006C57AF">
              <w:rPr>
                <w:b/>
                <w:bCs/>
                <w:sz w:val="24"/>
                <w:rtl/>
              </w:rPr>
              <w:t>אנושי</w:t>
            </w:r>
            <w:r w:rsidRPr="006C57AF">
              <w:rPr>
                <w:rFonts w:hint="cs"/>
                <w:b/>
                <w:bCs/>
                <w:sz w:val="24"/>
                <w:rtl/>
              </w:rPr>
              <w:t xml:space="preserve"> כאמור בסעיף </w:t>
            </w:r>
            <w:r w:rsidRPr="006C57AF">
              <w:rPr>
                <w:b/>
                <w:bCs/>
                <w:sz w:val="24"/>
                <w:rtl/>
              </w:rPr>
              <w:fldChar w:fldCharType="begin"/>
            </w:r>
            <w:r w:rsidRPr="006C57AF">
              <w:rPr>
                <w:b/>
                <w:bCs/>
                <w:sz w:val="24"/>
                <w:rtl/>
              </w:rPr>
              <w:instrText xml:space="preserve"> </w:instrText>
            </w:r>
            <w:r w:rsidRPr="006C57AF">
              <w:rPr>
                <w:rFonts w:hint="cs"/>
                <w:b/>
                <w:bCs/>
                <w:sz w:val="24"/>
              </w:rPr>
              <w:instrText>REF</w:instrText>
            </w:r>
            <w:r w:rsidRPr="006C57AF">
              <w:rPr>
                <w:rFonts w:hint="cs"/>
                <w:b/>
                <w:bCs/>
                <w:sz w:val="24"/>
                <w:rtl/>
              </w:rPr>
              <w:instrText xml:space="preserve"> _</w:instrText>
            </w:r>
            <w:r w:rsidRPr="006C57AF">
              <w:rPr>
                <w:rFonts w:hint="cs"/>
                <w:b/>
                <w:bCs/>
                <w:sz w:val="24"/>
              </w:rPr>
              <w:instrText>Ref12365646 \r \h</w:instrText>
            </w:r>
            <w:r w:rsidRPr="006C57AF">
              <w:rPr>
                <w:b/>
                <w:bCs/>
                <w:sz w:val="24"/>
                <w:rtl/>
              </w:rPr>
              <w:instrText xml:space="preserve">  \* </w:instrText>
            </w:r>
            <w:r w:rsidRPr="006C57AF">
              <w:rPr>
                <w:b/>
                <w:bCs/>
                <w:sz w:val="24"/>
              </w:rPr>
              <w:instrText>MERGEFORMAT</w:instrText>
            </w:r>
            <w:r w:rsidRPr="006C57AF">
              <w:rPr>
                <w:b/>
                <w:bCs/>
                <w:sz w:val="24"/>
                <w:rtl/>
              </w:rPr>
              <w:instrText xml:space="preserve"> </w:instrText>
            </w:r>
            <w:r w:rsidRPr="006C57AF">
              <w:rPr>
                <w:b/>
                <w:bCs/>
                <w:sz w:val="24"/>
                <w:rtl/>
              </w:rPr>
            </w:r>
            <w:r w:rsidRPr="006C57AF">
              <w:rPr>
                <w:b/>
                <w:bCs/>
                <w:sz w:val="24"/>
                <w:rtl/>
              </w:rPr>
              <w:fldChar w:fldCharType="separate"/>
            </w:r>
            <w:r w:rsidR="00E4755F">
              <w:rPr>
                <w:b/>
                <w:bCs/>
                <w:sz w:val="24"/>
                <w:cs/>
              </w:rPr>
              <w:t>‎</w:t>
            </w:r>
            <w:r w:rsidR="00E4755F">
              <w:rPr>
                <w:b/>
                <w:bCs/>
                <w:sz w:val="24"/>
              </w:rPr>
              <w:t>2.5</w:t>
            </w:r>
            <w:r w:rsidRPr="006C57AF">
              <w:rPr>
                <w:b/>
                <w:bCs/>
                <w:sz w:val="24"/>
                <w:rtl/>
              </w:rPr>
              <w:fldChar w:fldCharType="end"/>
            </w:r>
            <w:r w:rsidRPr="006C57AF">
              <w:rPr>
                <w:rFonts w:hint="cs"/>
                <w:b/>
                <w:bCs/>
                <w:sz w:val="24"/>
                <w:rtl/>
              </w:rPr>
              <w:t xml:space="preserve"> לעיל</w:t>
            </w:r>
            <w:r>
              <w:rPr>
                <w:rFonts w:hint="cs"/>
                <w:b/>
                <w:bCs/>
                <w:sz w:val="24"/>
                <w:rtl/>
              </w:rPr>
              <w:t xml:space="preserve"> - תינתן 1 </w:t>
            </w:r>
            <w:proofErr w:type="spellStart"/>
            <w:r>
              <w:rPr>
                <w:rFonts w:hint="cs"/>
                <w:b/>
                <w:bCs/>
                <w:sz w:val="24"/>
                <w:rtl/>
              </w:rPr>
              <w:t>נק</w:t>
            </w:r>
            <w:proofErr w:type="spellEnd"/>
            <w:r>
              <w:rPr>
                <w:rFonts w:hint="cs"/>
                <w:b/>
                <w:bCs/>
                <w:sz w:val="24"/>
                <w:rtl/>
              </w:rPr>
              <w:t>'.</w:t>
            </w:r>
          </w:p>
          <w:p w14:paraId="2D97A520" w14:textId="77777777" w:rsidR="00BA163B" w:rsidRDefault="00BA163B" w:rsidP="003C26B2">
            <w:pPr>
              <w:spacing w:line="240" w:lineRule="auto"/>
              <w:rPr>
                <w:b/>
                <w:bCs/>
                <w:sz w:val="24"/>
                <w:rtl/>
              </w:rPr>
            </w:pPr>
          </w:p>
          <w:p w14:paraId="2DA67EA3" w14:textId="77777777" w:rsidR="003C26B2" w:rsidRDefault="004F22CC" w:rsidP="00A361CF">
            <w:pPr>
              <w:spacing w:line="240" w:lineRule="auto"/>
              <w:rPr>
                <w:b/>
                <w:bCs/>
                <w:sz w:val="24"/>
                <w:rtl/>
              </w:rPr>
            </w:pPr>
            <w:r w:rsidRPr="004F22CC">
              <w:rPr>
                <w:rFonts w:hint="cs"/>
                <w:b/>
                <w:bCs/>
                <w:sz w:val="24"/>
                <w:rtl/>
              </w:rPr>
              <w:t xml:space="preserve">הניקוד </w:t>
            </w:r>
            <w:proofErr w:type="spellStart"/>
            <w:r w:rsidRPr="004F22CC">
              <w:rPr>
                <w:rFonts w:hint="cs"/>
                <w:b/>
                <w:bCs/>
                <w:sz w:val="24"/>
                <w:rtl/>
              </w:rPr>
              <w:t>המקס</w:t>
            </w:r>
            <w:proofErr w:type="spellEnd"/>
            <w:r w:rsidRPr="004F22CC">
              <w:rPr>
                <w:rFonts w:hint="cs"/>
                <w:b/>
                <w:bCs/>
                <w:sz w:val="24"/>
                <w:rtl/>
              </w:rPr>
              <w:t xml:space="preserve">' באמת מידה זו הוא </w:t>
            </w:r>
            <w:r w:rsidR="00A361CF">
              <w:rPr>
                <w:rFonts w:hint="cs"/>
                <w:b/>
                <w:bCs/>
                <w:sz w:val="24"/>
                <w:rtl/>
              </w:rPr>
              <w:t>4</w:t>
            </w:r>
            <w:r>
              <w:rPr>
                <w:rFonts w:hint="cs"/>
                <w:b/>
                <w:bCs/>
                <w:sz w:val="24"/>
                <w:rtl/>
              </w:rPr>
              <w:t xml:space="preserve"> </w:t>
            </w:r>
            <w:proofErr w:type="spellStart"/>
            <w:r w:rsidRPr="004F22CC">
              <w:rPr>
                <w:rFonts w:hint="cs"/>
                <w:b/>
                <w:bCs/>
                <w:sz w:val="24"/>
                <w:rtl/>
              </w:rPr>
              <w:t>נק</w:t>
            </w:r>
            <w:proofErr w:type="spellEnd"/>
            <w:r w:rsidRPr="004F22CC">
              <w:rPr>
                <w:rFonts w:hint="cs"/>
                <w:b/>
                <w:bCs/>
                <w:sz w:val="24"/>
                <w:rtl/>
              </w:rPr>
              <w:t>'.</w:t>
            </w:r>
          </w:p>
          <w:p w14:paraId="67550E07" w14:textId="77777777" w:rsidR="00BA163B" w:rsidRDefault="00BA163B" w:rsidP="003C26B2">
            <w:pPr>
              <w:spacing w:line="240" w:lineRule="auto"/>
              <w:rPr>
                <w:b/>
                <w:bCs/>
                <w:sz w:val="24"/>
                <w:rtl/>
              </w:rPr>
            </w:pPr>
          </w:p>
          <w:p w14:paraId="45080214" w14:textId="77777777" w:rsidR="00BA163B" w:rsidRPr="004F22CC" w:rsidRDefault="00BA163B" w:rsidP="003C26B2">
            <w:pPr>
              <w:spacing w:line="240" w:lineRule="auto"/>
              <w:rPr>
                <w:b/>
                <w:bCs/>
                <w:sz w:val="24"/>
                <w:rtl/>
              </w:rPr>
            </w:pPr>
            <w:r w:rsidRPr="00BC7BC7">
              <w:rPr>
                <w:rFonts w:hint="cs"/>
                <w:b/>
                <w:bCs/>
                <w:sz w:val="24"/>
                <w:rtl/>
              </w:rPr>
              <w:t xml:space="preserve">כל </w:t>
            </w:r>
            <w:r>
              <w:rPr>
                <w:rFonts w:hint="cs"/>
                <w:b/>
                <w:bCs/>
                <w:sz w:val="24"/>
                <w:rtl/>
              </w:rPr>
              <w:t xml:space="preserve">פרויקט </w:t>
            </w:r>
            <w:r w:rsidRPr="00BC7BC7">
              <w:rPr>
                <w:rFonts w:hint="cs"/>
                <w:b/>
                <w:bCs/>
                <w:sz w:val="24"/>
                <w:rtl/>
              </w:rPr>
              <w:t>שיוצג לעניין אמת מידה זו ינוקד פעם אחת בלבד.</w:t>
            </w:r>
          </w:p>
        </w:tc>
        <w:tc>
          <w:tcPr>
            <w:tcW w:w="907" w:type="dxa"/>
            <w:shd w:val="clear" w:color="auto" w:fill="auto"/>
            <w:vAlign w:val="center"/>
          </w:tcPr>
          <w:p w14:paraId="5F448371" w14:textId="77777777" w:rsidR="00270102" w:rsidDel="000F673D" w:rsidRDefault="00A361CF" w:rsidP="00BC7BC7">
            <w:pPr>
              <w:spacing w:line="240" w:lineRule="auto"/>
              <w:jc w:val="center"/>
              <w:rPr>
                <w:b/>
                <w:bCs/>
                <w:sz w:val="24"/>
                <w:rtl/>
              </w:rPr>
            </w:pPr>
            <w:r>
              <w:rPr>
                <w:rFonts w:hint="cs"/>
                <w:b/>
                <w:bCs/>
                <w:sz w:val="24"/>
                <w:rtl/>
              </w:rPr>
              <w:t>4</w:t>
            </w:r>
            <w:r w:rsidR="00270102">
              <w:rPr>
                <w:rFonts w:hint="cs"/>
                <w:b/>
                <w:bCs/>
                <w:sz w:val="24"/>
                <w:rtl/>
              </w:rPr>
              <w:t>%</w:t>
            </w:r>
          </w:p>
        </w:tc>
      </w:tr>
      <w:tr w:rsidR="0025206E" w:rsidRPr="00BC7BC7" w14:paraId="288C97BA" w14:textId="77777777" w:rsidTr="001316D5">
        <w:trPr>
          <w:jc w:val="right"/>
        </w:trPr>
        <w:tc>
          <w:tcPr>
            <w:tcW w:w="1926" w:type="dxa"/>
            <w:vMerge/>
            <w:shd w:val="clear" w:color="auto" w:fill="auto"/>
          </w:tcPr>
          <w:p w14:paraId="03EF88EE" w14:textId="77777777" w:rsidR="0025206E" w:rsidRPr="00BC7BC7" w:rsidRDefault="0025206E" w:rsidP="00BC7BC7">
            <w:pPr>
              <w:spacing w:line="240" w:lineRule="auto"/>
              <w:rPr>
                <w:b/>
                <w:bCs/>
                <w:sz w:val="24"/>
                <w:rtl/>
              </w:rPr>
            </w:pPr>
          </w:p>
        </w:tc>
        <w:tc>
          <w:tcPr>
            <w:tcW w:w="964" w:type="dxa"/>
            <w:tcBorders>
              <w:bottom w:val="single" w:sz="4" w:space="0" w:color="auto"/>
            </w:tcBorders>
          </w:tcPr>
          <w:p w14:paraId="1764B8C1" w14:textId="77777777" w:rsidR="0025206E" w:rsidRPr="00324B20" w:rsidRDefault="0025206E" w:rsidP="00811A0A">
            <w:pPr>
              <w:numPr>
                <w:ilvl w:val="1"/>
                <w:numId w:val="16"/>
              </w:numPr>
              <w:spacing w:line="240" w:lineRule="auto"/>
              <w:jc w:val="center"/>
              <w:rPr>
                <w:b/>
                <w:bCs/>
                <w:color w:val="FFFFFF" w:themeColor="background1"/>
                <w:sz w:val="24"/>
                <w:rtl/>
              </w:rPr>
            </w:pPr>
            <w:bookmarkStart w:id="169" w:name="_Ref390251860"/>
            <w:r w:rsidRPr="00BC7BC7">
              <w:rPr>
                <w:rFonts w:hint="cs"/>
                <w:b/>
                <w:bCs/>
                <w:color w:val="FFFFFF" w:themeColor="background1"/>
                <w:sz w:val="24"/>
                <w:rtl/>
              </w:rPr>
              <w:t>.</w:t>
            </w:r>
            <w:bookmarkEnd w:id="169"/>
          </w:p>
        </w:tc>
        <w:tc>
          <w:tcPr>
            <w:tcW w:w="6236" w:type="dxa"/>
            <w:shd w:val="clear" w:color="auto" w:fill="auto"/>
          </w:tcPr>
          <w:p w14:paraId="0E1070A0" w14:textId="77777777" w:rsidR="00D308D3" w:rsidRDefault="0025206E" w:rsidP="002C1904">
            <w:pPr>
              <w:spacing w:line="240" w:lineRule="auto"/>
            </w:pPr>
            <w:r>
              <w:rPr>
                <w:rFonts w:hint="cs"/>
                <w:sz w:val="24"/>
                <w:rtl/>
              </w:rPr>
              <w:t>ייבדק מספר שנות הניסיון של מנהל הפרויקט</w:t>
            </w:r>
            <w:r w:rsidR="00D308D3">
              <w:rPr>
                <w:rFonts w:hint="cs"/>
                <w:sz w:val="24"/>
                <w:rtl/>
              </w:rPr>
              <w:t xml:space="preserve"> </w:t>
            </w:r>
            <w:r w:rsidR="00D308D3">
              <w:rPr>
                <w:rFonts w:hint="cs"/>
                <w:rtl/>
              </w:rPr>
              <w:t>בייעוץ וליווי ארגוני-אסטרטגי בתחום ליבה, אחד או יותר, עבור כל ארגון,</w:t>
            </w:r>
            <w:r w:rsidR="00D308D3" w:rsidRPr="00381D23">
              <w:rPr>
                <w:rFonts w:hint="cs"/>
                <w:rtl/>
              </w:rPr>
              <w:t xml:space="preserve"> </w:t>
            </w:r>
            <w:r w:rsidR="00D308D3">
              <w:rPr>
                <w:rFonts w:hint="cs"/>
                <w:rtl/>
              </w:rPr>
              <w:t>במהלך השנים 20</w:t>
            </w:r>
            <w:r w:rsidR="007107E5">
              <w:rPr>
                <w:rFonts w:hint="cs"/>
                <w:rtl/>
              </w:rPr>
              <w:t>1</w:t>
            </w:r>
            <w:r w:rsidR="002C1904">
              <w:rPr>
                <w:rFonts w:hint="cs"/>
                <w:rtl/>
              </w:rPr>
              <w:t>6</w:t>
            </w:r>
            <w:r w:rsidR="00D308D3">
              <w:rPr>
                <w:rFonts w:hint="cs"/>
                <w:rtl/>
              </w:rPr>
              <w:t>-20</w:t>
            </w:r>
            <w:r w:rsidR="007107E5">
              <w:rPr>
                <w:rFonts w:hint="cs"/>
                <w:rtl/>
              </w:rPr>
              <w:t>21</w:t>
            </w:r>
            <w:r w:rsidR="00D308D3">
              <w:rPr>
                <w:rFonts w:hint="cs"/>
                <w:rtl/>
              </w:rPr>
              <w:t>.</w:t>
            </w:r>
          </w:p>
          <w:p w14:paraId="27BD598E" w14:textId="77777777" w:rsidR="0025206E" w:rsidRPr="00BC7BC7" w:rsidRDefault="0025206E" w:rsidP="00E53B47">
            <w:pPr>
              <w:spacing w:line="240" w:lineRule="auto"/>
              <w:rPr>
                <w:sz w:val="24"/>
                <w:rtl/>
              </w:rPr>
            </w:pPr>
            <w:r w:rsidRPr="00725454">
              <w:rPr>
                <w:rFonts w:hint="cs"/>
                <w:sz w:val="24"/>
                <w:rtl/>
              </w:rPr>
              <w:t xml:space="preserve">הניקוד יינתן בהתאם למפורט להלן </w:t>
            </w:r>
            <w:r w:rsidRPr="00725454">
              <w:rPr>
                <w:sz w:val="24"/>
                <w:rtl/>
              </w:rPr>
              <w:t>–</w:t>
            </w:r>
          </w:p>
          <w:p w14:paraId="2621759A" w14:textId="77777777" w:rsidR="0025206E" w:rsidRDefault="0025206E" w:rsidP="002F6D69">
            <w:pPr>
              <w:spacing w:line="240" w:lineRule="auto"/>
              <w:rPr>
                <w:sz w:val="24"/>
                <w:rtl/>
              </w:rPr>
            </w:pPr>
          </w:p>
          <w:p w14:paraId="6CA966B1" w14:textId="02E95DCC" w:rsidR="003D391A" w:rsidRPr="00FA043A" w:rsidRDefault="0025206E" w:rsidP="00751073">
            <w:pPr>
              <w:spacing w:line="240" w:lineRule="auto"/>
              <w:rPr>
                <w:b/>
                <w:bCs/>
                <w:sz w:val="24"/>
                <w:rtl/>
              </w:rPr>
            </w:pPr>
            <w:r w:rsidRPr="00FA043A">
              <w:rPr>
                <w:rFonts w:hint="cs"/>
                <w:b/>
                <w:bCs/>
                <w:sz w:val="24"/>
                <w:rtl/>
              </w:rPr>
              <w:t>עבור כל שנת ניסיון נוספת מעבר ל</w:t>
            </w:r>
            <w:r w:rsidR="005B4428">
              <w:rPr>
                <w:rFonts w:hint="cs"/>
                <w:b/>
                <w:bCs/>
                <w:sz w:val="24"/>
                <w:rtl/>
              </w:rPr>
              <w:t xml:space="preserve">חמש </w:t>
            </w:r>
            <w:r w:rsidRPr="00FA043A">
              <w:rPr>
                <w:rFonts w:hint="cs"/>
                <w:b/>
                <w:bCs/>
                <w:sz w:val="24"/>
                <w:rtl/>
              </w:rPr>
              <w:t>שנ</w:t>
            </w:r>
            <w:r w:rsidR="005B4428">
              <w:rPr>
                <w:rFonts w:hint="cs"/>
                <w:b/>
                <w:bCs/>
                <w:sz w:val="24"/>
                <w:rtl/>
              </w:rPr>
              <w:t>ו</w:t>
            </w:r>
            <w:r w:rsidRPr="00FA043A">
              <w:rPr>
                <w:rFonts w:hint="cs"/>
                <w:b/>
                <w:bCs/>
                <w:sz w:val="24"/>
                <w:rtl/>
              </w:rPr>
              <w:t>ת הניסיון הנדרש</w:t>
            </w:r>
            <w:r w:rsidR="005B4428">
              <w:rPr>
                <w:rFonts w:hint="cs"/>
                <w:b/>
                <w:bCs/>
                <w:sz w:val="24"/>
                <w:rtl/>
              </w:rPr>
              <w:t>ו</w:t>
            </w:r>
            <w:r w:rsidRPr="00FA043A">
              <w:rPr>
                <w:rFonts w:hint="cs"/>
                <w:b/>
                <w:bCs/>
                <w:sz w:val="24"/>
                <w:rtl/>
              </w:rPr>
              <w:t xml:space="preserve">ת בתנאי סף </w:t>
            </w:r>
            <w:r w:rsidR="00583DDE">
              <w:rPr>
                <w:b/>
                <w:bCs/>
                <w:sz w:val="24"/>
                <w:rtl/>
              </w:rPr>
              <w:fldChar w:fldCharType="begin"/>
            </w:r>
            <w:r w:rsidR="00583DDE">
              <w:rPr>
                <w:b/>
                <w:bCs/>
                <w:sz w:val="24"/>
                <w:rtl/>
              </w:rPr>
              <w:instrText xml:space="preserve"> </w:instrText>
            </w:r>
            <w:r w:rsidR="00583DDE">
              <w:rPr>
                <w:rFonts w:hint="cs"/>
                <w:b/>
                <w:bCs/>
                <w:sz w:val="24"/>
              </w:rPr>
              <w:instrText>REF</w:instrText>
            </w:r>
            <w:r w:rsidR="00583DDE">
              <w:rPr>
                <w:rFonts w:hint="cs"/>
                <w:b/>
                <w:bCs/>
                <w:sz w:val="24"/>
                <w:rtl/>
              </w:rPr>
              <w:instrText xml:space="preserve"> _</w:instrText>
            </w:r>
            <w:r w:rsidR="00583DDE">
              <w:rPr>
                <w:rFonts w:hint="cs"/>
                <w:b/>
                <w:bCs/>
                <w:sz w:val="24"/>
              </w:rPr>
              <w:instrText>Ref12782250 \r \h</w:instrText>
            </w:r>
            <w:r w:rsidR="00583DDE">
              <w:rPr>
                <w:b/>
                <w:bCs/>
                <w:sz w:val="24"/>
                <w:rtl/>
              </w:rPr>
              <w:instrText xml:space="preserve"> </w:instrText>
            </w:r>
            <w:r w:rsidR="00583DDE">
              <w:rPr>
                <w:b/>
                <w:bCs/>
                <w:sz w:val="24"/>
                <w:rtl/>
              </w:rPr>
            </w:r>
            <w:r w:rsidR="00583DDE">
              <w:rPr>
                <w:b/>
                <w:bCs/>
                <w:sz w:val="24"/>
                <w:rtl/>
              </w:rPr>
              <w:fldChar w:fldCharType="separate"/>
            </w:r>
            <w:r w:rsidR="00E4755F">
              <w:rPr>
                <w:b/>
                <w:bCs/>
                <w:sz w:val="24"/>
                <w:cs/>
              </w:rPr>
              <w:t>‎</w:t>
            </w:r>
            <w:r w:rsidR="00E4755F">
              <w:rPr>
                <w:b/>
                <w:bCs/>
                <w:sz w:val="24"/>
              </w:rPr>
              <w:t>7.2.2.2.1</w:t>
            </w:r>
            <w:r w:rsidR="00583DDE">
              <w:rPr>
                <w:b/>
                <w:bCs/>
                <w:sz w:val="24"/>
                <w:rtl/>
              </w:rPr>
              <w:fldChar w:fldCharType="end"/>
            </w:r>
            <w:r w:rsidR="00583DDE">
              <w:rPr>
                <w:rFonts w:hint="cs"/>
                <w:b/>
                <w:bCs/>
                <w:sz w:val="24"/>
                <w:rtl/>
              </w:rPr>
              <w:t xml:space="preserve"> </w:t>
            </w:r>
            <w:r w:rsidR="00BA163B">
              <w:rPr>
                <w:rFonts w:hint="cs"/>
                <w:b/>
                <w:bCs/>
                <w:sz w:val="24"/>
                <w:rtl/>
              </w:rPr>
              <w:t>-</w:t>
            </w:r>
            <w:r w:rsidRPr="00FA043A">
              <w:rPr>
                <w:rFonts w:hint="cs"/>
                <w:b/>
                <w:bCs/>
                <w:sz w:val="24"/>
                <w:rtl/>
              </w:rPr>
              <w:t xml:space="preserve"> </w:t>
            </w:r>
            <w:r w:rsidR="00BA163B">
              <w:rPr>
                <w:rFonts w:hint="cs"/>
                <w:b/>
                <w:bCs/>
                <w:sz w:val="24"/>
                <w:rtl/>
              </w:rPr>
              <w:t>תינתן</w:t>
            </w:r>
            <w:r w:rsidRPr="00FA043A">
              <w:rPr>
                <w:rFonts w:hint="cs"/>
                <w:b/>
                <w:bCs/>
                <w:sz w:val="24"/>
                <w:rtl/>
              </w:rPr>
              <w:t xml:space="preserve"> </w:t>
            </w:r>
            <w:r w:rsidR="00751073">
              <w:rPr>
                <w:rFonts w:hint="cs"/>
                <w:b/>
                <w:bCs/>
                <w:sz w:val="24"/>
                <w:rtl/>
              </w:rPr>
              <w:t xml:space="preserve">0.5 </w:t>
            </w:r>
            <w:proofErr w:type="spellStart"/>
            <w:r w:rsidRPr="00FA043A">
              <w:rPr>
                <w:rFonts w:hint="cs"/>
                <w:b/>
                <w:bCs/>
                <w:sz w:val="24"/>
                <w:rtl/>
              </w:rPr>
              <w:t>נק</w:t>
            </w:r>
            <w:proofErr w:type="spellEnd"/>
            <w:r w:rsidRPr="00FA043A">
              <w:rPr>
                <w:rFonts w:hint="cs"/>
                <w:b/>
                <w:bCs/>
                <w:sz w:val="24"/>
                <w:rtl/>
              </w:rPr>
              <w:t xml:space="preserve">'. </w:t>
            </w:r>
          </w:p>
          <w:p w14:paraId="39D574A9" w14:textId="77777777" w:rsidR="00BA163B" w:rsidRDefault="00BA163B" w:rsidP="00913F6B">
            <w:pPr>
              <w:spacing w:line="240" w:lineRule="auto"/>
              <w:rPr>
                <w:b/>
                <w:bCs/>
                <w:sz w:val="24"/>
                <w:rtl/>
              </w:rPr>
            </w:pPr>
          </w:p>
          <w:p w14:paraId="4CE941A6" w14:textId="77777777" w:rsidR="0025206E" w:rsidRPr="00D02972" w:rsidRDefault="0025206E" w:rsidP="00751073">
            <w:pPr>
              <w:spacing w:line="240" w:lineRule="auto"/>
              <w:rPr>
                <w:b/>
                <w:bCs/>
                <w:sz w:val="24"/>
                <w:rtl/>
              </w:rPr>
            </w:pPr>
            <w:r w:rsidRPr="00C777AD">
              <w:rPr>
                <w:rFonts w:hint="cs"/>
                <w:b/>
                <w:bCs/>
                <w:sz w:val="24"/>
                <w:rtl/>
              </w:rPr>
              <w:t>הניקוד</w:t>
            </w:r>
            <w:r w:rsidRPr="00BC7BC7">
              <w:rPr>
                <w:rFonts w:hint="cs"/>
                <w:b/>
                <w:bCs/>
                <w:sz w:val="24"/>
                <w:rtl/>
              </w:rPr>
              <w:t xml:space="preserve"> </w:t>
            </w:r>
            <w:proofErr w:type="spellStart"/>
            <w:r w:rsidRPr="00BC7BC7">
              <w:rPr>
                <w:rFonts w:hint="cs"/>
                <w:b/>
                <w:bCs/>
                <w:sz w:val="24"/>
                <w:rtl/>
              </w:rPr>
              <w:t>המקס</w:t>
            </w:r>
            <w:proofErr w:type="spellEnd"/>
            <w:r w:rsidRPr="00BC7BC7">
              <w:rPr>
                <w:rFonts w:hint="cs"/>
                <w:b/>
                <w:bCs/>
                <w:sz w:val="24"/>
                <w:rtl/>
              </w:rPr>
              <w:t>' באמת מידה זו</w:t>
            </w:r>
            <w:r w:rsidR="00D41F13">
              <w:rPr>
                <w:rFonts w:hint="cs"/>
                <w:b/>
                <w:bCs/>
                <w:sz w:val="24"/>
                <w:rtl/>
              </w:rPr>
              <w:t xml:space="preserve"> </w:t>
            </w:r>
            <w:r w:rsidRPr="00BC7BC7">
              <w:rPr>
                <w:rFonts w:hint="cs"/>
                <w:b/>
                <w:bCs/>
                <w:sz w:val="24"/>
                <w:rtl/>
              </w:rPr>
              <w:t xml:space="preserve">הוא </w:t>
            </w:r>
            <w:r w:rsidR="00751073">
              <w:rPr>
                <w:rFonts w:hint="cs"/>
                <w:b/>
                <w:bCs/>
                <w:sz w:val="24"/>
                <w:rtl/>
              </w:rPr>
              <w:t>3</w:t>
            </w:r>
            <w:r w:rsidR="00D41F13">
              <w:rPr>
                <w:rFonts w:hint="cs"/>
                <w:b/>
                <w:bCs/>
                <w:sz w:val="24"/>
                <w:rtl/>
              </w:rPr>
              <w:t xml:space="preserve"> </w:t>
            </w:r>
            <w:proofErr w:type="spellStart"/>
            <w:r w:rsidRPr="00BC7BC7">
              <w:rPr>
                <w:rFonts w:hint="cs"/>
                <w:b/>
                <w:bCs/>
                <w:sz w:val="24"/>
                <w:rtl/>
              </w:rPr>
              <w:t>נק</w:t>
            </w:r>
            <w:proofErr w:type="spellEnd"/>
            <w:r w:rsidRPr="00BC7BC7">
              <w:rPr>
                <w:rFonts w:hint="cs"/>
                <w:b/>
                <w:bCs/>
                <w:sz w:val="24"/>
                <w:rtl/>
              </w:rPr>
              <w:t>'.</w:t>
            </w:r>
            <w:r w:rsidRPr="00BC7BC7">
              <w:rPr>
                <w:rFonts w:hint="cs"/>
                <w:sz w:val="24"/>
                <w:rtl/>
              </w:rPr>
              <w:t xml:space="preserve"> </w:t>
            </w:r>
          </w:p>
        </w:tc>
        <w:tc>
          <w:tcPr>
            <w:tcW w:w="907" w:type="dxa"/>
            <w:shd w:val="clear" w:color="auto" w:fill="auto"/>
            <w:vAlign w:val="center"/>
          </w:tcPr>
          <w:p w14:paraId="2B88575F" w14:textId="77777777" w:rsidR="0025206E" w:rsidRPr="00BC7BC7" w:rsidRDefault="00751073" w:rsidP="00913F6B">
            <w:pPr>
              <w:spacing w:line="240" w:lineRule="auto"/>
              <w:jc w:val="center"/>
              <w:rPr>
                <w:b/>
                <w:bCs/>
                <w:sz w:val="24"/>
                <w:rtl/>
              </w:rPr>
            </w:pPr>
            <w:r>
              <w:rPr>
                <w:rFonts w:hint="cs"/>
                <w:b/>
                <w:bCs/>
                <w:sz w:val="24"/>
                <w:rtl/>
              </w:rPr>
              <w:t>3</w:t>
            </w:r>
            <w:r w:rsidR="00C777AD">
              <w:rPr>
                <w:rFonts w:hint="cs"/>
                <w:b/>
                <w:bCs/>
                <w:sz w:val="24"/>
                <w:rtl/>
              </w:rPr>
              <w:t>%</w:t>
            </w:r>
          </w:p>
        </w:tc>
      </w:tr>
      <w:tr w:rsidR="0025206E" w:rsidRPr="00BC7BC7" w14:paraId="6668DB52" w14:textId="77777777" w:rsidTr="00C657C1">
        <w:trPr>
          <w:trHeight w:val="893"/>
          <w:jc w:val="right"/>
        </w:trPr>
        <w:tc>
          <w:tcPr>
            <w:tcW w:w="1926" w:type="dxa"/>
            <w:vMerge/>
            <w:tcBorders>
              <w:bottom w:val="single" w:sz="4" w:space="0" w:color="auto"/>
            </w:tcBorders>
            <w:shd w:val="clear" w:color="auto" w:fill="auto"/>
          </w:tcPr>
          <w:p w14:paraId="34A58799" w14:textId="77777777" w:rsidR="0025206E" w:rsidRPr="00BC7BC7" w:rsidRDefault="0025206E" w:rsidP="00BC7BC7">
            <w:pPr>
              <w:spacing w:line="240" w:lineRule="auto"/>
              <w:rPr>
                <w:b/>
                <w:bCs/>
                <w:sz w:val="24"/>
                <w:rtl/>
              </w:rPr>
            </w:pPr>
          </w:p>
        </w:tc>
        <w:tc>
          <w:tcPr>
            <w:tcW w:w="964" w:type="dxa"/>
            <w:tcBorders>
              <w:bottom w:val="single" w:sz="4" w:space="0" w:color="auto"/>
            </w:tcBorders>
          </w:tcPr>
          <w:p w14:paraId="4D4FC7EE" w14:textId="77777777" w:rsidR="0025206E" w:rsidRPr="00BC7BC7" w:rsidRDefault="0025206E" w:rsidP="00811A0A">
            <w:pPr>
              <w:numPr>
                <w:ilvl w:val="1"/>
                <w:numId w:val="16"/>
              </w:numPr>
              <w:spacing w:line="240" w:lineRule="auto"/>
              <w:jc w:val="center"/>
              <w:rPr>
                <w:b/>
                <w:bCs/>
                <w:color w:val="FFFFFF" w:themeColor="background1"/>
                <w:sz w:val="24"/>
                <w:rtl/>
              </w:rPr>
            </w:pPr>
          </w:p>
        </w:tc>
        <w:tc>
          <w:tcPr>
            <w:tcW w:w="6236" w:type="dxa"/>
            <w:shd w:val="clear" w:color="auto" w:fill="auto"/>
          </w:tcPr>
          <w:p w14:paraId="08B5DD04" w14:textId="77777777" w:rsidR="0025206E" w:rsidRDefault="0025206E" w:rsidP="00975488">
            <w:pPr>
              <w:spacing w:line="240" w:lineRule="auto"/>
              <w:rPr>
                <w:sz w:val="24"/>
                <w:rtl/>
              </w:rPr>
            </w:pPr>
            <w:r>
              <w:rPr>
                <w:rFonts w:hint="cs"/>
                <w:sz w:val="24"/>
                <w:rtl/>
              </w:rPr>
              <w:t xml:space="preserve">יינתנו </w:t>
            </w:r>
            <w:r w:rsidR="00005634">
              <w:rPr>
                <w:rFonts w:hint="cs"/>
                <w:sz w:val="24"/>
                <w:rtl/>
              </w:rPr>
              <w:t>1</w:t>
            </w:r>
            <w:r w:rsidR="00ED77A3">
              <w:rPr>
                <w:rFonts w:hint="cs"/>
                <w:sz w:val="24"/>
                <w:rtl/>
              </w:rPr>
              <w:t xml:space="preserve"> </w:t>
            </w:r>
            <w:r>
              <w:rPr>
                <w:rFonts w:hint="cs"/>
                <w:sz w:val="24"/>
                <w:rtl/>
              </w:rPr>
              <w:t xml:space="preserve">נק' למנהל פרויקט שהינו בעל תואר </w:t>
            </w:r>
            <w:r w:rsidRPr="002E77A4">
              <w:rPr>
                <w:rFonts w:hint="cs"/>
                <w:b/>
                <w:bCs/>
                <w:sz w:val="24"/>
                <w:u w:val="single"/>
                <w:rtl/>
              </w:rPr>
              <w:t xml:space="preserve">שני </w:t>
            </w:r>
            <w:r>
              <w:rPr>
                <w:rFonts w:hint="cs"/>
                <w:sz w:val="24"/>
                <w:rtl/>
              </w:rPr>
              <w:t>לפחות במדעי המחשב</w:t>
            </w:r>
            <w:r w:rsidR="002D0340">
              <w:rPr>
                <w:rFonts w:hint="cs"/>
                <w:sz w:val="24"/>
                <w:rtl/>
              </w:rPr>
              <w:t xml:space="preserve"> </w:t>
            </w:r>
            <w:r w:rsidR="00583DDE">
              <w:rPr>
                <w:rFonts w:hint="cs"/>
                <w:sz w:val="24"/>
                <w:rtl/>
              </w:rPr>
              <w:t>או</w:t>
            </w:r>
            <w:r w:rsidR="002D0340">
              <w:rPr>
                <w:rFonts w:hint="cs"/>
                <w:sz w:val="24"/>
                <w:rtl/>
              </w:rPr>
              <w:t xml:space="preserve"> </w:t>
            </w:r>
            <w:r>
              <w:rPr>
                <w:rFonts w:hint="cs"/>
                <w:sz w:val="24"/>
                <w:rtl/>
              </w:rPr>
              <w:t xml:space="preserve">מערכות מידע </w:t>
            </w:r>
            <w:r w:rsidR="00583DDE">
              <w:rPr>
                <w:rFonts w:hint="cs"/>
                <w:sz w:val="24"/>
                <w:rtl/>
              </w:rPr>
              <w:t xml:space="preserve">או הנדסת תעשייה וניהול עם התמחות במערכות מידע או </w:t>
            </w:r>
            <w:r>
              <w:rPr>
                <w:rFonts w:hint="cs"/>
                <w:sz w:val="24"/>
                <w:rtl/>
              </w:rPr>
              <w:t xml:space="preserve">חקר ביצועים. </w:t>
            </w:r>
          </w:p>
        </w:tc>
        <w:tc>
          <w:tcPr>
            <w:tcW w:w="907" w:type="dxa"/>
            <w:shd w:val="clear" w:color="auto" w:fill="auto"/>
            <w:vAlign w:val="center"/>
          </w:tcPr>
          <w:p w14:paraId="43EC96FA" w14:textId="77777777" w:rsidR="0025206E" w:rsidRDefault="00005634" w:rsidP="00E66EFD">
            <w:pPr>
              <w:spacing w:line="240" w:lineRule="auto"/>
              <w:jc w:val="center"/>
              <w:rPr>
                <w:b/>
                <w:bCs/>
                <w:sz w:val="24"/>
                <w:rtl/>
              </w:rPr>
            </w:pPr>
            <w:r>
              <w:rPr>
                <w:rFonts w:hint="cs"/>
                <w:b/>
                <w:bCs/>
                <w:sz w:val="24"/>
                <w:rtl/>
              </w:rPr>
              <w:t>1</w:t>
            </w:r>
            <w:r w:rsidR="006B4156">
              <w:rPr>
                <w:rFonts w:hint="cs"/>
                <w:b/>
                <w:bCs/>
                <w:sz w:val="24"/>
                <w:rtl/>
              </w:rPr>
              <w:t>%</w:t>
            </w:r>
          </w:p>
        </w:tc>
      </w:tr>
      <w:tr w:rsidR="00DB298B" w:rsidRPr="00BC7BC7" w14:paraId="4F878EA6" w14:textId="77777777" w:rsidTr="00113335">
        <w:trPr>
          <w:trHeight w:val="369"/>
          <w:jc w:val="right"/>
        </w:trPr>
        <w:tc>
          <w:tcPr>
            <w:tcW w:w="1926" w:type="dxa"/>
            <w:tcBorders>
              <w:bottom w:val="nil"/>
              <w:right w:val="nil"/>
            </w:tcBorders>
            <w:shd w:val="clear" w:color="auto" w:fill="D9D9D9" w:themeFill="background1" w:themeFillShade="D9"/>
          </w:tcPr>
          <w:p w14:paraId="5FB2C535" w14:textId="77777777" w:rsidR="00DB298B" w:rsidRPr="00BC7BC7" w:rsidRDefault="00DB298B" w:rsidP="00BC7BC7">
            <w:pPr>
              <w:tabs>
                <w:tab w:val="left" w:pos="290"/>
              </w:tabs>
              <w:spacing w:line="240" w:lineRule="auto"/>
              <w:ind w:left="360"/>
              <w:rPr>
                <w:b/>
                <w:bCs/>
                <w:sz w:val="24"/>
                <w:rtl/>
              </w:rPr>
            </w:pPr>
          </w:p>
        </w:tc>
        <w:tc>
          <w:tcPr>
            <w:tcW w:w="964" w:type="dxa"/>
            <w:tcBorders>
              <w:left w:val="nil"/>
              <w:bottom w:val="nil"/>
              <w:right w:val="nil"/>
            </w:tcBorders>
            <w:shd w:val="clear" w:color="auto" w:fill="D9D9D9" w:themeFill="background1" w:themeFillShade="D9"/>
          </w:tcPr>
          <w:p w14:paraId="68447C16" w14:textId="77777777" w:rsidR="00DB298B" w:rsidRPr="00BC7BC7" w:rsidRDefault="00DB298B" w:rsidP="00BC7BC7">
            <w:pPr>
              <w:spacing w:line="240" w:lineRule="auto"/>
              <w:ind w:left="360"/>
              <w:jc w:val="center"/>
              <w:rPr>
                <w:b/>
                <w:bCs/>
                <w:sz w:val="24"/>
                <w:rtl/>
              </w:rPr>
            </w:pPr>
          </w:p>
        </w:tc>
        <w:tc>
          <w:tcPr>
            <w:tcW w:w="6236" w:type="dxa"/>
            <w:tcBorders>
              <w:left w:val="nil"/>
              <w:bottom w:val="nil"/>
            </w:tcBorders>
            <w:shd w:val="clear" w:color="auto" w:fill="D9D9D9" w:themeFill="background1" w:themeFillShade="D9"/>
            <w:vAlign w:val="center"/>
          </w:tcPr>
          <w:p w14:paraId="26593F2C" w14:textId="77777777" w:rsidR="00DB298B" w:rsidRPr="00BC7BC7" w:rsidRDefault="00DB298B" w:rsidP="00BC7BC7">
            <w:pPr>
              <w:pStyle w:val="a3"/>
              <w:spacing w:after="0" w:line="240" w:lineRule="auto"/>
              <w:ind w:left="0"/>
              <w:jc w:val="center"/>
              <w:rPr>
                <w:rFonts w:cs="David"/>
                <w:b/>
                <w:bCs/>
                <w:sz w:val="24"/>
                <w:szCs w:val="24"/>
                <w:rtl/>
              </w:rPr>
            </w:pPr>
            <w:r w:rsidRPr="00BC7BC7">
              <w:rPr>
                <w:rFonts w:cs="David" w:hint="cs"/>
                <w:b/>
                <w:bCs/>
                <w:sz w:val="24"/>
                <w:szCs w:val="24"/>
                <w:rtl/>
              </w:rPr>
              <w:t>סה"כ ניקוד ל</w:t>
            </w:r>
            <w:r w:rsidR="004E12CF">
              <w:rPr>
                <w:rFonts w:cs="David" w:hint="cs"/>
                <w:b/>
                <w:bCs/>
                <w:sz w:val="24"/>
                <w:szCs w:val="24"/>
                <w:rtl/>
              </w:rPr>
              <w:t xml:space="preserve">ניסיון </w:t>
            </w:r>
            <w:r w:rsidRPr="00BC7BC7">
              <w:rPr>
                <w:rFonts w:cs="David" w:hint="cs"/>
                <w:b/>
                <w:bCs/>
                <w:sz w:val="24"/>
                <w:szCs w:val="24"/>
                <w:rtl/>
              </w:rPr>
              <w:t>מנהל הפרויקט המוצע</w:t>
            </w:r>
          </w:p>
        </w:tc>
        <w:tc>
          <w:tcPr>
            <w:tcW w:w="907" w:type="dxa"/>
            <w:tcBorders>
              <w:bottom w:val="nil"/>
            </w:tcBorders>
            <w:shd w:val="clear" w:color="auto" w:fill="D9D9D9" w:themeFill="background1" w:themeFillShade="D9"/>
            <w:vAlign w:val="center"/>
          </w:tcPr>
          <w:p w14:paraId="48D93308" w14:textId="77777777" w:rsidR="00DB298B" w:rsidRPr="00BC7BC7" w:rsidRDefault="007845C9" w:rsidP="00751073">
            <w:pPr>
              <w:spacing w:line="240" w:lineRule="auto"/>
              <w:jc w:val="center"/>
              <w:rPr>
                <w:b/>
                <w:bCs/>
                <w:sz w:val="24"/>
                <w:rtl/>
              </w:rPr>
            </w:pPr>
            <w:r>
              <w:rPr>
                <w:rFonts w:hint="cs"/>
                <w:b/>
                <w:bCs/>
                <w:sz w:val="24"/>
                <w:rtl/>
              </w:rPr>
              <w:t>2</w:t>
            </w:r>
            <w:r w:rsidR="00751073">
              <w:rPr>
                <w:rFonts w:hint="cs"/>
                <w:b/>
                <w:bCs/>
                <w:sz w:val="24"/>
                <w:rtl/>
              </w:rPr>
              <w:t>0</w:t>
            </w:r>
            <w:r w:rsidR="00156B09">
              <w:rPr>
                <w:rFonts w:hint="cs"/>
                <w:b/>
                <w:bCs/>
                <w:sz w:val="24"/>
                <w:rtl/>
              </w:rPr>
              <w:t>%</w:t>
            </w:r>
          </w:p>
        </w:tc>
      </w:tr>
      <w:tr w:rsidR="00113335" w:rsidRPr="00BC7BC7" w14:paraId="3E083B31" w14:textId="77777777" w:rsidTr="00113335">
        <w:trPr>
          <w:trHeight w:val="23"/>
          <w:jc w:val="right"/>
        </w:trPr>
        <w:tc>
          <w:tcPr>
            <w:tcW w:w="1926" w:type="dxa"/>
            <w:tcBorders>
              <w:top w:val="nil"/>
              <w:bottom w:val="single" w:sz="4" w:space="0" w:color="auto"/>
              <w:right w:val="nil"/>
            </w:tcBorders>
            <w:shd w:val="clear" w:color="auto" w:fill="D9D9D9" w:themeFill="background1" w:themeFillShade="D9"/>
          </w:tcPr>
          <w:p w14:paraId="1E7860DB" w14:textId="77777777" w:rsidR="00113335" w:rsidRPr="000E5D47" w:rsidRDefault="00113335" w:rsidP="00BC7BC7">
            <w:pPr>
              <w:tabs>
                <w:tab w:val="left" w:pos="290"/>
              </w:tabs>
              <w:spacing w:line="240" w:lineRule="auto"/>
              <w:ind w:left="360"/>
              <w:rPr>
                <w:b/>
                <w:bCs/>
                <w:sz w:val="2"/>
                <w:szCs w:val="2"/>
                <w:rtl/>
              </w:rPr>
            </w:pPr>
          </w:p>
        </w:tc>
        <w:tc>
          <w:tcPr>
            <w:tcW w:w="964" w:type="dxa"/>
            <w:tcBorders>
              <w:top w:val="nil"/>
              <w:left w:val="nil"/>
              <w:bottom w:val="single" w:sz="4" w:space="0" w:color="auto"/>
              <w:right w:val="nil"/>
            </w:tcBorders>
            <w:shd w:val="clear" w:color="auto" w:fill="D9D9D9" w:themeFill="background1" w:themeFillShade="D9"/>
          </w:tcPr>
          <w:p w14:paraId="0B287047" w14:textId="77777777" w:rsidR="00113335" w:rsidRPr="000E5D47" w:rsidRDefault="00113335" w:rsidP="00BC7BC7">
            <w:pPr>
              <w:spacing w:line="240" w:lineRule="auto"/>
              <w:ind w:left="360"/>
              <w:jc w:val="center"/>
              <w:rPr>
                <w:b/>
                <w:bCs/>
                <w:sz w:val="2"/>
                <w:szCs w:val="2"/>
                <w:rtl/>
              </w:rPr>
            </w:pPr>
          </w:p>
        </w:tc>
        <w:tc>
          <w:tcPr>
            <w:tcW w:w="6236" w:type="dxa"/>
            <w:tcBorders>
              <w:top w:val="nil"/>
              <w:left w:val="nil"/>
              <w:bottom w:val="single" w:sz="4" w:space="0" w:color="auto"/>
            </w:tcBorders>
            <w:shd w:val="clear" w:color="auto" w:fill="D9D9D9" w:themeFill="background1" w:themeFillShade="D9"/>
            <w:vAlign w:val="center"/>
          </w:tcPr>
          <w:p w14:paraId="2968088B" w14:textId="77777777" w:rsidR="00113335" w:rsidRPr="000E5D47" w:rsidRDefault="00113335" w:rsidP="00BC7BC7">
            <w:pPr>
              <w:pStyle w:val="a3"/>
              <w:spacing w:after="0" w:line="240" w:lineRule="auto"/>
              <w:ind w:left="0"/>
              <w:jc w:val="center"/>
              <w:rPr>
                <w:rFonts w:cs="David"/>
                <w:b/>
                <w:bCs/>
                <w:sz w:val="2"/>
                <w:szCs w:val="2"/>
                <w:rtl/>
              </w:rPr>
            </w:pPr>
          </w:p>
        </w:tc>
        <w:tc>
          <w:tcPr>
            <w:tcW w:w="907" w:type="dxa"/>
            <w:tcBorders>
              <w:top w:val="nil"/>
              <w:bottom w:val="single" w:sz="4" w:space="0" w:color="auto"/>
            </w:tcBorders>
            <w:shd w:val="clear" w:color="auto" w:fill="D9D9D9" w:themeFill="background1" w:themeFillShade="D9"/>
            <w:vAlign w:val="center"/>
          </w:tcPr>
          <w:p w14:paraId="171C918B" w14:textId="77777777" w:rsidR="00113335" w:rsidRPr="000E5D47" w:rsidRDefault="00113335" w:rsidP="00BC7BC7">
            <w:pPr>
              <w:spacing w:line="240" w:lineRule="auto"/>
              <w:jc w:val="center"/>
              <w:rPr>
                <w:b/>
                <w:bCs/>
                <w:sz w:val="2"/>
                <w:szCs w:val="2"/>
                <w:rtl/>
              </w:rPr>
            </w:pPr>
          </w:p>
        </w:tc>
      </w:tr>
      <w:tr w:rsidR="00DB298B" w:rsidRPr="00BC7BC7" w14:paraId="40C73B7A" w14:textId="77777777" w:rsidTr="00113335">
        <w:trPr>
          <w:trHeight w:val="369"/>
          <w:jc w:val="right"/>
        </w:trPr>
        <w:tc>
          <w:tcPr>
            <w:tcW w:w="1926" w:type="dxa"/>
            <w:vMerge w:val="restart"/>
            <w:tcBorders>
              <w:top w:val="single" w:sz="4" w:space="0" w:color="auto"/>
            </w:tcBorders>
            <w:shd w:val="clear" w:color="auto" w:fill="auto"/>
          </w:tcPr>
          <w:p w14:paraId="5CD39B65" w14:textId="77777777" w:rsidR="00DB298B" w:rsidRPr="00BC7BC7" w:rsidRDefault="00F31555" w:rsidP="00811A0A">
            <w:pPr>
              <w:numPr>
                <w:ilvl w:val="0"/>
                <w:numId w:val="16"/>
              </w:numPr>
              <w:tabs>
                <w:tab w:val="left" w:pos="290"/>
              </w:tabs>
              <w:spacing w:line="240" w:lineRule="auto"/>
              <w:jc w:val="left"/>
              <w:rPr>
                <w:b/>
                <w:bCs/>
                <w:sz w:val="24"/>
                <w:rtl/>
              </w:rPr>
            </w:pPr>
            <w:bookmarkStart w:id="170" w:name="_Ref9724477"/>
            <w:r>
              <w:rPr>
                <w:rFonts w:hint="cs"/>
                <w:b/>
                <w:bCs/>
                <w:sz w:val="24"/>
                <w:rtl/>
              </w:rPr>
              <w:t>צוות היועצים</w:t>
            </w:r>
            <w:r w:rsidR="00DB298B" w:rsidRPr="00BC7BC7">
              <w:rPr>
                <w:rFonts w:hint="cs"/>
                <w:b/>
                <w:bCs/>
                <w:sz w:val="24"/>
                <w:rtl/>
              </w:rPr>
              <w:t xml:space="preserve"> המוצע</w:t>
            </w:r>
            <w:bookmarkEnd w:id="170"/>
            <w:r w:rsidR="00DB298B" w:rsidRPr="00BC7BC7">
              <w:rPr>
                <w:rFonts w:hint="cs"/>
                <w:b/>
                <w:bCs/>
                <w:sz w:val="24"/>
                <w:rtl/>
              </w:rPr>
              <w:t xml:space="preserve"> </w:t>
            </w:r>
          </w:p>
          <w:p w14:paraId="3CFD4E4E" w14:textId="77777777" w:rsidR="00DB298B" w:rsidRPr="00BC7BC7" w:rsidRDefault="00DB298B" w:rsidP="00BC7BC7">
            <w:pPr>
              <w:spacing w:line="240" w:lineRule="auto"/>
              <w:rPr>
                <w:b/>
                <w:bCs/>
                <w:sz w:val="24"/>
                <w:rtl/>
              </w:rPr>
            </w:pPr>
          </w:p>
        </w:tc>
        <w:tc>
          <w:tcPr>
            <w:tcW w:w="964" w:type="dxa"/>
            <w:tcBorders>
              <w:top w:val="single" w:sz="4" w:space="0" w:color="auto"/>
            </w:tcBorders>
          </w:tcPr>
          <w:p w14:paraId="5CB1CD4B" w14:textId="77777777" w:rsidR="00DB298B" w:rsidRPr="00BC7BC7" w:rsidRDefault="00E44D83" w:rsidP="00811A0A">
            <w:pPr>
              <w:numPr>
                <w:ilvl w:val="1"/>
                <w:numId w:val="16"/>
              </w:numPr>
              <w:spacing w:line="240" w:lineRule="auto"/>
              <w:jc w:val="center"/>
              <w:rPr>
                <w:b/>
                <w:bCs/>
                <w:sz w:val="24"/>
                <w:rtl/>
              </w:rPr>
            </w:pPr>
            <w:bookmarkStart w:id="171" w:name="_Ref390252123"/>
            <w:r w:rsidRPr="00BC7BC7">
              <w:rPr>
                <w:rFonts w:hint="cs"/>
                <w:b/>
                <w:bCs/>
                <w:color w:val="FFFFFF" w:themeColor="background1"/>
                <w:sz w:val="24"/>
                <w:rtl/>
              </w:rPr>
              <w:t>.</w:t>
            </w:r>
            <w:bookmarkEnd w:id="171"/>
          </w:p>
        </w:tc>
        <w:tc>
          <w:tcPr>
            <w:tcW w:w="6236" w:type="dxa"/>
            <w:tcBorders>
              <w:top w:val="single" w:sz="4" w:space="0" w:color="auto"/>
            </w:tcBorders>
            <w:shd w:val="clear" w:color="auto" w:fill="auto"/>
          </w:tcPr>
          <w:p w14:paraId="2C1D909C" w14:textId="5C837C16" w:rsidR="001E54B0" w:rsidRPr="003B531E" w:rsidRDefault="001E54B0" w:rsidP="002C1904">
            <w:pPr>
              <w:spacing w:line="240" w:lineRule="auto"/>
              <w:rPr>
                <w:sz w:val="24"/>
                <w:rtl/>
              </w:rPr>
            </w:pPr>
            <w:r w:rsidRPr="003B531E">
              <w:rPr>
                <w:rFonts w:hint="cs"/>
                <w:sz w:val="24"/>
                <w:rtl/>
              </w:rPr>
              <w:t xml:space="preserve">ייבדק </w:t>
            </w:r>
            <w:r w:rsidR="00B51BFA">
              <w:rPr>
                <w:rFonts w:hint="cs"/>
                <w:sz w:val="24"/>
                <w:rtl/>
              </w:rPr>
              <w:t>מספר</w:t>
            </w:r>
            <w:r w:rsidR="00B51BFA" w:rsidRPr="003B531E">
              <w:rPr>
                <w:rFonts w:hint="cs"/>
                <w:sz w:val="24"/>
                <w:rtl/>
              </w:rPr>
              <w:t xml:space="preserve"> </w:t>
            </w:r>
            <w:r w:rsidRPr="003B531E">
              <w:rPr>
                <w:rFonts w:hint="cs"/>
                <w:sz w:val="24"/>
                <w:rtl/>
              </w:rPr>
              <w:t>הארגונים</w:t>
            </w:r>
            <w:r w:rsidR="00B51BFA">
              <w:rPr>
                <w:rFonts w:hint="cs"/>
                <w:sz w:val="24"/>
                <w:rtl/>
              </w:rPr>
              <w:t xml:space="preserve"> הציבוריים, כהגדרתם בסעיף </w:t>
            </w:r>
            <w:r w:rsidR="00B51BFA">
              <w:rPr>
                <w:sz w:val="24"/>
                <w:rtl/>
              </w:rPr>
              <w:fldChar w:fldCharType="begin"/>
            </w:r>
            <w:r w:rsidR="00B51BFA">
              <w:rPr>
                <w:sz w:val="24"/>
                <w:rtl/>
              </w:rPr>
              <w:instrText xml:space="preserve"> </w:instrText>
            </w:r>
            <w:r w:rsidR="00B51BFA">
              <w:rPr>
                <w:rFonts w:hint="cs"/>
                <w:sz w:val="24"/>
              </w:rPr>
              <w:instrText>REF</w:instrText>
            </w:r>
            <w:r w:rsidR="00B51BFA">
              <w:rPr>
                <w:rFonts w:hint="cs"/>
                <w:sz w:val="24"/>
                <w:rtl/>
              </w:rPr>
              <w:instrText xml:space="preserve"> _</w:instrText>
            </w:r>
            <w:r w:rsidR="00B51BFA">
              <w:rPr>
                <w:rFonts w:hint="cs"/>
                <w:sz w:val="24"/>
              </w:rPr>
              <w:instrText>Ref12452792 \r \h</w:instrText>
            </w:r>
            <w:r w:rsidR="00B51BFA">
              <w:rPr>
                <w:sz w:val="24"/>
                <w:rtl/>
              </w:rPr>
              <w:instrText xml:space="preserve"> </w:instrText>
            </w:r>
            <w:r w:rsidR="00B51BFA">
              <w:rPr>
                <w:sz w:val="24"/>
                <w:rtl/>
              </w:rPr>
            </w:r>
            <w:r w:rsidR="00B51BFA">
              <w:rPr>
                <w:sz w:val="24"/>
                <w:rtl/>
              </w:rPr>
              <w:fldChar w:fldCharType="separate"/>
            </w:r>
            <w:r w:rsidR="00E4755F">
              <w:rPr>
                <w:sz w:val="24"/>
                <w:cs/>
              </w:rPr>
              <w:t>‎</w:t>
            </w:r>
            <w:r w:rsidR="00E4755F">
              <w:rPr>
                <w:sz w:val="24"/>
              </w:rPr>
              <w:t>3</w:t>
            </w:r>
            <w:r w:rsidR="00B51BFA">
              <w:rPr>
                <w:sz w:val="24"/>
                <w:rtl/>
              </w:rPr>
              <w:fldChar w:fldCharType="end"/>
            </w:r>
            <w:r w:rsidR="00B51BFA">
              <w:rPr>
                <w:rFonts w:hint="cs"/>
                <w:sz w:val="24"/>
                <w:rtl/>
              </w:rPr>
              <w:t xml:space="preserve"> לעיל,</w:t>
            </w:r>
            <w:r w:rsidR="00B51BFA" w:rsidRPr="003B531E">
              <w:rPr>
                <w:rFonts w:hint="cs"/>
                <w:sz w:val="24"/>
                <w:rtl/>
              </w:rPr>
              <w:t xml:space="preserve"> </w:t>
            </w:r>
            <w:r w:rsidRPr="003B531E">
              <w:rPr>
                <w:rFonts w:hint="cs"/>
                <w:sz w:val="24"/>
                <w:rtl/>
              </w:rPr>
              <w:t>עבורם בוצעו פרויקטים של</w:t>
            </w:r>
            <w:r w:rsidRPr="003B531E">
              <w:rPr>
                <w:rFonts w:hint="cs"/>
                <w:rtl/>
              </w:rPr>
              <w:t xml:space="preserve"> </w:t>
            </w:r>
            <w:r w:rsidRPr="003B531E">
              <w:rPr>
                <w:rtl/>
              </w:rPr>
              <w:t xml:space="preserve">ייעוץ ארגוני-אסטרטגי </w:t>
            </w:r>
            <w:r w:rsidRPr="003B531E">
              <w:rPr>
                <w:rFonts w:hint="cs"/>
                <w:rtl/>
              </w:rPr>
              <w:t>בתחומי הליבה</w:t>
            </w:r>
            <w:r w:rsidR="00F35185">
              <w:rPr>
                <w:rFonts w:hint="cs"/>
                <w:rtl/>
              </w:rPr>
              <w:t xml:space="preserve"> </w:t>
            </w:r>
            <w:r w:rsidRPr="003B531E">
              <w:rPr>
                <w:rFonts w:hint="cs"/>
                <w:sz w:val="24"/>
                <w:rtl/>
              </w:rPr>
              <w:t xml:space="preserve">על ידי </w:t>
            </w:r>
            <w:r>
              <w:rPr>
                <w:rFonts w:hint="cs"/>
                <w:rtl/>
              </w:rPr>
              <w:t xml:space="preserve">צוות היועצים </w:t>
            </w:r>
            <w:r w:rsidRPr="001E54B0">
              <w:rPr>
                <w:rFonts w:hint="cs"/>
                <w:u w:val="single"/>
                <w:rtl/>
              </w:rPr>
              <w:t>באופן מצטבר</w:t>
            </w:r>
            <w:r>
              <w:rPr>
                <w:rFonts w:hint="cs"/>
                <w:rtl/>
              </w:rPr>
              <w:t>,</w:t>
            </w:r>
            <w:r w:rsidRPr="003B531E">
              <w:rPr>
                <w:rFonts w:hint="cs"/>
                <w:rtl/>
              </w:rPr>
              <w:t xml:space="preserve"> </w:t>
            </w:r>
            <w:r w:rsidR="00B51BFA" w:rsidRPr="00BE6015">
              <w:rPr>
                <w:rFonts w:hint="cs"/>
                <w:b/>
                <w:bCs/>
                <w:sz w:val="24"/>
                <w:rtl/>
              </w:rPr>
              <w:t>בהיקף של לפחות 50 שעות ייעוץ לפרויקט</w:t>
            </w:r>
            <w:r w:rsidR="00B51BFA">
              <w:rPr>
                <w:rFonts w:hint="cs"/>
                <w:sz w:val="24"/>
                <w:rtl/>
              </w:rPr>
              <w:t xml:space="preserve">, </w:t>
            </w:r>
            <w:r w:rsidR="00645770">
              <w:rPr>
                <w:rFonts w:hint="cs"/>
                <w:sz w:val="24"/>
                <w:rtl/>
              </w:rPr>
              <w:t>במהלך</w:t>
            </w:r>
            <w:r w:rsidR="00BE6015">
              <w:rPr>
                <w:rFonts w:hint="cs"/>
                <w:sz w:val="24"/>
                <w:rtl/>
              </w:rPr>
              <w:t xml:space="preserve"> השנים 20</w:t>
            </w:r>
            <w:r w:rsidR="002C1904">
              <w:rPr>
                <w:rFonts w:hint="cs"/>
                <w:sz w:val="24"/>
                <w:rtl/>
              </w:rPr>
              <w:t>16</w:t>
            </w:r>
            <w:r w:rsidR="00BE6015">
              <w:rPr>
                <w:rFonts w:hint="cs"/>
                <w:sz w:val="24"/>
                <w:rtl/>
              </w:rPr>
              <w:t>-20</w:t>
            </w:r>
            <w:r w:rsidR="002C1904">
              <w:rPr>
                <w:rFonts w:hint="cs"/>
                <w:sz w:val="24"/>
                <w:rtl/>
              </w:rPr>
              <w:t>21</w:t>
            </w:r>
            <w:r w:rsidRPr="003B531E">
              <w:rPr>
                <w:rFonts w:hint="cs"/>
                <w:sz w:val="24"/>
                <w:rtl/>
              </w:rPr>
              <w:t xml:space="preserve">. הניקוד יינתן בהתאם למפורט להלן </w:t>
            </w:r>
            <w:r w:rsidRPr="003B531E">
              <w:rPr>
                <w:sz w:val="24"/>
                <w:rtl/>
              </w:rPr>
              <w:t>–</w:t>
            </w:r>
          </w:p>
          <w:p w14:paraId="05418CC3" w14:textId="77777777" w:rsidR="001E54B0" w:rsidRPr="003B531E" w:rsidRDefault="001E54B0" w:rsidP="001E54B0">
            <w:pPr>
              <w:spacing w:line="240" w:lineRule="auto"/>
              <w:rPr>
                <w:sz w:val="24"/>
                <w:rtl/>
              </w:rPr>
            </w:pPr>
          </w:p>
          <w:p w14:paraId="3EC1D162" w14:textId="1269E65C" w:rsidR="001E54B0" w:rsidRPr="00B5081A" w:rsidRDefault="001E54B0" w:rsidP="003D7357">
            <w:pPr>
              <w:spacing w:line="240" w:lineRule="auto"/>
              <w:rPr>
                <w:b/>
                <w:bCs/>
                <w:sz w:val="24"/>
                <w:rtl/>
              </w:rPr>
            </w:pPr>
            <w:r w:rsidRPr="00B5081A">
              <w:rPr>
                <w:rFonts w:hint="cs"/>
                <w:b/>
                <w:bCs/>
                <w:sz w:val="24"/>
                <w:rtl/>
              </w:rPr>
              <w:t xml:space="preserve">לכל ארגון </w:t>
            </w:r>
            <w:r w:rsidR="00B51BFA" w:rsidRPr="00B5081A">
              <w:rPr>
                <w:rFonts w:hint="cs"/>
                <w:b/>
                <w:bCs/>
                <w:sz w:val="24"/>
                <w:rtl/>
              </w:rPr>
              <w:t xml:space="preserve">ציבורי </w:t>
            </w:r>
            <w:r w:rsidRPr="00B5081A">
              <w:rPr>
                <w:rFonts w:hint="cs"/>
                <w:b/>
                <w:bCs/>
                <w:sz w:val="24"/>
                <w:rtl/>
              </w:rPr>
              <w:t xml:space="preserve">עבורו </w:t>
            </w:r>
            <w:r w:rsidR="00B51BFA" w:rsidRPr="00B5081A">
              <w:rPr>
                <w:rFonts w:hint="cs"/>
                <w:b/>
                <w:bCs/>
                <w:sz w:val="24"/>
                <w:rtl/>
              </w:rPr>
              <w:t>בוצע פרויקט העומד בדרישות הנ"ל</w:t>
            </w:r>
            <w:r w:rsidRPr="00B5081A">
              <w:rPr>
                <w:rFonts w:hint="cs"/>
                <w:b/>
                <w:bCs/>
                <w:sz w:val="24"/>
                <w:rtl/>
              </w:rPr>
              <w:t xml:space="preserve">, מעבר לארגון </w:t>
            </w:r>
            <w:r w:rsidR="00B51BFA" w:rsidRPr="00B5081A">
              <w:rPr>
                <w:rFonts w:hint="cs"/>
                <w:b/>
                <w:bCs/>
                <w:sz w:val="24"/>
                <w:rtl/>
              </w:rPr>
              <w:t xml:space="preserve">הציבורי </w:t>
            </w:r>
            <w:r w:rsidRPr="00B5081A">
              <w:rPr>
                <w:rFonts w:hint="cs"/>
                <w:b/>
                <w:bCs/>
                <w:sz w:val="24"/>
                <w:rtl/>
              </w:rPr>
              <w:t xml:space="preserve">הנדרש בתנאי סף </w:t>
            </w:r>
            <w:r w:rsidR="00944C95" w:rsidRPr="00B5081A">
              <w:rPr>
                <w:b/>
                <w:bCs/>
                <w:sz w:val="24"/>
                <w:rtl/>
              </w:rPr>
              <w:fldChar w:fldCharType="begin"/>
            </w:r>
            <w:r w:rsidR="00944C95" w:rsidRPr="00B5081A">
              <w:rPr>
                <w:b/>
                <w:bCs/>
                <w:sz w:val="24"/>
                <w:rtl/>
              </w:rPr>
              <w:instrText xml:space="preserve"> </w:instrText>
            </w:r>
            <w:r w:rsidR="00944C95" w:rsidRPr="00B5081A">
              <w:rPr>
                <w:rFonts w:hint="cs"/>
                <w:b/>
                <w:bCs/>
                <w:sz w:val="24"/>
              </w:rPr>
              <w:instrText>REF</w:instrText>
            </w:r>
            <w:r w:rsidR="00944C95" w:rsidRPr="00B5081A">
              <w:rPr>
                <w:rFonts w:hint="cs"/>
                <w:b/>
                <w:bCs/>
                <w:sz w:val="24"/>
                <w:rtl/>
              </w:rPr>
              <w:instrText xml:space="preserve"> _</w:instrText>
            </w:r>
            <w:r w:rsidR="00944C95" w:rsidRPr="00B5081A">
              <w:rPr>
                <w:rFonts w:hint="cs"/>
                <w:b/>
                <w:bCs/>
                <w:sz w:val="24"/>
              </w:rPr>
              <w:instrText>Ref9255487 \r \h</w:instrText>
            </w:r>
            <w:r w:rsidR="00944C95" w:rsidRPr="00B5081A">
              <w:rPr>
                <w:b/>
                <w:bCs/>
                <w:sz w:val="24"/>
                <w:rtl/>
              </w:rPr>
              <w:instrText xml:space="preserve"> </w:instrText>
            </w:r>
            <w:r w:rsidR="00B5081A">
              <w:rPr>
                <w:b/>
                <w:bCs/>
                <w:sz w:val="24"/>
                <w:rtl/>
              </w:rPr>
              <w:instrText xml:space="preserve"> \* </w:instrText>
            </w:r>
            <w:r w:rsidR="00B5081A">
              <w:rPr>
                <w:b/>
                <w:bCs/>
                <w:sz w:val="24"/>
              </w:rPr>
              <w:instrText>MERGEFORMAT</w:instrText>
            </w:r>
            <w:r w:rsidR="00B5081A">
              <w:rPr>
                <w:b/>
                <w:bCs/>
                <w:sz w:val="24"/>
                <w:rtl/>
              </w:rPr>
              <w:instrText xml:space="preserve"> </w:instrText>
            </w:r>
            <w:r w:rsidR="00944C95" w:rsidRPr="00B5081A">
              <w:rPr>
                <w:b/>
                <w:bCs/>
                <w:sz w:val="24"/>
                <w:rtl/>
              </w:rPr>
            </w:r>
            <w:r w:rsidR="00944C95" w:rsidRPr="00B5081A">
              <w:rPr>
                <w:b/>
                <w:bCs/>
                <w:sz w:val="24"/>
                <w:rtl/>
              </w:rPr>
              <w:fldChar w:fldCharType="separate"/>
            </w:r>
            <w:r w:rsidR="00E4755F">
              <w:rPr>
                <w:b/>
                <w:bCs/>
                <w:sz w:val="24"/>
                <w:cs/>
              </w:rPr>
              <w:t>‎</w:t>
            </w:r>
            <w:r w:rsidR="00E4755F">
              <w:rPr>
                <w:b/>
                <w:bCs/>
                <w:sz w:val="24"/>
              </w:rPr>
              <w:t>7.2.3.2.2.2</w:t>
            </w:r>
            <w:r w:rsidR="00944C95" w:rsidRPr="00B5081A">
              <w:rPr>
                <w:b/>
                <w:bCs/>
                <w:sz w:val="24"/>
                <w:rtl/>
              </w:rPr>
              <w:fldChar w:fldCharType="end"/>
            </w:r>
            <w:r w:rsidR="00944C95" w:rsidRPr="00B5081A">
              <w:rPr>
                <w:rFonts w:hint="cs"/>
                <w:b/>
                <w:bCs/>
                <w:sz w:val="24"/>
                <w:rtl/>
              </w:rPr>
              <w:t xml:space="preserve"> - </w:t>
            </w:r>
            <w:r w:rsidRPr="00B5081A">
              <w:rPr>
                <w:rFonts w:hint="cs"/>
                <w:b/>
                <w:bCs/>
                <w:sz w:val="24"/>
                <w:rtl/>
              </w:rPr>
              <w:t xml:space="preserve">יינתנו </w:t>
            </w:r>
            <w:r w:rsidR="003D7357" w:rsidRPr="00B5081A">
              <w:rPr>
                <w:rFonts w:hint="cs"/>
                <w:b/>
                <w:bCs/>
                <w:sz w:val="24"/>
                <w:rtl/>
              </w:rPr>
              <w:t xml:space="preserve">0.5 </w:t>
            </w:r>
            <w:proofErr w:type="spellStart"/>
            <w:r w:rsidRPr="00B5081A">
              <w:rPr>
                <w:rFonts w:hint="cs"/>
                <w:b/>
                <w:bCs/>
                <w:sz w:val="24"/>
                <w:rtl/>
              </w:rPr>
              <w:t>נק</w:t>
            </w:r>
            <w:proofErr w:type="spellEnd"/>
            <w:r w:rsidRPr="00B5081A">
              <w:rPr>
                <w:rFonts w:hint="cs"/>
                <w:b/>
                <w:bCs/>
                <w:sz w:val="24"/>
                <w:rtl/>
              </w:rPr>
              <w:t>'.</w:t>
            </w:r>
          </w:p>
          <w:p w14:paraId="2C8A6D73" w14:textId="77777777" w:rsidR="001E54B0" w:rsidRPr="003B531E" w:rsidRDefault="001E54B0" w:rsidP="001E54B0">
            <w:pPr>
              <w:spacing w:line="240" w:lineRule="auto"/>
              <w:rPr>
                <w:sz w:val="24"/>
                <w:rtl/>
              </w:rPr>
            </w:pPr>
          </w:p>
          <w:p w14:paraId="5595AE3E" w14:textId="77777777" w:rsidR="00ED0BDC" w:rsidRPr="00BC7BC7" w:rsidRDefault="001E54B0" w:rsidP="00ED0BDC">
            <w:pPr>
              <w:spacing w:line="240" w:lineRule="auto"/>
              <w:rPr>
                <w:b/>
                <w:bCs/>
                <w:sz w:val="24"/>
                <w:rtl/>
              </w:rPr>
            </w:pPr>
            <w:r w:rsidRPr="003B531E">
              <w:rPr>
                <w:rFonts w:hint="cs"/>
                <w:b/>
                <w:bCs/>
                <w:sz w:val="24"/>
                <w:rtl/>
              </w:rPr>
              <w:t xml:space="preserve">הניקוד </w:t>
            </w:r>
            <w:proofErr w:type="spellStart"/>
            <w:r w:rsidRPr="003B531E">
              <w:rPr>
                <w:rFonts w:hint="cs"/>
                <w:b/>
                <w:bCs/>
                <w:sz w:val="24"/>
                <w:rtl/>
              </w:rPr>
              <w:t>המקס</w:t>
            </w:r>
            <w:proofErr w:type="spellEnd"/>
            <w:r w:rsidRPr="003B531E">
              <w:rPr>
                <w:rFonts w:hint="cs"/>
                <w:b/>
                <w:bCs/>
                <w:sz w:val="24"/>
                <w:rtl/>
              </w:rPr>
              <w:t xml:space="preserve">' באמת מידה זו הוא </w:t>
            </w:r>
            <w:r w:rsidR="00E67245">
              <w:rPr>
                <w:rFonts w:hint="cs"/>
                <w:b/>
                <w:bCs/>
                <w:sz w:val="24"/>
                <w:rtl/>
              </w:rPr>
              <w:t xml:space="preserve">3 </w:t>
            </w:r>
            <w:proofErr w:type="spellStart"/>
            <w:r w:rsidRPr="003B531E">
              <w:rPr>
                <w:rFonts w:hint="cs"/>
                <w:b/>
                <w:bCs/>
                <w:sz w:val="24"/>
                <w:rtl/>
              </w:rPr>
              <w:t>נק</w:t>
            </w:r>
            <w:proofErr w:type="spellEnd"/>
            <w:r w:rsidRPr="003B531E">
              <w:rPr>
                <w:rFonts w:hint="cs"/>
                <w:b/>
                <w:bCs/>
                <w:sz w:val="24"/>
                <w:rtl/>
              </w:rPr>
              <w:t xml:space="preserve">'. </w:t>
            </w:r>
          </w:p>
        </w:tc>
        <w:tc>
          <w:tcPr>
            <w:tcW w:w="907" w:type="dxa"/>
            <w:tcBorders>
              <w:top w:val="single" w:sz="4" w:space="0" w:color="auto"/>
              <w:bottom w:val="nil"/>
            </w:tcBorders>
            <w:shd w:val="clear" w:color="auto" w:fill="auto"/>
            <w:vAlign w:val="center"/>
          </w:tcPr>
          <w:p w14:paraId="6A4A55B7" w14:textId="77777777" w:rsidR="00DB298B" w:rsidRPr="00BC7BC7" w:rsidRDefault="00E67245" w:rsidP="00E67245">
            <w:pPr>
              <w:spacing w:line="240" w:lineRule="auto"/>
              <w:jc w:val="center"/>
              <w:rPr>
                <w:b/>
                <w:bCs/>
                <w:sz w:val="24"/>
                <w:rtl/>
              </w:rPr>
            </w:pPr>
            <w:r>
              <w:rPr>
                <w:rFonts w:hint="cs"/>
                <w:b/>
                <w:bCs/>
                <w:sz w:val="24"/>
                <w:rtl/>
              </w:rPr>
              <w:t>3</w:t>
            </w:r>
            <w:r w:rsidR="00BA5647">
              <w:rPr>
                <w:rFonts w:hint="cs"/>
                <w:b/>
                <w:bCs/>
                <w:sz w:val="24"/>
                <w:rtl/>
              </w:rPr>
              <w:t>%</w:t>
            </w:r>
          </w:p>
        </w:tc>
      </w:tr>
      <w:tr w:rsidR="000B6DBD" w:rsidRPr="00BC7BC7" w14:paraId="498F2A8C" w14:textId="77777777" w:rsidTr="00B6396D">
        <w:trPr>
          <w:trHeight w:val="20"/>
          <w:jc w:val="right"/>
        </w:trPr>
        <w:tc>
          <w:tcPr>
            <w:tcW w:w="1926" w:type="dxa"/>
            <w:vMerge/>
            <w:shd w:val="clear" w:color="auto" w:fill="auto"/>
          </w:tcPr>
          <w:p w14:paraId="364183AC" w14:textId="77777777" w:rsidR="000B6DBD" w:rsidRPr="00BC7BC7" w:rsidRDefault="000B6DBD" w:rsidP="00BC7BC7">
            <w:pPr>
              <w:tabs>
                <w:tab w:val="left" w:pos="290"/>
              </w:tabs>
              <w:spacing w:line="240" w:lineRule="auto"/>
              <w:rPr>
                <w:b/>
                <w:bCs/>
                <w:sz w:val="24"/>
                <w:rtl/>
              </w:rPr>
            </w:pPr>
          </w:p>
        </w:tc>
        <w:tc>
          <w:tcPr>
            <w:tcW w:w="964" w:type="dxa"/>
          </w:tcPr>
          <w:p w14:paraId="0A653AD9" w14:textId="77777777" w:rsidR="000B6DBD" w:rsidRPr="00BC7BC7" w:rsidRDefault="000B6DBD" w:rsidP="00811A0A">
            <w:pPr>
              <w:numPr>
                <w:ilvl w:val="1"/>
                <w:numId w:val="16"/>
              </w:numPr>
              <w:spacing w:line="240" w:lineRule="auto"/>
              <w:jc w:val="center"/>
              <w:rPr>
                <w:b/>
                <w:bCs/>
                <w:color w:val="FFFFFF" w:themeColor="background1"/>
                <w:sz w:val="24"/>
                <w:rtl/>
              </w:rPr>
            </w:pPr>
          </w:p>
        </w:tc>
        <w:tc>
          <w:tcPr>
            <w:tcW w:w="6236" w:type="dxa"/>
            <w:shd w:val="clear" w:color="auto" w:fill="auto"/>
          </w:tcPr>
          <w:p w14:paraId="688F56BE" w14:textId="77777777" w:rsidR="008713E3" w:rsidRPr="003B531E" w:rsidRDefault="008713E3" w:rsidP="002C1904">
            <w:pPr>
              <w:spacing w:line="240" w:lineRule="auto"/>
              <w:rPr>
                <w:sz w:val="24"/>
                <w:rtl/>
              </w:rPr>
            </w:pPr>
            <w:r>
              <w:rPr>
                <w:rFonts w:hint="cs"/>
                <w:sz w:val="24"/>
                <w:rtl/>
              </w:rPr>
              <w:t xml:space="preserve">ייבדק מספר תחומי הליבה בהם ביצע צוות היועצים, </w:t>
            </w:r>
            <w:r w:rsidRPr="001E54B0">
              <w:rPr>
                <w:rFonts w:hint="cs"/>
                <w:sz w:val="24"/>
                <w:u w:val="single"/>
                <w:rtl/>
              </w:rPr>
              <w:t>באופן מצטבר</w:t>
            </w:r>
            <w:r>
              <w:rPr>
                <w:rFonts w:hint="cs"/>
                <w:sz w:val="24"/>
                <w:rtl/>
              </w:rPr>
              <w:t xml:space="preserve">, </w:t>
            </w:r>
            <w:r w:rsidRPr="003B531E">
              <w:rPr>
                <w:rFonts w:hint="cs"/>
                <w:sz w:val="24"/>
                <w:rtl/>
              </w:rPr>
              <w:t>פרויקטים של</w:t>
            </w:r>
            <w:r w:rsidRPr="003B531E">
              <w:rPr>
                <w:rFonts w:hint="cs"/>
                <w:rtl/>
              </w:rPr>
              <w:t xml:space="preserve"> </w:t>
            </w:r>
            <w:r>
              <w:rPr>
                <w:rtl/>
              </w:rPr>
              <w:t>ייעוץ ארגוני-אסטרטגי</w:t>
            </w:r>
            <w:r w:rsidR="00BA5647">
              <w:rPr>
                <w:rFonts w:hint="cs"/>
                <w:rtl/>
              </w:rPr>
              <w:t>,</w:t>
            </w:r>
            <w:r>
              <w:rPr>
                <w:rFonts w:hint="cs"/>
                <w:rtl/>
              </w:rPr>
              <w:t xml:space="preserve"> </w:t>
            </w:r>
            <w:r w:rsidR="00BA5647" w:rsidRPr="00BE6015">
              <w:rPr>
                <w:rFonts w:hint="cs"/>
                <w:b/>
                <w:bCs/>
                <w:rtl/>
              </w:rPr>
              <w:t>בהיקף של לפחות 50 שעות ייעוץ לפרויקט</w:t>
            </w:r>
            <w:r w:rsidR="00BA5647">
              <w:rPr>
                <w:rFonts w:hint="cs"/>
                <w:rtl/>
              </w:rPr>
              <w:t>,</w:t>
            </w:r>
            <w:r w:rsidR="00AE55DD">
              <w:rPr>
                <w:rFonts w:hint="cs"/>
                <w:rtl/>
              </w:rPr>
              <w:t xml:space="preserve"> </w:t>
            </w:r>
            <w:r w:rsidR="003964B3">
              <w:rPr>
                <w:rFonts w:hint="cs"/>
                <w:rtl/>
              </w:rPr>
              <w:t xml:space="preserve">עבור כל ארגון </w:t>
            </w:r>
            <w:r>
              <w:rPr>
                <w:rFonts w:hint="cs"/>
                <w:rtl/>
              </w:rPr>
              <w:t xml:space="preserve">, </w:t>
            </w:r>
            <w:r w:rsidR="00BE6015">
              <w:rPr>
                <w:rFonts w:hint="cs"/>
                <w:sz w:val="24"/>
                <w:rtl/>
              </w:rPr>
              <w:t xml:space="preserve"> במהלך השנים 20</w:t>
            </w:r>
            <w:r w:rsidR="002C1904">
              <w:rPr>
                <w:rFonts w:hint="cs"/>
                <w:sz w:val="24"/>
                <w:rtl/>
              </w:rPr>
              <w:t>16</w:t>
            </w:r>
            <w:r w:rsidR="00BE6015">
              <w:rPr>
                <w:rFonts w:hint="cs"/>
                <w:sz w:val="24"/>
                <w:rtl/>
              </w:rPr>
              <w:t>-20</w:t>
            </w:r>
            <w:r w:rsidR="007107E5">
              <w:rPr>
                <w:rFonts w:hint="cs"/>
                <w:sz w:val="24"/>
                <w:rtl/>
              </w:rPr>
              <w:t>21</w:t>
            </w:r>
            <w:r w:rsidRPr="003B531E">
              <w:rPr>
                <w:rFonts w:hint="cs"/>
                <w:sz w:val="24"/>
                <w:rtl/>
              </w:rPr>
              <w:t xml:space="preserve">. הניקוד יינתן בהתאם למפורט להלן </w:t>
            </w:r>
            <w:r w:rsidRPr="003B531E">
              <w:rPr>
                <w:sz w:val="24"/>
                <w:rtl/>
              </w:rPr>
              <w:t>–</w:t>
            </w:r>
          </w:p>
          <w:p w14:paraId="5DFFB4E7" w14:textId="77777777" w:rsidR="004355AB" w:rsidRDefault="004355AB" w:rsidP="008713E3">
            <w:pPr>
              <w:spacing w:line="240" w:lineRule="auto"/>
              <w:rPr>
                <w:sz w:val="24"/>
                <w:rtl/>
              </w:rPr>
            </w:pPr>
          </w:p>
          <w:p w14:paraId="35CBE1C1" w14:textId="77777777" w:rsidR="008713E3" w:rsidRPr="00B5081A" w:rsidRDefault="008713E3" w:rsidP="00AE7B95">
            <w:pPr>
              <w:spacing w:line="240" w:lineRule="auto"/>
              <w:rPr>
                <w:b/>
                <w:bCs/>
                <w:sz w:val="24"/>
                <w:rtl/>
              </w:rPr>
            </w:pPr>
            <w:r w:rsidRPr="00B5081A">
              <w:rPr>
                <w:rFonts w:hint="cs"/>
                <w:b/>
                <w:bCs/>
                <w:sz w:val="24"/>
                <w:rtl/>
              </w:rPr>
              <w:t xml:space="preserve">לכל תחום ליבה בו בוצעו מעל שני פרויקטים </w:t>
            </w:r>
            <w:r w:rsidR="001A1ACB" w:rsidRPr="00B5081A">
              <w:rPr>
                <w:rFonts w:hint="cs"/>
                <w:b/>
                <w:bCs/>
                <w:sz w:val="24"/>
                <w:rtl/>
              </w:rPr>
              <w:t xml:space="preserve">העומדים בדרישות הנ"ל </w:t>
            </w:r>
            <w:r w:rsidRPr="00B5081A">
              <w:rPr>
                <w:rFonts w:hint="cs"/>
                <w:b/>
                <w:bCs/>
                <w:sz w:val="24"/>
                <w:rtl/>
              </w:rPr>
              <w:t xml:space="preserve">- יינתנו </w:t>
            </w:r>
            <w:r w:rsidR="00AE7B95" w:rsidRPr="00B5081A">
              <w:rPr>
                <w:rFonts w:hint="cs"/>
                <w:b/>
                <w:bCs/>
                <w:sz w:val="24"/>
                <w:rtl/>
              </w:rPr>
              <w:t xml:space="preserve">0.5 </w:t>
            </w:r>
            <w:proofErr w:type="spellStart"/>
            <w:r w:rsidRPr="00B5081A">
              <w:rPr>
                <w:rFonts w:hint="cs"/>
                <w:b/>
                <w:bCs/>
                <w:sz w:val="24"/>
                <w:rtl/>
              </w:rPr>
              <w:t>נק</w:t>
            </w:r>
            <w:proofErr w:type="spellEnd"/>
            <w:r w:rsidRPr="00B5081A">
              <w:rPr>
                <w:rFonts w:hint="cs"/>
                <w:b/>
                <w:bCs/>
                <w:sz w:val="24"/>
                <w:rtl/>
              </w:rPr>
              <w:t xml:space="preserve">'. </w:t>
            </w:r>
          </w:p>
          <w:p w14:paraId="69A068CD" w14:textId="77777777" w:rsidR="008713E3" w:rsidRPr="00B5081A" w:rsidRDefault="008713E3" w:rsidP="008713E3">
            <w:pPr>
              <w:spacing w:line="240" w:lineRule="auto"/>
              <w:rPr>
                <w:b/>
                <w:bCs/>
                <w:sz w:val="24"/>
                <w:rtl/>
              </w:rPr>
            </w:pPr>
          </w:p>
          <w:p w14:paraId="49E16972" w14:textId="221E14BA" w:rsidR="00AE7B95" w:rsidRPr="00B5081A" w:rsidRDefault="00AE7B95" w:rsidP="00AE7B95">
            <w:pPr>
              <w:spacing w:line="240" w:lineRule="auto"/>
              <w:rPr>
                <w:b/>
                <w:bCs/>
                <w:sz w:val="24"/>
                <w:rtl/>
              </w:rPr>
            </w:pPr>
            <w:r w:rsidRPr="00B5081A">
              <w:rPr>
                <w:rFonts w:hint="cs"/>
                <w:b/>
                <w:bCs/>
                <w:sz w:val="24"/>
                <w:rtl/>
              </w:rPr>
              <w:lastRenderedPageBreak/>
              <w:t xml:space="preserve">מובהר כי שמונת הפרויקטים שהוצגו לצורך עמידה בתנאי סף </w:t>
            </w:r>
            <w:r w:rsidRPr="00B5081A">
              <w:rPr>
                <w:b/>
                <w:bCs/>
                <w:sz w:val="24"/>
                <w:rtl/>
              </w:rPr>
              <w:fldChar w:fldCharType="begin"/>
            </w:r>
            <w:r w:rsidRPr="00B5081A">
              <w:rPr>
                <w:b/>
                <w:bCs/>
                <w:sz w:val="24"/>
                <w:rtl/>
              </w:rPr>
              <w:instrText xml:space="preserve"> </w:instrText>
            </w:r>
            <w:r w:rsidRPr="00B5081A">
              <w:rPr>
                <w:rFonts w:hint="cs"/>
                <w:b/>
                <w:bCs/>
                <w:sz w:val="24"/>
              </w:rPr>
              <w:instrText>REF</w:instrText>
            </w:r>
            <w:r w:rsidRPr="00B5081A">
              <w:rPr>
                <w:rFonts w:hint="cs"/>
                <w:b/>
                <w:bCs/>
                <w:sz w:val="24"/>
                <w:rtl/>
              </w:rPr>
              <w:instrText xml:space="preserve"> _</w:instrText>
            </w:r>
            <w:r w:rsidRPr="00B5081A">
              <w:rPr>
                <w:rFonts w:hint="cs"/>
                <w:b/>
                <w:bCs/>
                <w:sz w:val="24"/>
              </w:rPr>
              <w:instrText>Ref12552730 \r \h</w:instrText>
            </w:r>
            <w:r w:rsidRPr="00B5081A">
              <w:rPr>
                <w:b/>
                <w:bCs/>
                <w:sz w:val="24"/>
                <w:rtl/>
              </w:rPr>
              <w:instrText xml:space="preserve"> </w:instrText>
            </w:r>
            <w:r w:rsidR="00B5081A">
              <w:rPr>
                <w:b/>
                <w:bCs/>
                <w:sz w:val="24"/>
                <w:rtl/>
              </w:rPr>
              <w:instrText xml:space="preserve"> \* </w:instrText>
            </w:r>
            <w:r w:rsidR="00B5081A">
              <w:rPr>
                <w:b/>
                <w:bCs/>
                <w:sz w:val="24"/>
              </w:rPr>
              <w:instrText>MERGEFORMAT</w:instrText>
            </w:r>
            <w:r w:rsidR="00B5081A">
              <w:rPr>
                <w:b/>
                <w:bCs/>
                <w:sz w:val="24"/>
                <w:rtl/>
              </w:rPr>
              <w:instrText xml:space="preserve"> </w:instrText>
            </w:r>
            <w:r w:rsidRPr="00B5081A">
              <w:rPr>
                <w:b/>
                <w:bCs/>
                <w:sz w:val="24"/>
                <w:rtl/>
              </w:rPr>
            </w:r>
            <w:r w:rsidRPr="00B5081A">
              <w:rPr>
                <w:b/>
                <w:bCs/>
                <w:sz w:val="24"/>
                <w:rtl/>
              </w:rPr>
              <w:fldChar w:fldCharType="separate"/>
            </w:r>
            <w:r w:rsidR="00E4755F">
              <w:rPr>
                <w:b/>
                <w:bCs/>
                <w:sz w:val="24"/>
                <w:cs/>
              </w:rPr>
              <w:t>‎</w:t>
            </w:r>
            <w:r w:rsidR="00E4755F">
              <w:rPr>
                <w:b/>
                <w:bCs/>
                <w:sz w:val="24"/>
              </w:rPr>
              <w:t>7.2.3.2.2.3</w:t>
            </w:r>
            <w:r w:rsidRPr="00B5081A">
              <w:rPr>
                <w:b/>
                <w:bCs/>
                <w:sz w:val="24"/>
                <w:rtl/>
              </w:rPr>
              <w:fldChar w:fldCharType="end"/>
            </w:r>
            <w:r w:rsidRPr="00B5081A">
              <w:rPr>
                <w:rFonts w:hint="cs"/>
                <w:b/>
                <w:bCs/>
                <w:sz w:val="24"/>
                <w:rtl/>
              </w:rPr>
              <w:t xml:space="preserve"> (לפחות פרויקט אחד בכל תחום ליבה) </w:t>
            </w:r>
            <w:r w:rsidRPr="00B5081A">
              <w:rPr>
                <w:b/>
                <w:bCs/>
                <w:sz w:val="24"/>
                <w:rtl/>
              </w:rPr>
              <w:t>–</w:t>
            </w:r>
            <w:r w:rsidRPr="00B5081A">
              <w:rPr>
                <w:rFonts w:hint="cs"/>
                <w:b/>
                <w:bCs/>
                <w:sz w:val="24"/>
                <w:rtl/>
              </w:rPr>
              <w:t xml:space="preserve"> לא יחושבו במניין הפרויקטים לצורך ניקוד אמת מידה זו.  </w:t>
            </w:r>
          </w:p>
          <w:p w14:paraId="6797269C" w14:textId="77777777" w:rsidR="00AE7B95" w:rsidRDefault="00AE7B95" w:rsidP="00AE7B95">
            <w:pPr>
              <w:spacing w:line="240" w:lineRule="auto"/>
              <w:rPr>
                <w:sz w:val="24"/>
                <w:rtl/>
              </w:rPr>
            </w:pPr>
          </w:p>
          <w:p w14:paraId="2CB1139A" w14:textId="77777777" w:rsidR="00AE7B95" w:rsidRPr="008713E3" w:rsidRDefault="008713E3" w:rsidP="00AE7B95">
            <w:pPr>
              <w:spacing w:line="240" w:lineRule="auto"/>
              <w:rPr>
                <w:b/>
                <w:bCs/>
                <w:sz w:val="24"/>
                <w:rtl/>
              </w:rPr>
            </w:pPr>
            <w:r w:rsidRPr="003B531E">
              <w:rPr>
                <w:rFonts w:hint="cs"/>
                <w:b/>
                <w:bCs/>
                <w:sz w:val="24"/>
                <w:rtl/>
              </w:rPr>
              <w:t xml:space="preserve">הניקוד </w:t>
            </w:r>
            <w:proofErr w:type="spellStart"/>
            <w:r w:rsidRPr="003B531E">
              <w:rPr>
                <w:rFonts w:hint="cs"/>
                <w:b/>
                <w:bCs/>
                <w:sz w:val="24"/>
                <w:rtl/>
              </w:rPr>
              <w:t>המקס</w:t>
            </w:r>
            <w:proofErr w:type="spellEnd"/>
            <w:r w:rsidRPr="003B531E">
              <w:rPr>
                <w:rFonts w:hint="cs"/>
                <w:b/>
                <w:bCs/>
                <w:sz w:val="24"/>
                <w:rtl/>
              </w:rPr>
              <w:t xml:space="preserve">' באמת מידה זו הוא </w:t>
            </w:r>
            <w:r w:rsidR="00AE7B95">
              <w:rPr>
                <w:rFonts w:hint="cs"/>
                <w:b/>
                <w:bCs/>
                <w:sz w:val="24"/>
                <w:rtl/>
              </w:rPr>
              <w:t xml:space="preserve">3 </w:t>
            </w:r>
            <w:proofErr w:type="spellStart"/>
            <w:r w:rsidRPr="003B531E">
              <w:rPr>
                <w:rFonts w:hint="cs"/>
                <w:b/>
                <w:bCs/>
                <w:sz w:val="24"/>
                <w:rtl/>
              </w:rPr>
              <w:t>נק</w:t>
            </w:r>
            <w:proofErr w:type="spellEnd"/>
            <w:r w:rsidRPr="003B531E">
              <w:rPr>
                <w:rFonts w:hint="cs"/>
                <w:b/>
                <w:bCs/>
                <w:sz w:val="24"/>
                <w:rtl/>
              </w:rPr>
              <w:t>'.</w:t>
            </w:r>
          </w:p>
        </w:tc>
        <w:tc>
          <w:tcPr>
            <w:tcW w:w="907" w:type="dxa"/>
            <w:tcBorders>
              <w:bottom w:val="nil"/>
            </w:tcBorders>
            <w:shd w:val="clear" w:color="auto" w:fill="auto"/>
            <w:vAlign w:val="center"/>
          </w:tcPr>
          <w:p w14:paraId="2049C820" w14:textId="77777777" w:rsidR="000B6DBD" w:rsidRPr="00BC7BC7" w:rsidRDefault="00AE7B95" w:rsidP="00BC7BC7">
            <w:pPr>
              <w:spacing w:line="240" w:lineRule="auto"/>
              <w:jc w:val="center"/>
              <w:rPr>
                <w:b/>
                <w:bCs/>
                <w:sz w:val="24"/>
                <w:rtl/>
              </w:rPr>
            </w:pPr>
            <w:r>
              <w:rPr>
                <w:rFonts w:hint="cs"/>
                <w:b/>
                <w:bCs/>
                <w:sz w:val="24"/>
                <w:rtl/>
              </w:rPr>
              <w:lastRenderedPageBreak/>
              <w:t>3</w:t>
            </w:r>
            <w:r w:rsidR="006055CA">
              <w:rPr>
                <w:rFonts w:hint="cs"/>
                <w:b/>
                <w:bCs/>
                <w:sz w:val="24"/>
                <w:rtl/>
              </w:rPr>
              <w:t>%</w:t>
            </w:r>
          </w:p>
        </w:tc>
      </w:tr>
      <w:tr w:rsidR="00DB298B" w:rsidRPr="00BC7BC7" w14:paraId="6981B00C" w14:textId="77777777" w:rsidTr="00B6396D">
        <w:trPr>
          <w:trHeight w:val="20"/>
          <w:jc w:val="right"/>
        </w:trPr>
        <w:tc>
          <w:tcPr>
            <w:tcW w:w="1926" w:type="dxa"/>
            <w:vMerge/>
            <w:shd w:val="clear" w:color="auto" w:fill="auto"/>
          </w:tcPr>
          <w:p w14:paraId="14601C2C" w14:textId="77777777" w:rsidR="00DB298B" w:rsidRPr="00BC7BC7" w:rsidRDefault="00DB298B" w:rsidP="00BC7BC7">
            <w:pPr>
              <w:tabs>
                <w:tab w:val="left" w:pos="290"/>
              </w:tabs>
              <w:spacing w:line="240" w:lineRule="auto"/>
              <w:rPr>
                <w:b/>
                <w:bCs/>
                <w:sz w:val="24"/>
                <w:rtl/>
              </w:rPr>
            </w:pPr>
          </w:p>
        </w:tc>
        <w:tc>
          <w:tcPr>
            <w:tcW w:w="964" w:type="dxa"/>
          </w:tcPr>
          <w:p w14:paraId="46257942" w14:textId="77777777" w:rsidR="00DB298B" w:rsidRPr="00BC7BC7" w:rsidRDefault="00E44D83" w:rsidP="00811A0A">
            <w:pPr>
              <w:numPr>
                <w:ilvl w:val="1"/>
                <w:numId w:val="16"/>
              </w:numPr>
              <w:spacing w:line="240" w:lineRule="auto"/>
              <w:jc w:val="center"/>
              <w:rPr>
                <w:b/>
                <w:bCs/>
                <w:sz w:val="24"/>
                <w:rtl/>
              </w:rPr>
            </w:pPr>
            <w:bookmarkStart w:id="172" w:name="_Ref390252133"/>
            <w:r w:rsidRPr="00BC7BC7">
              <w:rPr>
                <w:rFonts w:hint="cs"/>
                <w:b/>
                <w:bCs/>
                <w:color w:val="FFFFFF" w:themeColor="background1"/>
                <w:sz w:val="24"/>
                <w:rtl/>
              </w:rPr>
              <w:t>.</w:t>
            </w:r>
            <w:bookmarkEnd w:id="172"/>
          </w:p>
        </w:tc>
        <w:tc>
          <w:tcPr>
            <w:tcW w:w="6236" w:type="dxa"/>
            <w:shd w:val="clear" w:color="auto" w:fill="auto"/>
          </w:tcPr>
          <w:p w14:paraId="26A9B870" w14:textId="6AB4A55F" w:rsidR="00944C95" w:rsidRDefault="00944C95" w:rsidP="007107E5">
            <w:pPr>
              <w:spacing w:line="240" w:lineRule="auto"/>
              <w:rPr>
                <w:sz w:val="24"/>
                <w:rtl/>
              </w:rPr>
            </w:pPr>
            <w:r>
              <w:rPr>
                <w:rFonts w:hint="cs"/>
                <w:sz w:val="24"/>
                <w:rtl/>
              </w:rPr>
              <w:t xml:space="preserve">ייבדק ניסיון צוות היועצים, </w:t>
            </w:r>
            <w:r w:rsidRPr="00944C95">
              <w:rPr>
                <w:rFonts w:hint="cs"/>
                <w:sz w:val="24"/>
                <w:u w:val="single"/>
                <w:rtl/>
              </w:rPr>
              <w:t>באופן מצטבר</w:t>
            </w:r>
            <w:r>
              <w:rPr>
                <w:rFonts w:hint="cs"/>
                <w:sz w:val="24"/>
                <w:rtl/>
              </w:rPr>
              <w:t xml:space="preserve">, בביצוע </w:t>
            </w:r>
            <w:r w:rsidRPr="003B531E">
              <w:rPr>
                <w:rFonts w:hint="cs"/>
                <w:sz w:val="24"/>
                <w:rtl/>
              </w:rPr>
              <w:t>פרויקטים של</w:t>
            </w:r>
            <w:r w:rsidRPr="003B531E">
              <w:rPr>
                <w:rFonts w:hint="cs"/>
                <w:rtl/>
              </w:rPr>
              <w:t xml:space="preserve"> </w:t>
            </w:r>
            <w:r w:rsidRPr="003B531E">
              <w:rPr>
                <w:rtl/>
              </w:rPr>
              <w:t>ייעוץ</w:t>
            </w:r>
            <w:r>
              <w:rPr>
                <w:rFonts w:hint="cs"/>
                <w:rtl/>
              </w:rPr>
              <w:t xml:space="preserve"> </w:t>
            </w:r>
            <w:r w:rsidRPr="003B531E">
              <w:rPr>
                <w:rtl/>
              </w:rPr>
              <w:t>ארגוני-אסטרטגי</w:t>
            </w:r>
            <w:r>
              <w:rPr>
                <w:rFonts w:hint="cs"/>
                <w:sz w:val="24"/>
                <w:rtl/>
              </w:rPr>
              <w:t xml:space="preserve"> </w:t>
            </w:r>
            <w:r w:rsidR="008B7E99" w:rsidRPr="008B7E99">
              <w:rPr>
                <w:rFonts w:hint="cs"/>
                <w:b/>
                <w:bCs/>
                <w:sz w:val="24"/>
                <w:rtl/>
              </w:rPr>
              <w:t>ב</w:t>
            </w:r>
            <w:r w:rsidRPr="008B7E99">
              <w:rPr>
                <w:rFonts w:hint="cs"/>
                <w:b/>
                <w:bCs/>
                <w:sz w:val="24"/>
                <w:rtl/>
              </w:rPr>
              <w:t xml:space="preserve">ליווי וייעוץ באפיון </w:t>
            </w:r>
            <w:r w:rsidRPr="008B7E99">
              <w:rPr>
                <w:b/>
                <w:bCs/>
                <w:sz w:val="24"/>
                <w:rtl/>
              </w:rPr>
              <w:t>מערכות טכנולוגיות תומכות בקרה</w:t>
            </w:r>
            <w:r w:rsidR="00074DCF" w:rsidRPr="008B7E99">
              <w:rPr>
                <w:rFonts w:hint="cs"/>
                <w:b/>
                <w:bCs/>
                <w:sz w:val="24"/>
                <w:rtl/>
              </w:rPr>
              <w:t xml:space="preserve"> בתחומי הון אנושי</w:t>
            </w:r>
            <w:r w:rsidRPr="00172137">
              <w:rPr>
                <w:rFonts w:hint="cs"/>
                <w:sz w:val="24"/>
                <w:rtl/>
              </w:rPr>
              <w:t xml:space="preserve"> </w:t>
            </w:r>
            <w:r w:rsidR="008B7E99" w:rsidRPr="00D35122">
              <w:rPr>
                <w:rFonts w:hint="cs"/>
                <w:b/>
                <w:bCs/>
                <w:sz w:val="24"/>
                <w:rtl/>
              </w:rPr>
              <w:t xml:space="preserve">כאמור בסעיף </w:t>
            </w:r>
            <w:r w:rsidR="008B7E99" w:rsidRPr="00D35122">
              <w:rPr>
                <w:b/>
                <w:bCs/>
                <w:sz w:val="24"/>
                <w:rtl/>
              </w:rPr>
              <w:fldChar w:fldCharType="begin"/>
            </w:r>
            <w:r w:rsidR="008B7E99" w:rsidRPr="00D35122">
              <w:rPr>
                <w:b/>
                <w:bCs/>
                <w:sz w:val="24"/>
                <w:rtl/>
              </w:rPr>
              <w:instrText xml:space="preserve"> </w:instrText>
            </w:r>
            <w:r w:rsidR="008B7E99" w:rsidRPr="00D35122">
              <w:rPr>
                <w:rFonts w:hint="cs"/>
                <w:b/>
                <w:bCs/>
                <w:sz w:val="24"/>
              </w:rPr>
              <w:instrText>REF</w:instrText>
            </w:r>
            <w:r w:rsidR="008B7E99" w:rsidRPr="00D35122">
              <w:rPr>
                <w:rFonts w:hint="cs"/>
                <w:b/>
                <w:bCs/>
                <w:sz w:val="24"/>
                <w:rtl/>
              </w:rPr>
              <w:instrText xml:space="preserve"> _</w:instrText>
            </w:r>
            <w:r w:rsidR="008B7E99" w:rsidRPr="00D35122">
              <w:rPr>
                <w:rFonts w:hint="cs"/>
                <w:b/>
                <w:bCs/>
                <w:sz w:val="24"/>
              </w:rPr>
              <w:instrText>Ref12365646 \r \h</w:instrText>
            </w:r>
            <w:r w:rsidR="008B7E99" w:rsidRPr="00D35122">
              <w:rPr>
                <w:b/>
                <w:bCs/>
                <w:sz w:val="24"/>
                <w:rtl/>
              </w:rPr>
              <w:instrText xml:space="preserve">  \* </w:instrText>
            </w:r>
            <w:r w:rsidR="008B7E99" w:rsidRPr="00D35122">
              <w:rPr>
                <w:b/>
                <w:bCs/>
                <w:sz w:val="24"/>
              </w:rPr>
              <w:instrText>MERGEFORMAT</w:instrText>
            </w:r>
            <w:r w:rsidR="008B7E99" w:rsidRPr="00D35122">
              <w:rPr>
                <w:b/>
                <w:bCs/>
                <w:sz w:val="24"/>
                <w:rtl/>
              </w:rPr>
              <w:instrText xml:space="preserve"> </w:instrText>
            </w:r>
            <w:r w:rsidR="008B7E99" w:rsidRPr="00D35122">
              <w:rPr>
                <w:b/>
                <w:bCs/>
                <w:sz w:val="24"/>
                <w:rtl/>
              </w:rPr>
            </w:r>
            <w:r w:rsidR="008B7E99" w:rsidRPr="00D35122">
              <w:rPr>
                <w:b/>
                <w:bCs/>
                <w:sz w:val="24"/>
                <w:rtl/>
              </w:rPr>
              <w:fldChar w:fldCharType="separate"/>
            </w:r>
            <w:r w:rsidR="00E4755F">
              <w:rPr>
                <w:b/>
                <w:bCs/>
                <w:sz w:val="24"/>
                <w:cs/>
              </w:rPr>
              <w:t>‎</w:t>
            </w:r>
            <w:r w:rsidR="00E4755F">
              <w:rPr>
                <w:b/>
                <w:bCs/>
                <w:sz w:val="24"/>
              </w:rPr>
              <w:t>2.5</w:t>
            </w:r>
            <w:r w:rsidR="008B7E99" w:rsidRPr="00D35122">
              <w:rPr>
                <w:b/>
                <w:bCs/>
                <w:sz w:val="24"/>
                <w:rtl/>
              </w:rPr>
              <w:fldChar w:fldCharType="end"/>
            </w:r>
            <w:r w:rsidR="008B7E99" w:rsidRPr="00D35122">
              <w:rPr>
                <w:rFonts w:hint="cs"/>
                <w:b/>
                <w:bCs/>
                <w:sz w:val="24"/>
                <w:rtl/>
              </w:rPr>
              <w:t xml:space="preserve"> לעיל </w:t>
            </w:r>
            <w:r w:rsidR="00F00465">
              <w:rPr>
                <w:rFonts w:hint="cs"/>
                <w:b/>
                <w:bCs/>
                <w:sz w:val="24"/>
                <w:rtl/>
              </w:rPr>
              <w:t>או</w:t>
            </w:r>
            <w:r w:rsidR="008B7E99" w:rsidRPr="00D35122">
              <w:rPr>
                <w:rFonts w:hint="cs"/>
                <w:b/>
                <w:bCs/>
                <w:sz w:val="24"/>
                <w:rtl/>
              </w:rPr>
              <w:t xml:space="preserve"> תכניות עבודה </w:t>
            </w:r>
            <w:r w:rsidR="00F00465">
              <w:rPr>
                <w:rFonts w:hint="cs"/>
                <w:b/>
                <w:bCs/>
                <w:sz w:val="24"/>
                <w:rtl/>
              </w:rPr>
              <w:t>או</w:t>
            </w:r>
            <w:r w:rsidR="008B7E99" w:rsidRPr="00D35122">
              <w:rPr>
                <w:rFonts w:hint="cs"/>
                <w:b/>
                <w:bCs/>
                <w:sz w:val="24"/>
                <w:rtl/>
              </w:rPr>
              <w:t xml:space="preserve"> תכנון מדיניות </w:t>
            </w:r>
            <w:r w:rsidR="00F00465">
              <w:rPr>
                <w:rFonts w:hint="cs"/>
                <w:b/>
                <w:bCs/>
                <w:sz w:val="24"/>
                <w:rtl/>
              </w:rPr>
              <w:t>או</w:t>
            </w:r>
            <w:r w:rsidR="008B7E99" w:rsidRPr="00D35122">
              <w:rPr>
                <w:rFonts w:hint="cs"/>
                <w:b/>
                <w:bCs/>
                <w:sz w:val="24"/>
                <w:rtl/>
              </w:rPr>
              <w:t xml:space="preserve"> איכות </w:t>
            </w:r>
            <w:r w:rsidR="008B7E99" w:rsidRPr="00BE6015">
              <w:rPr>
                <w:rFonts w:hint="cs"/>
                <w:b/>
                <w:bCs/>
                <w:sz w:val="24"/>
                <w:rtl/>
              </w:rPr>
              <w:t xml:space="preserve">השירות, </w:t>
            </w:r>
            <w:r w:rsidR="003964B3" w:rsidRPr="00BE6015">
              <w:rPr>
                <w:rFonts w:hint="cs"/>
                <w:b/>
                <w:bCs/>
                <w:sz w:val="24"/>
                <w:rtl/>
              </w:rPr>
              <w:t>בהיקף של לפחות 50 שעות ייעוץ לפרויקט</w:t>
            </w:r>
            <w:r w:rsidR="003964B3">
              <w:rPr>
                <w:rFonts w:hint="cs"/>
                <w:sz w:val="24"/>
                <w:rtl/>
              </w:rPr>
              <w:t xml:space="preserve">, </w:t>
            </w:r>
            <w:r>
              <w:rPr>
                <w:rFonts w:hint="cs"/>
                <w:sz w:val="24"/>
                <w:rtl/>
              </w:rPr>
              <w:t xml:space="preserve">עבור </w:t>
            </w:r>
            <w:r w:rsidR="008B7E99">
              <w:rPr>
                <w:rFonts w:hint="cs"/>
                <w:sz w:val="24"/>
                <w:rtl/>
              </w:rPr>
              <w:t>כל ארגון</w:t>
            </w:r>
            <w:r>
              <w:rPr>
                <w:rFonts w:hint="cs"/>
                <w:sz w:val="24"/>
                <w:rtl/>
              </w:rPr>
              <w:t xml:space="preserve">, </w:t>
            </w:r>
            <w:r w:rsidR="00645770">
              <w:rPr>
                <w:rFonts w:hint="cs"/>
                <w:sz w:val="24"/>
                <w:rtl/>
              </w:rPr>
              <w:t xml:space="preserve">במהלך </w:t>
            </w:r>
            <w:r w:rsidR="00BE6015">
              <w:rPr>
                <w:rFonts w:hint="cs"/>
                <w:sz w:val="24"/>
                <w:rtl/>
              </w:rPr>
              <w:t xml:space="preserve"> השנים 201</w:t>
            </w:r>
            <w:r w:rsidR="007107E5">
              <w:rPr>
                <w:rFonts w:hint="cs"/>
                <w:sz w:val="24"/>
                <w:rtl/>
              </w:rPr>
              <w:t>6</w:t>
            </w:r>
            <w:r w:rsidR="00BE6015">
              <w:rPr>
                <w:rFonts w:hint="cs"/>
                <w:sz w:val="24"/>
                <w:rtl/>
              </w:rPr>
              <w:t>-20</w:t>
            </w:r>
            <w:r w:rsidR="007107E5">
              <w:rPr>
                <w:rFonts w:hint="cs"/>
                <w:sz w:val="24"/>
                <w:rtl/>
              </w:rPr>
              <w:t>21</w:t>
            </w:r>
            <w:r w:rsidRPr="00172137">
              <w:rPr>
                <w:rFonts w:hint="cs"/>
                <w:sz w:val="24"/>
                <w:rtl/>
              </w:rPr>
              <w:t xml:space="preserve">. </w:t>
            </w:r>
          </w:p>
          <w:p w14:paraId="581563E6" w14:textId="77777777" w:rsidR="00944C95" w:rsidRDefault="00944C95" w:rsidP="00944C95">
            <w:pPr>
              <w:spacing w:line="240" w:lineRule="auto"/>
              <w:rPr>
                <w:sz w:val="24"/>
                <w:rtl/>
              </w:rPr>
            </w:pPr>
          </w:p>
          <w:p w14:paraId="47A645C5" w14:textId="77777777" w:rsidR="00944C95" w:rsidRPr="00BC7BC7" w:rsidRDefault="00944C95" w:rsidP="00944C95">
            <w:pPr>
              <w:spacing w:line="240" w:lineRule="auto"/>
              <w:rPr>
                <w:sz w:val="24"/>
                <w:rtl/>
              </w:rPr>
            </w:pPr>
            <w:r w:rsidRPr="00725454">
              <w:rPr>
                <w:rFonts w:hint="cs"/>
                <w:sz w:val="24"/>
                <w:rtl/>
              </w:rPr>
              <w:t xml:space="preserve">הניקוד יינתן בהתאם למפורט להלן </w:t>
            </w:r>
            <w:r w:rsidRPr="00725454">
              <w:rPr>
                <w:sz w:val="24"/>
                <w:rtl/>
              </w:rPr>
              <w:t>–</w:t>
            </w:r>
          </w:p>
          <w:p w14:paraId="50CF80E4" w14:textId="77777777" w:rsidR="00944C95" w:rsidRPr="00BC7BC7" w:rsidRDefault="00944C95" w:rsidP="00944C95">
            <w:pPr>
              <w:spacing w:line="240" w:lineRule="auto"/>
              <w:rPr>
                <w:sz w:val="24"/>
                <w:rtl/>
              </w:rPr>
            </w:pPr>
          </w:p>
          <w:p w14:paraId="43907B00" w14:textId="77777777" w:rsidR="00C657C1" w:rsidRPr="00FA043A" w:rsidRDefault="00C657C1" w:rsidP="00B106A8">
            <w:pPr>
              <w:spacing w:line="240" w:lineRule="auto"/>
              <w:rPr>
                <w:b/>
                <w:bCs/>
                <w:sz w:val="24"/>
                <w:rtl/>
              </w:rPr>
            </w:pPr>
            <w:r w:rsidRPr="00FA043A">
              <w:rPr>
                <w:rFonts w:hint="cs"/>
                <w:b/>
                <w:bCs/>
                <w:sz w:val="24"/>
                <w:rtl/>
              </w:rPr>
              <w:t xml:space="preserve">עבור כל פרויקט שעומד בדרישות הנ"ל </w:t>
            </w:r>
            <w:r>
              <w:rPr>
                <w:rFonts w:hint="cs"/>
                <w:b/>
                <w:bCs/>
                <w:sz w:val="24"/>
                <w:rtl/>
              </w:rPr>
              <w:t>-</w:t>
            </w:r>
            <w:r w:rsidRPr="00FA043A">
              <w:rPr>
                <w:rFonts w:hint="cs"/>
                <w:b/>
                <w:bCs/>
                <w:sz w:val="24"/>
                <w:rtl/>
              </w:rPr>
              <w:t xml:space="preserve"> </w:t>
            </w:r>
            <w:r>
              <w:rPr>
                <w:rFonts w:hint="cs"/>
                <w:b/>
                <w:bCs/>
                <w:sz w:val="24"/>
                <w:rtl/>
              </w:rPr>
              <w:t xml:space="preserve">תינתן </w:t>
            </w:r>
            <w:r w:rsidR="00B106A8">
              <w:rPr>
                <w:rFonts w:hint="cs"/>
                <w:b/>
                <w:bCs/>
                <w:sz w:val="24"/>
                <w:rtl/>
              </w:rPr>
              <w:t xml:space="preserve">0.5 </w:t>
            </w:r>
            <w:r w:rsidRPr="00FA043A">
              <w:rPr>
                <w:rFonts w:hint="cs"/>
                <w:b/>
                <w:bCs/>
                <w:sz w:val="24"/>
                <w:rtl/>
              </w:rPr>
              <w:t xml:space="preserve"> </w:t>
            </w:r>
            <w:proofErr w:type="spellStart"/>
            <w:r w:rsidRPr="00FA043A">
              <w:rPr>
                <w:rFonts w:hint="cs"/>
                <w:b/>
                <w:bCs/>
                <w:sz w:val="24"/>
                <w:rtl/>
              </w:rPr>
              <w:t>נק</w:t>
            </w:r>
            <w:proofErr w:type="spellEnd"/>
            <w:r w:rsidRPr="00FA043A">
              <w:rPr>
                <w:rFonts w:hint="cs"/>
                <w:b/>
                <w:bCs/>
                <w:sz w:val="24"/>
                <w:rtl/>
              </w:rPr>
              <w:t>'.</w:t>
            </w:r>
          </w:p>
          <w:p w14:paraId="18CB967B" w14:textId="3DAD2D66" w:rsidR="00B106A8" w:rsidRDefault="00C657C1" w:rsidP="00B106A8">
            <w:pPr>
              <w:spacing w:line="240" w:lineRule="auto"/>
              <w:rPr>
                <w:b/>
                <w:bCs/>
                <w:sz w:val="24"/>
                <w:rtl/>
              </w:rPr>
            </w:pPr>
            <w:r>
              <w:rPr>
                <w:rFonts w:hint="cs"/>
                <w:b/>
                <w:bCs/>
                <w:sz w:val="24"/>
                <w:rtl/>
              </w:rPr>
              <w:t xml:space="preserve">עבור כל פרויקט שעומד בדרישות הנ"ל והינו </w:t>
            </w:r>
            <w:r w:rsidRPr="0050450D">
              <w:rPr>
                <w:rFonts w:hint="cs"/>
                <w:b/>
                <w:bCs/>
                <w:sz w:val="24"/>
                <w:rtl/>
              </w:rPr>
              <w:t xml:space="preserve">בתחומי הון </w:t>
            </w:r>
            <w:r w:rsidRPr="00D35122">
              <w:rPr>
                <w:rFonts w:hint="cs"/>
                <w:b/>
                <w:bCs/>
                <w:sz w:val="24"/>
                <w:rtl/>
              </w:rPr>
              <w:t xml:space="preserve">אנושי כאמור בסעיף </w:t>
            </w:r>
            <w:r w:rsidRPr="00D35122">
              <w:rPr>
                <w:b/>
                <w:bCs/>
                <w:sz w:val="24"/>
                <w:rtl/>
              </w:rPr>
              <w:fldChar w:fldCharType="begin"/>
            </w:r>
            <w:r w:rsidRPr="00D35122">
              <w:rPr>
                <w:b/>
                <w:bCs/>
                <w:sz w:val="24"/>
                <w:rtl/>
              </w:rPr>
              <w:instrText xml:space="preserve"> </w:instrText>
            </w:r>
            <w:r w:rsidRPr="00D35122">
              <w:rPr>
                <w:rFonts w:hint="cs"/>
                <w:b/>
                <w:bCs/>
                <w:sz w:val="24"/>
              </w:rPr>
              <w:instrText>REF</w:instrText>
            </w:r>
            <w:r w:rsidRPr="00D35122">
              <w:rPr>
                <w:rFonts w:hint="cs"/>
                <w:b/>
                <w:bCs/>
                <w:sz w:val="24"/>
                <w:rtl/>
              </w:rPr>
              <w:instrText xml:space="preserve"> _</w:instrText>
            </w:r>
            <w:r w:rsidRPr="00D35122">
              <w:rPr>
                <w:rFonts w:hint="cs"/>
                <w:b/>
                <w:bCs/>
                <w:sz w:val="24"/>
              </w:rPr>
              <w:instrText>Ref12365646 \r \h</w:instrText>
            </w:r>
            <w:r w:rsidRPr="00D35122">
              <w:rPr>
                <w:b/>
                <w:bCs/>
                <w:sz w:val="24"/>
                <w:rtl/>
              </w:rPr>
              <w:instrText xml:space="preserve">  \* </w:instrText>
            </w:r>
            <w:r w:rsidRPr="00D35122">
              <w:rPr>
                <w:b/>
                <w:bCs/>
                <w:sz w:val="24"/>
              </w:rPr>
              <w:instrText>MERGEFORMAT</w:instrText>
            </w:r>
            <w:r w:rsidRPr="00D35122">
              <w:rPr>
                <w:b/>
                <w:bCs/>
                <w:sz w:val="24"/>
                <w:rtl/>
              </w:rPr>
              <w:instrText xml:space="preserve"> </w:instrText>
            </w:r>
            <w:r w:rsidRPr="00D35122">
              <w:rPr>
                <w:b/>
                <w:bCs/>
                <w:sz w:val="24"/>
                <w:rtl/>
              </w:rPr>
            </w:r>
            <w:r w:rsidRPr="00D35122">
              <w:rPr>
                <w:b/>
                <w:bCs/>
                <w:sz w:val="24"/>
                <w:rtl/>
              </w:rPr>
              <w:fldChar w:fldCharType="separate"/>
            </w:r>
            <w:r w:rsidR="00E4755F">
              <w:rPr>
                <w:b/>
                <w:bCs/>
                <w:sz w:val="24"/>
                <w:cs/>
              </w:rPr>
              <w:t>‎</w:t>
            </w:r>
            <w:r w:rsidR="00E4755F">
              <w:rPr>
                <w:b/>
                <w:bCs/>
                <w:sz w:val="24"/>
              </w:rPr>
              <w:t>2.5</w:t>
            </w:r>
            <w:r w:rsidRPr="00D35122">
              <w:rPr>
                <w:b/>
                <w:bCs/>
                <w:sz w:val="24"/>
                <w:rtl/>
              </w:rPr>
              <w:fldChar w:fldCharType="end"/>
            </w:r>
            <w:r w:rsidRPr="00D35122">
              <w:rPr>
                <w:rFonts w:hint="cs"/>
                <w:b/>
                <w:bCs/>
                <w:sz w:val="24"/>
                <w:rtl/>
              </w:rPr>
              <w:t xml:space="preserve"> לעיל</w:t>
            </w:r>
            <w:r>
              <w:rPr>
                <w:rFonts w:hint="cs"/>
                <w:b/>
                <w:bCs/>
                <w:sz w:val="24"/>
                <w:rtl/>
              </w:rPr>
              <w:t xml:space="preserve"> - תינתן </w:t>
            </w:r>
            <w:r w:rsidR="00B106A8">
              <w:rPr>
                <w:rFonts w:hint="cs"/>
                <w:b/>
                <w:bCs/>
                <w:sz w:val="24"/>
                <w:rtl/>
              </w:rPr>
              <w:t>1</w:t>
            </w:r>
            <w:r>
              <w:rPr>
                <w:rFonts w:hint="cs"/>
                <w:b/>
                <w:bCs/>
                <w:sz w:val="24"/>
                <w:rtl/>
              </w:rPr>
              <w:t xml:space="preserve"> </w:t>
            </w:r>
            <w:proofErr w:type="spellStart"/>
            <w:r>
              <w:rPr>
                <w:rFonts w:hint="cs"/>
                <w:b/>
                <w:bCs/>
                <w:sz w:val="24"/>
                <w:rtl/>
              </w:rPr>
              <w:t>נק</w:t>
            </w:r>
            <w:proofErr w:type="spellEnd"/>
            <w:r>
              <w:rPr>
                <w:rFonts w:hint="cs"/>
                <w:b/>
                <w:bCs/>
                <w:sz w:val="24"/>
                <w:rtl/>
              </w:rPr>
              <w:t xml:space="preserve">'. </w:t>
            </w:r>
          </w:p>
          <w:p w14:paraId="55589A3D" w14:textId="77777777" w:rsidR="00C657C1" w:rsidRPr="00FA043A" w:rsidRDefault="00C657C1" w:rsidP="00B106A8">
            <w:pPr>
              <w:spacing w:line="240" w:lineRule="auto"/>
              <w:rPr>
                <w:b/>
                <w:bCs/>
                <w:sz w:val="24"/>
                <w:rtl/>
              </w:rPr>
            </w:pPr>
            <w:r>
              <w:rPr>
                <w:rFonts w:hint="cs"/>
                <w:b/>
                <w:bCs/>
                <w:sz w:val="24"/>
                <w:rtl/>
              </w:rPr>
              <w:t xml:space="preserve">עבור כל פרויקט בתחומי הון אנושי כאמור </w:t>
            </w:r>
            <w:r>
              <w:rPr>
                <w:rFonts w:hint="cs"/>
                <w:b/>
                <w:bCs/>
                <w:rtl/>
              </w:rPr>
              <w:t>ש</w:t>
            </w:r>
            <w:r w:rsidRPr="00FA043A">
              <w:rPr>
                <w:rFonts w:hint="cs"/>
                <w:b/>
                <w:bCs/>
                <w:rtl/>
              </w:rPr>
              <w:t xml:space="preserve">כלל ליווי וייעוץ באפיון </w:t>
            </w:r>
            <w:r w:rsidRPr="00FA043A">
              <w:rPr>
                <w:b/>
                <w:bCs/>
                <w:rtl/>
              </w:rPr>
              <w:t xml:space="preserve">לוח בקרה </w:t>
            </w:r>
            <w:r w:rsidRPr="00FA043A">
              <w:rPr>
                <w:b/>
                <w:bCs/>
              </w:rPr>
              <w:t>(</w:t>
            </w:r>
            <w:proofErr w:type="spellStart"/>
            <w:r w:rsidRPr="00FA043A">
              <w:rPr>
                <w:b/>
                <w:bCs/>
              </w:rPr>
              <w:t>DashBoard</w:t>
            </w:r>
            <w:proofErr w:type="spellEnd"/>
            <w:r w:rsidRPr="00FA043A">
              <w:rPr>
                <w:b/>
                <w:bCs/>
              </w:rPr>
              <w:t>)</w:t>
            </w:r>
            <w:r w:rsidRPr="00FA043A">
              <w:rPr>
                <w:b/>
                <w:bCs/>
                <w:rtl/>
              </w:rPr>
              <w:t xml:space="preserve"> </w:t>
            </w:r>
            <w:r w:rsidR="00F00465">
              <w:rPr>
                <w:rFonts w:hint="cs"/>
                <w:b/>
                <w:bCs/>
                <w:rtl/>
              </w:rPr>
              <w:t>או</w:t>
            </w:r>
            <w:r w:rsidRPr="00FA043A">
              <w:rPr>
                <w:rFonts w:hint="cs"/>
                <w:b/>
                <w:bCs/>
                <w:rtl/>
              </w:rPr>
              <w:t xml:space="preserve"> כלי לניהול ביצועים ומדדים</w:t>
            </w:r>
            <w:r>
              <w:rPr>
                <w:rFonts w:hint="cs"/>
                <w:b/>
                <w:bCs/>
                <w:sz w:val="24"/>
                <w:rtl/>
              </w:rPr>
              <w:t xml:space="preserve"> -</w:t>
            </w:r>
            <w:r w:rsidRPr="00FA043A">
              <w:rPr>
                <w:rFonts w:hint="cs"/>
                <w:b/>
                <w:bCs/>
                <w:sz w:val="24"/>
                <w:rtl/>
              </w:rPr>
              <w:t xml:space="preserve"> </w:t>
            </w:r>
            <w:r>
              <w:rPr>
                <w:rFonts w:hint="cs"/>
                <w:b/>
                <w:bCs/>
                <w:sz w:val="24"/>
                <w:rtl/>
              </w:rPr>
              <w:t xml:space="preserve">תינתן </w:t>
            </w:r>
            <w:r w:rsidR="00B106A8">
              <w:rPr>
                <w:rFonts w:hint="cs"/>
                <w:b/>
                <w:bCs/>
                <w:sz w:val="24"/>
                <w:rtl/>
              </w:rPr>
              <w:t xml:space="preserve">1.25 </w:t>
            </w:r>
            <w:proofErr w:type="spellStart"/>
            <w:r w:rsidRPr="00FA043A">
              <w:rPr>
                <w:rFonts w:hint="cs"/>
                <w:b/>
                <w:bCs/>
                <w:sz w:val="24"/>
                <w:rtl/>
              </w:rPr>
              <w:t>נק</w:t>
            </w:r>
            <w:proofErr w:type="spellEnd"/>
            <w:r w:rsidRPr="00FA043A">
              <w:rPr>
                <w:rFonts w:hint="cs"/>
                <w:b/>
                <w:bCs/>
                <w:sz w:val="24"/>
                <w:rtl/>
              </w:rPr>
              <w:t>'.</w:t>
            </w:r>
          </w:p>
          <w:p w14:paraId="432200C9" w14:textId="77777777" w:rsidR="00C657C1" w:rsidRPr="00BC7BC7" w:rsidRDefault="00C657C1" w:rsidP="00C657C1">
            <w:pPr>
              <w:spacing w:line="240" w:lineRule="auto"/>
              <w:rPr>
                <w:sz w:val="24"/>
                <w:rtl/>
              </w:rPr>
            </w:pPr>
          </w:p>
          <w:p w14:paraId="0A84E4B5" w14:textId="77777777" w:rsidR="00C657C1" w:rsidRDefault="00C657C1" w:rsidP="00C657C1">
            <w:pPr>
              <w:spacing w:line="240" w:lineRule="auto"/>
              <w:rPr>
                <w:b/>
                <w:bCs/>
                <w:sz w:val="24"/>
                <w:rtl/>
              </w:rPr>
            </w:pPr>
            <w:r w:rsidRPr="00BC7BC7">
              <w:rPr>
                <w:rFonts w:hint="cs"/>
                <w:b/>
                <w:bCs/>
                <w:sz w:val="24"/>
                <w:rtl/>
              </w:rPr>
              <w:t xml:space="preserve">הניקוד </w:t>
            </w:r>
            <w:proofErr w:type="spellStart"/>
            <w:r w:rsidRPr="00BC7BC7">
              <w:rPr>
                <w:rFonts w:hint="cs"/>
                <w:b/>
                <w:bCs/>
                <w:sz w:val="24"/>
                <w:rtl/>
              </w:rPr>
              <w:t>המקס</w:t>
            </w:r>
            <w:proofErr w:type="spellEnd"/>
            <w:r w:rsidRPr="00BC7BC7">
              <w:rPr>
                <w:rFonts w:hint="cs"/>
                <w:b/>
                <w:bCs/>
                <w:sz w:val="24"/>
                <w:rtl/>
              </w:rPr>
              <w:t xml:space="preserve">' באמת מידה זו הוא </w:t>
            </w:r>
            <w:r>
              <w:rPr>
                <w:rFonts w:hint="cs"/>
                <w:b/>
                <w:bCs/>
                <w:sz w:val="24"/>
                <w:rtl/>
              </w:rPr>
              <w:t xml:space="preserve">4 </w:t>
            </w:r>
            <w:proofErr w:type="spellStart"/>
            <w:r w:rsidRPr="00BC7BC7">
              <w:rPr>
                <w:rFonts w:hint="cs"/>
                <w:b/>
                <w:bCs/>
                <w:sz w:val="24"/>
                <w:rtl/>
              </w:rPr>
              <w:t>נק</w:t>
            </w:r>
            <w:proofErr w:type="spellEnd"/>
            <w:r w:rsidRPr="00BC7BC7">
              <w:rPr>
                <w:rFonts w:hint="cs"/>
                <w:b/>
                <w:bCs/>
                <w:sz w:val="24"/>
                <w:rtl/>
              </w:rPr>
              <w:t>'.</w:t>
            </w:r>
            <w:r w:rsidRPr="00BC7BC7">
              <w:rPr>
                <w:rFonts w:hint="cs"/>
                <w:sz w:val="24"/>
                <w:rtl/>
              </w:rPr>
              <w:t xml:space="preserve"> </w:t>
            </w:r>
          </w:p>
          <w:p w14:paraId="2746A462" w14:textId="77777777" w:rsidR="00C657C1" w:rsidRDefault="00C657C1" w:rsidP="00C657C1">
            <w:pPr>
              <w:spacing w:line="240" w:lineRule="auto"/>
              <w:rPr>
                <w:b/>
                <w:bCs/>
                <w:sz w:val="24"/>
                <w:rtl/>
              </w:rPr>
            </w:pPr>
          </w:p>
          <w:p w14:paraId="5C1D1905" w14:textId="77777777" w:rsidR="00C657C1" w:rsidRPr="00BC7BC7" w:rsidRDefault="00C657C1" w:rsidP="00C657C1">
            <w:pPr>
              <w:spacing w:line="240" w:lineRule="auto"/>
              <w:rPr>
                <w:b/>
                <w:bCs/>
                <w:sz w:val="24"/>
                <w:rtl/>
              </w:rPr>
            </w:pPr>
            <w:r w:rsidRPr="00BC7BC7">
              <w:rPr>
                <w:rFonts w:hint="cs"/>
                <w:b/>
                <w:bCs/>
                <w:sz w:val="24"/>
                <w:rtl/>
              </w:rPr>
              <w:t xml:space="preserve">כל </w:t>
            </w:r>
            <w:r>
              <w:rPr>
                <w:rFonts w:hint="cs"/>
                <w:b/>
                <w:bCs/>
                <w:sz w:val="24"/>
                <w:rtl/>
              </w:rPr>
              <w:t xml:space="preserve">פרויקט </w:t>
            </w:r>
            <w:r w:rsidRPr="00BC7BC7">
              <w:rPr>
                <w:rFonts w:hint="cs"/>
                <w:b/>
                <w:bCs/>
                <w:sz w:val="24"/>
                <w:rtl/>
              </w:rPr>
              <w:t>שיוצג לעניין אמת מידה זו ינוקד פעם אחת בלבד.</w:t>
            </w:r>
            <w:r>
              <w:rPr>
                <w:rFonts w:hint="cs"/>
                <w:sz w:val="24"/>
                <w:rtl/>
              </w:rPr>
              <w:t xml:space="preserve"> </w:t>
            </w:r>
            <w:r>
              <w:rPr>
                <w:rFonts w:hint="cs"/>
                <w:b/>
                <w:bCs/>
                <w:sz w:val="24"/>
                <w:rtl/>
              </w:rPr>
              <w:t xml:space="preserve">עוד מובהר, כי </w:t>
            </w:r>
            <w:r w:rsidRPr="005A7E6A">
              <w:rPr>
                <w:rFonts w:hint="cs"/>
                <w:b/>
                <w:bCs/>
                <w:sz w:val="24"/>
                <w:rtl/>
              </w:rPr>
              <w:t>פרויקטים</w:t>
            </w:r>
            <w:r>
              <w:rPr>
                <w:rFonts w:hint="cs"/>
                <w:b/>
                <w:bCs/>
                <w:sz w:val="24"/>
                <w:rtl/>
              </w:rPr>
              <w:t xml:space="preserve"> בתחומי הון אנושי</w:t>
            </w:r>
            <w:r w:rsidRPr="005A7E6A">
              <w:rPr>
                <w:rFonts w:hint="cs"/>
                <w:b/>
                <w:bCs/>
                <w:sz w:val="24"/>
                <w:rtl/>
              </w:rPr>
              <w:t xml:space="preserve"> שכללו ליווי וייעוץ באפיון לוח </w:t>
            </w:r>
            <w:r w:rsidRPr="005A7E6A">
              <w:rPr>
                <w:b/>
                <w:bCs/>
                <w:rtl/>
              </w:rPr>
              <w:t xml:space="preserve">בקרה </w:t>
            </w:r>
            <w:r w:rsidRPr="005A7E6A">
              <w:rPr>
                <w:b/>
                <w:bCs/>
              </w:rPr>
              <w:t>(</w:t>
            </w:r>
            <w:proofErr w:type="spellStart"/>
            <w:r w:rsidRPr="005A7E6A">
              <w:rPr>
                <w:b/>
                <w:bCs/>
              </w:rPr>
              <w:t>DashBoard</w:t>
            </w:r>
            <w:proofErr w:type="spellEnd"/>
            <w:r w:rsidRPr="005A7E6A">
              <w:rPr>
                <w:b/>
                <w:bCs/>
              </w:rPr>
              <w:t>)</w:t>
            </w:r>
            <w:r w:rsidRPr="005A7E6A">
              <w:rPr>
                <w:b/>
                <w:bCs/>
                <w:rtl/>
              </w:rPr>
              <w:t xml:space="preserve"> </w:t>
            </w:r>
            <w:r w:rsidR="00F00465">
              <w:rPr>
                <w:rFonts w:hint="cs"/>
                <w:b/>
                <w:bCs/>
                <w:rtl/>
              </w:rPr>
              <w:t>או</w:t>
            </w:r>
            <w:r w:rsidRPr="005A7E6A">
              <w:rPr>
                <w:rFonts w:hint="cs"/>
                <w:b/>
                <w:bCs/>
                <w:rtl/>
              </w:rPr>
              <w:t xml:space="preserve"> כלי לניהול ביצועים ומדדים</w:t>
            </w:r>
            <w:r>
              <w:rPr>
                <w:rFonts w:hint="cs"/>
                <w:b/>
                <w:bCs/>
                <w:sz w:val="24"/>
                <w:rtl/>
              </w:rPr>
              <w:t>,</w:t>
            </w:r>
            <w:r w:rsidRPr="005A7E6A">
              <w:rPr>
                <w:rFonts w:hint="cs"/>
                <w:b/>
                <w:bCs/>
                <w:sz w:val="24"/>
                <w:rtl/>
              </w:rPr>
              <w:t xml:space="preserve"> ינוקדו באמת מידה </w:t>
            </w:r>
            <w:r>
              <w:rPr>
                <w:rFonts w:hint="cs"/>
                <w:b/>
                <w:bCs/>
                <w:sz w:val="24"/>
                <w:rtl/>
              </w:rPr>
              <w:t>זו</w:t>
            </w:r>
            <w:r w:rsidRPr="005A7E6A">
              <w:rPr>
                <w:rFonts w:hint="cs"/>
                <w:b/>
                <w:bCs/>
                <w:sz w:val="24"/>
                <w:rtl/>
              </w:rPr>
              <w:t xml:space="preserve"> בלבד ולא יקבלו ניקוד נוסף גם באמת מידה </w:t>
            </w:r>
            <w:r>
              <w:rPr>
                <w:rFonts w:hint="cs"/>
                <w:b/>
                <w:bCs/>
                <w:sz w:val="24"/>
                <w:rtl/>
              </w:rPr>
              <w:t>3.4</w:t>
            </w:r>
            <w:r w:rsidRPr="005A7E6A">
              <w:rPr>
                <w:rFonts w:hint="cs"/>
                <w:b/>
                <w:bCs/>
                <w:sz w:val="24"/>
                <w:rtl/>
              </w:rPr>
              <w:t xml:space="preserve"> להלן.</w:t>
            </w:r>
            <w:r>
              <w:rPr>
                <w:rFonts w:hint="cs"/>
                <w:sz w:val="24"/>
                <w:rtl/>
              </w:rPr>
              <w:t xml:space="preserve">  </w:t>
            </w:r>
          </w:p>
        </w:tc>
        <w:tc>
          <w:tcPr>
            <w:tcW w:w="907" w:type="dxa"/>
            <w:tcBorders>
              <w:bottom w:val="nil"/>
            </w:tcBorders>
            <w:shd w:val="clear" w:color="auto" w:fill="auto"/>
            <w:vAlign w:val="center"/>
          </w:tcPr>
          <w:p w14:paraId="6355B15A" w14:textId="77777777" w:rsidR="00DB298B" w:rsidRPr="00BC7BC7" w:rsidRDefault="00DB298B" w:rsidP="00BC7BC7">
            <w:pPr>
              <w:spacing w:line="240" w:lineRule="auto"/>
              <w:jc w:val="center"/>
              <w:rPr>
                <w:b/>
                <w:bCs/>
                <w:sz w:val="24"/>
                <w:rtl/>
              </w:rPr>
            </w:pPr>
            <w:r w:rsidRPr="00BC7BC7">
              <w:rPr>
                <w:rFonts w:hint="cs"/>
                <w:b/>
                <w:bCs/>
                <w:sz w:val="24"/>
                <w:rtl/>
              </w:rPr>
              <w:t>4</w:t>
            </w:r>
            <w:r w:rsidR="003D7357">
              <w:rPr>
                <w:rFonts w:hint="cs"/>
                <w:b/>
                <w:bCs/>
                <w:sz w:val="24"/>
                <w:rtl/>
              </w:rPr>
              <w:t>%</w:t>
            </w:r>
          </w:p>
        </w:tc>
      </w:tr>
      <w:tr w:rsidR="00E67245" w:rsidRPr="00BC7BC7" w14:paraId="7B472522" w14:textId="77777777" w:rsidTr="00BF3ACF">
        <w:trPr>
          <w:trHeight w:val="184"/>
          <w:jc w:val="right"/>
        </w:trPr>
        <w:tc>
          <w:tcPr>
            <w:tcW w:w="1926" w:type="dxa"/>
            <w:vMerge/>
            <w:tcBorders>
              <w:bottom w:val="single" w:sz="4" w:space="0" w:color="auto"/>
            </w:tcBorders>
            <w:shd w:val="clear" w:color="auto" w:fill="auto"/>
          </w:tcPr>
          <w:p w14:paraId="2F4B9AD8" w14:textId="77777777" w:rsidR="00E67245" w:rsidRPr="00BC7BC7" w:rsidRDefault="00E67245" w:rsidP="00BC7BC7">
            <w:pPr>
              <w:tabs>
                <w:tab w:val="left" w:pos="290"/>
              </w:tabs>
              <w:spacing w:line="240" w:lineRule="auto"/>
              <w:rPr>
                <w:b/>
                <w:bCs/>
                <w:sz w:val="24"/>
                <w:rtl/>
              </w:rPr>
            </w:pPr>
          </w:p>
        </w:tc>
        <w:tc>
          <w:tcPr>
            <w:tcW w:w="964" w:type="dxa"/>
            <w:tcBorders>
              <w:bottom w:val="single" w:sz="4" w:space="0" w:color="auto"/>
            </w:tcBorders>
          </w:tcPr>
          <w:p w14:paraId="02802C2F" w14:textId="77777777" w:rsidR="00E67245" w:rsidRPr="00BC7BC7" w:rsidRDefault="00E67245" w:rsidP="00811A0A">
            <w:pPr>
              <w:numPr>
                <w:ilvl w:val="1"/>
                <w:numId w:val="16"/>
              </w:numPr>
              <w:spacing w:line="240" w:lineRule="auto"/>
              <w:jc w:val="center"/>
              <w:rPr>
                <w:b/>
                <w:bCs/>
                <w:color w:val="FFFFFF" w:themeColor="background1"/>
                <w:sz w:val="24"/>
                <w:rtl/>
              </w:rPr>
            </w:pPr>
            <w:bookmarkStart w:id="173" w:name="_Ref12789133"/>
          </w:p>
        </w:tc>
        <w:bookmarkEnd w:id="173"/>
        <w:tc>
          <w:tcPr>
            <w:tcW w:w="6236" w:type="dxa"/>
            <w:shd w:val="clear" w:color="auto" w:fill="auto"/>
          </w:tcPr>
          <w:p w14:paraId="0A2BC724" w14:textId="7891354C" w:rsidR="00576426" w:rsidRDefault="00576426" w:rsidP="002C1904">
            <w:pPr>
              <w:spacing w:line="240" w:lineRule="auto"/>
              <w:rPr>
                <w:sz w:val="24"/>
                <w:rtl/>
              </w:rPr>
            </w:pPr>
            <w:r w:rsidRPr="004F22CC">
              <w:rPr>
                <w:rFonts w:hint="cs"/>
                <w:sz w:val="24"/>
                <w:rtl/>
              </w:rPr>
              <w:t xml:space="preserve">ייבדק ניסיון </w:t>
            </w:r>
            <w:r>
              <w:rPr>
                <w:rFonts w:hint="cs"/>
                <w:sz w:val="24"/>
                <w:rtl/>
              </w:rPr>
              <w:t xml:space="preserve">צוות היועצים, </w:t>
            </w:r>
            <w:r w:rsidRPr="00576426">
              <w:rPr>
                <w:rFonts w:hint="cs"/>
                <w:sz w:val="24"/>
                <w:u w:val="single"/>
                <w:rtl/>
              </w:rPr>
              <w:t>באופן מצטבר</w:t>
            </w:r>
            <w:r>
              <w:rPr>
                <w:rFonts w:hint="cs"/>
                <w:sz w:val="24"/>
                <w:rtl/>
              </w:rPr>
              <w:t>,</w:t>
            </w:r>
            <w:r w:rsidRPr="004F22CC">
              <w:rPr>
                <w:rFonts w:hint="cs"/>
                <w:sz w:val="24"/>
                <w:rtl/>
              </w:rPr>
              <w:t xml:space="preserve"> בביצוע פרויקטים של ייעוץ ארגוני-אסטרטגי </w:t>
            </w:r>
            <w:r w:rsidRPr="006C57AF">
              <w:rPr>
                <w:rFonts w:hint="cs"/>
                <w:b/>
                <w:bCs/>
                <w:sz w:val="24"/>
                <w:rtl/>
              </w:rPr>
              <w:t>בתחום ליבה מס' (5) (</w:t>
            </w:r>
            <w:r w:rsidRPr="006C57AF">
              <w:rPr>
                <w:b/>
                <w:bCs/>
                <w:sz w:val="24"/>
                <w:rtl/>
              </w:rPr>
              <w:t>מדידה והערכת ביצועים (</w:t>
            </w:r>
            <w:r w:rsidRPr="006C57AF">
              <w:rPr>
                <w:b/>
                <w:bCs/>
                <w:sz w:val="24"/>
              </w:rPr>
              <w:t>KPI</w:t>
            </w:r>
            <w:r w:rsidRPr="006C57AF">
              <w:rPr>
                <w:b/>
                <w:bCs/>
                <w:sz w:val="24"/>
                <w:rtl/>
              </w:rPr>
              <w:t>) ב</w:t>
            </w:r>
            <w:r w:rsidRPr="006C57AF">
              <w:rPr>
                <w:rFonts w:hint="cs"/>
                <w:b/>
                <w:bCs/>
                <w:sz w:val="24"/>
                <w:rtl/>
              </w:rPr>
              <w:t>אחד או יותר מה</w:t>
            </w:r>
            <w:r w:rsidRPr="006C57AF">
              <w:rPr>
                <w:b/>
                <w:bCs/>
                <w:sz w:val="24"/>
                <w:rtl/>
              </w:rPr>
              <w:t>תחומי</w:t>
            </w:r>
            <w:r w:rsidRPr="006C57AF">
              <w:rPr>
                <w:rFonts w:hint="cs"/>
                <w:b/>
                <w:bCs/>
                <w:sz w:val="24"/>
                <w:rtl/>
              </w:rPr>
              <w:t>ם הבאים: תחומי</w:t>
            </w:r>
            <w:r w:rsidRPr="006C57AF">
              <w:rPr>
                <w:b/>
                <w:bCs/>
                <w:sz w:val="24"/>
                <w:rtl/>
              </w:rPr>
              <w:t xml:space="preserve"> </w:t>
            </w:r>
            <w:r w:rsidRPr="006C57AF">
              <w:rPr>
                <w:rFonts w:hint="cs"/>
                <w:b/>
                <w:bCs/>
                <w:sz w:val="24"/>
                <w:rtl/>
              </w:rPr>
              <w:t>ה</w:t>
            </w:r>
            <w:r w:rsidRPr="006C57AF">
              <w:rPr>
                <w:b/>
                <w:bCs/>
                <w:sz w:val="24"/>
                <w:rtl/>
              </w:rPr>
              <w:t xml:space="preserve">הון </w:t>
            </w:r>
            <w:r w:rsidRPr="006C57AF">
              <w:rPr>
                <w:rFonts w:hint="cs"/>
                <w:b/>
                <w:bCs/>
                <w:sz w:val="24"/>
                <w:rtl/>
              </w:rPr>
              <w:t>ה</w:t>
            </w:r>
            <w:r w:rsidRPr="006C57AF">
              <w:rPr>
                <w:b/>
                <w:bCs/>
                <w:sz w:val="24"/>
                <w:rtl/>
              </w:rPr>
              <w:t>אנושי</w:t>
            </w:r>
            <w:r w:rsidRPr="006C57AF">
              <w:rPr>
                <w:rFonts w:hint="cs"/>
                <w:b/>
                <w:bCs/>
                <w:sz w:val="24"/>
                <w:rtl/>
              </w:rPr>
              <w:t xml:space="preserve"> כאמור בסעיף </w:t>
            </w:r>
            <w:r w:rsidRPr="006C57AF">
              <w:rPr>
                <w:b/>
                <w:bCs/>
                <w:sz w:val="24"/>
                <w:rtl/>
              </w:rPr>
              <w:fldChar w:fldCharType="begin"/>
            </w:r>
            <w:r w:rsidRPr="006C57AF">
              <w:rPr>
                <w:b/>
                <w:bCs/>
                <w:sz w:val="24"/>
                <w:rtl/>
              </w:rPr>
              <w:instrText xml:space="preserve"> </w:instrText>
            </w:r>
            <w:r w:rsidRPr="006C57AF">
              <w:rPr>
                <w:rFonts w:hint="cs"/>
                <w:b/>
                <w:bCs/>
                <w:sz w:val="24"/>
              </w:rPr>
              <w:instrText>REF</w:instrText>
            </w:r>
            <w:r w:rsidRPr="006C57AF">
              <w:rPr>
                <w:rFonts w:hint="cs"/>
                <w:b/>
                <w:bCs/>
                <w:sz w:val="24"/>
                <w:rtl/>
              </w:rPr>
              <w:instrText xml:space="preserve"> _</w:instrText>
            </w:r>
            <w:r w:rsidRPr="006C57AF">
              <w:rPr>
                <w:rFonts w:hint="cs"/>
                <w:b/>
                <w:bCs/>
                <w:sz w:val="24"/>
              </w:rPr>
              <w:instrText>Ref12365646 \r \h</w:instrText>
            </w:r>
            <w:r w:rsidRPr="006C57AF">
              <w:rPr>
                <w:b/>
                <w:bCs/>
                <w:sz w:val="24"/>
                <w:rtl/>
              </w:rPr>
              <w:instrText xml:space="preserve">  \* </w:instrText>
            </w:r>
            <w:r w:rsidRPr="006C57AF">
              <w:rPr>
                <w:b/>
                <w:bCs/>
                <w:sz w:val="24"/>
              </w:rPr>
              <w:instrText>MERGEFORMAT</w:instrText>
            </w:r>
            <w:r w:rsidRPr="006C57AF">
              <w:rPr>
                <w:b/>
                <w:bCs/>
                <w:sz w:val="24"/>
                <w:rtl/>
              </w:rPr>
              <w:instrText xml:space="preserve"> </w:instrText>
            </w:r>
            <w:r w:rsidRPr="006C57AF">
              <w:rPr>
                <w:b/>
                <w:bCs/>
                <w:sz w:val="24"/>
                <w:rtl/>
              </w:rPr>
            </w:r>
            <w:r w:rsidRPr="006C57AF">
              <w:rPr>
                <w:b/>
                <w:bCs/>
                <w:sz w:val="24"/>
                <w:rtl/>
              </w:rPr>
              <w:fldChar w:fldCharType="separate"/>
            </w:r>
            <w:r w:rsidR="00E4755F">
              <w:rPr>
                <w:b/>
                <w:bCs/>
                <w:sz w:val="24"/>
                <w:cs/>
              </w:rPr>
              <w:t>‎</w:t>
            </w:r>
            <w:r w:rsidR="00E4755F">
              <w:rPr>
                <w:b/>
                <w:bCs/>
                <w:sz w:val="24"/>
              </w:rPr>
              <w:t>2.5</w:t>
            </w:r>
            <w:r w:rsidRPr="006C57AF">
              <w:rPr>
                <w:b/>
                <w:bCs/>
                <w:sz w:val="24"/>
                <w:rtl/>
              </w:rPr>
              <w:fldChar w:fldCharType="end"/>
            </w:r>
            <w:r w:rsidRPr="006C57AF">
              <w:rPr>
                <w:rFonts w:hint="cs"/>
                <w:b/>
                <w:bCs/>
                <w:sz w:val="24"/>
                <w:rtl/>
              </w:rPr>
              <w:t xml:space="preserve"> לעיל, תכניות עבודה, תכנון מדיניות ואיכות השירות)</w:t>
            </w:r>
            <w:r>
              <w:rPr>
                <w:rFonts w:hint="cs"/>
                <w:sz w:val="24"/>
                <w:rtl/>
              </w:rPr>
              <w:t xml:space="preserve">, </w:t>
            </w:r>
            <w:r w:rsidRPr="00156E81">
              <w:rPr>
                <w:rFonts w:hint="cs"/>
                <w:b/>
                <w:bCs/>
                <w:sz w:val="24"/>
                <w:rtl/>
              </w:rPr>
              <w:t>בהיקף של לפחות 50 שעות ייעוץ לפרויקט</w:t>
            </w:r>
            <w:r>
              <w:rPr>
                <w:rFonts w:hint="cs"/>
                <w:sz w:val="24"/>
                <w:rtl/>
              </w:rPr>
              <w:t xml:space="preserve">, </w:t>
            </w:r>
            <w:r w:rsidR="003964B3">
              <w:rPr>
                <w:rFonts w:hint="cs"/>
                <w:sz w:val="24"/>
                <w:rtl/>
              </w:rPr>
              <w:t xml:space="preserve">עבור כל ארגון, </w:t>
            </w:r>
            <w:r>
              <w:rPr>
                <w:rFonts w:hint="cs"/>
                <w:sz w:val="24"/>
                <w:rtl/>
              </w:rPr>
              <w:t xml:space="preserve">במהלך </w:t>
            </w:r>
            <w:r w:rsidR="00156E81">
              <w:rPr>
                <w:rFonts w:hint="cs"/>
                <w:sz w:val="24"/>
                <w:rtl/>
              </w:rPr>
              <w:t>השנים 201</w:t>
            </w:r>
            <w:r w:rsidR="002C1904">
              <w:rPr>
                <w:rFonts w:hint="cs"/>
                <w:sz w:val="24"/>
                <w:rtl/>
              </w:rPr>
              <w:t>6</w:t>
            </w:r>
            <w:r w:rsidR="00156E81">
              <w:rPr>
                <w:rFonts w:hint="cs"/>
                <w:sz w:val="24"/>
                <w:rtl/>
              </w:rPr>
              <w:t>-</w:t>
            </w:r>
            <w:r w:rsidR="007107E5">
              <w:rPr>
                <w:rFonts w:hint="cs"/>
                <w:sz w:val="24"/>
                <w:rtl/>
              </w:rPr>
              <w:t>2021</w:t>
            </w:r>
            <w:r>
              <w:rPr>
                <w:rFonts w:hint="cs"/>
                <w:sz w:val="24"/>
                <w:rtl/>
              </w:rPr>
              <w:t>.</w:t>
            </w:r>
          </w:p>
          <w:p w14:paraId="4C836F2B" w14:textId="77777777" w:rsidR="00576426" w:rsidRDefault="00576426" w:rsidP="00576426">
            <w:pPr>
              <w:spacing w:line="240" w:lineRule="auto"/>
              <w:rPr>
                <w:sz w:val="24"/>
                <w:rtl/>
              </w:rPr>
            </w:pPr>
            <w:r>
              <w:rPr>
                <w:rFonts w:hint="cs"/>
                <w:sz w:val="24"/>
                <w:rtl/>
              </w:rPr>
              <w:t xml:space="preserve">הניקוד יינתן בהתאם למפורט להלן </w:t>
            </w:r>
            <w:r>
              <w:rPr>
                <w:sz w:val="24"/>
                <w:rtl/>
              </w:rPr>
              <w:t>–</w:t>
            </w:r>
            <w:r>
              <w:rPr>
                <w:rFonts w:hint="cs"/>
                <w:sz w:val="24"/>
                <w:rtl/>
              </w:rPr>
              <w:t xml:space="preserve"> </w:t>
            </w:r>
          </w:p>
          <w:p w14:paraId="694CB334" w14:textId="77777777" w:rsidR="00576426" w:rsidRDefault="00576426" w:rsidP="00576426">
            <w:pPr>
              <w:spacing w:line="240" w:lineRule="auto"/>
              <w:rPr>
                <w:sz w:val="24"/>
                <w:rtl/>
              </w:rPr>
            </w:pPr>
          </w:p>
          <w:p w14:paraId="3E83C6B4" w14:textId="778AB796" w:rsidR="007B1E3D" w:rsidRDefault="007B1E3D" w:rsidP="007B1E3D">
            <w:pPr>
              <w:spacing w:line="240" w:lineRule="auto"/>
              <w:rPr>
                <w:b/>
                <w:bCs/>
                <w:sz w:val="24"/>
                <w:rtl/>
              </w:rPr>
            </w:pPr>
            <w:r w:rsidRPr="00FA043A">
              <w:rPr>
                <w:rFonts w:hint="cs"/>
                <w:b/>
                <w:bCs/>
                <w:sz w:val="24"/>
                <w:rtl/>
              </w:rPr>
              <w:t>עבור כל פרויקט שעומד בדרישות הנ"ל</w:t>
            </w:r>
            <w:r w:rsidRPr="009E1646">
              <w:rPr>
                <w:rFonts w:hint="cs"/>
                <w:b/>
                <w:bCs/>
                <w:sz w:val="24"/>
                <w:rtl/>
              </w:rPr>
              <w:t xml:space="preserve">, מעבר לפרויקט הנדרש בתנאי סף </w:t>
            </w:r>
            <w:r w:rsidRPr="009E1646">
              <w:rPr>
                <w:b/>
                <w:bCs/>
                <w:sz w:val="24"/>
                <w:rtl/>
              </w:rPr>
              <w:fldChar w:fldCharType="begin"/>
            </w:r>
            <w:r w:rsidRPr="009E1646">
              <w:rPr>
                <w:b/>
                <w:bCs/>
                <w:sz w:val="24"/>
                <w:rtl/>
              </w:rPr>
              <w:instrText xml:space="preserve"> </w:instrText>
            </w:r>
            <w:r w:rsidRPr="009E1646">
              <w:rPr>
                <w:rFonts w:hint="cs"/>
                <w:b/>
                <w:bCs/>
                <w:sz w:val="24"/>
              </w:rPr>
              <w:instrText>REF</w:instrText>
            </w:r>
            <w:r w:rsidRPr="009E1646">
              <w:rPr>
                <w:rFonts w:hint="cs"/>
                <w:b/>
                <w:bCs/>
                <w:sz w:val="24"/>
                <w:rtl/>
              </w:rPr>
              <w:instrText xml:space="preserve"> _</w:instrText>
            </w:r>
            <w:r w:rsidRPr="009E1646">
              <w:rPr>
                <w:rFonts w:hint="cs"/>
                <w:b/>
                <w:bCs/>
                <w:sz w:val="24"/>
              </w:rPr>
              <w:instrText>Ref12552730 \r \h</w:instrText>
            </w:r>
            <w:r w:rsidRPr="009E1646">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9E1646">
              <w:rPr>
                <w:b/>
                <w:bCs/>
                <w:sz w:val="24"/>
                <w:rtl/>
              </w:rPr>
            </w:r>
            <w:r w:rsidRPr="009E1646">
              <w:rPr>
                <w:b/>
                <w:bCs/>
                <w:sz w:val="24"/>
                <w:rtl/>
              </w:rPr>
              <w:fldChar w:fldCharType="separate"/>
            </w:r>
            <w:r w:rsidR="00E4755F">
              <w:rPr>
                <w:b/>
                <w:bCs/>
                <w:sz w:val="24"/>
                <w:cs/>
              </w:rPr>
              <w:t>‎</w:t>
            </w:r>
            <w:r w:rsidR="00E4755F">
              <w:rPr>
                <w:b/>
                <w:bCs/>
                <w:sz w:val="24"/>
              </w:rPr>
              <w:t>7.2.3.2.2.3</w:t>
            </w:r>
            <w:r w:rsidRPr="009E1646">
              <w:rPr>
                <w:b/>
                <w:bCs/>
                <w:sz w:val="24"/>
                <w:rtl/>
              </w:rPr>
              <w:fldChar w:fldCharType="end"/>
            </w:r>
            <w:r>
              <w:rPr>
                <w:rFonts w:hint="cs"/>
                <w:b/>
                <w:bCs/>
                <w:sz w:val="24"/>
                <w:rtl/>
              </w:rPr>
              <w:t xml:space="preserve"> -</w:t>
            </w:r>
            <w:r w:rsidRPr="00FA043A">
              <w:rPr>
                <w:rFonts w:hint="cs"/>
                <w:b/>
                <w:bCs/>
                <w:sz w:val="24"/>
                <w:rtl/>
              </w:rPr>
              <w:t xml:space="preserve"> </w:t>
            </w:r>
            <w:r>
              <w:rPr>
                <w:rFonts w:hint="cs"/>
                <w:b/>
                <w:bCs/>
                <w:sz w:val="24"/>
                <w:rtl/>
              </w:rPr>
              <w:t>תינתן 0.5</w:t>
            </w:r>
            <w:r w:rsidRPr="00FA043A">
              <w:rPr>
                <w:rFonts w:hint="cs"/>
                <w:b/>
                <w:bCs/>
                <w:sz w:val="24"/>
                <w:rtl/>
              </w:rPr>
              <w:t xml:space="preserve"> </w:t>
            </w:r>
            <w:proofErr w:type="spellStart"/>
            <w:r w:rsidRPr="00FA043A">
              <w:rPr>
                <w:rFonts w:hint="cs"/>
                <w:b/>
                <w:bCs/>
                <w:sz w:val="24"/>
                <w:rtl/>
              </w:rPr>
              <w:t>נק</w:t>
            </w:r>
            <w:proofErr w:type="spellEnd"/>
            <w:r w:rsidRPr="00FA043A">
              <w:rPr>
                <w:rFonts w:hint="cs"/>
                <w:b/>
                <w:bCs/>
                <w:sz w:val="24"/>
                <w:rtl/>
              </w:rPr>
              <w:t>'.</w:t>
            </w:r>
          </w:p>
          <w:p w14:paraId="606AC80C" w14:textId="0FD17EBA" w:rsidR="007B1E3D" w:rsidRPr="00FA043A" w:rsidRDefault="007B1E3D" w:rsidP="007B1E3D">
            <w:pPr>
              <w:spacing w:line="240" w:lineRule="auto"/>
              <w:rPr>
                <w:b/>
                <w:bCs/>
                <w:sz w:val="24"/>
              </w:rPr>
            </w:pPr>
            <w:r>
              <w:rPr>
                <w:rFonts w:hint="cs"/>
                <w:b/>
                <w:bCs/>
                <w:sz w:val="24"/>
                <w:rtl/>
              </w:rPr>
              <w:t>עבור כל פרויקט שעומד בדרישות הנ"ל</w:t>
            </w:r>
            <w:r w:rsidRPr="009E1646">
              <w:rPr>
                <w:rFonts w:hint="cs"/>
                <w:b/>
                <w:bCs/>
                <w:sz w:val="24"/>
                <w:rtl/>
              </w:rPr>
              <w:t xml:space="preserve">, מעבר לפרויקט הנדרש בתנאי סף </w:t>
            </w:r>
            <w:r w:rsidRPr="009E1646">
              <w:rPr>
                <w:b/>
                <w:bCs/>
                <w:sz w:val="24"/>
                <w:rtl/>
              </w:rPr>
              <w:fldChar w:fldCharType="begin"/>
            </w:r>
            <w:r w:rsidRPr="009E1646">
              <w:rPr>
                <w:b/>
                <w:bCs/>
                <w:sz w:val="24"/>
                <w:rtl/>
              </w:rPr>
              <w:instrText xml:space="preserve"> </w:instrText>
            </w:r>
            <w:r w:rsidRPr="009E1646">
              <w:rPr>
                <w:rFonts w:hint="cs"/>
                <w:b/>
                <w:bCs/>
                <w:sz w:val="24"/>
              </w:rPr>
              <w:instrText>REF</w:instrText>
            </w:r>
            <w:r w:rsidRPr="009E1646">
              <w:rPr>
                <w:rFonts w:hint="cs"/>
                <w:b/>
                <w:bCs/>
                <w:sz w:val="24"/>
                <w:rtl/>
              </w:rPr>
              <w:instrText xml:space="preserve"> _</w:instrText>
            </w:r>
            <w:r w:rsidRPr="009E1646">
              <w:rPr>
                <w:rFonts w:hint="cs"/>
                <w:b/>
                <w:bCs/>
                <w:sz w:val="24"/>
              </w:rPr>
              <w:instrText>Ref12552730 \r \h</w:instrText>
            </w:r>
            <w:r w:rsidRPr="009E1646">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9E1646">
              <w:rPr>
                <w:b/>
                <w:bCs/>
                <w:sz w:val="24"/>
                <w:rtl/>
              </w:rPr>
            </w:r>
            <w:r w:rsidRPr="009E1646">
              <w:rPr>
                <w:b/>
                <w:bCs/>
                <w:sz w:val="24"/>
                <w:rtl/>
              </w:rPr>
              <w:fldChar w:fldCharType="separate"/>
            </w:r>
            <w:r w:rsidR="00E4755F">
              <w:rPr>
                <w:b/>
                <w:bCs/>
                <w:sz w:val="24"/>
                <w:cs/>
              </w:rPr>
              <w:t>‎</w:t>
            </w:r>
            <w:r w:rsidR="00E4755F">
              <w:rPr>
                <w:b/>
                <w:bCs/>
                <w:sz w:val="24"/>
              </w:rPr>
              <w:t>7.2.3.2.2.3</w:t>
            </w:r>
            <w:r w:rsidRPr="009E1646">
              <w:rPr>
                <w:b/>
                <w:bCs/>
                <w:sz w:val="24"/>
                <w:rtl/>
              </w:rPr>
              <w:fldChar w:fldCharType="end"/>
            </w:r>
            <w:r>
              <w:rPr>
                <w:rFonts w:hint="cs"/>
                <w:b/>
                <w:bCs/>
                <w:sz w:val="24"/>
                <w:rtl/>
              </w:rPr>
              <w:t>, והינו ב</w:t>
            </w:r>
            <w:r w:rsidRPr="006C57AF">
              <w:rPr>
                <w:rFonts w:hint="cs"/>
                <w:b/>
                <w:bCs/>
                <w:sz w:val="24"/>
                <w:rtl/>
              </w:rPr>
              <w:t>תחומי</w:t>
            </w:r>
            <w:r w:rsidRPr="006C57AF">
              <w:rPr>
                <w:b/>
                <w:bCs/>
                <w:sz w:val="24"/>
                <w:rtl/>
              </w:rPr>
              <w:t xml:space="preserve"> </w:t>
            </w:r>
            <w:r w:rsidRPr="006C57AF">
              <w:rPr>
                <w:rFonts w:hint="cs"/>
                <w:b/>
                <w:bCs/>
                <w:sz w:val="24"/>
                <w:rtl/>
              </w:rPr>
              <w:t>ה</w:t>
            </w:r>
            <w:r w:rsidRPr="006C57AF">
              <w:rPr>
                <w:b/>
                <w:bCs/>
                <w:sz w:val="24"/>
                <w:rtl/>
              </w:rPr>
              <w:t xml:space="preserve">הון </w:t>
            </w:r>
            <w:r w:rsidRPr="006C57AF">
              <w:rPr>
                <w:rFonts w:hint="cs"/>
                <w:b/>
                <w:bCs/>
                <w:sz w:val="24"/>
                <w:rtl/>
              </w:rPr>
              <w:t>ה</w:t>
            </w:r>
            <w:r w:rsidRPr="006C57AF">
              <w:rPr>
                <w:b/>
                <w:bCs/>
                <w:sz w:val="24"/>
                <w:rtl/>
              </w:rPr>
              <w:t>אנושי</w:t>
            </w:r>
            <w:r w:rsidRPr="006C57AF">
              <w:rPr>
                <w:rFonts w:hint="cs"/>
                <w:b/>
                <w:bCs/>
                <w:sz w:val="24"/>
                <w:rtl/>
              </w:rPr>
              <w:t xml:space="preserve"> כאמור בסעיף </w:t>
            </w:r>
            <w:r w:rsidRPr="006C57AF">
              <w:rPr>
                <w:b/>
                <w:bCs/>
                <w:sz w:val="24"/>
                <w:rtl/>
              </w:rPr>
              <w:fldChar w:fldCharType="begin"/>
            </w:r>
            <w:r w:rsidRPr="006C57AF">
              <w:rPr>
                <w:b/>
                <w:bCs/>
                <w:sz w:val="24"/>
                <w:rtl/>
              </w:rPr>
              <w:instrText xml:space="preserve"> </w:instrText>
            </w:r>
            <w:r w:rsidRPr="006C57AF">
              <w:rPr>
                <w:rFonts w:hint="cs"/>
                <w:b/>
                <w:bCs/>
                <w:sz w:val="24"/>
              </w:rPr>
              <w:instrText>REF</w:instrText>
            </w:r>
            <w:r w:rsidRPr="006C57AF">
              <w:rPr>
                <w:rFonts w:hint="cs"/>
                <w:b/>
                <w:bCs/>
                <w:sz w:val="24"/>
                <w:rtl/>
              </w:rPr>
              <w:instrText xml:space="preserve"> _</w:instrText>
            </w:r>
            <w:r w:rsidRPr="006C57AF">
              <w:rPr>
                <w:rFonts w:hint="cs"/>
                <w:b/>
                <w:bCs/>
                <w:sz w:val="24"/>
              </w:rPr>
              <w:instrText>Ref12365646 \r \h</w:instrText>
            </w:r>
            <w:r w:rsidRPr="006C57AF">
              <w:rPr>
                <w:b/>
                <w:bCs/>
                <w:sz w:val="24"/>
                <w:rtl/>
              </w:rPr>
              <w:instrText xml:space="preserve">  \* </w:instrText>
            </w:r>
            <w:r w:rsidRPr="006C57AF">
              <w:rPr>
                <w:b/>
                <w:bCs/>
                <w:sz w:val="24"/>
              </w:rPr>
              <w:instrText>MERGEFORMAT</w:instrText>
            </w:r>
            <w:r w:rsidRPr="006C57AF">
              <w:rPr>
                <w:b/>
                <w:bCs/>
                <w:sz w:val="24"/>
                <w:rtl/>
              </w:rPr>
              <w:instrText xml:space="preserve"> </w:instrText>
            </w:r>
            <w:r w:rsidRPr="006C57AF">
              <w:rPr>
                <w:b/>
                <w:bCs/>
                <w:sz w:val="24"/>
                <w:rtl/>
              </w:rPr>
            </w:r>
            <w:r w:rsidRPr="006C57AF">
              <w:rPr>
                <w:b/>
                <w:bCs/>
                <w:sz w:val="24"/>
                <w:rtl/>
              </w:rPr>
              <w:fldChar w:fldCharType="separate"/>
            </w:r>
            <w:r w:rsidR="00E4755F">
              <w:rPr>
                <w:b/>
                <w:bCs/>
                <w:sz w:val="24"/>
                <w:cs/>
              </w:rPr>
              <w:t>‎</w:t>
            </w:r>
            <w:r w:rsidR="00E4755F">
              <w:rPr>
                <w:b/>
                <w:bCs/>
                <w:sz w:val="24"/>
              </w:rPr>
              <w:t>2.5</w:t>
            </w:r>
            <w:r w:rsidRPr="006C57AF">
              <w:rPr>
                <w:b/>
                <w:bCs/>
                <w:sz w:val="24"/>
                <w:rtl/>
              </w:rPr>
              <w:fldChar w:fldCharType="end"/>
            </w:r>
            <w:r w:rsidRPr="006C57AF">
              <w:rPr>
                <w:rFonts w:hint="cs"/>
                <w:b/>
                <w:bCs/>
                <w:sz w:val="24"/>
                <w:rtl/>
              </w:rPr>
              <w:t xml:space="preserve"> לעיל</w:t>
            </w:r>
            <w:r>
              <w:rPr>
                <w:rFonts w:hint="cs"/>
                <w:b/>
                <w:bCs/>
                <w:sz w:val="24"/>
                <w:rtl/>
              </w:rPr>
              <w:t xml:space="preserve"> - תינתן 1 </w:t>
            </w:r>
            <w:proofErr w:type="spellStart"/>
            <w:r>
              <w:rPr>
                <w:rFonts w:hint="cs"/>
                <w:b/>
                <w:bCs/>
                <w:sz w:val="24"/>
                <w:rtl/>
              </w:rPr>
              <w:t>נק</w:t>
            </w:r>
            <w:proofErr w:type="spellEnd"/>
            <w:r>
              <w:rPr>
                <w:rFonts w:hint="cs"/>
                <w:b/>
                <w:bCs/>
                <w:sz w:val="24"/>
                <w:rtl/>
              </w:rPr>
              <w:t>'.</w:t>
            </w:r>
          </w:p>
          <w:p w14:paraId="7B895A55" w14:textId="77777777" w:rsidR="007B1E3D" w:rsidRDefault="007B1E3D" w:rsidP="007B1E3D">
            <w:pPr>
              <w:spacing w:line="240" w:lineRule="auto"/>
              <w:rPr>
                <w:b/>
                <w:bCs/>
                <w:sz w:val="24"/>
                <w:rtl/>
              </w:rPr>
            </w:pPr>
          </w:p>
          <w:p w14:paraId="5F5B773F" w14:textId="77777777" w:rsidR="007B1E3D" w:rsidRDefault="007B1E3D" w:rsidP="007B1E3D">
            <w:pPr>
              <w:spacing w:line="240" w:lineRule="auto"/>
              <w:rPr>
                <w:b/>
                <w:bCs/>
                <w:sz w:val="24"/>
                <w:rtl/>
              </w:rPr>
            </w:pPr>
            <w:r w:rsidRPr="004F22CC">
              <w:rPr>
                <w:rFonts w:hint="cs"/>
                <w:b/>
                <w:bCs/>
                <w:sz w:val="24"/>
                <w:rtl/>
              </w:rPr>
              <w:t xml:space="preserve">הניקוד </w:t>
            </w:r>
            <w:proofErr w:type="spellStart"/>
            <w:r w:rsidRPr="004F22CC">
              <w:rPr>
                <w:rFonts w:hint="cs"/>
                <w:b/>
                <w:bCs/>
                <w:sz w:val="24"/>
                <w:rtl/>
              </w:rPr>
              <w:t>המקס</w:t>
            </w:r>
            <w:proofErr w:type="spellEnd"/>
            <w:r w:rsidRPr="004F22CC">
              <w:rPr>
                <w:rFonts w:hint="cs"/>
                <w:b/>
                <w:bCs/>
                <w:sz w:val="24"/>
                <w:rtl/>
              </w:rPr>
              <w:t xml:space="preserve">' באמת מידה זו הוא </w:t>
            </w:r>
            <w:r>
              <w:rPr>
                <w:rFonts w:hint="cs"/>
                <w:b/>
                <w:bCs/>
                <w:sz w:val="24"/>
                <w:rtl/>
              </w:rPr>
              <w:t xml:space="preserve">3 </w:t>
            </w:r>
            <w:proofErr w:type="spellStart"/>
            <w:r>
              <w:rPr>
                <w:rFonts w:hint="cs"/>
                <w:b/>
                <w:bCs/>
                <w:sz w:val="24"/>
                <w:rtl/>
              </w:rPr>
              <w:t>נק</w:t>
            </w:r>
            <w:proofErr w:type="spellEnd"/>
            <w:r>
              <w:rPr>
                <w:rFonts w:hint="cs"/>
                <w:b/>
                <w:bCs/>
                <w:sz w:val="24"/>
                <w:rtl/>
              </w:rPr>
              <w:t>'.</w:t>
            </w:r>
          </w:p>
          <w:p w14:paraId="52FA9C34" w14:textId="77777777" w:rsidR="007B1E3D" w:rsidRDefault="007B1E3D" w:rsidP="007B1E3D">
            <w:pPr>
              <w:spacing w:line="240" w:lineRule="auto"/>
              <w:rPr>
                <w:b/>
                <w:bCs/>
                <w:sz w:val="24"/>
                <w:rtl/>
              </w:rPr>
            </w:pPr>
          </w:p>
          <w:p w14:paraId="73475B71" w14:textId="77777777" w:rsidR="003C26B2" w:rsidRPr="007B1E3D" w:rsidRDefault="007B1E3D" w:rsidP="007B1E3D">
            <w:pPr>
              <w:spacing w:line="240" w:lineRule="auto"/>
              <w:rPr>
                <w:b/>
                <w:bCs/>
                <w:sz w:val="24"/>
                <w:rtl/>
              </w:rPr>
            </w:pPr>
            <w:r w:rsidRPr="00BC7BC7">
              <w:rPr>
                <w:rFonts w:hint="cs"/>
                <w:b/>
                <w:bCs/>
                <w:sz w:val="24"/>
                <w:rtl/>
              </w:rPr>
              <w:t xml:space="preserve">כל </w:t>
            </w:r>
            <w:r>
              <w:rPr>
                <w:rFonts w:hint="cs"/>
                <w:b/>
                <w:bCs/>
                <w:sz w:val="24"/>
                <w:rtl/>
              </w:rPr>
              <w:t xml:space="preserve">פרויקט </w:t>
            </w:r>
            <w:r w:rsidRPr="00BC7BC7">
              <w:rPr>
                <w:rFonts w:hint="cs"/>
                <w:b/>
                <w:bCs/>
                <w:sz w:val="24"/>
                <w:rtl/>
              </w:rPr>
              <w:t>שיוצג לעניין אמת מידה זו ינוקד פעם אחת בלבד.</w:t>
            </w:r>
          </w:p>
        </w:tc>
        <w:tc>
          <w:tcPr>
            <w:tcW w:w="907" w:type="dxa"/>
            <w:tcBorders>
              <w:bottom w:val="nil"/>
            </w:tcBorders>
            <w:shd w:val="clear" w:color="auto" w:fill="auto"/>
            <w:vAlign w:val="center"/>
          </w:tcPr>
          <w:p w14:paraId="138BF51D" w14:textId="77777777" w:rsidR="00E67245" w:rsidRDefault="00576426" w:rsidP="00BC7BC7">
            <w:pPr>
              <w:spacing w:line="240" w:lineRule="auto"/>
              <w:jc w:val="center"/>
              <w:rPr>
                <w:b/>
                <w:bCs/>
                <w:sz w:val="24"/>
                <w:rtl/>
              </w:rPr>
            </w:pPr>
            <w:r>
              <w:rPr>
                <w:rFonts w:hint="cs"/>
                <w:b/>
                <w:bCs/>
                <w:sz w:val="24"/>
                <w:rtl/>
              </w:rPr>
              <w:t>3%</w:t>
            </w:r>
          </w:p>
        </w:tc>
      </w:tr>
      <w:tr w:rsidR="002E77A4" w:rsidRPr="00BC7BC7" w14:paraId="4B0A6BBE" w14:textId="77777777" w:rsidTr="00BF3ACF">
        <w:trPr>
          <w:trHeight w:val="184"/>
          <w:jc w:val="right"/>
        </w:trPr>
        <w:tc>
          <w:tcPr>
            <w:tcW w:w="1926" w:type="dxa"/>
            <w:vMerge/>
            <w:tcBorders>
              <w:bottom w:val="single" w:sz="4" w:space="0" w:color="auto"/>
            </w:tcBorders>
            <w:shd w:val="clear" w:color="auto" w:fill="auto"/>
          </w:tcPr>
          <w:p w14:paraId="7368941E" w14:textId="77777777" w:rsidR="002E77A4" w:rsidRPr="00BC7BC7" w:rsidRDefault="002E77A4" w:rsidP="00BC7BC7">
            <w:pPr>
              <w:tabs>
                <w:tab w:val="left" w:pos="290"/>
              </w:tabs>
              <w:spacing w:line="240" w:lineRule="auto"/>
              <w:rPr>
                <w:b/>
                <w:bCs/>
                <w:sz w:val="24"/>
                <w:rtl/>
              </w:rPr>
            </w:pPr>
          </w:p>
        </w:tc>
        <w:tc>
          <w:tcPr>
            <w:tcW w:w="964" w:type="dxa"/>
            <w:tcBorders>
              <w:bottom w:val="single" w:sz="4" w:space="0" w:color="auto"/>
            </w:tcBorders>
          </w:tcPr>
          <w:p w14:paraId="0E072C07" w14:textId="77777777" w:rsidR="002E77A4" w:rsidRPr="00BC7BC7" w:rsidRDefault="002E77A4" w:rsidP="00811A0A">
            <w:pPr>
              <w:numPr>
                <w:ilvl w:val="1"/>
                <w:numId w:val="16"/>
              </w:numPr>
              <w:spacing w:line="240" w:lineRule="auto"/>
              <w:jc w:val="center"/>
              <w:rPr>
                <w:b/>
                <w:bCs/>
                <w:color w:val="FFFFFF" w:themeColor="background1"/>
                <w:sz w:val="24"/>
                <w:rtl/>
              </w:rPr>
            </w:pPr>
            <w:bookmarkStart w:id="174" w:name="_Ref12789100"/>
          </w:p>
        </w:tc>
        <w:bookmarkEnd w:id="174"/>
        <w:tc>
          <w:tcPr>
            <w:tcW w:w="6236" w:type="dxa"/>
            <w:shd w:val="clear" w:color="auto" w:fill="auto"/>
          </w:tcPr>
          <w:p w14:paraId="4430B606" w14:textId="77777777" w:rsidR="00005634" w:rsidRPr="00005634" w:rsidRDefault="00941945" w:rsidP="002C1904">
            <w:pPr>
              <w:spacing w:line="240" w:lineRule="auto"/>
              <w:rPr>
                <w:sz w:val="24"/>
              </w:rPr>
            </w:pPr>
            <w:r>
              <w:rPr>
                <w:rFonts w:hint="cs"/>
                <w:sz w:val="24"/>
                <w:rtl/>
              </w:rPr>
              <w:t>ייבדק מספר שנות הניסיון של הצוות המוצע</w:t>
            </w:r>
            <w:r w:rsidR="005040C4">
              <w:rPr>
                <w:rFonts w:hint="cs"/>
                <w:sz w:val="24"/>
                <w:rtl/>
              </w:rPr>
              <w:t xml:space="preserve">, </w:t>
            </w:r>
            <w:r w:rsidR="005040C4" w:rsidRPr="005040C4">
              <w:rPr>
                <w:rFonts w:hint="cs"/>
                <w:sz w:val="24"/>
                <w:u w:val="single"/>
                <w:rtl/>
              </w:rPr>
              <w:t>באופן מצטבר</w:t>
            </w:r>
            <w:r w:rsidR="005040C4">
              <w:rPr>
                <w:rFonts w:hint="cs"/>
                <w:sz w:val="24"/>
                <w:rtl/>
              </w:rPr>
              <w:t>,</w:t>
            </w:r>
            <w:r>
              <w:rPr>
                <w:rFonts w:hint="cs"/>
                <w:sz w:val="24"/>
                <w:rtl/>
              </w:rPr>
              <w:t xml:space="preserve"> </w:t>
            </w:r>
            <w:r w:rsidR="00005634" w:rsidRPr="00005634">
              <w:rPr>
                <w:rFonts w:hint="cs"/>
                <w:sz w:val="24"/>
                <w:rtl/>
              </w:rPr>
              <w:t>בייעוץ וליווי ארגוני-אסטרטגי בתחום ליבה, אחד או יותר, עבור כל ארגון, במהלך השנים 20</w:t>
            </w:r>
            <w:r w:rsidR="002C1904">
              <w:rPr>
                <w:rFonts w:hint="cs"/>
                <w:sz w:val="24"/>
                <w:rtl/>
              </w:rPr>
              <w:t>16</w:t>
            </w:r>
            <w:r w:rsidR="00005634" w:rsidRPr="00005634">
              <w:rPr>
                <w:rFonts w:hint="cs"/>
                <w:sz w:val="24"/>
                <w:rtl/>
              </w:rPr>
              <w:t>-20</w:t>
            </w:r>
            <w:r w:rsidR="007107E5">
              <w:rPr>
                <w:rFonts w:hint="cs"/>
                <w:sz w:val="24"/>
                <w:rtl/>
              </w:rPr>
              <w:t>21</w:t>
            </w:r>
            <w:r w:rsidR="00005634" w:rsidRPr="00005634">
              <w:rPr>
                <w:rFonts w:hint="cs"/>
                <w:sz w:val="24"/>
                <w:rtl/>
              </w:rPr>
              <w:t>.</w:t>
            </w:r>
          </w:p>
          <w:p w14:paraId="1BC3E7D6" w14:textId="77777777" w:rsidR="00941945" w:rsidRPr="00005634" w:rsidRDefault="00941945" w:rsidP="00005634">
            <w:pPr>
              <w:spacing w:line="240" w:lineRule="auto"/>
              <w:rPr>
                <w:sz w:val="24"/>
                <w:rtl/>
              </w:rPr>
            </w:pPr>
          </w:p>
          <w:p w14:paraId="45A1C68C" w14:textId="77777777" w:rsidR="00941945" w:rsidRPr="00BC7BC7" w:rsidRDefault="00941945" w:rsidP="00941945">
            <w:pPr>
              <w:spacing w:line="240" w:lineRule="auto"/>
              <w:rPr>
                <w:sz w:val="24"/>
                <w:rtl/>
              </w:rPr>
            </w:pPr>
            <w:r w:rsidRPr="00725454">
              <w:rPr>
                <w:rFonts w:hint="cs"/>
                <w:sz w:val="24"/>
                <w:rtl/>
              </w:rPr>
              <w:t xml:space="preserve">הניקוד יינתן בהתאם למפורט להלן </w:t>
            </w:r>
            <w:r w:rsidRPr="00725454">
              <w:rPr>
                <w:sz w:val="24"/>
                <w:rtl/>
              </w:rPr>
              <w:t>–</w:t>
            </w:r>
          </w:p>
          <w:p w14:paraId="6A4ABF79" w14:textId="77777777" w:rsidR="00941945" w:rsidRDefault="00941945" w:rsidP="00941945">
            <w:pPr>
              <w:spacing w:line="240" w:lineRule="auto"/>
              <w:rPr>
                <w:sz w:val="24"/>
                <w:rtl/>
              </w:rPr>
            </w:pPr>
          </w:p>
          <w:p w14:paraId="50A08442" w14:textId="16C3DA08" w:rsidR="00941945" w:rsidRPr="009E1646" w:rsidRDefault="00941945" w:rsidP="007B1E3D">
            <w:pPr>
              <w:spacing w:line="240" w:lineRule="auto"/>
              <w:rPr>
                <w:b/>
                <w:bCs/>
                <w:sz w:val="24"/>
                <w:rtl/>
              </w:rPr>
            </w:pPr>
            <w:r w:rsidRPr="009E1646">
              <w:rPr>
                <w:rFonts w:hint="cs"/>
                <w:b/>
                <w:bCs/>
                <w:sz w:val="24"/>
                <w:rtl/>
              </w:rPr>
              <w:lastRenderedPageBreak/>
              <w:t xml:space="preserve">עבור כל שנת ניסיון </w:t>
            </w:r>
            <w:r w:rsidR="00005634">
              <w:rPr>
                <w:rFonts w:hint="cs"/>
                <w:b/>
                <w:bCs/>
                <w:sz w:val="24"/>
                <w:rtl/>
              </w:rPr>
              <w:t xml:space="preserve">נוספת </w:t>
            </w:r>
            <w:r w:rsidR="00DD47F3" w:rsidRPr="009E1646">
              <w:rPr>
                <w:rFonts w:hint="cs"/>
                <w:b/>
                <w:bCs/>
                <w:sz w:val="24"/>
                <w:rtl/>
              </w:rPr>
              <w:t>של כל יועץ</w:t>
            </w:r>
            <w:r w:rsidR="00005634">
              <w:rPr>
                <w:rFonts w:hint="cs"/>
                <w:b/>
                <w:bCs/>
                <w:sz w:val="24"/>
                <w:rtl/>
              </w:rPr>
              <w:t xml:space="preserve"> מעבר לחמש שנות הניסיון הנדרשות בתנאי סף</w:t>
            </w:r>
            <w:r w:rsidR="007B1E3D">
              <w:rPr>
                <w:rFonts w:hint="cs"/>
                <w:b/>
                <w:bCs/>
                <w:sz w:val="24"/>
                <w:rtl/>
              </w:rPr>
              <w:t xml:space="preserve"> </w:t>
            </w:r>
            <w:r w:rsidR="007B1E3D">
              <w:rPr>
                <w:b/>
                <w:bCs/>
                <w:sz w:val="24"/>
                <w:rtl/>
              </w:rPr>
              <w:fldChar w:fldCharType="begin"/>
            </w:r>
            <w:r w:rsidR="007B1E3D">
              <w:rPr>
                <w:b/>
                <w:bCs/>
                <w:sz w:val="24"/>
                <w:rtl/>
              </w:rPr>
              <w:instrText xml:space="preserve"> </w:instrText>
            </w:r>
            <w:r w:rsidR="007B1E3D">
              <w:rPr>
                <w:rFonts w:hint="cs"/>
                <w:b/>
                <w:bCs/>
                <w:sz w:val="24"/>
              </w:rPr>
              <w:instrText>REF</w:instrText>
            </w:r>
            <w:r w:rsidR="007B1E3D">
              <w:rPr>
                <w:rFonts w:hint="cs"/>
                <w:b/>
                <w:bCs/>
                <w:sz w:val="24"/>
                <w:rtl/>
              </w:rPr>
              <w:instrText xml:space="preserve"> _</w:instrText>
            </w:r>
            <w:r w:rsidR="007B1E3D">
              <w:rPr>
                <w:rFonts w:hint="cs"/>
                <w:b/>
                <w:bCs/>
                <w:sz w:val="24"/>
              </w:rPr>
              <w:instrText>Ref12784963 \r \h</w:instrText>
            </w:r>
            <w:r w:rsidR="007B1E3D">
              <w:rPr>
                <w:b/>
                <w:bCs/>
                <w:sz w:val="24"/>
                <w:rtl/>
              </w:rPr>
              <w:instrText xml:space="preserve"> </w:instrText>
            </w:r>
            <w:r w:rsidR="007B1E3D">
              <w:rPr>
                <w:b/>
                <w:bCs/>
                <w:sz w:val="24"/>
                <w:rtl/>
              </w:rPr>
            </w:r>
            <w:r w:rsidR="007B1E3D">
              <w:rPr>
                <w:b/>
                <w:bCs/>
                <w:sz w:val="24"/>
                <w:rtl/>
              </w:rPr>
              <w:fldChar w:fldCharType="separate"/>
            </w:r>
            <w:r w:rsidR="00E4755F">
              <w:rPr>
                <w:b/>
                <w:bCs/>
                <w:sz w:val="24"/>
                <w:cs/>
              </w:rPr>
              <w:t>‎</w:t>
            </w:r>
            <w:r w:rsidR="00E4755F">
              <w:rPr>
                <w:b/>
                <w:bCs/>
                <w:sz w:val="24"/>
              </w:rPr>
              <w:t>7.2.3.2.1</w:t>
            </w:r>
            <w:r w:rsidR="007B1E3D">
              <w:rPr>
                <w:b/>
                <w:bCs/>
                <w:sz w:val="24"/>
                <w:rtl/>
              </w:rPr>
              <w:fldChar w:fldCharType="end"/>
            </w:r>
            <w:r w:rsidR="007B1E3D">
              <w:rPr>
                <w:rFonts w:hint="cs"/>
                <w:b/>
                <w:bCs/>
                <w:sz w:val="24"/>
                <w:rtl/>
              </w:rPr>
              <w:t xml:space="preserve"> - תינתן</w:t>
            </w:r>
            <w:r w:rsidRPr="009E1646">
              <w:rPr>
                <w:rFonts w:hint="cs"/>
                <w:b/>
                <w:bCs/>
                <w:sz w:val="24"/>
                <w:rtl/>
              </w:rPr>
              <w:t xml:space="preserve"> </w:t>
            </w:r>
            <w:r w:rsidR="00856CEB">
              <w:rPr>
                <w:rFonts w:hint="cs"/>
                <w:b/>
                <w:bCs/>
                <w:sz w:val="24"/>
                <w:rtl/>
              </w:rPr>
              <w:t>0.5</w:t>
            </w:r>
            <w:r w:rsidRPr="009E1646">
              <w:rPr>
                <w:rFonts w:hint="cs"/>
                <w:b/>
                <w:bCs/>
                <w:sz w:val="24"/>
                <w:rtl/>
              </w:rPr>
              <w:t xml:space="preserve"> </w:t>
            </w:r>
            <w:proofErr w:type="spellStart"/>
            <w:r w:rsidRPr="009E1646">
              <w:rPr>
                <w:rFonts w:hint="cs"/>
                <w:b/>
                <w:bCs/>
                <w:sz w:val="24"/>
                <w:rtl/>
              </w:rPr>
              <w:t>נק</w:t>
            </w:r>
            <w:proofErr w:type="spellEnd"/>
            <w:r w:rsidRPr="009E1646">
              <w:rPr>
                <w:rFonts w:hint="cs"/>
                <w:b/>
                <w:bCs/>
                <w:sz w:val="24"/>
                <w:rtl/>
              </w:rPr>
              <w:t xml:space="preserve">'. </w:t>
            </w:r>
          </w:p>
          <w:p w14:paraId="38FEC91E" w14:textId="77777777" w:rsidR="00941945" w:rsidRDefault="00941945" w:rsidP="00941945">
            <w:pPr>
              <w:spacing w:line="240" w:lineRule="auto"/>
              <w:rPr>
                <w:b/>
                <w:bCs/>
                <w:sz w:val="24"/>
                <w:rtl/>
              </w:rPr>
            </w:pPr>
          </w:p>
          <w:p w14:paraId="21766861" w14:textId="77777777" w:rsidR="002E77A4" w:rsidRPr="00BC7BC7" w:rsidRDefault="00941945" w:rsidP="005B30B6">
            <w:pPr>
              <w:spacing w:line="240" w:lineRule="auto"/>
              <w:rPr>
                <w:sz w:val="24"/>
                <w:rtl/>
              </w:rPr>
            </w:pPr>
            <w:r w:rsidRPr="00BC7BC7">
              <w:rPr>
                <w:rFonts w:hint="cs"/>
                <w:b/>
                <w:bCs/>
                <w:sz w:val="24"/>
                <w:rtl/>
              </w:rPr>
              <w:t xml:space="preserve">הניקוד </w:t>
            </w:r>
            <w:proofErr w:type="spellStart"/>
            <w:r w:rsidRPr="00BC7BC7">
              <w:rPr>
                <w:rFonts w:hint="cs"/>
                <w:b/>
                <w:bCs/>
                <w:sz w:val="24"/>
                <w:rtl/>
              </w:rPr>
              <w:t>המקס</w:t>
            </w:r>
            <w:proofErr w:type="spellEnd"/>
            <w:r w:rsidRPr="00BC7BC7">
              <w:rPr>
                <w:rFonts w:hint="cs"/>
                <w:b/>
                <w:bCs/>
                <w:sz w:val="24"/>
                <w:rtl/>
              </w:rPr>
              <w:t xml:space="preserve">' באמת מידה זו הוא </w:t>
            </w:r>
            <w:r w:rsidR="005B30B6">
              <w:rPr>
                <w:rFonts w:hint="cs"/>
                <w:b/>
                <w:bCs/>
                <w:sz w:val="24"/>
                <w:rtl/>
              </w:rPr>
              <w:t xml:space="preserve">5 </w:t>
            </w:r>
            <w:proofErr w:type="spellStart"/>
            <w:r w:rsidRPr="00BC7BC7">
              <w:rPr>
                <w:rFonts w:hint="cs"/>
                <w:b/>
                <w:bCs/>
                <w:sz w:val="24"/>
                <w:rtl/>
              </w:rPr>
              <w:t>נק</w:t>
            </w:r>
            <w:proofErr w:type="spellEnd"/>
            <w:r w:rsidRPr="00BC7BC7">
              <w:rPr>
                <w:rFonts w:hint="cs"/>
                <w:b/>
                <w:bCs/>
                <w:sz w:val="24"/>
                <w:rtl/>
              </w:rPr>
              <w:t>'.</w:t>
            </w:r>
          </w:p>
        </w:tc>
        <w:tc>
          <w:tcPr>
            <w:tcW w:w="907" w:type="dxa"/>
            <w:tcBorders>
              <w:bottom w:val="nil"/>
            </w:tcBorders>
            <w:shd w:val="clear" w:color="auto" w:fill="auto"/>
            <w:vAlign w:val="center"/>
          </w:tcPr>
          <w:p w14:paraId="568F1AF7" w14:textId="77777777" w:rsidR="002E77A4" w:rsidDel="002E77A4" w:rsidRDefault="00BB30B4" w:rsidP="00BC7BC7">
            <w:pPr>
              <w:spacing w:line="240" w:lineRule="auto"/>
              <w:jc w:val="center"/>
              <w:rPr>
                <w:b/>
                <w:bCs/>
                <w:sz w:val="24"/>
                <w:rtl/>
              </w:rPr>
            </w:pPr>
            <w:r>
              <w:rPr>
                <w:rFonts w:hint="cs"/>
                <w:b/>
                <w:bCs/>
                <w:sz w:val="24"/>
                <w:rtl/>
              </w:rPr>
              <w:lastRenderedPageBreak/>
              <w:t>5%</w:t>
            </w:r>
          </w:p>
        </w:tc>
      </w:tr>
      <w:tr w:rsidR="00DB298B" w:rsidRPr="00BC7BC7" w14:paraId="72DD833A" w14:textId="77777777" w:rsidTr="00BF3ACF">
        <w:trPr>
          <w:trHeight w:val="184"/>
          <w:jc w:val="right"/>
        </w:trPr>
        <w:tc>
          <w:tcPr>
            <w:tcW w:w="1926" w:type="dxa"/>
            <w:vMerge/>
            <w:tcBorders>
              <w:bottom w:val="single" w:sz="4" w:space="0" w:color="auto"/>
            </w:tcBorders>
            <w:shd w:val="clear" w:color="auto" w:fill="auto"/>
          </w:tcPr>
          <w:p w14:paraId="69D43515" w14:textId="77777777" w:rsidR="00DB298B" w:rsidRPr="00BC7BC7" w:rsidRDefault="00DB298B" w:rsidP="00BC7BC7">
            <w:pPr>
              <w:tabs>
                <w:tab w:val="left" w:pos="290"/>
              </w:tabs>
              <w:spacing w:line="240" w:lineRule="auto"/>
              <w:rPr>
                <w:b/>
                <w:bCs/>
                <w:sz w:val="24"/>
                <w:rtl/>
              </w:rPr>
            </w:pPr>
          </w:p>
        </w:tc>
        <w:tc>
          <w:tcPr>
            <w:tcW w:w="964" w:type="dxa"/>
            <w:tcBorders>
              <w:bottom w:val="single" w:sz="4" w:space="0" w:color="auto"/>
            </w:tcBorders>
          </w:tcPr>
          <w:p w14:paraId="0D055766" w14:textId="77777777" w:rsidR="00DB298B" w:rsidRPr="00BC7BC7" w:rsidRDefault="00E44D83" w:rsidP="00811A0A">
            <w:pPr>
              <w:numPr>
                <w:ilvl w:val="1"/>
                <w:numId w:val="16"/>
              </w:numPr>
              <w:spacing w:line="240" w:lineRule="auto"/>
              <w:jc w:val="center"/>
              <w:rPr>
                <w:b/>
                <w:bCs/>
                <w:sz w:val="24"/>
                <w:rtl/>
              </w:rPr>
            </w:pPr>
            <w:bookmarkStart w:id="175" w:name="_Ref390252110"/>
            <w:r w:rsidRPr="00BC7BC7">
              <w:rPr>
                <w:rFonts w:hint="cs"/>
                <w:b/>
                <w:bCs/>
                <w:color w:val="FFFFFF" w:themeColor="background1"/>
                <w:sz w:val="24"/>
                <w:rtl/>
              </w:rPr>
              <w:t>.</w:t>
            </w:r>
            <w:bookmarkEnd w:id="175"/>
          </w:p>
        </w:tc>
        <w:tc>
          <w:tcPr>
            <w:tcW w:w="6236" w:type="dxa"/>
            <w:shd w:val="clear" w:color="auto" w:fill="auto"/>
          </w:tcPr>
          <w:p w14:paraId="20F6A5B2" w14:textId="77777777" w:rsidR="002E77A4" w:rsidRDefault="00DB298B" w:rsidP="00B516E4">
            <w:pPr>
              <w:spacing w:line="240" w:lineRule="auto"/>
              <w:rPr>
                <w:sz w:val="24"/>
                <w:rtl/>
              </w:rPr>
            </w:pPr>
            <w:r w:rsidRPr="00BC7BC7">
              <w:rPr>
                <w:rFonts w:hint="cs"/>
                <w:sz w:val="24"/>
                <w:rtl/>
              </w:rPr>
              <w:t xml:space="preserve">תיבדק השכלתם של </w:t>
            </w:r>
            <w:r w:rsidR="00944C95">
              <w:rPr>
                <w:rFonts w:hint="cs"/>
                <w:sz w:val="24"/>
                <w:rtl/>
              </w:rPr>
              <w:t>היועצים בצוות המוצע</w:t>
            </w:r>
            <w:r w:rsidRPr="00BC7BC7">
              <w:rPr>
                <w:rFonts w:hint="cs"/>
                <w:sz w:val="24"/>
                <w:rtl/>
              </w:rPr>
              <w:t xml:space="preserve">. </w:t>
            </w:r>
          </w:p>
          <w:p w14:paraId="313F55A3" w14:textId="1CB3BCE6" w:rsidR="00944C95" w:rsidRDefault="00DB298B" w:rsidP="007B1E3D">
            <w:pPr>
              <w:spacing w:line="240" w:lineRule="auto"/>
              <w:rPr>
                <w:sz w:val="24"/>
                <w:rtl/>
              </w:rPr>
            </w:pPr>
            <w:r w:rsidRPr="00BC7BC7">
              <w:rPr>
                <w:rFonts w:hint="cs"/>
                <w:sz w:val="24"/>
                <w:rtl/>
              </w:rPr>
              <w:t xml:space="preserve">יינתנו </w:t>
            </w:r>
            <w:r w:rsidR="00944C95">
              <w:rPr>
                <w:rFonts w:hint="cs"/>
                <w:b/>
                <w:bCs/>
                <w:sz w:val="24"/>
                <w:rtl/>
              </w:rPr>
              <w:t xml:space="preserve">1 </w:t>
            </w:r>
            <w:r w:rsidRPr="00BC7BC7">
              <w:rPr>
                <w:rFonts w:hint="cs"/>
                <w:b/>
                <w:bCs/>
                <w:sz w:val="24"/>
                <w:rtl/>
              </w:rPr>
              <w:t>נק'</w:t>
            </w:r>
            <w:r w:rsidRPr="00BC7BC7">
              <w:rPr>
                <w:rFonts w:hint="cs"/>
                <w:sz w:val="24"/>
                <w:rtl/>
              </w:rPr>
              <w:t xml:space="preserve"> עבור </w:t>
            </w:r>
            <w:r w:rsidR="002E77A4">
              <w:rPr>
                <w:rFonts w:hint="cs"/>
                <w:sz w:val="24"/>
                <w:rtl/>
              </w:rPr>
              <w:t>כל</w:t>
            </w:r>
            <w:r w:rsidRPr="00BC7BC7">
              <w:rPr>
                <w:rFonts w:hint="cs"/>
                <w:sz w:val="24"/>
                <w:rtl/>
              </w:rPr>
              <w:t xml:space="preserve"> יועץ מוצע שהוא בעל תואר </w:t>
            </w:r>
            <w:r w:rsidRPr="00BC7BC7">
              <w:rPr>
                <w:rFonts w:hint="cs"/>
                <w:b/>
                <w:bCs/>
                <w:sz w:val="24"/>
                <w:u w:val="single"/>
                <w:rtl/>
              </w:rPr>
              <w:t>שני</w:t>
            </w:r>
            <w:r w:rsidRPr="00BC7BC7">
              <w:rPr>
                <w:rFonts w:hint="cs"/>
                <w:sz w:val="24"/>
                <w:rtl/>
              </w:rPr>
              <w:t xml:space="preserve"> לפחות באחד או יותר מהתחומים </w:t>
            </w:r>
            <w:r w:rsidR="007B1E3D">
              <w:rPr>
                <w:rFonts w:hint="cs"/>
                <w:sz w:val="24"/>
                <w:rtl/>
              </w:rPr>
              <w:t xml:space="preserve">המפורטים בסעיף </w:t>
            </w:r>
            <w:r w:rsidR="007B1E3D">
              <w:rPr>
                <w:sz w:val="24"/>
                <w:rtl/>
              </w:rPr>
              <w:fldChar w:fldCharType="begin"/>
            </w:r>
            <w:r w:rsidR="007B1E3D">
              <w:rPr>
                <w:sz w:val="24"/>
                <w:rtl/>
              </w:rPr>
              <w:instrText xml:space="preserve"> </w:instrText>
            </w:r>
            <w:r w:rsidR="007B1E3D">
              <w:rPr>
                <w:rFonts w:hint="cs"/>
                <w:sz w:val="24"/>
              </w:rPr>
              <w:instrText>REF</w:instrText>
            </w:r>
            <w:r w:rsidR="007B1E3D">
              <w:rPr>
                <w:rFonts w:hint="cs"/>
                <w:sz w:val="24"/>
                <w:rtl/>
              </w:rPr>
              <w:instrText xml:space="preserve"> _</w:instrText>
            </w:r>
            <w:r w:rsidR="007B1E3D">
              <w:rPr>
                <w:rFonts w:hint="cs"/>
                <w:sz w:val="24"/>
              </w:rPr>
              <w:instrText>Ref8990163 \r \h</w:instrText>
            </w:r>
            <w:r w:rsidR="007B1E3D">
              <w:rPr>
                <w:sz w:val="24"/>
                <w:rtl/>
              </w:rPr>
              <w:instrText xml:space="preserve"> </w:instrText>
            </w:r>
            <w:r w:rsidR="007B1E3D">
              <w:rPr>
                <w:sz w:val="24"/>
                <w:rtl/>
              </w:rPr>
            </w:r>
            <w:r w:rsidR="007B1E3D">
              <w:rPr>
                <w:sz w:val="24"/>
                <w:rtl/>
              </w:rPr>
              <w:fldChar w:fldCharType="separate"/>
            </w:r>
            <w:r w:rsidR="00E4755F">
              <w:rPr>
                <w:sz w:val="24"/>
                <w:cs/>
              </w:rPr>
              <w:t>‎</w:t>
            </w:r>
            <w:r w:rsidR="00E4755F">
              <w:rPr>
                <w:sz w:val="24"/>
              </w:rPr>
              <w:t>7.2.2.1</w:t>
            </w:r>
            <w:r w:rsidR="007B1E3D">
              <w:rPr>
                <w:sz w:val="24"/>
                <w:rtl/>
              </w:rPr>
              <w:fldChar w:fldCharType="end"/>
            </w:r>
            <w:r w:rsidR="007B1E3D">
              <w:rPr>
                <w:rFonts w:hint="cs"/>
                <w:sz w:val="24"/>
                <w:rtl/>
              </w:rPr>
              <w:t xml:space="preserve"> לעיל.</w:t>
            </w:r>
          </w:p>
          <w:p w14:paraId="65C51BFD" w14:textId="77777777" w:rsidR="002E77A4" w:rsidRDefault="002E77A4" w:rsidP="002E77A4">
            <w:pPr>
              <w:spacing w:line="240" w:lineRule="auto"/>
              <w:rPr>
                <w:sz w:val="24"/>
                <w:rtl/>
              </w:rPr>
            </w:pPr>
          </w:p>
          <w:p w14:paraId="55CFA794" w14:textId="77777777" w:rsidR="002E77A4" w:rsidRPr="00092FCC" w:rsidRDefault="00092FCC" w:rsidP="00645770">
            <w:pPr>
              <w:spacing w:line="240" w:lineRule="auto"/>
              <w:rPr>
                <w:sz w:val="24"/>
                <w:rtl/>
              </w:rPr>
            </w:pPr>
            <w:r>
              <w:rPr>
                <w:rFonts w:hint="cs"/>
                <w:sz w:val="24"/>
                <w:rtl/>
              </w:rPr>
              <w:t xml:space="preserve">סכום הניקוד עבור כל היועצים יחולק במספר היועצים המוצעים בצוות ויוכפל ב- </w:t>
            </w:r>
            <w:r w:rsidR="00445AEB" w:rsidRPr="00645770">
              <w:rPr>
                <w:rFonts w:hint="cs"/>
                <w:b/>
                <w:bCs/>
                <w:sz w:val="24"/>
                <w:rtl/>
              </w:rPr>
              <w:t xml:space="preserve">2 </w:t>
            </w:r>
            <w:r w:rsidRPr="00645770">
              <w:rPr>
                <w:rFonts w:hint="cs"/>
                <w:b/>
                <w:bCs/>
                <w:sz w:val="24"/>
                <w:rtl/>
              </w:rPr>
              <w:t xml:space="preserve">נק' </w:t>
            </w:r>
            <w:r w:rsidRPr="00645770">
              <w:rPr>
                <w:b/>
                <w:bCs/>
                <w:sz w:val="24"/>
                <w:rtl/>
              </w:rPr>
              <w:t>–</w:t>
            </w:r>
            <w:r w:rsidRPr="00645770">
              <w:rPr>
                <w:rFonts w:hint="cs"/>
                <w:b/>
                <w:bCs/>
                <w:sz w:val="24"/>
                <w:rtl/>
              </w:rPr>
              <w:t xml:space="preserve"> </w:t>
            </w:r>
            <w:r w:rsidR="002E77A4" w:rsidRPr="00645770">
              <w:rPr>
                <w:rFonts w:hint="cs"/>
                <w:b/>
                <w:bCs/>
                <w:sz w:val="24"/>
                <w:rtl/>
              </w:rPr>
              <w:t>הניקוד</w:t>
            </w:r>
            <w:r w:rsidR="002E77A4" w:rsidRPr="00BC7BC7">
              <w:rPr>
                <w:rFonts w:hint="cs"/>
                <w:b/>
                <w:bCs/>
                <w:sz w:val="24"/>
                <w:rtl/>
              </w:rPr>
              <w:t xml:space="preserve"> </w:t>
            </w:r>
            <w:proofErr w:type="spellStart"/>
            <w:r w:rsidR="002E77A4" w:rsidRPr="00BC7BC7">
              <w:rPr>
                <w:rFonts w:hint="cs"/>
                <w:b/>
                <w:bCs/>
                <w:sz w:val="24"/>
                <w:rtl/>
              </w:rPr>
              <w:t>המקס</w:t>
            </w:r>
            <w:proofErr w:type="spellEnd"/>
            <w:r w:rsidR="002E77A4" w:rsidRPr="00BC7BC7">
              <w:rPr>
                <w:rFonts w:hint="cs"/>
                <w:b/>
                <w:bCs/>
                <w:sz w:val="24"/>
                <w:rtl/>
              </w:rPr>
              <w:t>' באמת מידה זו</w:t>
            </w:r>
            <w:r>
              <w:rPr>
                <w:rFonts w:hint="cs"/>
                <w:b/>
                <w:bCs/>
                <w:sz w:val="24"/>
                <w:rtl/>
              </w:rPr>
              <w:t>.</w:t>
            </w:r>
          </w:p>
        </w:tc>
        <w:tc>
          <w:tcPr>
            <w:tcW w:w="907" w:type="dxa"/>
            <w:tcBorders>
              <w:bottom w:val="nil"/>
            </w:tcBorders>
            <w:shd w:val="clear" w:color="auto" w:fill="auto"/>
            <w:vAlign w:val="center"/>
          </w:tcPr>
          <w:p w14:paraId="1A5CBD79" w14:textId="77777777" w:rsidR="00DB298B" w:rsidRPr="00BC7BC7" w:rsidRDefault="00445AEB" w:rsidP="00445AEB">
            <w:pPr>
              <w:spacing w:line="240" w:lineRule="auto"/>
              <w:jc w:val="center"/>
              <w:rPr>
                <w:b/>
                <w:bCs/>
                <w:sz w:val="24"/>
                <w:rtl/>
              </w:rPr>
            </w:pPr>
            <w:r>
              <w:rPr>
                <w:rFonts w:hint="cs"/>
                <w:b/>
                <w:bCs/>
                <w:sz w:val="24"/>
                <w:rtl/>
              </w:rPr>
              <w:t>2</w:t>
            </w:r>
            <w:r w:rsidR="00092FCC">
              <w:rPr>
                <w:rFonts w:hint="cs"/>
                <w:b/>
                <w:bCs/>
                <w:sz w:val="24"/>
                <w:rtl/>
              </w:rPr>
              <w:t>%</w:t>
            </w:r>
          </w:p>
        </w:tc>
      </w:tr>
      <w:tr w:rsidR="00DB298B" w:rsidRPr="00BC7BC7" w14:paraId="1BDEE030" w14:textId="77777777" w:rsidTr="00113335">
        <w:trPr>
          <w:jc w:val="right"/>
        </w:trPr>
        <w:tc>
          <w:tcPr>
            <w:tcW w:w="1926" w:type="dxa"/>
            <w:tcBorders>
              <w:bottom w:val="nil"/>
              <w:right w:val="nil"/>
            </w:tcBorders>
            <w:shd w:val="clear" w:color="auto" w:fill="D9D9D9" w:themeFill="background1" w:themeFillShade="D9"/>
          </w:tcPr>
          <w:p w14:paraId="370031B8" w14:textId="77777777" w:rsidR="00DB298B" w:rsidRPr="00BC7BC7" w:rsidRDefault="00DB298B" w:rsidP="00BC7BC7">
            <w:pPr>
              <w:spacing w:line="240" w:lineRule="auto"/>
              <w:ind w:left="360"/>
              <w:rPr>
                <w:b/>
                <w:bCs/>
                <w:sz w:val="24"/>
                <w:rtl/>
              </w:rPr>
            </w:pPr>
          </w:p>
        </w:tc>
        <w:tc>
          <w:tcPr>
            <w:tcW w:w="964" w:type="dxa"/>
            <w:tcBorders>
              <w:left w:val="nil"/>
              <w:bottom w:val="nil"/>
              <w:right w:val="nil"/>
            </w:tcBorders>
            <w:shd w:val="clear" w:color="auto" w:fill="D9D9D9" w:themeFill="background1" w:themeFillShade="D9"/>
          </w:tcPr>
          <w:p w14:paraId="1D803E2E" w14:textId="77777777" w:rsidR="00DB298B" w:rsidRPr="00BC7BC7" w:rsidRDefault="00DB298B" w:rsidP="00BC7BC7">
            <w:pPr>
              <w:pStyle w:val="a3"/>
              <w:spacing w:line="240" w:lineRule="auto"/>
              <w:ind w:left="360"/>
              <w:jc w:val="center"/>
              <w:rPr>
                <w:rFonts w:cs="David"/>
                <w:b/>
                <w:bCs/>
                <w:sz w:val="24"/>
                <w:szCs w:val="24"/>
                <w:rtl/>
              </w:rPr>
            </w:pPr>
          </w:p>
        </w:tc>
        <w:tc>
          <w:tcPr>
            <w:tcW w:w="6236" w:type="dxa"/>
            <w:tcBorders>
              <w:left w:val="nil"/>
              <w:bottom w:val="nil"/>
            </w:tcBorders>
            <w:shd w:val="clear" w:color="auto" w:fill="D9D9D9" w:themeFill="background1" w:themeFillShade="D9"/>
            <w:vAlign w:val="center"/>
          </w:tcPr>
          <w:p w14:paraId="5BDE387C" w14:textId="77777777" w:rsidR="00DB298B" w:rsidRPr="00BC7BC7" w:rsidRDefault="00DB298B" w:rsidP="00BC7BC7">
            <w:pPr>
              <w:pStyle w:val="a3"/>
              <w:spacing w:after="0" w:line="240" w:lineRule="auto"/>
              <w:ind w:left="0"/>
              <w:jc w:val="center"/>
              <w:rPr>
                <w:rFonts w:cs="David"/>
                <w:b/>
                <w:bCs/>
                <w:sz w:val="24"/>
                <w:szCs w:val="24"/>
                <w:rtl/>
              </w:rPr>
            </w:pPr>
            <w:r w:rsidRPr="00BC7BC7">
              <w:rPr>
                <w:rFonts w:cs="David" w:hint="cs"/>
                <w:b/>
                <w:bCs/>
                <w:sz w:val="24"/>
                <w:szCs w:val="24"/>
                <w:rtl/>
              </w:rPr>
              <w:t>סה"כ ניקוד לצוות המוצע</w:t>
            </w:r>
          </w:p>
        </w:tc>
        <w:tc>
          <w:tcPr>
            <w:tcW w:w="907" w:type="dxa"/>
            <w:tcBorders>
              <w:bottom w:val="nil"/>
            </w:tcBorders>
            <w:shd w:val="clear" w:color="auto" w:fill="D9D9D9" w:themeFill="background1" w:themeFillShade="D9"/>
            <w:vAlign w:val="center"/>
          </w:tcPr>
          <w:p w14:paraId="7729DBB7" w14:textId="77777777" w:rsidR="00DB298B" w:rsidRPr="00BC7BC7" w:rsidRDefault="00456915" w:rsidP="00456915">
            <w:pPr>
              <w:spacing w:line="240" w:lineRule="auto"/>
              <w:jc w:val="center"/>
              <w:rPr>
                <w:b/>
                <w:bCs/>
                <w:sz w:val="24"/>
                <w:rtl/>
              </w:rPr>
            </w:pPr>
            <w:r>
              <w:rPr>
                <w:rFonts w:hint="cs"/>
                <w:b/>
                <w:bCs/>
                <w:sz w:val="24"/>
                <w:rtl/>
              </w:rPr>
              <w:t>20</w:t>
            </w:r>
            <w:r w:rsidR="00156B09">
              <w:rPr>
                <w:rFonts w:hint="cs"/>
                <w:b/>
                <w:bCs/>
                <w:sz w:val="24"/>
                <w:rtl/>
              </w:rPr>
              <w:t>%</w:t>
            </w:r>
          </w:p>
        </w:tc>
      </w:tr>
      <w:tr w:rsidR="00113335" w:rsidRPr="00BC7BC7" w14:paraId="20FA6F3A" w14:textId="77777777" w:rsidTr="00113335">
        <w:trPr>
          <w:jc w:val="right"/>
        </w:trPr>
        <w:tc>
          <w:tcPr>
            <w:tcW w:w="1926" w:type="dxa"/>
            <w:tcBorders>
              <w:top w:val="nil"/>
              <w:right w:val="nil"/>
            </w:tcBorders>
            <w:shd w:val="clear" w:color="auto" w:fill="D9D9D9" w:themeFill="background1" w:themeFillShade="D9"/>
          </w:tcPr>
          <w:p w14:paraId="504B49B5" w14:textId="77777777" w:rsidR="00113335" w:rsidRPr="000E5D47" w:rsidRDefault="00113335" w:rsidP="00BC7BC7">
            <w:pPr>
              <w:spacing w:line="240" w:lineRule="auto"/>
              <w:ind w:left="360"/>
              <w:rPr>
                <w:b/>
                <w:bCs/>
                <w:sz w:val="2"/>
                <w:szCs w:val="2"/>
                <w:rtl/>
              </w:rPr>
            </w:pPr>
          </w:p>
        </w:tc>
        <w:tc>
          <w:tcPr>
            <w:tcW w:w="964" w:type="dxa"/>
            <w:tcBorders>
              <w:top w:val="nil"/>
              <w:left w:val="nil"/>
              <w:right w:val="nil"/>
            </w:tcBorders>
            <w:shd w:val="clear" w:color="auto" w:fill="D9D9D9" w:themeFill="background1" w:themeFillShade="D9"/>
          </w:tcPr>
          <w:p w14:paraId="73578E66" w14:textId="77777777" w:rsidR="00113335" w:rsidRPr="000E5D47" w:rsidRDefault="00113335" w:rsidP="00BC7BC7">
            <w:pPr>
              <w:pStyle w:val="a3"/>
              <w:spacing w:line="240" w:lineRule="auto"/>
              <w:ind w:left="360"/>
              <w:jc w:val="center"/>
              <w:rPr>
                <w:rFonts w:cs="David"/>
                <w:b/>
                <w:bCs/>
                <w:sz w:val="2"/>
                <w:szCs w:val="2"/>
                <w:rtl/>
              </w:rPr>
            </w:pPr>
          </w:p>
        </w:tc>
        <w:tc>
          <w:tcPr>
            <w:tcW w:w="6236" w:type="dxa"/>
            <w:tcBorders>
              <w:top w:val="nil"/>
              <w:left w:val="nil"/>
            </w:tcBorders>
            <w:shd w:val="clear" w:color="auto" w:fill="D9D9D9" w:themeFill="background1" w:themeFillShade="D9"/>
            <w:vAlign w:val="center"/>
          </w:tcPr>
          <w:p w14:paraId="00FEE39B" w14:textId="77777777" w:rsidR="00113335" w:rsidRPr="000E5D47" w:rsidRDefault="00113335" w:rsidP="00BC7BC7">
            <w:pPr>
              <w:pStyle w:val="a3"/>
              <w:spacing w:after="0" w:line="240" w:lineRule="auto"/>
              <w:ind w:left="0"/>
              <w:jc w:val="center"/>
              <w:rPr>
                <w:rFonts w:cs="David"/>
                <w:b/>
                <w:bCs/>
                <w:sz w:val="2"/>
                <w:szCs w:val="2"/>
                <w:rtl/>
              </w:rPr>
            </w:pPr>
          </w:p>
        </w:tc>
        <w:tc>
          <w:tcPr>
            <w:tcW w:w="907" w:type="dxa"/>
            <w:tcBorders>
              <w:top w:val="nil"/>
            </w:tcBorders>
            <w:shd w:val="clear" w:color="auto" w:fill="D9D9D9" w:themeFill="background1" w:themeFillShade="D9"/>
            <w:vAlign w:val="center"/>
          </w:tcPr>
          <w:p w14:paraId="4D6E7139" w14:textId="77777777" w:rsidR="00113335" w:rsidRPr="000E5D47" w:rsidRDefault="00113335" w:rsidP="00BC7BC7">
            <w:pPr>
              <w:spacing w:line="240" w:lineRule="auto"/>
              <w:jc w:val="center"/>
              <w:rPr>
                <w:b/>
                <w:bCs/>
                <w:sz w:val="2"/>
                <w:szCs w:val="2"/>
                <w:rtl/>
              </w:rPr>
            </w:pPr>
          </w:p>
        </w:tc>
      </w:tr>
      <w:tr w:rsidR="00DB298B" w:rsidRPr="00BC7BC7" w14:paraId="1FFFE473" w14:textId="77777777" w:rsidTr="00DB298B">
        <w:trPr>
          <w:jc w:val="right"/>
        </w:trPr>
        <w:tc>
          <w:tcPr>
            <w:tcW w:w="1926" w:type="dxa"/>
            <w:tcBorders>
              <w:bottom w:val="single" w:sz="4" w:space="0" w:color="auto"/>
            </w:tcBorders>
            <w:shd w:val="clear" w:color="auto" w:fill="auto"/>
          </w:tcPr>
          <w:p w14:paraId="4289C901" w14:textId="77777777" w:rsidR="00DB298B" w:rsidRPr="00BC7BC7" w:rsidRDefault="003762BB" w:rsidP="00811A0A">
            <w:pPr>
              <w:numPr>
                <w:ilvl w:val="0"/>
                <w:numId w:val="16"/>
              </w:numPr>
              <w:spacing w:line="240" w:lineRule="auto"/>
              <w:rPr>
                <w:b/>
                <w:bCs/>
                <w:sz w:val="24"/>
                <w:rtl/>
              </w:rPr>
            </w:pPr>
            <w:r>
              <w:rPr>
                <w:rFonts w:hint="cs"/>
                <w:b/>
                <w:bCs/>
                <w:sz w:val="24"/>
                <w:rtl/>
              </w:rPr>
              <w:t xml:space="preserve">איכות </w:t>
            </w:r>
            <w:r w:rsidR="00DB298B" w:rsidRPr="00BC7BC7">
              <w:rPr>
                <w:rFonts w:hint="cs"/>
                <w:b/>
                <w:bCs/>
                <w:sz w:val="24"/>
                <w:rtl/>
              </w:rPr>
              <w:t>תכנית העבודה המוצעת</w:t>
            </w:r>
          </w:p>
        </w:tc>
        <w:tc>
          <w:tcPr>
            <w:tcW w:w="964" w:type="dxa"/>
            <w:tcBorders>
              <w:bottom w:val="single" w:sz="4" w:space="0" w:color="auto"/>
            </w:tcBorders>
          </w:tcPr>
          <w:p w14:paraId="3AF10966" w14:textId="77777777" w:rsidR="00DB298B" w:rsidRPr="00BC7BC7" w:rsidRDefault="00E44D83" w:rsidP="00811A0A">
            <w:pPr>
              <w:pStyle w:val="a3"/>
              <w:numPr>
                <w:ilvl w:val="1"/>
                <w:numId w:val="16"/>
              </w:numPr>
              <w:spacing w:line="240" w:lineRule="auto"/>
              <w:jc w:val="center"/>
              <w:rPr>
                <w:rFonts w:cs="David"/>
                <w:b/>
                <w:bCs/>
                <w:sz w:val="24"/>
                <w:szCs w:val="24"/>
                <w:rtl/>
              </w:rPr>
            </w:pPr>
            <w:bookmarkStart w:id="176" w:name="_Ref390252284"/>
            <w:r w:rsidRPr="00BC7BC7">
              <w:rPr>
                <w:rFonts w:cs="David" w:hint="cs"/>
                <w:b/>
                <w:bCs/>
                <w:color w:val="FFFFFF" w:themeColor="background1"/>
                <w:sz w:val="24"/>
                <w:szCs w:val="24"/>
                <w:rtl/>
              </w:rPr>
              <w:t>.</w:t>
            </w:r>
            <w:bookmarkEnd w:id="176"/>
          </w:p>
        </w:tc>
        <w:tc>
          <w:tcPr>
            <w:tcW w:w="6236" w:type="dxa"/>
            <w:shd w:val="clear" w:color="auto" w:fill="auto"/>
          </w:tcPr>
          <w:p w14:paraId="4C026652" w14:textId="77777777" w:rsidR="00A36211" w:rsidRDefault="00DB298B" w:rsidP="00A36211">
            <w:pPr>
              <w:pStyle w:val="a3"/>
              <w:spacing w:line="240" w:lineRule="auto"/>
              <w:ind w:left="0"/>
              <w:rPr>
                <w:rFonts w:cs="David"/>
                <w:sz w:val="24"/>
                <w:szCs w:val="24"/>
                <w:rtl/>
              </w:rPr>
            </w:pPr>
            <w:r w:rsidRPr="00BC7BC7">
              <w:rPr>
                <w:rFonts w:cs="David" w:hint="cs"/>
                <w:sz w:val="24"/>
                <w:szCs w:val="24"/>
                <w:rtl/>
              </w:rPr>
              <w:t xml:space="preserve">המציע יציג תכנית אופרטיבית למתן </w:t>
            </w:r>
            <w:r w:rsidR="008128D7">
              <w:rPr>
                <w:rFonts w:cs="David" w:hint="cs"/>
                <w:sz w:val="24"/>
                <w:szCs w:val="24"/>
                <w:rtl/>
              </w:rPr>
              <w:t xml:space="preserve">כלל השירותים </w:t>
            </w:r>
            <w:r w:rsidR="00F00465">
              <w:rPr>
                <w:rFonts w:cs="David" w:hint="cs"/>
                <w:sz w:val="24"/>
                <w:szCs w:val="24"/>
                <w:rtl/>
              </w:rPr>
              <w:t>מושא</w:t>
            </w:r>
            <w:r w:rsidR="008128D7">
              <w:rPr>
                <w:rFonts w:cs="David" w:hint="cs"/>
                <w:sz w:val="24"/>
                <w:szCs w:val="24"/>
                <w:rtl/>
              </w:rPr>
              <w:t xml:space="preserve"> </w:t>
            </w:r>
            <w:r w:rsidRPr="00BC7BC7">
              <w:rPr>
                <w:rFonts w:cs="David" w:hint="cs"/>
                <w:sz w:val="24"/>
                <w:szCs w:val="24"/>
                <w:rtl/>
              </w:rPr>
              <w:t xml:space="preserve">מכרז זה במקרה שייבחר כזוכה. התכנית תוערך לפי אופן בנייתה והעמקתה, לפי רציונל העבודה, ומהימנות הטיעונים והיעדים שהציב המציע. עוד </w:t>
            </w:r>
            <w:r w:rsidR="008128D7">
              <w:rPr>
                <w:rFonts w:cs="David" w:hint="cs"/>
                <w:sz w:val="24"/>
                <w:szCs w:val="24"/>
                <w:rtl/>
              </w:rPr>
              <w:t>תוער</w:t>
            </w:r>
            <w:r w:rsidR="00A36211">
              <w:rPr>
                <w:rFonts w:cs="David" w:hint="cs"/>
                <w:sz w:val="24"/>
                <w:szCs w:val="24"/>
                <w:rtl/>
              </w:rPr>
              <w:t xml:space="preserve">כנה </w:t>
            </w:r>
            <w:r w:rsidR="008128D7">
              <w:rPr>
                <w:rFonts w:cs="David" w:hint="cs"/>
                <w:sz w:val="24"/>
                <w:szCs w:val="24"/>
                <w:rtl/>
              </w:rPr>
              <w:t>התכני</w:t>
            </w:r>
            <w:r w:rsidR="00A36211">
              <w:rPr>
                <w:rFonts w:cs="David" w:hint="cs"/>
                <w:sz w:val="24"/>
                <w:szCs w:val="24"/>
                <w:rtl/>
              </w:rPr>
              <w:t>ו</w:t>
            </w:r>
            <w:r w:rsidR="008128D7">
              <w:rPr>
                <w:rFonts w:cs="David" w:hint="cs"/>
                <w:sz w:val="24"/>
                <w:szCs w:val="24"/>
                <w:rtl/>
              </w:rPr>
              <w:t>ת</w:t>
            </w:r>
            <w:r w:rsidR="00DA22EE">
              <w:rPr>
                <w:rFonts w:cs="David" w:hint="cs"/>
                <w:sz w:val="24"/>
                <w:szCs w:val="24"/>
                <w:rtl/>
              </w:rPr>
              <w:t xml:space="preserve"> ביחס לידע שנצבר אצל המזמין</w:t>
            </w:r>
            <w:r w:rsidRPr="00BC7BC7">
              <w:rPr>
                <w:rFonts w:cs="David" w:hint="cs"/>
                <w:sz w:val="24"/>
                <w:szCs w:val="24"/>
                <w:rtl/>
              </w:rPr>
              <w:t xml:space="preserve"> בנוגע לש</w:t>
            </w:r>
            <w:r w:rsidR="00A36211">
              <w:rPr>
                <w:rFonts w:cs="David" w:hint="cs"/>
                <w:sz w:val="24"/>
                <w:szCs w:val="24"/>
                <w:rtl/>
              </w:rPr>
              <w:t>י</w:t>
            </w:r>
            <w:r w:rsidRPr="00BC7BC7">
              <w:rPr>
                <w:rFonts w:cs="David" w:hint="cs"/>
                <w:sz w:val="24"/>
                <w:szCs w:val="24"/>
                <w:rtl/>
              </w:rPr>
              <w:t>רות</w:t>
            </w:r>
            <w:r w:rsidR="00A36211">
              <w:rPr>
                <w:rFonts w:cs="David" w:hint="cs"/>
                <w:sz w:val="24"/>
                <w:szCs w:val="24"/>
                <w:rtl/>
              </w:rPr>
              <w:t>ים</w:t>
            </w:r>
            <w:r w:rsidRPr="00BC7BC7">
              <w:rPr>
                <w:rFonts w:cs="David" w:hint="cs"/>
                <w:sz w:val="24"/>
                <w:szCs w:val="24"/>
                <w:rtl/>
              </w:rPr>
              <w:t xml:space="preserve"> ולתשתיות התומכות ב</w:t>
            </w:r>
            <w:r w:rsidR="00A36211">
              <w:rPr>
                <w:rFonts w:cs="David" w:hint="cs"/>
                <w:sz w:val="24"/>
                <w:szCs w:val="24"/>
                <w:rtl/>
              </w:rPr>
              <w:t>הם</w:t>
            </w:r>
            <w:r w:rsidRPr="00BC7BC7">
              <w:rPr>
                <w:rFonts w:cs="David" w:hint="cs"/>
                <w:sz w:val="24"/>
                <w:szCs w:val="24"/>
                <w:rtl/>
              </w:rPr>
              <w:t xml:space="preserve"> וכן אחת ביחס </w:t>
            </w:r>
            <w:proofErr w:type="spellStart"/>
            <w:r w:rsidRPr="00BC7BC7">
              <w:rPr>
                <w:rFonts w:cs="David" w:hint="cs"/>
                <w:sz w:val="24"/>
                <w:szCs w:val="24"/>
                <w:rtl/>
              </w:rPr>
              <w:t>לשניה</w:t>
            </w:r>
            <w:proofErr w:type="spellEnd"/>
            <w:r w:rsidRPr="00BC7BC7">
              <w:rPr>
                <w:rFonts w:cs="David" w:hint="cs"/>
                <w:sz w:val="24"/>
                <w:szCs w:val="24"/>
                <w:rtl/>
              </w:rPr>
              <w:t xml:space="preserve">. </w:t>
            </w:r>
          </w:p>
          <w:p w14:paraId="131C3095" w14:textId="77777777" w:rsidR="007A3400" w:rsidRDefault="007A3400" w:rsidP="00A36211">
            <w:pPr>
              <w:pStyle w:val="a3"/>
              <w:spacing w:line="240" w:lineRule="auto"/>
              <w:ind w:left="0"/>
              <w:rPr>
                <w:rFonts w:cs="David"/>
                <w:sz w:val="24"/>
                <w:szCs w:val="24"/>
                <w:rtl/>
              </w:rPr>
            </w:pPr>
          </w:p>
          <w:p w14:paraId="3B8080F9" w14:textId="77777777" w:rsidR="00DB298B" w:rsidRPr="00BC7BC7" w:rsidRDefault="007A3400" w:rsidP="008C3823">
            <w:pPr>
              <w:pStyle w:val="a3"/>
              <w:spacing w:line="240" w:lineRule="auto"/>
              <w:ind w:left="0"/>
              <w:rPr>
                <w:rFonts w:ascii="David" w:hAnsi="Arial" w:cs="David"/>
                <w:b/>
                <w:bCs/>
                <w:sz w:val="24"/>
                <w:szCs w:val="24"/>
              </w:rPr>
            </w:pPr>
            <w:r>
              <w:rPr>
                <w:rFonts w:cs="David" w:hint="cs"/>
                <w:sz w:val="24"/>
                <w:szCs w:val="24"/>
                <w:rtl/>
              </w:rPr>
              <w:t xml:space="preserve">להלן </w:t>
            </w:r>
            <w:r w:rsidR="00DB298B" w:rsidRPr="00BC7BC7">
              <w:rPr>
                <w:rFonts w:cs="David" w:hint="cs"/>
                <w:sz w:val="24"/>
                <w:szCs w:val="24"/>
                <w:rtl/>
              </w:rPr>
              <w:t xml:space="preserve">הקריטריונים לפיהם תוערך </w:t>
            </w:r>
            <w:r w:rsidR="003762BB">
              <w:rPr>
                <w:rFonts w:cs="David" w:hint="cs"/>
                <w:sz w:val="24"/>
                <w:szCs w:val="24"/>
                <w:rtl/>
              </w:rPr>
              <w:t xml:space="preserve">איכות </w:t>
            </w:r>
            <w:r w:rsidR="00DB298B" w:rsidRPr="00BC7BC7">
              <w:rPr>
                <w:rFonts w:cs="David" w:hint="cs"/>
                <w:sz w:val="24"/>
                <w:szCs w:val="24"/>
                <w:rtl/>
              </w:rPr>
              <w:t>התכנית על ידי ה</w:t>
            </w:r>
            <w:r w:rsidR="00916500" w:rsidRPr="00BC7BC7">
              <w:rPr>
                <w:rFonts w:cs="David" w:hint="cs"/>
                <w:sz w:val="24"/>
                <w:szCs w:val="24"/>
                <w:rtl/>
              </w:rPr>
              <w:t>מ</w:t>
            </w:r>
            <w:r w:rsidR="00DA22EE">
              <w:rPr>
                <w:rFonts w:cs="David" w:hint="cs"/>
                <w:sz w:val="24"/>
                <w:szCs w:val="24"/>
                <w:rtl/>
              </w:rPr>
              <w:t>זמין</w:t>
            </w:r>
            <w:r>
              <w:rPr>
                <w:rFonts w:cs="David" w:hint="cs"/>
                <w:sz w:val="24"/>
                <w:szCs w:val="24"/>
                <w:rtl/>
              </w:rPr>
              <w:t xml:space="preserve"> ומשקלו של כל קריטריון בציון הכלל באמת מידה זו</w:t>
            </w:r>
            <w:r w:rsidR="00DB298B" w:rsidRPr="00BC7BC7">
              <w:rPr>
                <w:rFonts w:cs="David" w:hint="cs"/>
                <w:sz w:val="24"/>
                <w:szCs w:val="24"/>
                <w:rtl/>
              </w:rPr>
              <w:t>:</w:t>
            </w:r>
          </w:p>
          <w:p w14:paraId="4BE096D0" w14:textId="77777777" w:rsidR="00DB298B" w:rsidRPr="00BC7BC7" w:rsidRDefault="00DB298B" w:rsidP="00811A0A">
            <w:pPr>
              <w:pStyle w:val="a3"/>
              <w:numPr>
                <w:ilvl w:val="0"/>
                <w:numId w:val="12"/>
              </w:numPr>
              <w:overflowPunct w:val="0"/>
              <w:autoSpaceDE w:val="0"/>
              <w:autoSpaceDN w:val="0"/>
              <w:adjustRightInd w:val="0"/>
              <w:spacing w:after="0" w:line="240" w:lineRule="auto"/>
              <w:contextualSpacing w:val="0"/>
              <w:textAlignment w:val="baseline"/>
              <w:rPr>
                <w:rFonts w:cs="David"/>
                <w:b/>
                <w:bCs/>
                <w:sz w:val="24"/>
                <w:szCs w:val="24"/>
              </w:rPr>
            </w:pPr>
            <w:r w:rsidRPr="00BC7BC7">
              <w:rPr>
                <w:rFonts w:cs="David" w:hint="cs"/>
                <w:b/>
                <w:bCs/>
                <w:sz w:val="24"/>
                <w:szCs w:val="24"/>
                <w:rtl/>
              </w:rPr>
              <w:t>מקורות המידע ושיטות איסוף המידע המוצעות (25%).</w:t>
            </w:r>
          </w:p>
          <w:p w14:paraId="020698E9" w14:textId="77777777" w:rsidR="00DB298B" w:rsidRPr="00BC7BC7" w:rsidRDefault="00DB298B" w:rsidP="00811A0A">
            <w:pPr>
              <w:pStyle w:val="a3"/>
              <w:numPr>
                <w:ilvl w:val="0"/>
                <w:numId w:val="12"/>
              </w:numPr>
              <w:overflowPunct w:val="0"/>
              <w:autoSpaceDE w:val="0"/>
              <w:autoSpaceDN w:val="0"/>
              <w:adjustRightInd w:val="0"/>
              <w:spacing w:after="0" w:line="240" w:lineRule="auto"/>
              <w:contextualSpacing w:val="0"/>
              <w:textAlignment w:val="baseline"/>
              <w:rPr>
                <w:rFonts w:cs="David"/>
                <w:b/>
                <w:bCs/>
                <w:sz w:val="24"/>
                <w:szCs w:val="24"/>
              </w:rPr>
            </w:pPr>
            <w:r w:rsidRPr="00BC7BC7">
              <w:rPr>
                <w:rFonts w:cs="David" w:hint="cs"/>
                <w:b/>
                <w:bCs/>
                <w:sz w:val="24"/>
                <w:szCs w:val="24"/>
                <w:rtl/>
              </w:rPr>
              <w:t>מתודולוגיה מוצעת לביצוע ה</w:t>
            </w:r>
            <w:r w:rsidR="00941C67">
              <w:rPr>
                <w:rFonts w:cs="David" w:hint="cs"/>
                <w:b/>
                <w:bCs/>
                <w:sz w:val="24"/>
                <w:szCs w:val="24"/>
                <w:rtl/>
              </w:rPr>
              <w:t>שירותים</w:t>
            </w:r>
            <w:r w:rsidRPr="00BC7BC7">
              <w:rPr>
                <w:rFonts w:cs="David" w:hint="cs"/>
                <w:b/>
                <w:bCs/>
                <w:sz w:val="24"/>
                <w:szCs w:val="24"/>
                <w:rtl/>
              </w:rPr>
              <w:t xml:space="preserve"> (25%).</w:t>
            </w:r>
          </w:p>
          <w:p w14:paraId="5224D2F9" w14:textId="77777777" w:rsidR="00DB298B" w:rsidRPr="00BC7BC7" w:rsidRDefault="00DB298B" w:rsidP="00811A0A">
            <w:pPr>
              <w:pStyle w:val="a3"/>
              <w:numPr>
                <w:ilvl w:val="0"/>
                <w:numId w:val="12"/>
              </w:numPr>
              <w:overflowPunct w:val="0"/>
              <w:autoSpaceDE w:val="0"/>
              <w:autoSpaceDN w:val="0"/>
              <w:adjustRightInd w:val="0"/>
              <w:spacing w:after="0" w:line="240" w:lineRule="auto"/>
              <w:contextualSpacing w:val="0"/>
              <w:textAlignment w:val="baseline"/>
              <w:rPr>
                <w:rFonts w:cs="David"/>
                <w:b/>
                <w:bCs/>
                <w:sz w:val="24"/>
                <w:szCs w:val="24"/>
              </w:rPr>
            </w:pPr>
            <w:proofErr w:type="spellStart"/>
            <w:r w:rsidRPr="00BC7BC7">
              <w:rPr>
                <w:rFonts w:cs="David" w:hint="cs"/>
                <w:b/>
                <w:bCs/>
                <w:sz w:val="24"/>
                <w:szCs w:val="24"/>
                <w:rtl/>
              </w:rPr>
              <w:t>ג</w:t>
            </w:r>
            <w:r w:rsidR="00A36211">
              <w:rPr>
                <w:rFonts w:cs="David" w:hint="cs"/>
                <w:b/>
                <w:bCs/>
                <w:sz w:val="24"/>
                <w:szCs w:val="24"/>
                <w:rtl/>
              </w:rPr>
              <w:t>א</w:t>
            </w:r>
            <w:r w:rsidRPr="00BC7BC7">
              <w:rPr>
                <w:rFonts w:cs="David" w:hint="cs"/>
                <w:b/>
                <w:bCs/>
                <w:sz w:val="24"/>
                <w:szCs w:val="24"/>
                <w:rtl/>
              </w:rPr>
              <w:t>נט</w:t>
            </w:r>
            <w:proofErr w:type="spellEnd"/>
            <w:r w:rsidRPr="00BC7BC7">
              <w:rPr>
                <w:rFonts w:cs="David" w:hint="cs"/>
                <w:b/>
                <w:bCs/>
                <w:sz w:val="24"/>
                <w:szCs w:val="24"/>
                <w:rtl/>
              </w:rPr>
              <w:t xml:space="preserve"> לביצוע לפי חודשים (10%).</w:t>
            </w:r>
          </w:p>
          <w:p w14:paraId="69BE7A5E" w14:textId="11619F59" w:rsidR="00DB298B" w:rsidRPr="00BC7BC7" w:rsidRDefault="00DB298B" w:rsidP="00811A0A">
            <w:pPr>
              <w:pStyle w:val="a3"/>
              <w:numPr>
                <w:ilvl w:val="0"/>
                <w:numId w:val="12"/>
              </w:numPr>
              <w:overflowPunct w:val="0"/>
              <w:autoSpaceDE w:val="0"/>
              <w:autoSpaceDN w:val="0"/>
              <w:adjustRightInd w:val="0"/>
              <w:spacing w:after="0" w:line="240" w:lineRule="auto"/>
              <w:contextualSpacing w:val="0"/>
              <w:textAlignment w:val="baseline"/>
              <w:rPr>
                <w:rFonts w:ascii="David" w:hAnsi="Arial" w:cs="David"/>
                <w:b/>
                <w:bCs/>
                <w:sz w:val="24"/>
                <w:szCs w:val="24"/>
              </w:rPr>
            </w:pPr>
            <w:r w:rsidRPr="00BC7BC7">
              <w:rPr>
                <w:rFonts w:cs="David" w:hint="cs"/>
                <w:b/>
                <w:bCs/>
                <w:sz w:val="24"/>
                <w:szCs w:val="24"/>
                <w:rtl/>
              </w:rPr>
              <w:t>התרשמות כללית מהתכנית המוצעת ורמתה המקצועית</w:t>
            </w:r>
            <w:r w:rsidRPr="00BC7BC7">
              <w:rPr>
                <w:rFonts w:ascii="David" w:hAnsi="Arial" w:cs="David" w:hint="cs"/>
                <w:b/>
                <w:bCs/>
                <w:sz w:val="24"/>
                <w:szCs w:val="24"/>
                <w:rtl/>
              </w:rPr>
              <w:t xml:space="preserve"> (40%) </w:t>
            </w:r>
            <w:r w:rsidRPr="00BC7BC7">
              <w:rPr>
                <w:rFonts w:ascii="David" w:hAnsi="Arial" w:cs="David"/>
                <w:sz w:val="24"/>
                <w:szCs w:val="24"/>
                <w:rtl/>
              </w:rPr>
              <w:t>–</w:t>
            </w:r>
            <w:r w:rsidRPr="00BC7BC7">
              <w:rPr>
                <w:rFonts w:ascii="David" w:hAnsi="Arial" w:cs="David" w:hint="cs"/>
                <w:sz w:val="24"/>
                <w:szCs w:val="24"/>
                <w:rtl/>
              </w:rPr>
              <w:t xml:space="preserve"> מבנה ואופן בניית התכנית והעמקתה, הקו המקצועי המנחה, בהירותה וישימותה, רציונל העבודה ושיטת העבודה המוצעת</w:t>
            </w:r>
            <w:r w:rsidR="006326CB">
              <w:rPr>
                <w:rFonts w:ascii="David" w:hAnsi="Arial" w:cs="David" w:hint="cs"/>
                <w:sz w:val="24"/>
                <w:szCs w:val="24"/>
                <w:rtl/>
              </w:rPr>
              <w:t>, יצירתיות ומעוף</w:t>
            </w:r>
            <w:r w:rsidRPr="00BC7BC7">
              <w:rPr>
                <w:rFonts w:ascii="David" w:hAnsi="Arial" w:cs="David" w:hint="cs"/>
                <w:sz w:val="24"/>
                <w:szCs w:val="24"/>
                <w:rtl/>
              </w:rPr>
              <w:t xml:space="preserve"> וכי</w:t>
            </w:r>
            <w:r w:rsidR="00FD6AC2">
              <w:rPr>
                <w:rFonts w:ascii="David" w:hAnsi="Arial" w:cs="David" w:hint="cs"/>
                <w:sz w:val="24"/>
                <w:szCs w:val="24"/>
                <w:rtl/>
              </w:rPr>
              <w:t>וצא בזה</w:t>
            </w:r>
            <w:r w:rsidRPr="00BC7BC7">
              <w:rPr>
                <w:rFonts w:ascii="David" w:hAnsi="Arial" w:cs="David" w:hint="cs"/>
                <w:sz w:val="24"/>
                <w:szCs w:val="24"/>
                <w:rtl/>
              </w:rPr>
              <w:t>.</w:t>
            </w:r>
          </w:p>
          <w:p w14:paraId="4B6945CF" w14:textId="77777777" w:rsidR="00A02F3C" w:rsidRDefault="00A02F3C" w:rsidP="003F3511">
            <w:pPr>
              <w:pStyle w:val="HNormal01"/>
              <w:keepLines/>
              <w:spacing w:line="240" w:lineRule="auto"/>
              <w:jc w:val="both"/>
              <w:rPr>
                <w:sz w:val="24"/>
                <w:rtl/>
              </w:rPr>
            </w:pPr>
          </w:p>
          <w:p w14:paraId="20A7F1FD" w14:textId="77777777" w:rsidR="003F3511" w:rsidRDefault="003F3511" w:rsidP="003F3511">
            <w:pPr>
              <w:pStyle w:val="HNormal01"/>
              <w:keepLines/>
              <w:spacing w:line="240" w:lineRule="auto"/>
              <w:jc w:val="both"/>
              <w:rPr>
                <w:sz w:val="24"/>
                <w:rtl/>
              </w:rPr>
            </w:pPr>
            <w:r w:rsidRPr="00471AAF">
              <w:rPr>
                <w:rFonts w:hint="cs"/>
                <w:sz w:val="24"/>
                <w:rtl/>
              </w:rPr>
              <w:t>יובהר כי ועדת המכרזים</w:t>
            </w:r>
            <w:r>
              <w:rPr>
                <w:rFonts w:hint="cs"/>
                <w:sz w:val="24"/>
                <w:rtl/>
              </w:rPr>
              <w:t xml:space="preserve"> של המזמין</w:t>
            </w:r>
            <w:r w:rsidRPr="00471AAF">
              <w:rPr>
                <w:rFonts w:hint="cs"/>
                <w:sz w:val="24"/>
                <w:rtl/>
              </w:rPr>
              <w:t xml:space="preserve"> תהיה רשאית לקבוע כי </w:t>
            </w:r>
            <w:r>
              <w:rPr>
                <w:rFonts w:hint="cs"/>
                <w:sz w:val="24"/>
                <w:rtl/>
              </w:rPr>
              <w:t xml:space="preserve">תכנית העבודה </w:t>
            </w:r>
            <w:r w:rsidRPr="00471AAF">
              <w:rPr>
                <w:rFonts w:hint="cs"/>
                <w:sz w:val="24"/>
                <w:rtl/>
              </w:rPr>
              <w:t xml:space="preserve">המוצעת תוערך על ידי חברי ועדת </w:t>
            </w:r>
            <w:r>
              <w:rPr>
                <w:rFonts w:hint="cs"/>
                <w:sz w:val="24"/>
                <w:rtl/>
              </w:rPr>
              <w:t>משנה מטעמה</w:t>
            </w:r>
            <w:r w:rsidR="003762BB">
              <w:rPr>
                <w:rFonts w:hint="cs"/>
                <w:sz w:val="24"/>
                <w:rtl/>
              </w:rPr>
              <w:t>, כולם או חלקם</w:t>
            </w:r>
            <w:r>
              <w:rPr>
                <w:rFonts w:hint="cs"/>
                <w:sz w:val="24"/>
                <w:rtl/>
              </w:rPr>
              <w:t xml:space="preserve">. </w:t>
            </w:r>
          </w:p>
          <w:p w14:paraId="65FB3DF1" w14:textId="77777777" w:rsidR="003F3511" w:rsidRPr="00471AAF" w:rsidRDefault="003F3511" w:rsidP="00A02F3C">
            <w:pPr>
              <w:pStyle w:val="HNormal01"/>
              <w:keepLines/>
              <w:spacing w:line="240" w:lineRule="auto"/>
              <w:jc w:val="both"/>
              <w:rPr>
                <w:sz w:val="24"/>
                <w:rtl/>
              </w:rPr>
            </w:pPr>
            <w:r w:rsidRPr="00471AAF">
              <w:rPr>
                <w:sz w:val="24"/>
                <w:rtl/>
              </w:rPr>
              <w:t xml:space="preserve">לכל קריטריון יינתן ניקוד </w:t>
            </w:r>
            <w:r w:rsidR="00466578">
              <w:rPr>
                <w:rFonts w:hint="cs"/>
                <w:sz w:val="24"/>
                <w:rtl/>
              </w:rPr>
              <w:t xml:space="preserve">גולמי </w:t>
            </w:r>
            <w:r w:rsidRPr="00471AAF">
              <w:rPr>
                <w:sz w:val="24"/>
                <w:rtl/>
              </w:rPr>
              <w:t>בין 1 ל-</w:t>
            </w:r>
            <w:r>
              <w:rPr>
                <w:rFonts w:hint="cs"/>
                <w:sz w:val="24"/>
                <w:rtl/>
              </w:rPr>
              <w:t>10</w:t>
            </w:r>
            <w:r w:rsidRPr="00471AAF">
              <w:rPr>
                <w:sz w:val="24"/>
                <w:rtl/>
              </w:rPr>
              <w:t xml:space="preserve">. </w:t>
            </w:r>
            <w:r w:rsidR="00466578">
              <w:rPr>
                <w:rFonts w:hint="cs"/>
                <w:sz w:val="24"/>
                <w:rtl/>
              </w:rPr>
              <w:t>הציון הגולמי שיינתן על ידי כל מנקד בכל קריטריון ינורמל באמצע</w:t>
            </w:r>
            <w:r w:rsidR="00905DDE">
              <w:rPr>
                <w:rFonts w:hint="cs"/>
                <w:sz w:val="24"/>
                <w:rtl/>
              </w:rPr>
              <w:t xml:space="preserve">ות חלוקה ב- 10, הכפלה </w:t>
            </w:r>
            <w:r w:rsidR="00B177CD">
              <w:rPr>
                <w:rFonts w:hint="cs"/>
                <w:sz w:val="24"/>
                <w:rtl/>
              </w:rPr>
              <w:t xml:space="preserve"> </w:t>
            </w:r>
            <w:r w:rsidR="00905DDE">
              <w:rPr>
                <w:rFonts w:hint="cs"/>
                <w:sz w:val="24"/>
                <w:rtl/>
              </w:rPr>
              <w:t xml:space="preserve">ב- 100 ולאחר מכן </w:t>
            </w:r>
            <w:r w:rsidR="00466578">
              <w:rPr>
                <w:rFonts w:hint="cs"/>
                <w:sz w:val="24"/>
                <w:rtl/>
              </w:rPr>
              <w:t>הכפלה במשקל הקריטריון.</w:t>
            </w:r>
            <w:r w:rsidR="00466578" w:rsidRPr="00471AAF">
              <w:rPr>
                <w:sz w:val="24"/>
                <w:rtl/>
              </w:rPr>
              <w:t xml:space="preserve"> </w:t>
            </w:r>
            <w:r w:rsidR="00466578">
              <w:rPr>
                <w:rFonts w:hint="cs"/>
                <w:sz w:val="24"/>
                <w:rtl/>
              </w:rPr>
              <w:t xml:space="preserve">הניקוד הכולל של כל מנקד יכול להגיע עד ל- 100 נק'. </w:t>
            </w:r>
            <w:r w:rsidRPr="00471AAF">
              <w:rPr>
                <w:sz w:val="24"/>
                <w:rtl/>
              </w:rPr>
              <w:t xml:space="preserve">הניקוד הסופי </w:t>
            </w:r>
            <w:r w:rsidR="00466578">
              <w:rPr>
                <w:rFonts w:hint="cs"/>
                <w:sz w:val="24"/>
                <w:rtl/>
              </w:rPr>
              <w:t xml:space="preserve">של איכות תכנית העבודה </w:t>
            </w:r>
            <w:r w:rsidRPr="00471AAF">
              <w:rPr>
                <w:sz w:val="24"/>
                <w:rtl/>
              </w:rPr>
              <w:t xml:space="preserve">יהיה ממוצע הציונים שניתנו על ידי כלל </w:t>
            </w:r>
            <w:r w:rsidR="00466578" w:rsidRPr="00471AAF">
              <w:rPr>
                <w:rFonts w:hint="cs"/>
                <w:sz w:val="24"/>
                <w:rtl/>
              </w:rPr>
              <w:t>ה</w:t>
            </w:r>
            <w:r w:rsidR="00466578">
              <w:rPr>
                <w:rFonts w:hint="cs"/>
                <w:sz w:val="24"/>
                <w:rtl/>
              </w:rPr>
              <w:t>מנקדים, מוכפל במשקל אמת מידה זו (</w:t>
            </w:r>
            <w:r w:rsidR="00905DDE">
              <w:rPr>
                <w:rFonts w:hint="cs"/>
                <w:sz w:val="24"/>
                <w:rtl/>
              </w:rPr>
              <w:t>15%</w:t>
            </w:r>
            <w:r w:rsidR="00466578">
              <w:rPr>
                <w:rFonts w:hint="cs"/>
                <w:sz w:val="24"/>
                <w:rtl/>
              </w:rPr>
              <w:t>)</w:t>
            </w:r>
            <w:r w:rsidRPr="00471AAF">
              <w:rPr>
                <w:sz w:val="24"/>
                <w:rtl/>
              </w:rPr>
              <w:t>.</w:t>
            </w:r>
          </w:p>
          <w:p w14:paraId="728427E1" w14:textId="77777777" w:rsidR="003F3511" w:rsidRPr="00BC7BC7" w:rsidRDefault="003F3511" w:rsidP="00BC7BC7">
            <w:pPr>
              <w:pStyle w:val="a3"/>
              <w:overflowPunct w:val="0"/>
              <w:autoSpaceDE w:val="0"/>
              <w:autoSpaceDN w:val="0"/>
              <w:adjustRightInd w:val="0"/>
              <w:spacing w:after="0" w:line="240" w:lineRule="auto"/>
              <w:ind w:left="0"/>
              <w:contextualSpacing w:val="0"/>
              <w:textAlignment w:val="baseline"/>
              <w:rPr>
                <w:rFonts w:cs="David"/>
                <w:b/>
                <w:bCs/>
                <w:sz w:val="24"/>
                <w:szCs w:val="24"/>
                <w:rtl/>
              </w:rPr>
            </w:pPr>
          </w:p>
          <w:p w14:paraId="52FAE111" w14:textId="77777777" w:rsidR="00DB298B" w:rsidRDefault="00DB298B" w:rsidP="006810E9">
            <w:pPr>
              <w:pStyle w:val="a3"/>
              <w:overflowPunct w:val="0"/>
              <w:autoSpaceDE w:val="0"/>
              <w:autoSpaceDN w:val="0"/>
              <w:adjustRightInd w:val="0"/>
              <w:spacing w:after="0" w:line="240" w:lineRule="auto"/>
              <w:ind w:left="0"/>
              <w:contextualSpacing w:val="0"/>
              <w:textAlignment w:val="baseline"/>
              <w:rPr>
                <w:rFonts w:cs="David"/>
                <w:sz w:val="24"/>
                <w:szCs w:val="24"/>
                <w:rtl/>
              </w:rPr>
            </w:pPr>
            <w:r w:rsidRPr="00BC7BC7">
              <w:rPr>
                <w:rFonts w:cs="David" w:hint="cs"/>
                <w:b/>
                <w:bCs/>
                <w:sz w:val="24"/>
                <w:szCs w:val="24"/>
                <w:rtl/>
              </w:rPr>
              <w:t xml:space="preserve">הניקוד </w:t>
            </w:r>
            <w:proofErr w:type="spellStart"/>
            <w:r w:rsidRPr="00BC7BC7">
              <w:rPr>
                <w:rFonts w:cs="David" w:hint="cs"/>
                <w:b/>
                <w:bCs/>
                <w:sz w:val="24"/>
                <w:szCs w:val="24"/>
                <w:rtl/>
              </w:rPr>
              <w:t>המקס</w:t>
            </w:r>
            <w:proofErr w:type="spellEnd"/>
            <w:r w:rsidRPr="00BC7BC7">
              <w:rPr>
                <w:rFonts w:cs="David" w:hint="cs"/>
                <w:b/>
                <w:bCs/>
                <w:sz w:val="24"/>
                <w:szCs w:val="24"/>
                <w:rtl/>
              </w:rPr>
              <w:t xml:space="preserve">' באמת מידה זו הוא </w:t>
            </w:r>
            <w:r w:rsidR="006810E9">
              <w:rPr>
                <w:rFonts w:cs="David" w:hint="cs"/>
                <w:b/>
                <w:bCs/>
                <w:sz w:val="24"/>
                <w:szCs w:val="24"/>
                <w:rtl/>
              </w:rPr>
              <w:t>20</w:t>
            </w:r>
            <w:r w:rsidR="006810E9" w:rsidRPr="00BC7BC7">
              <w:rPr>
                <w:rFonts w:cs="David" w:hint="cs"/>
                <w:b/>
                <w:bCs/>
                <w:sz w:val="24"/>
                <w:szCs w:val="24"/>
                <w:rtl/>
              </w:rPr>
              <w:t xml:space="preserve"> </w:t>
            </w:r>
            <w:proofErr w:type="spellStart"/>
            <w:r w:rsidRPr="00BC7BC7">
              <w:rPr>
                <w:rFonts w:cs="David" w:hint="cs"/>
                <w:b/>
                <w:bCs/>
                <w:sz w:val="24"/>
                <w:szCs w:val="24"/>
                <w:rtl/>
              </w:rPr>
              <w:t>נק</w:t>
            </w:r>
            <w:proofErr w:type="spellEnd"/>
            <w:r w:rsidRPr="00BC7BC7">
              <w:rPr>
                <w:rFonts w:cs="David" w:hint="cs"/>
                <w:b/>
                <w:bCs/>
                <w:sz w:val="24"/>
                <w:szCs w:val="24"/>
                <w:rtl/>
              </w:rPr>
              <w:t>'.</w:t>
            </w:r>
          </w:p>
          <w:p w14:paraId="7D992C9A" w14:textId="77777777" w:rsidR="00A02F3C" w:rsidRDefault="00A02F3C" w:rsidP="00B177CD">
            <w:pPr>
              <w:pStyle w:val="a3"/>
              <w:overflowPunct w:val="0"/>
              <w:autoSpaceDE w:val="0"/>
              <w:autoSpaceDN w:val="0"/>
              <w:adjustRightInd w:val="0"/>
              <w:spacing w:after="0" w:line="240" w:lineRule="auto"/>
              <w:ind w:left="0"/>
              <w:contextualSpacing w:val="0"/>
              <w:textAlignment w:val="baseline"/>
              <w:rPr>
                <w:rFonts w:cs="David"/>
                <w:sz w:val="24"/>
                <w:szCs w:val="24"/>
                <w:rtl/>
              </w:rPr>
            </w:pPr>
          </w:p>
          <w:p w14:paraId="78511191" w14:textId="77777777" w:rsidR="00A02F3C" w:rsidRPr="00BC7BC7" w:rsidRDefault="00A02F3C" w:rsidP="006810E9">
            <w:pPr>
              <w:pStyle w:val="a3"/>
              <w:overflowPunct w:val="0"/>
              <w:autoSpaceDE w:val="0"/>
              <w:autoSpaceDN w:val="0"/>
              <w:adjustRightInd w:val="0"/>
              <w:spacing w:after="0" w:line="240" w:lineRule="auto"/>
              <w:ind w:left="0"/>
              <w:contextualSpacing w:val="0"/>
              <w:textAlignment w:val="baseline"/>
              <w:rPr>
                <w:rFonts w:cs="David"/>
                <w:sz w:val="24"/>
                <w:szCs w:val="24"/>
                <w:rtl/>
              </w:rPr>
            </w:pPr>
            <w:r w:rsidRPr="00A02F3C">
              <w:rPr>
                <w:rFonts w:cs="David" w:hint="cs"/>
                <w:b/>
                <w:bCs/>
                <w:sz w:val="24"/>
                <w:szCs w:val="24"/>
                <w:rtl/>
              </w:rPr>
              <w:t>המזמין</w:t>
            </w:r>
            <w:r>
              <w:rPr>
                <w:rFonts w:cs="David" w:hint="cs"/>
                <w:b/>
                <w:bCs/>
                <w:sz w:val="24"/>
                <w:szCs w:val="24"/>
                <w:rtl/>
              </w:rPr>
              <w:t xml:space="preserve"> שומר לעצמו</w:t>
            </w:r>
            <w:r w:rsidRPr="00A02F3C">
              <w:rPr>
                <w:rFonts w:cs="David"/>
                <w:b/>
                <w:bCs/>
                <w:sz w:val="24"/>
                <w:szCs w:val="24"/>
                <w:rtl/>
              </w:rPr>
              <w:t xml:space="preserve"> את הזכות לפסול הצעות שציון האיכות שלהן עבור אמת המידה של </w:t>
            </w:r>
            <w:r>
              <w:rPr>
                <w:rFonts w:cs="David" w:hint="cs"/>
                <w:b/>
                <w:bCs/>
                <w:sz w:val="24"/>
                <w:szCs w:val="24"/>
                <w:rtl/>
              </w:rPr>
              <w:t xml:space="preserve">איכות תכנית העבודה המוצעת </w:t>
            </w:r>
            <w:r w:rsidRPr="00A02F3C">
              <w:rPr>
                <w:rFonts w:cs="David"/>
                <w:b/>
                <w:bCs/>
                <w:sz w:val="24"/>
                <w:szCs w:val="24"/>
                <w:rtl/>
              </w:rPr>
              <w:t xml:space="preserve">(סעיף </w:t>
            </w:r>
            <w:r>
              <w:rPr>
                <w:rFonts w:cs="David" w:hint="cs"/>
                <w:b/>
                <w:bCs/>
                <w:sz w:val="24"/>
                <w:szCs w:val="24"/>
                <w:rtl/>
              </w:rPr>
              <w:t xml:space="preserve">4 </w:t>
            </w:r>
            <w:r w:rsidRPr="00A02F3C">
              <w:rPr>
                <w:rFonts w:cs="David"/>
                <w:b/>
                <w:bCs/>
                <w:sz w:val="24"/>
                <w:szCs w:val="24"/>
                <w:rtl/>
              </w:rPr>
              <w:t>בטבלה שלהלן) נמוך מ-75% (</w:t>
            </w:r>
            <w:r w:rsidR="006810E9">
              <w:rPr>
                <w:rFonts w:cs="David" w:hint="cs"/>
                <w:b/>
                <w:bCs/>
                <w:sz w:val="24"/>
                <w:szCs w:val="24"/>
                <w:rtl/>
              </w:rPr>
              <w:t xml:space="preserve">15 </w:t>
            </w:r>
            <w:r w:rsidRPr="00A02F3C">
              <w:rPr>
                <w:rFonts w:cs="David"/>
                <w:b/>
                <w:bCs/>
                <w:sz w:val="24"/>
                <w:szCs w:val="24"/>
                <w:rtl/>
              </w:rPr>
              <w:t>נק') מהניקוד לאמת מידה זו</w:t>
            </w:r>
            <w:r w:rsidRPr="00A02F3C">
              <w:rPr>
                <w:rFonts w:cs="David" w:hint="cs"/>
                <w:b/>
                <w:bCs/>
                <w:sz w:val="24"/>
                <w:szCs w:val="24"/>
                <w:rtl/>
              </w:rPr>
              <w:t>, וזאת ללא קשר לניקוד הכללי שקיבל המציע</w:t>
            </w:r>
            <w:r w:rsidRPr="00A02F3C">
              <w:rPr>
                <w:rFonts w:cs="David"/>
                <w:b/>
                <w:bCs/>
                <w:sz w:val="24"/>
                <w:szCs w:val="24"/>
                <w:rtl/>
              </w:rPr>
              <w:t>.</w:t>
            </w:r>
          </w:p>
        </w:tc>
        <w:tc>
          <w:tcPr>
            <w:tcW w:w="907" w:type="dxa"/>
            <w:shd w:val="clear" w:color="auto" w:fill="auto"/>
            <w:vAlign w:val="center"/>
          </w:tcPr>
          <w:p w14:paraId="591BF12B" w14:textId="77777777" w:rsidR="00DB298B" w:rsidRPr="00BC7BC7" w:rsidRDefault="008C3823" w:rsidP="00BC7BC7">
            <w:pPr>
              <w:spacing w:line="240" w:lineRule="auto"/>
              <w:jc w:val="center"/>
              <w:rPr>
                <w:b/>
                <w:bCs/>
                <w:sz w:val="24"/>
                <w:rtl/>
              </w:rPr>
            </w:pPr>
            <w:r>
              <w:rPr>
                <w:rFonts w:hint="cs"/>
                <w:b/>
                <w:bCs/>
                <w:sz w:val="24"/>
                <w:rtl/>
              </w:rPr>
              <w:t>20</w:t>
            </w:r>
            <w:r w:rsidR="00156B09">
              <w:rPr>
                <w:rFonts w:hint="cs"/>
                <w:b/>
                <w:bCs/>
                <w:sz w:val="24"/>
                <w:rtl/>
              </w:rPr>
              <w:t>%</w:t>
            </w:r>
          </w:p>
        </w:tc>
      </w:tr>
      <w:tr w:rsidR="00DB298B" w:rsidRPr="00BC7BC7" w14:paraId="364BD347" w14:textId="77777777" w:rsidTr="00113335">
        <w:trPr>
          <w:jc w:val="right"/>
        </w:trPr>
        <w:tc>
          <w:tcPr>
            <w:tcW w:w="1926" w:type="dxa"/>
            <w:tcBorders>
              <w:bottom w:val="nil"/>
              <w:right w:val="nil"/>
            </w:tcBorders>
            <w:shd w:val="clear" w:color="auto" w:fill="D9D9D9" w:themeFill="background1" w:themeFillShade="D9"/>
          </w:tcPr>
          <w:p w14:paraId="36EBE3D9" w14:textId="77777777" w:rsidR="00DB298B" w:rsidRPr="00BC7BC7" w:rsidRDefault="00DB298B" w:rsidP="00BC7BC7">
            <w:pPr>
              <w:spacing w:line="240" w:lineRule="auto"/>
              <w:ind w:left="360"/>
              <w:rPr>
                <w:b/>
                <w:bCs/>
                <w:sz w:val="24"/>
                <w:rtl/>
              </w:rPr>
            </w:pPr>
          </w:p>
        </w:tc>
        <w:tc>
          <w:tcPr>
            <w:tcW w:w="964" w:type="dxa"/>
            <w:tcBorders>
              <w:left w:val="nil"/>
              <w:bottom w:val="nil"/>
              <w:right w:val="nil"/>
            </w:tcBorders>
            <w:shd w:val="clear" w:color="auto" w:fill="D9D9D9" w:themeFill="background1" w:themeFillShade="D9"/>
          </w:tcPr>
          <w:p w14:paraId="1290CE08" w14:textId="77777777" w:rsidR="00DB298B" w:rsidRPr="00BC7BC7" w:rsidRDefault="00DB298B" w:rsidP="00BC7BC7">
            <w:pPr>
              <w:spacing w:line="240" w:lineRule="auto"/>
              <w:ind w:left="360"/>
              <w:jc w:val="center"/>
              <w:rPr>
                <w:b/>
                <w:bCs/>
                <w:sz w:val="24"/>
                <w:rtl/>
              </w:rPr>
            </w:pPr>
          </w:p>
        </w:tc>
        <w:tc>
          <w:tcPr>
            <w:tcW w:w="6236" w:type="dxa"/>
            <w:tcBorders>
              <w:left w:val="nil"/>
              <w:bottom w:val="nil"/>
            </w:tcBorders>
            <w:shd w:val="clear" w:color="auto" w:fill="D9D9D9" w:themeFill="background1" w:themeFillShade="D9"/>
          </w:tcPr>
          <w:p w14:paraId="583CC659" w14:textId="77777777" w:rsidR="00DB298B" w:rsidRPr="00BC7BC7" w:rsidRDefault="00EB28C5" w:rsidP="00EB28C5">
            <w:pPr>
              <w:spacing w:line="240" w:lineRule="auto"/>
              <w:jc w:val="center"/>
              <w:rPr>
                <w:b/>
                <w:bCs/>
                <w:sz w:val="24"/>
                <w:rtl/>
              </w:rPr>
            </w:pPr>
            <w:r>
              <w:rPr>
                <w:rFonts w:hint="cs"/>
                <w:b/>
                <w:bCs/>
                <w:sz w:val="24"/>
                <w:rtl/>
              </w:rPr>
              <w:t xml:space="preserve">                </w:t>
            </w:r>
            <w:r w:rsidR="00DB298B" w:rsidRPr="00BC7BC7">
              <w:rPr>
                <w:rFonts w:hint="cs"/>
                <w:b/>
                <w:bCs/>
                <w:sz w:val="24"/>
                <w:rtl/>
              </w:rPr>
              <w:t>סה"כ ניקוד ל</w:t>
            </w:r>
            <w:r w:rsidR="003762BB">
              <w:rPr>
                <w:rFonts w:hint="cs"/>
                <w:b/>
                <w:bCs/>
                <w:sz w:val="24"/>
                <w:rtl/>
              </w:rPr>
              <w:t xml:space="preserve">איכות </w:t>
            </w:r>
            <w:r w:rsidR="00DB298B" w:rsidRPr="00BC7BC7">
              <w:rPr>
                <w:rFonts w:hint="cs"/>
                <w:b/>
                <w:bCs/>
                <w:sz w:val="24"/>
                <w:rtl/>
              </w:rPr>
              <w:t>תכנית העבודה המוצעת</w:t>
            </w:r>
          </w:p>
        </w:tc>
        <w:tc>
          <w:tcPr>
            <w:tcW w:w="907" w:type="dxa"/>
            <w:tcBorders>
              <w:bottom w:val="nil"/>
            </w:tcBorders>
            <w:shd w:val="clear" w:color="auto" w:fill="D9D9D9" w:themeFill="background1" w:themeFillShade="D9"/>
            <w:vAlign w:val="center"/>
          </w:tcPr>
          <w:p w14:paraId="2E921C13" w14:textId="77777777" w:rsidR="00DB298B" w:rsidRPr="00BC7BC7" w:rsidRDefault="00A651B1" w:rsidP="00A36211">
            <w:pPr>
              <w:spacing w:line="240" w:lineRule="auto"/>
              <w:jc w:val="center"/>
              <w:rPr>
                <w:b/>
                <w:bCs/>
                <w:sz w:val="24"/>
                <w:rtl/>
              </w:rPr>
            </w:pPr>
            <w:r>
              <w:rPr>
                <w:rFonts w:hint="cs"/>
                <w:b/>
                <w:bCs/>
                <w:sz w:val="24"/>
                <w:rtl/>
              </w:rPr>
              <w:t>20</w:t>
            </w:r>
            <w:r w:rsidR="00156B09">
              <w:rPr>
                <w:rFonts w:hint="cs"/>
                <w:b/>
                <w:bCs/>
                <w:sz w:val="24"/>
                <w:rtl/>
              </w:rPr>
              <w:t>%</w:t>
            </w:r>
          </w:p>
        </w:tc>
      </w:tr>
      <w:tr w:rsidR="00113335" w:rsidRPr="00BC7BC7" w14:paraId="37359617" w14:textId="77777777" w:rsidTr="00113335">
        <w:trPr>
          <w:jc w:val="right"/>
        </w:trPr>
        <w:tc>
          <w:tcPr>
            <w:tcW w:w="1926" w:type="dxa"/>
            <w:tcBorders>
              <w:top w:val="nil"/>
              <w:bottom w:val="single" w:sz="4" w:space="0" w:color="auto"/>
              <w:right w:val="nil"/>
            </w:tcBorders>
            <w:shd w:val="clear" w:color="auto" w:fill="D9D9D9" w:themeFill="background1" w:themeFillShade="D9"/>
          </w:tcPr>
          <w:p w14:paraId="15F5247C" w14:textId="77777777" w:rsidR="00113335" w:rsidRPr="000E5D47" w:rsidRDefault="00113335" w:rsidP="00BC7BC7">
            <w:pPr>
              <w:spacing w:line="240" w:lineRule="auto"/>
              <w:ind w:left="360"/>
              <w:rPr>
                <w:b/>
                <w:bCs/>
                <w:sz w:val="2"/>
                <w:szCs w:val="2"/>
                <w:rtl/>
              </w:rPr>
            </w:pPr>
          </w:p>
        </w:tc>
        <w:tc>
          <w:tcPr>
            <w:tcW w:w="964" w:type="dxa"/>
            <w:tcBorders>
              <w:top w:val="nil"/>
              <w:left w:val="nil"/>
              <w:bottom w:val="single" w:sz="4" w:space="0" w:color="auto"/>
              <w:right w:val="nil"/>
            </w:tcBorders>
            <w:shd w:val="clear" w:color="auto" w:fill="D9D9D9" w:themeFill="background1" w:themeFillShade="D9"/>
          </w:tcPr>
          <w:p w14:paraId="78856CC7" w14:textId="77777777" w:rsidR="00113335" w:rsidRPr="000E5D47" w:rsidRDefault="00113335" w:rsidP="00BC7BC7">
            <w:pPr>
              <w:spacing w:line="240" w:lineRule="auto"/>
              <w:ind w:left="360"/>
              <w:jc w:val="center"/>
              <w:rPr>
                <w:b/>
                <w:bCs/>
                <w:sz w:val="2"/>
                <w:szCs w:val="2"/>
                <w:rtl/>
              </w:rPr>
            </w:pPr>
          </w:p>
        </w:tc>
        <w:tc>
          <w:tcPr>
            <w:tcW w:w="6236" w:type="dxa"/>
            <w:tcBorders>
              <w:top w:val="nil"/>
              <w:left w:val="nil"/>
              <w:bottom w:val="single" w:sz="4" w:space="0" w:color="auto"/>
            </w:tcBorders>
            <w:shd w:val="clear" w:color="auto" w:fill="D9D9D9" w:themeFill="background1" w:themeFillShade="D9"/>
          </w:tcPr>
          <w:p w14:paraId="31AB164A" w14:textId="77777777" w:rsidR="00113335" w:rsidRPr="000E5D47" w:rsidRDefault="00113335" w:rsidP="00BC7BC7">
            <w:pPr>
              <w:spacing w:line="240" w:lineRule="auto"/>
              <w:jc w:val="center"/>
              <w:rPr>
                <w:b/>
                <w:bCs/>
                <w:sz w:val="2"/>
                <w:szCs w:val="2"/>
                <w:rtl/>
              </w:rPr>
            </w:pPr>
          </w:p>
        </w:tc>
        <w:tc>
          <w:tcPr>
            <w:tcW w:w="907" w:type="dxa"/>
            <w:tcBorders>
              <w:top w:val="nil"/>
              <w:bottom w:val="single" w:sz="4" w:space="0" w:color="auto"/>
            </w:tcBorders>
            <w:shd w:val="clear" w:color="auto" w:fill="D9D9D9" w:themeFill="background1" w:themeFillShade="D9"/>
            <w:vAlign w:val="center"/>
          </w:tcPr>
          <w:p w14:paraId="0B82E270" w14:textId="77777777" w:rsidR="00113335" w:rsidRPr="000E5D47" w:rsidRDefault="00113335" w:rsidP="00BC7BC7">
            <w:pPr>
              <w:spacing w:line="240" w:lineRule="auto"/>
              <w:jc w:val="center"/>
              <w:rPr>
                <w:b/>
                <w:bCs/>
                <w:sz w:val="2"/>
                <w:szCs w:val="2"/>
                <w:rtl/>
              </w:rPr>
            </w:pPr>
          </w:p>
        </w:tc>
      </w:tr>
      <w:tr w:rsidR="00EB28C5" w:rsidRPr="00BC7BC7" w14:paraId="5D713F99" w14:textId="77777777" w:rsidTr="00DB298B">
        <w:trPr>
          <w:jc w:val="right"/>
        </w:trPr>
        <w:tc>
          <w:tcPr>
            <w:tcW w:w="1926" w:type="dxa"/>
            <w:tcBorders>
              <w:bottom w:val="single" w:sz="4" w:space="0" w:color="auto"/>
            </w:tcBorders>
            <w:shd w:val="clear" w:color="auto" w:fill="auto"/>
          </w:tcPr>
          <w:p w14:paraId="1DCBBB10" w14:textId="77777777" w:rsidR="00EB28C5" w:rsidRPr="00BC7BC7" w:rsidRDefault="00EB28C5" w:rsidP="00811A0A">
            <w:pPr>
              <w:numPr>
                <w:ilvl w:val="0"/>
                <w:numId w:val="16"/>
              </w:numPr>
              <w:spacing w:line="240" w:lineRule="auto"/>
              <w:rPr>
                <w:b/>
                <w:bCs/>
                <w:sz w:val="24"/>
                <w:rtl/>
              </w:rPr>
            </w:pPr>
            <w:r>
              <w:rPr>
                <w:rFonts w:hint="cs"/>
                <w:b/>
                <w:bCs/>
                <w:sz w:val="24"/>
                <w:rtl/>
              </w:rPr>
              <w:lastRenderedPageBreak/>
              <w:t>המלצות</w:t>
            </w:r>
          </w:p>
        </w:tc>
        <w:tc>
          <w:tcPr>
            <w:tcW w:w="964" w:type="dxa"/>
            <w:tcBorders>
              <w:bottom w:val="single" w:sz="4" w:space="0" w:color="auto"/>
            </w:tcBorders>
          </w:tcPr>
          <w:p w14:paraId="2BD40BF6" w14:textId="77777777" w:rsidR="00EB28C5" w:rsidRPr="00BC7BC7" w:rsidRDefault="00EB28C5" w:rsidP="00811A0A">
            <w:pPr>
              <w:numPr>
                <w:ilvl w:val="1"/>
                <w:numId w:val="16"/>
              </w:numPr>
              <w:spacing w:line="240" w:lineRule="auto"/>
              <w:jc w:val="center"/>
              <w:rPr>
                <w:b/>
                <w:bCs/>
                <w:color w:val="FFFFFF" w:themeColor="background1"/>
                <w:sz w:val="24"/>
                <w:rtl/>
              </w:rPr>
            </w:pPr>
          </w:p>
        </w:tc>
        <w:tc>
          <w:tcPr>
            <w:tcW w:w="6236" w:type="dxa"/>
            <w:tcBorders>
              <w:bottom w:val="single" w:sz="4" w:space="0" w:color="auto"/>
            </w:tcBorders>
            <w:shd w:val="clear" w:color="auto" w:fill="auto"/>
          </w:tcPr>
          <w:p w14:paraId="00DBAA39" w14:textId="77777777" w:rsidR="00EB28C5" w:rsidRPr="008F7CA4" w:rsidRDefault="00EB28C5" w:rsidP="002C1904">
            <w:pPr>
              <w:keepLines/>
              <w:tabs>
                <w:tab w:val="left" w:pos="2266"/>
              </w:tabs>
              <w:overflowPunct/>
              <w:autoSpaceDE/>
              <w:autoSpaceDN/>
              <w:adjustRightInd/>
              <w:spacing w:line="240" w:lineRule="auto"/>
              <w:textAlignment w:val="auto"/>
              <w:rPr>
                <w:rFonts w:ascii="David" w:hAnsi="David"/>
                <w:noProof/>
                <w:color w:val="000000"/>
                <w:sz w:val="24"/>
                <w:rtl/>
                <w:lang w:eastAsia="en-US"/>
              </w:rPr>
            </w:pPr>
            <w:r w:rsidRPr="008F7CA4">
              <w:rPr>
                <w:rFonts w:ascii="David" w:hAnsi="David" w:hint="cs"/>
                <w:noProof/>
                <w:color w:val="000000"/>
                <w:sz w:val="24"/>
                <w:rtl/>
                <w:lang w:eastAsia="en-US"/>
              </w:rPr>
              <w:t xml:space="preserve">שביעות הרצון מהתקשרויות קודמות של המציע תוערך על סמך </w:t>
            </w:r>
            <w:r w:rsidR="008F7CA4" w:rsidRPr="008F7CA4">
              <w:rPr>
                <w:rFonts w:ascii="David" w:hAnsi="David" w:hint="cs"/>
                <w:noProof/>
                <w:color w:val="000000"/>
                <w:sz w:val="24"/>
                <w:rtl/>
                <w:lang w:eastAsia="en-US"/>
              </w:rPr>
              <w:t xml:space="preserve">קבלת המלצות </w:t>
            </w:r>
            <w:r w:rsidRPr="00FC107B">
              <w:rPr>
                <w:rFonts w:ascii="David" w:hAnsi="David" w:hint="cs"/>
                <w:b/>
                <w:bCs/>
                <w:noProof/>
                <w:color w:val="000000"/>
                <w:sz w:val="24"/>
                <w:rtl/>
                <w:lang w:eastAsia="en-US"/>
              </w:rPr>
              <w:t>טלפוני</w:t>
            </w:r>
            <w:r w:rsidR="008F7CA4" w:rsidRPr="00FC107B">
              <w:rPr>
                <w:rFonts w:ascii="David" w:hAnsi="David" w:hint="cs"/>
                <w:b/>
                <w:bCs/>
                <w:noProof/>
                <w:color w:val="000000"/>
                <w:sz w:val="24"/>
                <w:rtl/>
                <w:lang w:eastAsia="en-US"/>
              </w:rPr>
              <w:t>ו</w:t>
            </w:r>
            <w:r w:rsidRPr="00FC107B">
              <w:rPr>
                <w:rFonts w:ascii="David" w:hAnsi="David" w:hint="cs"/>
                <w:b/>
                <w:bCs/>
                <w:noProof/>
                <w:color w:val="000000"/>
                <w:sz w:val="24"/>
                <w:rtl/>
                <w:lang w:eastAsia="en-US"/>
              </w:rPr>
              <w:t>ת</w:t>
            </w:r>
            <w:r w:rsidRPr="008F7CA4">
              <w:rPr>
                <w:rFonts w:ascii="David" w:hAnsi="David" w:hint="cs"/>
                <w:noProof/>
                <w:color w:val="000000"/>
                <w:sz w:val="24"/>
                <w:rtl/>
                <w:lang w:eastAsia="en-US"/>
              </w:rPr>
              <w:t xml:space="preserve"> </w:t>
            </w:r>
            <w:r w:rsidR="008F7CA4" w:rsidRPr="008F7CA4">
              <w:rPr>
                <w:rFonts w:ascii="David" w:hAnsi="David" w:hint="cs"/>
                <w:noProof/>
                <w:color w:val="000000"/>
                <w:sz w:val="24"/>
                <w:rtl/>
                <w:lang w:eastAsia="en-US"/>
              </w:rPr>
              <w:t>מ</w:t>
            </w:r>
            <w:r w:rsidR="00FC107B">
              <w:rPr>
                <w:rFonts w:ascii="David" w:hAnsi="David" w:hint="cs"/>
                <w:noProof/>
                <w:color w:val="000000"/>
                <w:sz w:val="24"/>
                <w:rtl/>
                <w:lang w:eastAsia="en-US"/>
              </w:rPr>
              <w:t xml:space="preserve">נציגי </w:t>
            </w:r>
            <w:r w:rsidRPr="008F7CA4">
              <w:rPr>
                <w:rFonts w:ascii="David" w:hAnsi="David" w:hint="cs"/>
                <w:noProof/>
                <w:color w:val="000000"/>
                <w:sz w:val="24"/>
                <w:rtl/>
                <w:lang w:eastAsia="en-US"/>
              </w:rPr>
              <w:t xml:space="preserve">ארגונים, שהמציע </w:t>
            </w:r>
            <w:r w:rsidR="00F00465">
              <w:rPr>
                <w:rFonts w:ascii="David" w:hAnsi="David" w:hint="cs"/>
                <w:noProof/>
                <w:color w:val="000000"/>
                <w:sz w:val="24"/>
                <w:rtl/>
                <w:lang w:eastAsia="en-US"/>
              </w:rPr>
              <w:t>או</w:t>
            </w:r>
            <w:r w:rsidRPr="008F7CA4">
              <w:rPr>
                <w:rFonts w:ascii="David" w:hAnsi="David" w:hint="cs"/>
                <w:noProof/>
                <w:color w:val="000000"/>
                <w:sz w:val="24"/>
                <w:rtl/>
                <w:lang w:eastAsia="en-US"/>
              </w:rPr>
              <w:t xml:space="preserve"> מנהל הפרויקט המוצע מטעמו </w:t>
            </w:r>
            <w:r w:rsidR="00F00465">
              <w:rPr>
                <w:rFonts w:ascii="David" w:hAnsi="David" w:hint="cs"/>
                <w:noProof/>
                <w:color w:val="000000"/>
                <w:sz w:val="24"/>
                <w:rtl/>
                <w:lang w:eastAsia="en-US"/>
              </w:rPr>
              <w:t>או</w:t>
            </w:r>
            <w:r w:rsidRPr="008F7CA4">
              <w:rPr>
                <w:rFonts w:ascii="David" w:hAnsi="David" w:hint="cs"/>
                <w:noProof/>
                <w:color w:val="000000"/>
                <w:sz w:val="24"/>
                <w:rtl/>
                <w:lang w:eastAsia="en-US"/>
              </w:rPr>
              <w:t xml:space="preserve"> יועצים בצוות המוצע מטעמו ביצעו עבורם פרויקטים של ייעוץ וליווי ארגוני-אסטרטגי בתחומי הליבה, </w:t>
            </w:r>
            <w:r w:rsidRPr="008F7CA4">
              <w:rPr>
                <w:rFonts w:ascii="David" w:hAnsi="David" w:hint="cs"/>
                <w:b/>
                <w:bCs/>
                <w:noProof/>
                <w:color w:val="000000"/>
                <w:sz w:val="24"/>
                <w:rtl/>
                <w:lang w:eastAsia="en-US"/>
              </w:rPr>
              <w:t>בהיקף של לפחות 100 שעות ייעוץ לפרויקט</w:t>
            </w:r>
            <w:r w:rsidRPr="008F7CA4">
              <w:rPr>
                <w:rFonts w:ascii="David" w:hAnsi="David" w:hint="cs"/>
                <w:noProof/>
                <w:color w:val="000000"/>
                <w:sz w:val="24"/>
                <w:rtl/>
                <w:lang w:eastAsia="en-US"/>
              </w:rPr>
              <w:t>, במהלך השנים 20</w:t>
            </w:r>
            <w:r w:rsidR="002C1904">
              <w:rPr>
                <w:rFonts w:ascii="David" w:hAnsi="David" w:hint="cs"/>
                <w:noProof/>
                <w:color w:val="000000"/>
                <w:sz w:val="24"/>
                <w:rtl/>
                <w:lang w:eastAsia="en-US"/>
              </w:rPr>
              <w:t>16</w:t>
            </w:r>
            <w:r w:rsidRPr="008F7CA4">
              <w:rPr>
                <w:rFonts w:ascii="David" w:hAnsi="David" w:hint="cs"/>
                <w:noProof/>
                <w:color w:val="000000"/>
                <w:sz w:val="24"/>
                <w:rtl/>
                <w:lang w:eastAsia="en-US"/>
              </w:rPr>
              <w:t>-20</w:t>
            </w:r>
            <w:r w:rsidR="007107E5">
              <w:rPr>
                <w:rFonts w:ascii="David" w:hAnsi="David" w:hint="cs"/>
                <w:noProof/>
                <w:color w:val="000000"/>
                <w:sz w:val="24"/>
                <w:rtl/>
                <w:lang w:eastAsia="en-US"/>
              </w:rPr>
              <w:t>21</w:t>
            </w:r>
            <w:r w:rsidRPr="008F7CA4">
              <w:rPr>
                <w:rFonts w:ascii="David" w:hAnsi="David" w:hint="cs"/>
                <w:noProof/>
                <w:color w:val="000000"/>
                <w:sz w:val="24"/>
                <w:rtl/>
                <w:lang w:eastAsia="en-US"/>
              </w:rPr>
              <w:t xml:space="preserve">. </w:t>
            </w:r>
          </w:p>
          <w:p w14:paraId="061DF59F" w14:textId="77777777" w:rsidR="00EB28C5" w:rsidRPr="008F7CA4" w:rsidRDefault="00EB28C5" w:rsidP="006810E9">
            <w:pPr>
              <w:pStyle w:val="a3"/>
              <w:spacing w:line="240" w:lineRule="auto"/>
              <w:ind w:left="0"/>
              <w:rPr>
                <w:rFonts w:ascii="David" w:hAnsi="Arial" w:cs="David"/>
                <w:b/>
                <w:bCs/>
                <w:sz w:val="24"/>
                <w:szCs w:val="24"/>
              </w:rPr>
            </w:pPr>
            <w:r w:rsidRPr="008F7CA4">
              <w:rPr>
                <w:rFonts w:cs="David" w:hint="cs"/>
                <w:sz w:val="24"/>
                <w:szCs w:val="24"/>
                <w:rtl/>
              </w:rPr>
              <w:t>להלן הקריטריונים לפיהם תוערכנה ההמלצות על ידי המזמין</w:t>
            </w:r>
            <w:r w:rsidR="006810E9">
              <w:rPr>
                <w:rFonts w:cs="David" w:hint="cs"/>
                <w:sz w:val="24"/>
                <w:szCs w:val="24"/>
                <w:rtl/>
              </w:rPr>
              <w:t>:</w:t>
            </w:r>
          </w:p>
          <w:p w14:paraId="46648EFB" w14:textId="77777777" w:rsidR="00EB28C5" w:rsidRPr="008F7CA4" w:rsidRDefault="00EB28C5" w:rsidP="00811A0A">
            <w:pPr>
              <w:keepLines/>
              <w:numPr>
                <w:ilvl w:val="0"/>
                <w:numId w:val="51"/>
              </w:numPr>
              <w:tabs>
                <w:tab w:val="left" w:pos="2266"/>
              </w:tabs>
              <w:overflowPunct/>
              <w:autoSpaceDE/>
              <w:autoSpaceDN/>
              <w:adjustRightInd/>
              <w:spacing w:line="240" w:lineRule="auto"/>
              <w:ind w:left="360"/>
              <w:textAlignment w:val="auto"/>
              <w:rPr>
                <w:rFonts w:ascii="David" w:hAnsi="David"/>
                <w:b/>
                <w:bCs/>
                <w:noProof/>
                <w:color w:val="000000"/>
                <w:sz w:val="24"/>
                <w:lang w:eastAsia="en-US"/>
              </w:rPr>
            </w:pPr>
            <w:r w:rsidRPr="008F7CA4">
              <w:rPr>
                <w:rFonts w:ascii="David" w:hAnsi="David" w:hint="cs"/>
                <w:b/>
                <w:bCs/>
                <w:noProof/>
                <w:color w:val="000000"/>
                <w:sz w:val="24"/>
                <w:rtl/>
                <w:lang w:eastAsia="en-US"/>
              </w:rPr>
              <w:t>איכות השירותים שניתנו לארגון והתאמתם לדרישות הארגון.</w:t>
            </w:r>
          </w:p>
          <w:p w14:paraId="1ACE1DB1" w14:textId="77777777" w:rsidR="00EB28C5" w:rsidRPr="008F7CA4" w:rsidRDefault="00EB28C5" w:rsidP="00811A0A">
            <w:pPr>
              <w:keepLines/>
              <w:numPr>
                <w:ilvl w:val="0"/>
                <w:numId w:val="51"/>
              </w:numPr>
              <w:tabs>
                <w:tab w:val="left" w:pos="2266"/>
              </w:tabs>
              <w:overflowPunct/>
              <w:autoSpaceDE/>
              <w:autoSpaceDN/>
              <w:adjustRightInd/>
              <w:spacing w:line="240" w:lineRule="auto"/>
              <w:ind w:left="360"/>
              <w:textAlignment w:val="auto"/>
              <w:rPr>
                <w:rFonts w:ascii="David" w:hAnsi="David"/>
                <w:b/>
                <w:bCs/>
                <w:noProof/>
                <w:color w:val="000000"/>
                <w:sz w:val="24"/>
                <w:lang w:eastAsia="en-US"/>
              </w:rPr>
            </w:pPr>
            <w:r w:rsidRPr="008F7CA4">
              <w:rPr>
                <w:rFonts w:ascii="David" w:hAnsi="David"/>
                <w:b/>
                <w:bCs/>
                <w:noProof/>
                <w:color w:val="000000"/>
                <w:sz w:val="24"/>
                <w:rtl/>
                <w:lang w:eastAsia="en-US"/>
              </w:rPr>
              <w:t>זמינות למתן השירותים</w:t>
            </w:r>
            <w:r w:rsidRPr="008F7CA4">
              <w:rPr>
                <w:rFonts w:ascii="David" w:hAnsi="David" w:hint="cs"/>
                <w:b/>
                <w:bCs/>
                <w:noProof/>
                <w:color w:val="000000"/>
                <w:sz w:val="24"/>
                <w:rtl/>
                <w:lang w:eastAsia="en-US"/>
              </w:rPr>
              <w:t>.</w:t>
            </w:r>
          </w:p>
          <w:p w14:paraId="7055D61B" w14:textId="77777777" w:rsidR="00EB28C5" w:rsidRPr="008F7CA4" w:rsidRDefault="00EB28C5" w:rsidP="00811A0A">
            <w:pPr>
              <w:keepLines/>
              <w:numPr>
                <w:ilvl w:val="0"/>
                <w:numId w:val="51"/>
              </w:numPr>
              <w:tabs>
                <w:tab w:val="left" w:pos="2266"/>
              </w:tabs>
              <w:overflowPunct/>
              <w:autoSpaceDE/>
              <w:autoSpaceDN/>
              <w:adjustRightInd/>
              <w:spacing w:line="240" w:lineRule="auto"/>
              <w:ind w:left="360"/>
              <w:textAlignment w:val="auto"/>
              <w:rPr>
                <w:rFonts w:ascii="David" w:hAnsi="David"/>
                <w:b/>
                <w:bCs/>
                <w:noProof/>
                <w:color w:val="000000"/>
                <w:sz w:val="24"/>
                <w:lang w:eastAsia="en-US"/>
              </w:rPr>
            </w:pPr>
            <w:r w:rsidRPr="008F7CA4">
              <w:rPr>
                <w:rFonts w:ascii="David" w:hAnsi="David"/>
                <w:b/>
                <w:bCs/>
                <w:noProof/>
                <w:color w:val="000000"/>
                <w:sz w:val="24"/>
                <w:rtl/>
                <w:lang w:eastAsia="en-US"/>
              </w:rPr>
              <w:t>עמידה בלוחות זמנים</w:t>
            </w:r>
            <w:r w:rsidRPr="008F7CA4">
              <w:rPr>
                <w:rFonts w:ascii="David" w:hAnsi="David" w:hint="cs"/>
                <w:b/>
                <w:bCs/>
                <w:noProof/>
                <w:color w:val="000000"/>
                <w:sz w:val="24"/>
                <w:rtl/>
                <w:lang w:eastAsia="en-US"/>
              </w:rPr>
              <w:t>.</w:t>
            </w:r>
          </w:p>
          <w:p w14:paraId="2803BC9A" w14:textId="77777777" w:rsidR="00EB28C5" w:rsidRPr="008F7CA4" w:rsidRDefault="00EB28C5" w:rsidP="00811A0A">
            <w:pPr>
              <w:keepLines/>
              <w:numPr>
                <w:ilvl w:val="0"/>
                <w:numId w:val="51"/>
              </w:numPr>
              <w:tabs>
                <w:tab w:val="left" w:pos="2266"/>
              </w:tabs>
              <w:overflowPunct/>
              <w:autoSpaceDE/>
              <w:autoSpaceDN/>
              <w:adjustRightInd/>
              <w:spacing w:line="240" w:lineRule="auto"/>
              <w:ind w:left="360"/>
              <w:textAlignment w:val="auto"/>
              <w:rPr>
                <w:rFonts w:ascii="David" w:hAnsi="David"/>
                <w:b/>
                <w:bCs/>
                <w:noProof/>
                <w:color w:val="000000"/>
                <w:sz w:val="24"/>
                <w:lang w:eastAsia="en-US"/>
              </w:rPr>
            </w:pPr>
            <w:r w:rsidRPr="008F7CA4">
              <w:rPr>
                <w:rFonts w:ascii="David" w:hAnsi="David" w:hint="cs"/>
                <w:b/>
                <w:bCs/>
                <w:noProof/>
                <w:color w:val="000000"/>
                <w:sz w:val="24"/>
                <w:rtl/>
                <w:lang w:eastAsia="en-US"/>
              </w:rPr>
              <w:t>יכולות ניתוח והבנת צרכי הארגון.</w:t>
            </w:r>
          </w:p>
          <w:p w14:paraId="32671DEA" w14:textId="77777777" w:rsidR="00EB28C5" w:rsidRPr="008F7CA4" w:rsidRDefault="00EB28C5" w:rsidP="00811A0A">
            <w:pPr>
              <w:keepLines/>
              <w:numPr>
                <w:ilvl w:val="0"/>
                <w:numId w:val="51"/>
              </w:numPr>
              <w:tabs>
                <w:tab w:val="left" w:pos="2266"/>
              </w:tabs>
              <w:overflowPunct/>
              <w:autoSpaceDE/>
              <w:autoSpaceDN/>
              <w:adjustRightInd/>
              <w:spacing w:line="240" w:lineRule="auto"/>
              <w:ind w:left="360"/>
              <w:textAlignment w:val="auto"/>
              <w:rPr>
                <w:rFonts w:ascii="David" w:hAnsi="David"/>
                <w:b/>
                <w:bCs/>
                <w:noProof/>
                <w:color w:val="000000"/>
                <w:sz w:val="24"/>
                <w:lang w:eastAsia="en-US"/>
              </w:rPr>
            </w:pPr>
            <w:r w:rsidRPr="008F7CA4">
              <w:rPr>
                <w:rFonts w:ascii="David" w:hAnsi="David"/>
                <w:b/>
                <w:bCs/>
                <w:noProof/>
                <w:color w:val="000000"/>
                <w:sz w:val="24"/>
                <w:rtl/>
                <w:lang w:eastAsia="en-US"/>
              </w:rPr>
              <w:t>שביעות רצון כללית</w:t>
            </w:r>
            <w:r w:rsidRPr="008F7CA4">
              <w:rPr>
                <w:rFonts w:ascii="David" w:hAnsi="David" w:hint="cs"/>
                <w:b/>
                <w:bCs/>
                <w:noProof/>
                <w:color w:val="000000"/>
                <w:sz w:val="24"/>
                <w:rtl/>
                <w:lang w:eastAsia="en-US"/>
              </w:rPr>
              <w:t>.</w:t>
            </w:r>
          </w:p>
          <w:p w14:paraId="38F355CD" w14:textId="77777777" w:rsidR="00EB28C5" w:rsidRPr="008F7CA4" w:rsidRDefault="00EB28C5" w:rsidP="00EB28C5">
            <w:pPr>
              <w:keepLines/>
              <w:tabs>
                <w:tab w:val="left" w:pos="2266"/>
              </w:tabs>
              <w:overflowPunct/>
              <w:autoSpaceDE/>
              <w:autoSpaceDN/>
              <w:adjustRightInd/>
              <w:spacing w:line="240" w:lineRule="auto"/>
              <w:textAlignment w:val="auto"/>
              <w:rPr>
                <w:rFonts w:ascii="David" w:hAnsi="David"/>
                <w:noProof/>
                <w:color w:val="000000"/>
                <w:sz w:val="24"/>
                <w:rtl/>
                <w:lang w:eastAsia="en-US"/>
              </w:rPr>
            </w:pPr>
          </w:p>
          <w:p w14:paraId="6A2F715C" w14:textId="77777777" w:rsidR="00F14B05" w:rsidRDefault="00F14B05" w:rsidP="00F14B05">
            <w:pPr>
              <w:keepLines/>
              <w:tabs>
                <w:tab w:val="left" w:pos="2266"/>
              </w:tabs>
              <w:overflowPunct/>
              <w:autoSpaceDE/>
              <w:autoSpaceDN/>
              <w:adjustRightInd/>
              <w:spacing w:line="240" w:lineRule="auto"/>
              <w:textAlignment w:val="auto"/>
              <w:rPr>
                <w:rFonts w:ascii="David" w:hAnsi="David"/>
                <w:noProof/>
                <w:color w:val="000000"/>
                <w:sz w:val="24"/>
                <w:rtl/>
                <w:lang w:eastAsia="en-US"/>
              </w:rPr>
            </w:pPr>
            <w:r w:rsidRPr="00F90417">
              <w:rPr>
                <w:rFonts w:hint="cs"/>
                <w:rtl/>
              </w:rPr>
              <w:t>משקלו של כל קריטריון יהיה זהה ויעלה לכדי 1/</w:t>
            </w:r>
            <w:r>
              <w:rPr>
                <w:rFonts w:hint="cs"/>
                <w:rtl/>
              </w:rPr>
              <w:t>5</w:t>
            </w:r>
            <w:r w:rsidRPr="00F90417">
              <w:rPr>
                <w:rFonts w:hint="cs"/>
                <w:rtl/>
              </w:rPr>
              <w:t xml:space="preserve"> מהניקוד של אותה המלצה</w:t>
            </w:r>
            <w:r>
              <w:rPr>
                <w:rFonts w:ascii="David" w:hAnsi="David" w:hint="cs"/>
                <w:noProof/>
                <w:color w:val="000000"/>
                <w:sz w:val="24"/>
                <w:rtl/>
                <w:lang w:eastAsia="en-US"/>
              </w:rPr>
              <w:t>.</w:t>
            </w:r>
          </w:p>
          <w:p w14:paraId="391CD919" w14:textId="77777777" w:rsidR="00EB28C5" w:rsidRPr="008F7CA4" w:rsidRDefault="00EB28C5" w:rsidP="00EB28C5">
            <w:pPr>
              <w:keepLines/>
              <w:tabs>
                <w:tab w:val="left" w:pos="2266"/>
              </w:tabs>
              <w:overflowPunct/>
              <w:autoSpaceDE/>
              <w:autoSpaceDN/>
              <w:adjustRightInd/>
              <w:spacing w:line="240" w:lineRule="auto"/>
              <w:textAlignment w:val="auto"/>
              <w:rPr>
                <w:rFonts w:ascii="David" w:hAnsi="David"/>
                <w:noProof/>
                <w:color w:val="000000"/>
                <w:sz w:val="24"/>
                <w:rtl/>
                <w:lang w:eastAsia="en-US"/>
              </w:rPr>
            </w:pPr>
            <w:r w:rsidRPr="008F7CA4">
              <w:rPr>
                <w:rFonts w:ascii="David" w:hAnsi="David" w:hint="cs"/>
                <w:noProof/>
                <w:color w:val="000000"/>
                <w:sz w:val="24"/>
                <w:rtl/>
                <w:lang w:eastAsia="en-US"/>
              </w:rPr>
              <w:t xml:space="preserve">הממליצים יתבקשו לדרג את המציע בכל קריטריון בין 1 ל- 10. הניקוד לכל ממליץ יהיה ממוצע הציונים שניתנו על ידו בכלל </w:t>
            </w:r>
            <w:r w:rsidRPr="008F7CA4">
              <w:rPr>
                <w:rFonts w:ascii="David" w:hAnsi="David"/>
                <w:noProof/>
                <w:color w:val="000000"/>
                <w:sz w:val="24"/>
                <w:rtl/>
                <w:lang w:eastAsia="en-US"/>
              </w:rPr>
              <w:t xml:space="preserve">הקריטריונים. </w:t>
            </w:r>
          </w:p>
          <w:p w14:paraId="22C16588" w14:textId="77777777" w:rsidR="00EB28C5" w:rsidRPr="008F7CA4" w:rsidRDefault="00EB28C5" w:rsidP="006810E9">
            <w:pPr>
              <w:pStyle w:val="HNormal01"/>
              <w:keepLines/>
              <w:spacing w:line="240" w:lineRule="auto"/>
              <w:jc w:val="both"/>
              <w:rPr>
                <w:sz w:val="24"/>
                <w:rtl/>
              </w:rPr>
            </w:pPr>
            <w:r w:rsidRPr="008F7CA4">
              <w:rPr>
                <w:sz w:val="24"/>
                <w:rtl/>
              </w:rPr>
              <w:t>הניקוד הסופי</w:t>
            </w:r>
            <w:r w:rsidRPr="008F7CA4">
              <w:rPr>
                <w:rFonts w:hint="cs"/>
                <w:sz w:val="24"/>
                <w:rtl/>
              </w:rPr>
              <w:t xml:space="preserve"> בסעיף זה</w:t>
            </w:r>
            <w:r w:rsidRPr="008F7CA4">
              <w:rPr>
                <w:sz w:val="24"/>
                <w:rtl/>
              </w:rPr>
              <w:t xml:space="preserve"> יהיה ממוצע הציונים שניתנו על ידי כלל </w:t>
            </w:r>
            <w:r w:rsidRPr="008F7CA4">
              <w:rPr>
                <w:rFonts w:hint="cs"/>
                <w:sz w:val="24"/>
                <w:rtl/>
              </w:rPr>
              <w:t>הממליצים, מוכפל במשקל אמת מידה זו (</w:t>
            </w:r>
            <w:r w:rsidR="006810E9">
              <w:rPr>
                <w:rFonts w:hint="cs"/>
                <w:sz w:val="24"/>
                <w:rtl/>
              </w:rPr>
              <w:t>5</w:t>
            </w:r>
            <w:r w:rsidRPr="008F7CA4">
              <w:rPr>
                <w:rFonts w:hint="cs"/>
                <w:sz w:val="24"/>
                <w:rtl/>
              </w:rPr>
              <w:t xml:space="preserve">%). </w:t>
            </w:r>
          </w:p>
          <w:p w14:paraId="7060D6E3" w14:textId="77777777" w:rsidR="00EB28C5" w:rsidRPr="008F7CA4" w:rsidRDefault="00EB28C5" w:rsidP="00EB28C5">
            <w:pPr>
              <w:pStyle w:val="a3"/>
              <w:spacing w:after="0" w:line="240" w:lineRule="auto"/>
              <w:ind w:left="0"/>
              <w:jc w:val="both"/>
              <w:rPr>
                <w:rFonts w:ascii="David" w:eastAsia="Times New Roman" w:hAnsi="David" w:cs="David"/>
                <w:noProof/>
                <w:color w:val="000000"/>
                <w:sz w:val="24"/>
                <w:szCs w:val="24"/>
                <w:rtl/>
              </w:rPr>
            </w:pPr>
            <w:r w:rsidRPr="008F7CA4">
              <w:rPr>
                <w:rFonts w:ascii="David" w:eastAsia="Times New Roman" w:hAnsi="David" w:cs="David"/>
                <w:noProof/>
                <w:color w:val="000000"/>
                <w:sz w:val="24"/>
                <w:szCs w:val="24"/>
                <w:rtl/>
              </w:rPr>
              <w:t>מובהר כי תיעשה פנייה לשני ממליצים לפחות עבור כל מציע, ובכל מקרה לאותו מספר ממליצים לכל מציע.</w:t>
            </w:r>
            <w:r w:rsidRPr="008F7CA4">
              <w:rPr>
                <w:rFonts w:ascii="David" w:eastAsia="Times New Roman" w:hAnsi="David" w:cs="David"/>
                <w:noProof/>
                <w:color w:val="000000"/>
                <w:sz w:val="24"/>
                <w:szCs w:val="24"/>
              </w:rPr>
              <w:t xml:space="preserve"> </w:t>
            </w:r>
          </w:p>
          <w:p w14:paraId="4E20C36A" w14:textId="77777777" w:rsidR="00EB28C5" w:rsidRPr="008F7CA4" w:rsidRDefault="00EB28C5" w:rsidP="00EB28C5">
            <w:pPr>
              <w:pStyle w:val="a3"/>
              <w:spacing w:after="0" w:line="240" w:lineRule="auto"/>
              <w:ind w:left="0"/>
              <w:jc w:val="both"/>
              <w:rPr>
                <w:rFonts w:ascii="David" w:eastAsia="Times New Roman" w:hAnsi="David" w:cs="David"/>
                <w:noProof/>
                <w:color w:val="000000"/>
                <w:sz w:val="24"/>
                <w:szCs w:val="24"/>
                <w:rtl/>
              </w:rPr>
            </w:pPr>
          </w:p>
          <w:p w14:paraId="59F5AA93" w14:textId="31FCEA28" w:rsidR="00EB28C5" w:rsidRPr="008F7CA4" w:rsidRDefault="00EB28C5" w:rsidP="00EB28C5">
            <w:pPr>
              <w:pStyle w:val="a3"/>
              <w:spacing w:after="0" w:line="240" w:lineRule="auto"/>
              <w:ind w:left="0"/>
              <w:jc w:val="both"/>
              <w:rPr>
                <w:rFonts w:ascii="David" w:eastAsia="Times New Roman" w:hAnsi="David" w:cs="David"/>
                <w:noProof/>
                <w:color w:val="000000"/>
                <w:sz w:val="24"/>
                <w:szCs w:val="24"/>
                <w:rtl/>
              </w:rPr>
            </w:pPr>
            <w:r w:rsidRPr="008F7CA4">
              <w:rPr>
                <w:rFonts w:ascii="David" w:eastAsia="Times New Roman" w:hAnsi="David" w:cs="David"/>
                <w:b/>
                <w:bCs/>
                <w:noProof/>
                <w:color w:val="000000"/>
                <w:sz w:val="24"/>
                <w:szCs w:val="24"/>
                <w:rtl/>
              </w:rPr>
              <w:t>לצורך קבלת הניקוד</w:t>
            </w:r>
            <w:r w:rsidRPr="008F7CA4">
              <w:rPr>
                <w:rFonts w:ascii="David" w:eastAsia="Times New Roman" w:hAnsi="David" w:cs="David" w:hint="cs"/>
                <w:b/>
                <w:bCs/>
                <w:noProof/>
                <w:color w:val="000000"/>
                <w:sz w:val="24"/>
                <w:szCs w:val="24"/>
                <w:rtl/>
              </w:rPr>
              <w:t xml:space="preserve"> באמת מידה זו על המציע לפרט בטבלאות הניסיון בנוסח המופיע ב</w:t>
            </w:r>
            <w:r w:rsidRPr="008F7CA4">
              <w:rPr>
                <w:rFonts w:ascii="David" w:eastAsia="Times New Roman" w:hAnsi="David" w:cs="David"/>
                <w:b/>
                <w:bCs/>
                <w:noProof/>
                <w:color w:val="000000"/>
                <w:sz w:val="24"/>
                <w:szCs w:val="24"/>
                <w:rtl/>
              </w:rPr>
              <w:fldChar w:fldCharType="begin"/>
            </w:r>
            <w:r w:rsidRPr="008F7CA4">
              <w:rPr>
                <w:rFonts w:ascii="David" w:eastAsia="Times New Roman" w:hAnsi="David" w:cs="David"/>
                <w:b/>
                <w:bCs/>
                <w:noProof/>
                <w:color w:val="000000"/>
                <w:sz w:val="24"/>
                <w:szCs w:val="24"/>
                <w:rtl/>
              </w:rPr>
              <w:instrText xml:space="preserve"> </w:instrText>
            </w:r>
            <w:r w:rsidRPr="008F7CA4">
              <w:rPr>
                <w:rFonts w:ascii="David" w:eastAsia="Times New Roman" w:hAnsi="David" w:cs="David" w:hint="cs"/>
                <w:b/>
                <w:bCs/>
                <w:noProof/>
                <w:color w:val="000000"/>
                <w:sz w:val="24"/>
                <w:szCs w:val="24"/>
              </w:rPr>
              <w:instrText>REF</w:instrText>
            </w:r>
            <w:r w:rsidRPr="008F7CA4">
              <w:rPr>
                <w:rFonts w:ascii="David" w:eastAsia="Times New Roman" w:hAnsi="David" w:cs="David" w:hint="cs"/>
                <w:b/>
                <w:bCs/>
                <w:noProof/>
                <w:color w:val="000000"/>
                <w:sz w:val="24"/>
                <w:szCs w:val="24"/>
                <w:rtl/>
              </w:rPr>
              <w:instrText xml:space="preserve"> נספח_הצעת_המציע \</w:instrText>
            </w:r>
            <w:r w:rsidRPr="008F7CA4">
              <w:rPr>
                <w:rFonts w:ascii="David" w:eastAsia="Times New Roman" w:hAnsi="David" w:cs="David" w:hint="cs"/>
                <w:b/>
                <w:bCs/>
                <w:noProof/>
                <w:color w:val="000000"/>
                <w:sz w:val="24"/>
                <w:szCs w:val="24"/>
              </w:rPr>
              <w:instrText>h</w:instrText>
            </w:r>
            <w:r w:rsidRPr="008F7CA4">
              <w:rPr>
                <w:rFonts w:ascii="David" w:eastAsia="Times New Roman" w:hAnsi="David" w:cs="David"/>
                <w:b/>
                <w:bCs/>
                <w:noProof/>
                <w:color w:val="000000"/>
                <w:sz w:val="24"/>
                <w:szCs w:val="24"/>
                <w:rtl/>
              </w:rPr>
              <w:instrText xml:space="preserve">  \* </w:instrText>
            </w:r>
            <w:r w:rsidRPr="008F7CA4">
              <w:rPr>
                <w:rFonts w:ascii="David" w:eastAsia="Times New Roman" w:hAnsi="David" w:cs="David"/>
                <w:b/>
                <w:bCs/>
                <w:noProof/>
                <w:color w:val="000000"/>
                <w:sz w:val="24"/>
                <w:szCs w:val="24"/>
              </w:rPr>
              <w:instrText>MERGEFORMAT</w:instrText>
            </w:r>
            <w:r w:rsidRPr="008F7CA4">
              <w:rPr>
                <w:rFonts w:ascii="David" w:eastAsia="Times New Roman" w:hAnsi="David" w:cs="David"/>
                <w:b/>
                <w:bCs/>
                <w:noProof/>
                <w:color w:val="000000"/>
                <w:sz w:val="24"/>
                <w:szCs w:val="24"/>
                <w:rtl/>
              </w:rPr>
              <w:instrText xml:space="preserve"> </w:instrText>
            </w:r>
            <w:r w:rsidRPr="008F7CA4">
              <w:rPr>
                <w:rFonts w:ascii="David" w:eastAsia="Times New Roman" w:hAnsi="David" w:cs="David"/>
                <w:b/>
                <w:bCs/>
                <w:noProof/>
                <w:color w:val="000000"/>
                <w:sz w:val="24"/>
                <w:szCs w:val="24"/>
                <w:rtl/>
              </w:rPr>
            </w:r>
            <w:r w:rsidRPr="008F7CA4">
              <w:rPr>
                <w:rFonts w:ascii="David" w:eastAsia="Times New Roman" w:hAnsi="David" w:cs="David"/>
                <w:b/>
                <w:bCs/>
                <w:noProof/>
                <w:color w:val="000000"/>
                <w:sz w:val="24"/>
                <w:szCs w:val="24"/>
                <w:rtl/>
              </w:rPr>
              <w:fldChar w:fldCharType="separate"/>
            </w:r>
            <w:r w:rsidR="00E4755F" w:rsidRPr="00E4755F">
              <w:rPr>
                <w:rFonts w:ascii="David" w:eastAsia="Times New Roman" w:hAnsi="David" w:cs="David" w:hint="cs"/>
                <w:b/>
                <w:bCs/>
                <w:noProof/>
                <w:color w:val="000000"/>
                <w:sz w:val="24"/>
                <w:szCs w:val="24"/>
                <w:rtl/>
              </w:rPr>
              <w:t>נס</w:t>
            </w:r>
            <w:r w:rsidR="00E4755F" w:rsidRPr="00E4755F">
              <w:rPr>
                <w:rFonts w:ascii="David" w:eastAsia="Times New Roman" w:hAnsi="David" w:cs="David"/>
                <w:b/>
                <w:bCs/>
                <w:noProof/>
                <w:color w:val="000000"/>
                <w:sz w:val="24"/>
                <w:szCs w:val="24"/>
                <w:rtl/>
              </w:rPr>
              <w:t>פח</w:t>
            </w:r>
            <w:r w:rsidR="00E4755F" w:rsidRPr="00E4755F">
              <w:rPr>
                <w:rFonts w:ascii="David" w:eastAsia="Times New Roman" w:hAnsi="David" w:cs="David" w:hint="cs"/>
                <w:b/>
                <w:bCs/>
                <w:noProof/>
                <w:color w:val="000000"/>
                <w:sz w:val="24"/>
                <w:szCs w:val="24"/>
                <w:rtl/>
              </w:rPr>
              <w:t xml:space="preserve"> ב2'</w:t>
            </w:r>
            <w:r w:rsidRPr="008F7CA4">
              <w:rPr>
                <w:rFonts w:ascii="David" w:eastAsia="Times New Roman" w:hAnsi="David" w:cs="David"/>
                <w:b/>
                <w:bCs/>
                <w:noProof/>
                <w:color w:val="000000"/>
                <w:sz w:val="24"/>
                <w:szCs w:val="24"/>
                <w:rtl/>
              </w:rPr>
              <w:fldChar w:fldCharType="end"/>
            </w:r>
            <w:r w:rsidRPr="008F7CA4">
              <w:rPr>
                <w:rFonts w:ascii="David" w:eastAsia="Times New Roman" w:hAnsi="David" w:cs="David" w:hint="cs"/>
                <w:b/>
                <w:bCs/>
                <w:noProof/>
                <w:color w:val="000000"/>
                <w:sz w:val="24"/>
                <w:szCs w:val="24"/>
                <w:rtl/>
              </w:rPr>
              <w:t xml:space="preserve"> פרטי קשר מעודכנים של אנשי קשר זמינים ודוברי עברית הממליצים מטעם כל ארגון</w:t>
            </w:r>
            <w:r w:rsidRPr="008F7CA4">
              <w:rPr>
                <w:rFonts w:ascii="David" w:eastAsia="Times New Roman" w:hAnsi="David" w:cs="David"/>
                <w:b/>
                <w:bCs/>
                <w:noProof/>
                <w:color w:val="000000"/>
                <w:sz w:val="24"/>
                <w:szCs w:val="24"/>
                <w:rtl/>
              </w:rPr>
              <w:t>.</w:t>
            </w:r>
            <w:r w:rsidRPr="008F7CA4">
              <w:rPr>
                <w:rFonts w:ascii="David" w:eastAsia="Times New Roman" w:hAnsi="David" w:cs="David"/>
                <w:noProof/>
                <w:color w:val="000000"/>
                <w:sz w:val="24"/>
                <w:szCs w:val="24"/>
                <w:rtl/>
              </w:rPr>
              <w:t xml:space="preserve"> </w:t>
            </w:r>
            <w:r w:rsidRPr="008F7CA4">
              <w:rPr>
                <w:rFonts w:ascii="David" w:eastAsia="Times New Roman" w:hAnsi="David" w:cs="David" w:hint="cs"/>
                <w:noProof/>
                <w:color w:val="000000"/>
                <w:sz w:val="24"/>
                <w:szCs w:val="24"/>
                <w:rtl/>
              </w:rPr>
              <w:t>על אף האמור המזמין שומר לעצמו את הזכות</w:t>
            </w:r>
            <w:bookmarkStart w:id="177" w:name="_Ref383421152"/>
            <w:r w:rsidRPr="008F7CA4">
              <w:rPr>
                <w:rFonts w:ascii="David" w:eastAsia="Times New Roman" w:hAnsi="David" w:cs="David" w:hint="cs"/>
                <w:noProof/>
                <w:color w:val="000000"/>
                <w:sz w:val="24"/>
                <w:szCs w:val="24"/>
                <w:rtl/>
              </w:rPr>
              <w:t>, לפי שיקול דעתו הבלעדי, לפנות לגורמים אחרים שאינם מופיעים בטבלאות הניסיון וקיבלו שירותים מהמציע, לשם קבלת פרטים אודות השירות שקיבלו ושביעות רצונם ממנו.</w:t>
            </w:r>
            <w:bookmarkEnd w:id="177"/>
            <w:r w:rsidRPr="008F7CA4">
              <w:rPr>
                <w:rFonts w:ascii="David" w:eastAsia="Times New Roman" w:hAnsi="David" w:cs="David" w:hint="cs"/>
                <w:noProof/>
                <w:color w:val="000000"/>
                <w:sz w:val="24"/>
                <w:szCs w:val="24"/>
                <w:rtl/>
              </w:rPr>
              <w:t xml:space="preserve"> סדר הפנייה לממליצים כאמור, מספר הממליצים אליהם יפנה המזמין ואופן הפנייה נתונים לשיקול דעתו הבלעדי.</w:t>
            </w:r>
          </w:p>
          <w:p w14:paraId="409DA6EA" w14:textId="77777777" w:rsidR="00EB28C5" w:rsidRPr="008F7CA4" w:rsidRDefault="00EB28C5" w:rsidP="00EB28C5">
            <w:pPr>
              <w:pStyle w:val="a3"/>
              <w:spacing w:after="0" w:line="240" w:lineRule="auto"/>
              <w:ind w:left="0"/>
              <w:jc w:val="both"/>
              <w:rPr>
                <w:rFonts w:ascii="David" w:eastAsia="Times New Roman" w:hAnsi="David" w:cs="David"/>
                <w:noProof/>
                <w:color w:val="000000"/>
                <w:sz w:val="24"/>
                <w:szCs w:val="24"/>
                <w:rtl/>
              </w:rPr>
            </w:pPr>
          </w:p>
          <w:p w14:paraId="7B192CDB" w14:textId="77777777" w:rsidR="00EB28C5" w:rsidRPr="008F7CA4" w:rsidRDefault="00EB28C5" w:rsidP="006810E9">
            <w:pPr>
              <w:pStyle w:val="a3"/>
              <w:spacing w:after="0" w:line="240" w:lineRule="auto"/>
              <w:ind w:left="0"/>
              <w:jc w:val="both"/>
              <w:rPr>
                <w:rFonts w:ascii="David" w:eastAsia="Times New Roman" w:hAnsi="David" w:cs="David"/>
                <w:noProof/>
                <w:color w:val="000000"/>
                <w:sz w:val="24"/>
                <w:szCs w:val="24"/>
                <w:rtl/>
              </w:rPr>
            </w:pPr>
            <w:r w:rsidRPr="008F7CA4">
              <w:rPr>
                <w:rFonts w:ascii="David" w:eastAsia="Times New Roman" w:hAnsi="David" w:cs="David"/>
                <w:b/>
                <w:bCs/>
                <w:noProof/>
                <w:color w:val="000000"/>
                <w:sz w:val="24"/>
                <w:szCs w:val="24"/>
                <w:rtl/>
              </w:rPr>
              <w:t>ה</w:t>
            </w:r>
            <w:r w:rsidRPr="008F7CA4">
              <w:rPr>
                <w:rFonts w:ascii="David" w:eastAsia="Times New Roman" w:hAnsi="David" w:cs="David" w:hint="cs"/>
                <w:b/>
                <w:bCs/>
                <w:noProof/>
                <w:color w:val="000000"/>
                <w:sz w:val="24"/>
                <w:szCs w:val="24"/>
                <w:rtl/>
              </w:rPr>
              <w:t>מזמין</w:t>
            </w:r>
            <w:r w:rsidRPr="008F7CA4">
              <w:rPr>
                <w:rFonts w:ascii="David" w:eastAsia="Times New Roman" w:hAnsi="David" w:cs="David"/>
                <w:b/>
                <w:bCs/>
                <w:noProof/>
                <w:color w:val="000000"/>
                <w:sz w:val="24"/>
                <w:szCs w:val="24"/>
                <w:rtl/>
              </w:rPr>
              <w:t xml:space="preserve"> </w:t>
            </w:r>
            <w:r w:rsidRPr="008F7CA4">
              <w:rPr>
                <w:rFonts w:ascii="David" w:eastAsia="Times New Roman" w:hAnsi="David" w:cs="David" w:hint="cs"/>
                <w:b/>
                <w:bCs/>
                <w:noProof/>
                <w:color w:val="000000"/>
                <w:sz w:val="24"/>
                <w:szCs w:val="24"/>
                <w:rtl/>
              </w:rPr>
              <w:t>יהיה רשאי</w:t>
            </w:r>
            <w:r w:rsidRPr="008F7CA4">
              <w:rPr>
                <w:rFonts w:ascii="David" w:eastAsia="Times New Roman" w:hAnsi="David" w:cs="David"/>
                <w:b/>
                <w:bCs/>
                <w:noProof/>
                <w:color w:val="000000"/>
                <w:sz w:val="24"/>
                <w:szCs w:val="24"/>
                <w:rtl/>
              </w:rPr>
              <w:t xml:space="preserve"> שלא להתקשר עם מציע שקיבל פחות מ-</w:t>
            </w:r>
            <w:r w:rsidRPr="008F7CA4">
              <w:rPr>
                <w:rFonts w:ascii="David" w:eastAsia="Times New Roman" w:hAnsi="David" w:cs="David" w:hint="cs"/>
                <w:b/>
                <w:bCs/>
                <w:noProof/>
                <w:color w:val="000000"/>
                <w:sz w:val="24"/>
                <w:szCs w:val="24"/>
                <w:rtl/>
              </w:rPr>
              <w:t xml:space="preserve"> 50%             (</w:t>
            </w:r>
            <w:r w:rsidR="006810E9">
              <w:rPr>
                <w:rFonts w:ascii="David" w:eastAsia="Times New Roman" w:hAnsi="David" w:cs="David" w:hint="cs"/>
                <w:b/>
                <w:bCs/>
                <w:noProof/>
                <w:color w:val="000000"/>
                <w:sz w:val="24"/>
                <w:szCs w:val="24"/>
                <w:rtl/>
              </w:rPr>
              <w:t>2.5</w:t>
            </w:r>
            <w:r w:rsidR="006810E9" w:rsidRPr="008F7CA4">
              <w:rPr>
                <w:rFonts w:ascii="David" w:eastAsia="Times New Roman" w:hAnsi="David" w:cs="David" w:hint="cs"/>
                <w:b/>
                <w:bCs/>
                <w:noProof/>
                <w:color w:val="000000"/>
                <w:sz w:val="24"/>
                <w:szCs w:val="24"/>
                <w:rtl/>
              </w:rPr>
              <w:t xml:space="preserve"> </w:t>
            </w:r>
            <w:r w:rsidRPr="008F7CA4">
              <w:rPr>
                <w:rFonts w:ascii="David" w:eastAsia="Times New Roman" w:hAnsi="David" w:cs="David"/>
                <w:b/>
                <w:bCs/>
                <w:noProof/>
                <w:color w:val="000000"/>
                <w:sz w:val="24"/>
                <w:szCs w:val="24"/>
                <w:rtl/>
              </w:rPr>
              <w:t>נק'</w:t>
            </w:r>
            <w:r w:rsidRPr="008F7CA4">
              <w:rPr>
                <w:rFonts w:ascii="David" w:eastAsia="Times New Roman" w:hAnsi="David" w:cs="David" w:hint="cs"/>
                <w:b/>
                <w:bCs/>
                <w:noProof/>
                <w:color w:val="000000"/>
                <w:sz w:val="24"/>
                <w:szCs w:val="24"/>
                <w:rtl/>
              </w:rPr>
              <w:t>)</w:t>
            </w:r>
            <w:r w:rsidRPr="008F7CA4">
              <w:rPr>
                <w:rFonts w:ascii="David" w:eastAsia="Times New Roman" w:hAnsi="David" w:cs="David"/>
                <w:b/>
                <w:bCs/>
                <w:noProof/>
                <w:color w:val="000000"/>
                <w:sz w:val="24"/>
                <w:szCs w:val="24"/>
                <w:rtl/>
              </w:rPr>
              <w:t xml:space="preserve"> באמת מידה זו.</w:t>
            </w:r>
            <w:r w:rsidRPr="008F7CA4">
              <w:rPr>
                <w:rFonts w:ascii="David" w:eastAsia="Times New Roman" w:hAnsi="David" w:cs="David" w:hint="cs"/>
                <w:noProof/>
                <w:color w:val="000000"/>
                <w:sz w:val="24"/>
                <w:szCs w:val="24"/>
                <w:rtl/>
              </w:rPr>
              <w:t xml:space="preserve"> </w:t>
            </w:r>
            <w:r w:rsidRPr="008F7CA4">
              <w:rPr>
                <w:rFonts w:ascii="David" w:eastAsia="Times New Roman" w:hAnsi="David" w:cs="David"/>
                <w:noProof/>
                <w:color w:val="000000"/>
                <w:sz w:val="24"/>
                <w:szCs w:val="24"/>
                <w:rtl/>
              </w:rPr>
              <w:t xml:space="preserve">מובהר בזאת כי </w:t>
            </w:r>
            <w:r w:rsidRPr="008F7CA4">
              <w:rPr>
                <w:rFonts w:ascii="David" w:eastAsia="Times New Roman" w:hAnsi="David" w:cs="David" w:hint="cs"/>
                <w:noProof/>
                <w:color w:val="000000"/>
                <w:sz w:val="24"/>
                <w:szCs w:val="24"/>
                <w:rtl/>
              </w:rPr>
              <w:t xml:space="preserve">המזמין רשאי </w:t>
            </w:r>
            <w:r w:rsidRPr="008F7CA4">
              <w:rPr>
                <w:rFonts w:ascii="David" w:eastAsia="Times New Roman" w:hAnsi="David" w:cs="David"/>
                <w:noProof/>
                <w:color w:val="000000"/>
                <w:sz w:val="24"/>
                <w:szCs w:val="24"/>
                <w:rtl/>
              </w:rPr>
              <w:t>לקבוע כי הניקוד באמת מידה זו יינתן אך ורק בהתחשב במידת שביעות הרצון מהאופן בו ביצע המציע התקשרויות קודמות עם ה</w:t>
            </w:r>
            <w:r w:rsidRPr="008F7CA4">
              <w:rPr>
                <w:rFonts w:ascii="David" w:eastAsia="Times New Roman" w:hAnsi="David" w:cs="David" w:hint="cs"/>
                <w:noProof/>
                <w:color w:val="000000"/>
                <w:sz w:val="24"/>
                <w:szCs w:val="24"/>
                <w:rtl/>
              </w:rPr>
              <w:t>מזמין</w:t>
            </w:r>
            <w:r w:rsidRPr="008F7CA4">
              <w:rPr>
                <w:rFonts w:ascii="David" w:eastAsia="Times New Roman" w:hAnsi="David" w:cs="David"/>
                <w:noProof/>
                <w:color w:val="000000"/>
                <w:sz w:val="24"/>
                <w:szCs w:val="24"/>
                <w:rtl/>
              </w:rPr>
              <w:t>, מבלי לקחת בחשבון המלצות של גורמים חיצוניים, וזאת בהתבסס על דיווח של הגורם המקצועי ב</w:t>
            </w:r>
            <w:r w:rsidRPr="008F7CA4">
              <w:rPr>
                <w:rFonts w:ascii="David" w:eastAsia="Times New Roman" w:hAnsi="David" w:cs="David" w:hint="cs"/>
                <w:noProof/>
                <w:color w:val="000000"/>
                <w:sz w:val="24"/>
                <w:szCs w:val="24"/>
                <w:rtl/>
              </w:rPr>
              <w:t xml:space="preserve">מהלך </w:t>
            </w:r>
            <w:r w:rsidRPr="008F7CA4">
              <w:rPr>
                <w:rFonts w:ascii="David" w:eastAsia="Times New Roman" w:hAnsi="David" w:cs="David"/>
                <w:noProof/>
                <w:color w:val="000000"/>
                <w:sz w:val="24"/>
                <w:szCs w:val="24"/>
                <w:rtl/>
              </w:rPr>
              <w:t>שלוש השנים האחרונות הקודמות למועד האחרון להגשת ההצעות.</w:t>
            </w:r>
            <w:r w:rsidRPr="008F7CA4">
              <w:rPr>
                <w:rFonts w:ascii="David" w:eastAsia="Times New Roman" w:hAnsi="David" w:cs="David" w:hint="cs"/>
                <w:noProof/>
                <w:color w:val="000000"/>
                <w:sz w:val="24"/>
                <w:szCs w:val="24"/>
                <w:rtl/>
              </w:rPr>
              <w:t xml:space="preserve"> מבלי לגרוע מהאמור לעיל יובהר כי במידה שיתקבל מידע שלילי אודות המציע תינתן למציע אפשרות להתייחס לכך בטרם קבלת החלטה.</w:t>
            </w:r>
          </w:p>
          <w:p w14:paraId="0FDAC333" w14:textId="77777777" w:rsidR="00EB28C5" w:rsidRPr="008F7CA4" w:rsidRDefault="00EB28C5" w:rsidP="00EB28C5">
            <w:pPr>
              <w:pStyle w:val="a3"/>
              <w:spacing w:after="0" w:line="240" w:lineRule="auto"/>
              <w:ind w:left="0"/>
              <w:rPr>
                <w:rFonts w:ascii="David" w:eastAsia="Times New Roman" w:hAnsi="David" w:cs="David"/>
                <w:noProof/>
                <w:color w:val="000000"/>
                <w:sz w:val="24"/>
                <w:szCs w:val="24"/>
                <w:rtl/>
              </w:rPr>
            </w:pPr>
          </w:p>
          <w:p w14:paraId="567F35E5" w14:textId="77777777" w:rsidR="00EB28C5" w:rsidRPr="009070AC" w:rsidRDefault="00EB28C5" w:rsidP="006810E9">
            <w:pPr>
              <w:keepLines/>
              <w:spacing w:line="240" w:lineRule="auto"/>
              <w:rPr>
                <w:rFonts w:ascii="David" w:hAnsi="David"/>
                <w:rtl/>
              </w:rPr>
            </w:pPr>
            <w:r w:rsidRPr="008F7CA4">
              <w:rPr>
                <w:rFonts w:ascii="David" w:hAnsi="David" w:hint="cs"/>
                <w:b/>
                <w:bCs/>
                <w:noProof/>
                <w:color w:val="000000"/>
                <w:sz w:val="24"/>
                <w:rtl/>
              </w:rPr>
              <w:t xml:space="preserve">הניקוד המקס' באמת מידה זו הוא </w:t>
            </w:r>
            <w:r w:rsidR="006810E9">
              <w:rPr>
                <w:rFonts w:ascii="David" w:hAnsi="David" w:hint="cs"/>
                <w:b/>
                <w:bCs/>
                <w:noProof/>
                <w:color w:val="000000"/>
                <w:sz w:val="24"/>
                <w:rtl/>
              </w:rPr>
              <w:t>5</w:t>
            </w:r>
            <w:r w:rsidR="006810E9" w:rsidRPr="008F7CA4">
              <w:rPr>
                <w:rFonts w:ascii="David" w:hAnsi="David" w:hint="cs"/>
                <w:b/>
                <w:bCs/>
                <w:noProof/>
                <w:color w:val="000000"/>
                <w:sz w:val="24"/>
                <w:rtl/>
              </w:rPr>
              <w:t xml:space="preserve"> </w:t>
            </w:r>
            <w:r w:rsidRPr="008F7CA4">
              <w:rPr>
                <w:rFonts w:ascii="David" w:hAnsi="David" w:hint="cs"/>
                <w:b/>
                <w:bCs/>
                <w:noProof/>
                <w:color w:val="000000"/>
                <w:sz w:val="24"/>
                <w:rtl/>
              </w:rPr>
              <w:t>נק'.</w:t>
            </w:r>
          </w:p>
        </w:tc>
        <w:tc>
          <w:tcPr>
            <w:tcW w:w="907" w:type="dxa"/>
            <w:tcBorders>
              <w:bottom w:val="single" w:sz="4" w:space="0" w:color="auto"/>
            </w:tcBorders>
            <w:shd w:val="clear" w:color="auto" w:fill="auto"/>
            <w:vAlign w:val="center"/>
          </w:tcPr>
          <w:p w14:paraId="69437F23" w14:textId="77777777" w:rsidR="00EB28C5" w:rsidRDefault="008C3823" w:rsidP="00156B09">
            <w:pPr>
              <w:jc w:val="center"/>
              <w:rPr>
                <w:b/>
                <w:bCs/>
                <w:sz w:val="24"/>
                <w:rtl/>
              </w:rPr>
            </w:pPr>
            <w:r>
              <w:rPr>
                <w:rFonts w:hint="cs"/>
                <w:b/>
                <w:bCs/>
                <w:sz w:val="24"/>
                <w:rtl/>
              </w:rPr>
              <w:t>5%</w:t>
            </w:r>
          </w:p>
        </w:tc>
      </w:tr>
      <w:tr w:rsidR="00EB28C5" w:rsidRPr="00BC7BC7" w14:paraId="100D4054" w14:textId="77777777" w:rsidTr="00EB28C5">
        <w:trPr>
          <w:jc w:val="right"/>
        </w:trPr>
        <w:tc>
          <w:tcPr>
            <w:tcW w:w="9126" w:type="dxa"/>
            <w:gridSpan w:val="3"/>
            <w:tcBorders>
              <w:bottom w:val="single" w:sz="4" w:space="0" w:color="auto"/>
            </w:tcBorders>
            <w:shd w:val="clear" w:color="auto" w:fill="D9D9D9" w:themeFill="background1" w:themeFillShade="D9"/>
          </w:tcPr>
          <w:p w14:paraId="5CA1C146" w14:textId="77777777" w:rsidR="00EB28C5" w:rsidRPr="00EB28C5" w:rsidRDefault="00EB28C5" w:rsidP="00EB28C5">
            <w:pPr>
              <w:spacing w:line="240" w:lineRule="auto"/>
              <w:jc w:val="center"/>
              <w:rPr>
                <w:b/>
                <w:bCs/>
                <w:sz w:val="24"/>
                <w:rtl/>
              </w:rPr>
            </w:pPr>
            <w:r>
              <w:rPr>
                <w:rFonts w:hint="cs"/>
                <w:b/>
                <w:bCs/>
                <w:sz w:val="24"/>
                <w:rtl/>
              </w:rPr>
              <w:t xml:space="preserve">                                 סה"כ ניקוד להמלצות</w:t>
            </w:r>
          </w:p>
        </w:tc>
        <w:tc>
          <w:tcPr>
            <w:tcW w:w="907" w:type="dxa"/>
            <w:tcBorders>
              <w:bottom w:val="single" w:sz="4" w:space="0" w:color="auto"/>
            </w:tcBorders>
            <w:shd w:val="clear" w:color="auto" w:fill="D9D9D9" w:themeFill="background1" w:themeFillShade="D9"/>
            <w:vAlign w:val="center"/>
          </w:tcPr>
          <w:p w14:paraId="44807B76" w14:textId="77777777" w:rsidR="00EB28C5" w:rsidRDefault="00A651B1" w:rsidP="00EB28C5">
            <w:pPr>
              <w:spacing w:line="240" w:lineRule="auto"/>
              <w:jc w:val="center"/>
              <w:rPr>
                <w:b/>
                <w:bCs/>
                <w:sz w:val="24"/>
                <w:rtl/>
              </w:rPr>
            </w:pPr>
            <w:r>
              <w:rPr>
                <w:rFonts w:hint="cs"/>
                <w:b/>
                <w:bCs/>
                <w:sz w:val="24"/>
                <w:rtl/>
              </w:rPr>
              <w:t>5</w:t>
            </w:r>
            <w:r w:rsidR="00EB28C5">
              <w:rPr>
                <w:rFonts w:hint="cs"/>
                <w:b/>
                <w:bCs/>
                <w:sz w:val="24"/>
                <w:rtl/>
              </w:rPr>
              <w:t>%</w:t>
            </w:r>
          </w:p>
        </w:tc>
      </w:tr>
      <w:tr w:rsidR="00DB298B" w:rsidRPr="00BC7BC7" w14:paraId="05E78684" w14:textId="77777777" w:rsidTr="00DB298B">
        <w:trPr>
          <w:jc w:val="right"/>
        </w:trPr>
        <w:tc>
          <w:tcPr>
            <w:tcW w:w="1926" w:type="dxa"/>
            <w:tcBorders>
              <w:bottom w:val="single" w:sz="4" w:space="0" w:color="auto"/>
            </w:tcBorders>
            <w:shd w:val="clear" w:color="auto" w:fill="auto"/>
          </w:tcPr>
          <w:p w14:paraId="67697D8D" w14:textId="77777777" w:rsidR="00DB298B" w:rsidRPr="00BC7BC7" w:rsidRDefault="00DB298B" w:rsidP="00811A0A">
            <w:pPr>
              <w:numPr>
                <w:ilvl w:val="0"/>
                <w:numId w:val="16"/>
              </w:numPr>
              <w:spacing w:line="240" w:lineRule="auto"/>
              <w:rPr>
                <w:b/>
                <w:bCs/>
                <w:sz w:val="24"/>
                <w:rtl/>
              </w:rPr>
            </w:pPr>
            <w:r w:rsidRPr="00BC7BC7">
              <w:rPr>
                <w:rFonts w:hint="cs"/>
                <w:b/>
                <w:bCs/>
                <w:sz w:val="24"/>
                <w:rtl/>
              </w:rPr>
              <w:lastRenderedPageBreak/>
              <w:t>ראיון אישי</w:t>
            </w:r>
          </w:p>
          <w:p w14:paraId="55027C6A" w14:textId="77777777" w:rsidR="00DB298B" w:rsidRPr="00BC7BC7" w:rsidRDefault="00DB298B" w:rsidP="00BC7BC7">
            <w:pPr>
              <w:spacing w:line="240" w:lineRule="auto"/>
              <w:rPr>
                <w:b/>
                <w:bCs/>
                <w:sz w:val="24"/>
                <w:rtl/>
              </w:rPr>
            </w:pPr>
          </w:p>
        </w:tc>
        <w:tc>
          <w:tcPr>
            <w:tcW w:w="964" w:type="dxa"/>
            <w:tcBorders>
              <w:bottom w:val="single" w:sz="4" w:space="0" w:color="auto"/>
            </w:tcBorders>
          </w:tcPr>
          <w:p w14:paraId="5B6BC174" w14:textId="77777777" w:rsidR="00DB298B" w:rsidRPr="00BC7BC7" w:rsidRDefault="00E44D83" w:rsidP="00811A0A">
            <w:pPr>
              <w:numPr>
                <w:ilvl w:val="1"/>
                <w:numId w:val="16"/>
              </w:numPr>
              <w:spacing w:line="240" w:lineRule="auto"/>
              <w:jc w:val="center"/>
              <w:rPr>
                <w:b/>
                <w:bCs/>
                <w:sz w:val="24"/>
                <w:rtl/>
              </w:rPr>
            </w:pPr>
            <w:r w:rsidRPr="00BC7BC7">
              <w:rPr>
                <w:rFonts w:hint="cs"/>
                <w:b/>
                <w:bCs/>
                <w:color w:val="FFFFFF" w:themeColor="background1"/>
                <w:sz w:val="24"/>
                <w:rtl/>
              </w:rPr>
              <w:t>.</w:t>
            </w:r>
          </w:p>
        </w:tc>
        <w:tc>
          <w:tcPr>
            <w:tcW w:w="6236" w:type="dxa"/>
            <w:tcBorders>
              <w:bottom w:val="single" w:sz="4" w:space="0" w:color="auto"/>
            </w:tcBorders>
            <w:shd w:val="clear" w:color="auto" w:fill="auto"/>
          </w:tcPr>
          <w:p w14:paraId="4FE95BE7" w14:textId="369B783B" w:rsidR="00284A17" w:rsidRDefault="003C718F" w:rsidP="00B177CD">
            <w:pPr>
              <w:keepLines/>
              <w:spacing w:line="240" w:lineRule="auto"/>
              <w:rPr>
                <w:rFonts w:ascii="David" w:hAnsi="David"/>
                <w:rtl/>
              </w:rPr>
            </w:pPr>
            <w:bookmarkStart w:id="178" w:name="_Ref384734365"/>
            <w:r w:rsidRPr="009070AC">
              <w:rPr>
                <w:rFonts w:ascii="David" w:hAnsi="David" w:hint="cs"/>
                <w:rtl/>
              </w:rPr>
              <w:t>נציגי המציע</w:t>
            </w:r>
            <w:r w:rsidR="009070AC" w:rsidRPr="009070AC">
              <w:rPr>
                <w:rFonts w:ascii="David" w:hAnsi="David" w:hint="cs"/>
                <w:rtl/>
              </w:rPr>
              <w:t>,</w:t>
            </w:r>
            <w:r w:rsidRPr="009070AC">
              <w:rPr>
                <w:rFonts w:ascii="David" w:hAnsi="David" w:hint="cs"/>
                <w:rtl/>
              </w:rPr>
              <w:t xml:space="preserve"> מנהל הפרויקט המוצע </w:t>
            </w:r>
            <w:r w:rsidRPr="001E568A">
              <w:rPr>
                <w:rFonts w:ascii="David" w:hAnsi="David" w:hint="cs"/>
                <w:sz w:val="24"/>
                <w:rtl/>
              </w:rPr>
              <w:t>מטעמו שיעמ</w:t>
            </w:r>
            <w:r w:rsidR="009070AC" w:rsidRPr="001E568A">
              <w:rPr>
                <w:rFonts w:ascii="David" w:hAnsi="David" w:hint="cs"/>
                <w:sz w:val="24"/>
                <w:rtl/>
              </w:rPr>
              <w:t>ו</w:t>
            </w:r>
            <w:r w:rsidRPr="001E568A">
              <w:rPr>
                <w:rFonts w:ascii="David" w:hAnsi="David" w:hint="cs"/>
                <w:sz w:val="24"/>
                <w:rtl/>
              </w:rPr>
              <w:t xml:space="preserve">ד בתנאי סף </w:t>
            </w:r>
            <w:r w:rsidRPr="001E568A">
              <w:rPr>
                <w:rFonts w:ascii="David" w:hAnsi="David"/>
                <w:sz w:val="24"/>
                <w:rtl/>
              </w:rPr>
              <w:fldChar w:fldCharType="begin"/>
            </w:r>
            <w:r w:rsidRPr="001E568A">
              <w:rPr>
                <w:rFonts w:ascii="David" w:hAnsi="David"/>
                <w:sz w:val="24"/>
                <w:rtl/>
              </w:rPr>
              <w:instrText xml:space="preserve"> </w:instrText>
            </w:r>
            <w:r w:rsidRPr="001E568A">
              <w:rPr>
                <w:rFonts w:ascii="David" w:hAnsi="David" w:hint="cs"/>
                <w:sz w:val="24"/>
              </w:rPr>
              <w:instrText>REF</w:instrText>
            </w:r>
            <w:r w:rsidRPr="001E568A">
              <w:rPr>
                <w:rFonts w:ascii="David" w:hAnsi="David" w:hint="cs"/>
                <w:sz w:val="24"/>
                <w:rtl/>
              </w:rPr>
              <w:instrText xml:space="preserve"> _</w:instrText>
            </w:r>
            <w:r w:rsidRPr="001E568A">
              <w:rPr>
                <w:rFonts w:ascii="David" w:hAnsi="David" w:hint="cs"/>
                <w:sz w:val="24"/>
              </w:rPr>
              <w:instrText>Ref390243354 \r \h</w:instrText>
            </w:r>
            <w:r w:rsidRPr="001E568A">
              <w:rPr>
                <w:rFonts w:ascii="David" w:hAnsi="David"/>
                <w:sz w:val="24"/>
                <w:rtl/>
              </w:rPr>
              <w:instrText xml:space="preserve"> </w:instrText>
            </w:r>
            <w:r w:rsidR="009070AC" w:rsidRPr="001E568A">
              <w:rPr>
                <w:rFonts w:ascii="David" w:hAnsi="David"/>
                <w:sz w:val="24"/>
                <w:rtl/>
              </w:rPr>
              <w:instrText xml:space="preserve"> \* </w:instrText>
            </w:r>
            <w:r w:rsidR="009070AC" w:rsidRPr="001E568A">
              <w:rPr>
                <w:rFonts w:ascii="David" w:hAnsi="David"/>
                <w:sz w:val="24"/>
              </w:rPr>
              <w:instrText>MERGEFORMAT</w:instrText>
            </w:r>
            <w:r w:rsidR="009070AC" w:rsidRPr="001E568A">
              <w:rPr>
                <w:rFonts w:ascii="David" w:hAnsi="David"/>
                <w:sz w:val="24"/>
                <w:rtl/>
              </w:rPr>
              <w:instrText xml:space="preserve"> </w:instrText>
            </w:r>
            <w:r w:rsidRPr="001E568A">
              <w:rPr>
                <w:rFonts w:ascii="David" w:hAnsi="David"/>
                <w:sz w:val="24"/>
                <w:rtl/>
              </w:rPr>
            </w:r>
            <w:r w:rsidRPr="001E568A">
              <w:rPr>
                <w:rFonts w:ascii="David" w:hAnsi="David"/>
                <w:sz w:val="24"/>
                <w:rtl/>
              </w:rPr>
              <w:fldChar w:fldCharType="separate"/>
            </w:r>
            <w:r w:rsidR="00E4755F">
              <w:rPr>
                <w:rFonts w:ascii="David" w:hAnsi="David"/>
                <w:sz w:val="24"/>
                <w:cs/>
              </w:rPr>
              <w:t>‎</w:t>
            </w:r>
            <w:r w:rsidR="00E4755F">
              <w:rPr>
                <w:rFonts w:ascii="David" w:hAnsi="David"/>
                <w:sz w:val="24"/>
              </w:rPr>
              <w:t>7.2.2</w:t>
            </w:r>
            <w:r w:rsidRPr="001E568A">
              <w:rPr>
                <w:rFonts w:ascii="David" w:hAnsi="David"/>
                <w:sz w:val="24"/>
                <w:rtl/>
              </w:rPr>
              <w:fldChar w:fldCharType="end"/>
            </w:r>
            <w:r w:rsidRPr="001E568A">
              <w:rPr>
                <w:rFonts w:ascii="David" w:hAnsi="David" w:hint="cs"/>
                <w:sz w:val="24"/>
                <w:rtl/>
              </w:rPr>
              <w:t xml:space="preserve"> לעיל</w:t>
            </w:r>
            <w:r w:rsidR="009818C1" w:rsidRPr="001E568A">
              <w:rPr>
                <w:rFonts w:ascii="David" w:hAnsi="David" w:hint="cs"/>
                <w:sz w:val="24"/>
                <w:rtl/>
              </w:rPr>
              <w:t xml:space="preserve"> וכן היוע</w:t>
            </w:r>
            <w:r w:rsidR="007B1E3D" w:rsidRPr="001E568A">
              <w:rPr>
                <w:rFonts w:ascii="David" w:hAnsi="David" w:hint="cs"/>
                <w:sz w:val="24"/>
                <w:rtl/>
              </w:rPr>
              <w:t>צ</w:t>
            </w:r>
            <w:r w:rsidR="009070AC" w:rsidRPr="001E568A">
              <w:rPr>
                <w:rFonts w:ascii="David" w:hAnsi="David" w:hint="cs"/>
                <w:sz w:val="24"/>
                <w:rtl/>
              </w:rPr>
              <w:t xml:space="preserve">ים בצוות המוצע מטעמו שיעמדו בתנאי סף </w:t>
            </w:r>
            <w:r w:rsidR="009070AC" w:rsidRPr="001E568A">
              <w:rPr>
                <w:rFonts w:ascii="David" w:hAnsi="David"/>
                <w:sz w:val="24"/>
                <w:rtl/>
              </w:rPr>
              <w:fldChar w:fldCharType="begin"/>
            </w:r>
            <w:r w:rsidR="009070AC" w:rsidRPr="001E568A">
              <w:rPr>
                <w:rFonts w:ascii="David" w:hAnsi="David"/>
                <w:sz w:val="24"/>
                <w:rtl/>
              </w:rPr>
              <w:instrText xml:space="preserve"> </w:instrText>
            </w:r>
            <w:r w:rsidR="009070AC" w:rsidRPr="001E568A">
              <w:rPr>
                <w:rFonts w:ascii="David" w:hAnsi="David" w:hint="cs"/>
                <w:sz w:val="24"/>
              </w:rPr>
              <w:instrText>REF</w:instrText>
            </w:r>
            <w:r w:rsidR="009070AC" w:rsidRPr="001E568A">
              <w:rPr>
                <w:rFonts w:ascii="David" w:hAnsi="David" w:hint="cs"/>
                <w:sz w:val="24"/>
                <w:rtl/>
              </w:rPr>
              <w:instrText xml:space="preserve"> _</w:instrText>
            </w:r>
            <w:r w:rsidR="009070AC" w:rsidRPr="001E568A">
              <w:rPr>
                <w:rFonts w:ascii="David" w:hAnsi="David" w:hint="cs"/>
                <w:sz w:val="24"/>
              </w:rPr>
              <w:instrText>Ref12445897 \r \h</w:instrText>
            </w:r>
            <w:r w:rsidR="009070AC" w:rsidRPr="001E568A">
              <w:rPr>
                <w:rFonts w:ascii="David" w:hAnsi="David"/>
                <w:sz w:val="24"/>
                <w:rtl/>
              </w:rPr>
              <w:instrText xml:space="preserve">  \* </w:instrText>
            </w:r>
            <w:r w:rsidR="009070AC" w:rsidRPr="001E568A">
              <w:rPr>
                <w:rFonts w:ascii="David" w:hAnsi="David"/>
                <w:sz w:val="24"/>
              </w:rPr>
              <w:instrText>MERGEFORMAT</w:instrText>
            </w:r>
            <w:r w:rsidR="009070AC" w:rsidRPr="001E568A">
              <w:rPr>
                <w:rFonts w:ascii="David" w:hAnsi="David"/>
                <w:sz w:val="24"/>
                <w:rtl/>
              </w:rPr>
              <w:instrText xml:space="preserve"> </w:instrText>
            </w:r>
            <w:r w:rsidR="009070AC" w:rsidRPr="001E568A">
              <w:rPr>
                <w:rFonts w:ascii="David" w:hAnsi="David"/>
                <w:sz w:val="24"/>
                <w:rtl/>
              </w:rPr>
            </w:r>
            <w:r w:rsidR="009070AC" w:rsidRPr="001E568A">
              <w:rPr>
                <w:rFonts w:ascii="David" w:hAnsi="David"/>
                <w:sz w:val="24"/>
                <w:rtl/>
              </w:rPr>
              <w:fldChar w:fldCharType="separate"/>
            </w:r>
            <w:r w:rsidR="00E4755F">
              <w:rPr>
                <w:rFonts w:ascii="David" w:hAnsi="David"/>
                <w:sz w:val="24"/>
                <w:cs/>
              </w:rPr>
              <w:t>‎</w:t>
            </w:r>
            <w:r w:rsidR="00E4755F">
              <w:rPr>
                <w:rFonts w:ascii="David" w:hAnsi="David"/>
                <w:sz w:val="24"/>
              </w:rPr>
              <w:t>7.2.3</w:t>
            </w:r>
            <w:r w:rsidR="009070AC" w:rsidRPr="001E568A">
              <w:rPr>
                <w:rFonts w:ascii="David" w:hAnsi="David"/>
                <w:sz w:val="24"/>
                <w:rtl/>
              </w:rPr>
              <w:fldChar w:fldCharType="end"/>
            </w:r>
            <w:r w:rsidR="009070AC" w:rsidRPr="001E568A">
              <w:rPr>
                <w:rFonts w:ascii="David" w:hAnsi="David" w:hint="cs"/>
                <w:sz w:val="24"/>
                <w:rtl/>
              </w:rPr>
              <w:t xml:space="preserve"> והינם בעלי ניסיון בתחומי ליבה (4) ו- (5)  (ליווי וייעוץ באפיון</w:t>
            </w:r>
            <w:r w:rsidR="009070AC" w:rsidRPr="009070AC">
              <w:rPr>
                <w:rFonts w:ascii="David" w:hAnsi="David" w:hint="cs"/>
                <w:rtl/>
              </w:rPr>
              <w:t xml:space="preserve"> </w:t>
            </w:r>
            <w:r w:rsidR="009070AC" w:rsidRPr="009070AC">
              <w:rPr>
                <w:rFonts w:ascii="David" w:hAnsi="David"/>
                <w:rtl/>
              </w:rPr>
              <w:t>מערכות טכנולוגיות תומכות בקרה</w:t>
            </w:r>
            <w:r w:rsidR="009070AC">
              <w:rPr>
                <w:rFonts w:ascii="David" w:hAnsi="David" w:hint="cs"/>
                <w:rtl/>
              </w:rPr>
              <w:t xml:space="preserve"> ו</w:t>
            </w:r>
            <w:r w:rsidR="009070AC" w:rsidRPr="009070AC">
              <w:rPr>
                <w:rFonts w:ascii="David" w:hAnsi="David"/>
                <w:rtl/>
              </w:rPr>
              <w:t>מדידה והערכת ביצועים (</w:t>
            </w:r>
            <w:r w:rsidR="009070AC" w:rsidRPr="009070AC">
              <w:rPr>
                <w:rFonts w:ascii="David" w:hAnsi="David"/>
              </w:rPr>
              <w:t>KPI</w:t>
            </w:r>
            <w:r w:rsidR="009070AC" w:rsidRPr="009070AC">
              <w:rPr>
                <w:rFonts w:ascii="David" w:hAnsi="David"/>
                <w:rtl/>
              </w:rPr>
              <w:t xml:space="preserve">) בתחומי </w:t>
            </w:r>
            <w:r w:rsidR="009070AC" w:rsidRPr="009070AC">
              <w:rPr>
                <w:rFonts w:ascii="David" w:hAnsi="David" w:hint="cs"/>
                <w:rtl/>
              </w:rPr>
              <w:t>ה</w:t>
            </w:r>
            <w:r w:rsidR="009070AC" w:rsidRPr="009070AC">
              <w:rPr>
                <w:rFonts w:ascii="David" w:hAnsi="David"/>
                <w:rtl/>
              </w:rPr>
              <w:t xml:space="preserve">הון </w:t>
            </w:r>
            <w:r w:rsidR="009070AC" w:rsidRPr="009070AC">
              <w:rPr>
                <w:rFonts w:ascii="David" w:hAnsi="David" w:hint="cs"/>
                <w:rtl/>
              </w:rPr>
              <w:t>ה</w:t>
            </w:r>
            <w:r w:rsidR="009070AC" w:rsidRPr="009070AC">
              <w:rPr>
                <w:rFonts w:ascii="David" w:hAnsi="David"/>
                <w:rtl/>
              </w:rPr>
              <w:t>אנושי</w:t>
            </w:r>
            <w:r w:rsidR="009070AC" w:rsidRPr="009070AC">
              <w:rPr>
                <w:rFonts w:ascii="David" w:hAnsi="David" w:hint="cs"/>
                <w:rtl/>
              </w:rPr>
              <w:t>)</w:t>
            </w:r>
            <w:r w:rsidR="009070AC">
              <w:rPr>
                <w:rFonts w:ascii="David" w:hAnsi="David" w:hint="cs"/>
                <w:rtl/>
              </w:rPr>
              <w:t xml:space="preserve">, </w:t>
            </w:r>
            <w:r w:rsidRPr="00471AAF">
              <w:rPr>
                <w:rFonts w:ascii="David" w:hAnsi="David"/>
                <w:rtl/>
              </w:rPr>
              <w:t>יזומ</w:t>
            </w:r>
            <w:r w:rsidRPr="00471AAF">
              <w:rPr>
                <w:rFonts w:ascii="David" w:hAnsi="David" w:hint="cs"/>
                <w:rtl/>
              </w:rPr>
              <w:t>נו</w:t>
            </w:r>
            <w:r w:rsidRPr="00471AAF">
              <w:rPr>
                <w:rFonts w:ascii="David" w:hAnsi="David"/>
                <w:rtl/>
              </w:rPr>
              <w:t xml:space="preserve"> לריאיון בפני </w:t>
            </w:r>
            <w:r w:rsidRPr="00471AAF">
              <w:rPr>
                <w:rFonts w:ascii="David" w:hAnsi="David" w:hint="cs"/>
                <w:rtl/>
              </w:rPr>
              <w:t xml:space="preserve">ועדת המכרזים </w:t>
            </w:r>
            <w:r>
              <w:rPr>
                <w:rFonts w:ascii="David" w:hAnsi="David" w:hint="cs"/>
                <w:rtl/>
              </w:rPr>
              <w:t xml:space="preserve">של המזמין </w:t>
            </w:r>
            <w:r w:rsidRPr="00471AAF">
              <w:rPr>
                <w:rFonts w:ascii="David" w:hAnsi="David" w:hint="cs"/>
                <w:rtl/>
              </w:rPr>
              <w:t>או</w:t>
            </w:r>
            <w:r>
              <w:rPr>
                <w:rFonts w:ascii="David" w:hAnsi="David" w:hint="cs"/>
                <w:rtl/>
              </w:rPr>
              <w:t xml:space="preserve"> חברי</w:t>
            </w:r>
            <w:r w:rsidRPr="00471AAF">
              <w:rPr>
                <w:rFonts w:ascii="David" w:hAnsi="David" w:hint="cs"/>
                <w:rtl/>
              </w:rPr>
              <w:t xml:space="preserve"> </w:t>
            </w:r>
            <w:r>
              <w:rPr>
                <w:rFonts w:ascii="David" w:hAnsi="David" w:hint="cs"/>
                <w:rtl/>
              </w:rPr>
              <w:t xml:space="preserve">ועדת </w:t>
            </w:r>
            <w:r w:rsidRPr="00471AAF">
              <w:rPr>
                <w:rFonts w:ascii="David" w:hAnsi="David" w:hint="cs"/>
                <w:rtl/>
              </w:rPr>
              <w:t>משנה שתמונה על ידה</w:t>
            </w:r>
            <w:r>
              <w:rPr>
                <w:rFonts w:ascii="David" w:hAnsi="David" w:hint="cs"/>
                <w:rtl/>
              </w:rPr>
              <w:t>, כולם או חלקם,</w:t>
            </w:r>
            <w:r w:rsidRPr="00471AAF">
              <w:rPr>
                <w:rFonts w:ascii="David" w:hAnsi="David"/>
                <w:rtl/>
              </w:rPr>
              <w:t xml:space="preserve"> לצורך התרשמות מניסיונ</w:t>
            </w:r>
            <w:r w:rsidRPr="00471AAF">
              <w:rPr>
                <w:rFonts w:ascii="David" w:hAnsi="David" w:hint="cs"/>
                <w:rtl/>
              </w:rPr>
              <w:t>ם</w:t>
            </w:r>
            <w:r>
              <w:rPr>
                <w:rFonts w:ascii="David" w:hAnsi="David" w:hint="cs"/>
                <w:rtl/>
              </w:rPr>
              <w:t xml:space="preserve">, </w:t>
            </w:r>
            <w:r w:rsidRPr="00471AAF">
              <w:rPr>
                <w:rFonts w:ascii="David" w:hAnsi="David"/>
                <w:rtl/>
              </w:rPr>
              <w:t>יכולותי</w:t>
            </w:r>
            <w:r w:rsidRPr="00471AAF">
              <w:rPr>
                <w:rFonts w:ascii="David" w:hAnsi="David" w:hint="cs"/>
                <w:rtl/>
              </w:rPr>
              <w:t>הם</w:t>
            </w:r>
            <w:r>
              <w:rPr>
                <w:rFonts w:ascii="David" w:hAnsi="David" w:hint="cs"/>
                <w:rtl/>
              </w:rPr>
              <w:t xml:space="preserve"> </w:t>
            </w:r>
            <w:r w:rsidRPr="004C0D40">
              <w:rPr>
                <w:rFonts w:hint="cs"/>
                <w:sz w:val="24"/>
                <w:rtl/>
              </w:rPr>
              <w:t xml:space="preserve">והתאמתם למתן השירותים </w:t>
            </w:r>
            <w:r w:rsidR="00F00465">
              <w:rPr>
                <w:rFonts w:hint="cs"/>
                <w:sz w:val="24"/>
                <w:rtl/>
              </w:rPr>
              <w:t>מושא</w:t>
            </w:r>
            <w:r>
              <w:rPr>
                <w:rFonts w:hint="cs"/>
                <w:sz w:val="24"/>
                <w:rtl/>
              </w:rPr>
              <w:t xml:space="preserve"> </w:t>
            </w:r>
            <w:r w:rsidRPr="004C0D40">
              <w:rPr>
                <w:rFonts w:hint="cs"/>
                <w:sz w:val="24"/>
                <w:rtl/>
              </w:rPr>
              <w:t>המכרז</w:t>
            </w:r>
            <w:r w:rsidRPr="00471AAF">
              <w:rPr>
                <w:rFonts w:ascii="David" w:hAnsi="David"/>
                <w:rtl/>
              </w:rPr>
              <w:t xml:space="preserve">. </w:t>
            </w:r>
            <w:r w:rsidR="000B2F25">
              <w:rPr>
                <w:rFonts w:ascii="David" w:hAnsi="David" w:hint="cs"/>
                <w:rtl/>
              </w:rPr>
              <w:t>ה</w:t>
            </w:r>
            <w:r w:rsidR="009818C1">
              <w:rPr>
                <w:rFonts w:ascii="David" w:hAnsi="David" w:hint="cs"/>
                <w:rtl/>
              </w:rPr>
              <w:t>צוות המרואיין יידרש</w:t>
            </w:r>
            <w:r w:rsidR="000B2F25">
              <w:rPr>
                <w:rFonts w:ascii="David" w:hAnsi="David" w:hint="cs"/>
                <w:rtl/>
              </w:rPr>
              <w:t xml:space="preserve"> בין היתר לה</w:t>
            </w:r>
            <w:r w:rsidR="009818C1">
              <w:rPr>
                <w:rFonts w:ascii="David" w:hAnsi="David" w:hint="cs"/>
                <w:rtl/>
              </w:rPr>
              <w:t>ציג מקרי בוחן המשקפים את ניסיונם</w:t>
            </w:r>
            <w:r w:rsidR="000B2F25">
              <w:rPr>
                <w:rFonts w:ascii="David" w:hAnsi="David" w:hint="cs"/>
                <w:rtl/>
              </w:rPr>
              <w:t xml:space="preserve"> בייעוץ ארגוני-אסטרטגי בתחומי הליבה.</w:t>
            </w:r>
          </w:p>
          <w:p w14:paraId="467781D0" w14:textId="77777777" w:rsidR="00284A17" w:rsidRDefault="00284A17" w:rsidP="00D9554C">
            <w:pPr>
              <w:keepLines/>
              <w:spacing w:line="240" w:lineRule="auto"/>
              <w:rPr>
                <w:rFonts w:ascii="David" w:hAnsi="David"/>
                <w:rtl/>
              </w:rPr>
            </w:pPr>
          </w:p>
          <w:p w14:paraId="71BBDAAE" w14:textId="5894A35C" w:rsidR="00284A17" w:rsidRPr="00C578CF" w:rsidRDefault="00284A17" w:rsidP="00284A17">
            <w:pPr>
              <w:keepLines/>
              <w:spacing w:line="240" w:lineRule="auto"/>
              <w:rPr>
                <w:b/>
                <w:bCs/>
              </w:rPr>
            </w:pPr>
            <w:r>
              <w:rPr>
                <w:rFonts w:hint="cs"/>
                <w:rtl/>
              </w:rPr>
              <w:t>על המציעים לשריין את המועד</w:t>
            </w:r>
            <w:r w:rsidRPr="008C3394">
              <w:rPr>
                <w:rFonts w:hint="cs"/>
                <w:rtl/>
              </w:rPr>
              <w:t xml:space="preserve"> האמור בסעיף </w:t>
            </w:r>
            <w:r w:rsidRPr="00284A17">
              <w:rPr>
                <w:rFonts w:ascii="Calibri" w:hAnsi="Calibri"/>
                <w:b/>
                <w:bCs/>
                <w:sz w:val="24"/>
                <w:rtl/>
              </w:rPr>
              <w:fldChar w:fldCharType="begin"/>
            </w:r>
            <w:r w:rsidRPr="00284A17">
              <w:rPr>
                <w:rFonts w:ascii="Calibri" w:hAnsi="Calibri"/>
                <w:b/>
                <w:bCs/>
                <w:sz w:val="24"/>
                <w:rtl/>
              </w:rPr>
              <w:instrText xml:space="preserve"> </w:instrText>
            </w:r>
            <w:r w:rsidRPr="00284A17">
              <w:rPr>
                <w:rFonts w:ascii="Calibri" w:hAnsi="Calibri"/>
                <w:b/>
                <w:bCs/>
                <w:sz w:val="24"/>
              </w:rPr>
              <w:instrText>REF</w:instrText>
            </w:r>
            <w:r w:rsidRPr="00284A17">
              <w:rPr>
                <w:rFonts w:ascii="Calibri" w:hAnsi="Calibri"/>
                <w:b/>
                <w:bCs/>
                <w:sz w:val="24"/>
                <w:rtl/>
              </w:rPr>
              <w:instrText xml:space="preserve"> _</w:instrText>
            </w:r>
            <w:r w:rsidRPr="00284A17">
              <w:rPr>
                <w:rFonts w:ascii="Calibri" w:hAnsi="Calibri"/>
                <w:b/>
                <w:bCs/>
                <w:sz w:val="24"/>
              </w:rPr>
              <w:instrText>Ref9260009 \r \h</w:instrText>
            </w:r>
            <w:r w:rsidRPr="00284A17">
              <w:rPr>
                <w:rFonts w:ascii="Calibri" w:hAnsi="Calibri"/>
                <w:b/>
                <w:bCs/>
                <w:sz w:val="24"/>
                <w:rtl/>
              </w:rPr>
              <w:instrText xml:space="preserve"> </w:instrText>
            </w:r>
            <w:r>
              <w:rPr>
                <w:b/>
                <w:bCs/>
                <w:rtl/>
              </w:rPr>
              <w:instrText xml:space="preserve"> \* </w:instrText>
            </w:r>
            <w:r>
              <w:rPr>
                <w:b/>
                <w:bCs/>
              </w:rPr>
              <w:instrText>MERGEFORMAT</w:instrText>
            </w:r>
            <w:r>
              <w:rPr>
                <w:b/>
                <w:bCs/>
                <w:rtl/>
              </w:rPr>
              <w:instrText xml:space="preserve"> </w:instrText>
            </w:r>
            <w:r w:rsidRPr="00284A17">
              <w:rPr>
                <w:rFonts w:ascii="Calibri" w:hAnsi="Calibri"/>
                <w:b/>
                <w:bCs/>
                <w:sz w:val="24"/>
                <w:rtl/>
              </w:rPr>
            </w:r>
            <w:r w:rsidRPr="00284A17">
              <w:rPr>
                <w:rFonts w:ascii="Calibri" w:hAnsi="Calibri"/>
                <w:b/>
                <w:bCs/>
                <w:sz w:val="24"/>
                <w:rtl/>
              </w:rPr>
              <w:fldChar w:fldCharType="separate"/>
            </w:r>
            <w:r w:rsidR="00E4755F">
              <w:rPr>
                <w:rFonts w:ascii="Calibri" w:hAnsi="Calibri"/>
                <w:b/>
                <w:bCs/>
                <w:sz w:val="24"/>
                <w:cs/>
              </w:rPr>
              <w:t>‎</w:t>
            </w:r>
            <w:r w:rsidR="00E4755F">
              <w:rPr>
                <w:rFonts w:ascii="Calibri" w:hAnsi="Calibri"/>
                <w:b/>
                <w:bCs/>
                <w:sz w:val="24"/>
              </w:rPr>
              <w:t>1</w:t>
            </w:r>
            <w:r w:rsidRPr="00284A17">
              <w:rPr>
                <w:rFonts w:ascii="Calibri" w:hAnsi="Calibri"/>
                <w:b/>
                <w:bCs/>
                <w:sz w:val="24"/>
                <w:rtl/>
              </w:rPr>
              <w:fldChar w:fldCharType="end"/>
            </w:r>
            <w:r w:rsidRPr="00284A17">
              <w:rPr>
                <w:rFonts w:ascii="Calibri" w:hAnsi="Calibri" w:hint="cs"/>
                <w:b/>
                <w:bCs/>
                <w:sz w:val="24"/>
                <w:rtl/>
              </w:rPr>
              <w:t xml:space="preserve"> </w:t>
            </w:r>
            <w:r w:rsidRPr="008C3394">
              <w:rPr>
                <w:rFonts w:hint="cs"/>
                <w:rtl/>
              </w:rPr>
              <w:t>לעיל</w:t>
            </w:r>
            <w:r>
              <w:rPr>
                <w:rFonts w:hint="cs"/>
                <w:rtl/>
              </w:rPr>
              <w:t xml:space="preserve"> לראיון האישי. יום הראיונות</w:t>
            </w:r>
            <w:r w:rsidRPr="00C578CF">
              <w:rPr>
                <w:rtl/>
              </w:rPr>
              <w:t xml:space="preserve"> ייערך במועד</w:t>
            </w:r>
            <w:r w:rsidRPr="00C578CF">
              <w:rPr>
                <w:rFonts w:hint="cs"/>
                <w:rtl/>
              </w:rPr>
              <w:t xml:space="preserve"> ו</w:t>
            </w:r>
            <w:r>
              <w:rPr>
                <w:rFonts w:hint="cs"/>
                <w:rtl/>
              </w:rPr>
              <w:t>ב</w:t>
            </w:r>
            <w:r w:rsidRPr="00C578CF">
              <w:rPr>
                <w:rFonts w:hint="cs"/>
                <w:rtl/>
              </w:rPr>
              <w:t>מקום</w:t>
            </w:r>
            <w:r w:rsidRPr="00C578CF">
              <w:rPr>
                <w:rtl/>
              </w:rPr>
              <w:t xml:space="preserve"> אשר י</w:t>
            </w:r>
            <w:r w:rsidRPr="00C578CF">
              <w:rPr>
                <w:rFonts w:hint="cs"/>
                <w:rtl/>
              </w:rPr>
              <w:t>י</w:t>
            </w:r>
            <w:r w:rsidRPr="00C578CF">
              <w:rPr>
                <w:rtl/>
              </w:rPr>
              <w:t>קבע ויימסר</w:t>
            </w:r>
            <w:r>
              <w:rPr>
                <w:rFonts w:hint="cs"/>
                <w:rtl/>
              </w:rPr>
              <w:t xml:space="preserve"> באופן סופי</w:t>
            </w:r>
            <w:r w:rsidRPr="00C578CF">
              <w:rPr>
                <w:rtl/>
              </w:rPr>
              <w:t xml:space="preserve"> למציעים</w:t>
            </w:r>
            <w:r>
              <w:rPr>
                <w:rFonts w:hint="cs"/>
                <w:rtl/>
              </w:rPr>
              <w:t xml:space="preserve"> בכתב</w:t>
            </w:r>
            <w:r w:rsidRPr="00C578CF">
              <w:rPr>
                <w:rtl/>
              </w:rPr>
              <w:t xml:space="preserve">. </w:t>
            </w:r>
            <w:r w:rsidRPr="00C578CF">
              <w:rPr>
                <w:rFonts w:hint="cs"/>
                <w:rtl/>
              </w:rPr>
              <w:t>ה</w:t>
            </w:r>
            <w:r w:rsidRPr="00C578CF">
              <w:rPr>
                <w:rtl/>
              </w:rPr>
              <w:t>הזמנה לראיון תיעשה בהתראה קצרה יחסית.</w:t>
            </w:r>
            <w:r>
              <w:rPr>
                <w:rtl/>
              </w:rPr>
              <w:t xml:space="preserve"> </w:t>
            </w:r>
          </w:p>
          <w:bookmarkEnd w:id="178"/>
          <w:p w14:paraId="4EC14869" w14:textId="77777777" w:rsidR="003C718F" w:rsidRPr="00471AAF" w:rsidRDefault="003C718F" w:rsidP="00284A17">
            <w:pPr>
              <w:keepLines/>
              <w:spacing w:line="240" w:lineRule="auto"/>
              <w:rPr>
                <w:rFonts w:ascii="David" w:hAnsi="David"/>
                <w:rtl/>
              </w:rPr>
            </w:pPr>
            <w:r w:rsidRPr="00471AAF">
              <w:rPr>
                <w:rFonts w:ascii="David" w:hAnsi="David"/>
                <w:rtl/>
              </w:rPr>
              <w:t xml:space="preserve">מובהר כי היה </w:t>
            </w:r>
            <w:r w:rsidRPr="00471AAF">
              <w:rPr>
                <w:rFonts w:ascii="David" w:hAnsi="David" w:hint="cs"/>
                <w:rtl/>
              </w:rPr>
              <w:t>והמציע או מי מטעמו</w:t>
            </w:r>
            <w:r w:rsidRPr="00471AAF">
              <w:rPr>
                <w:rFonts w:ascii="David" w:hAnsi="David"/>
                <w:rtl/>
              </w:rPr>
              <w:t xml:space="preserve"> לא יתייצב</w:t>
            </w:r>
            <w:r w:rsidRPr="00471AAF">
              <w:rPr>
                <w:rFonts w:ascii="David" w:hAnsi="David" w:hint="cs"/>
                <w:rtl/>
              </w:rPr>
              <w:t>ו</w:t>
            </w:r>
            <w:r w:rsidRPr="00471AAF">
              <w:rPr>
                <w:rFonts w:ascii="David" w:hAnsi="David"/>
                <w:rtl/>
              </w:rPr>
              <w:t xml:space="preserve"> לראיו</w:t>
            </w:r>
            <w:r w:rsidR="00284A17">
              <w:rPr>
                <w:rFonts w:ascii="David" w:hAnsi="David" w:hint="cs"/>
                <w:rtl/>
              </w:rPr>
              <w:t>ן</w:t>
            </w:r>
            <w:r w:rsidRPr="00471AAF">
              <w:rPr>
                <w:rFonts w:ascii="David" w:hAnsi="David"/>
                <w:rtl/>
              </w:rPr>
              <w:t xml:space="preserve"> במועד שנקבע </w:t>
            </w:r>
            <w:r w:rsidR="00D9554C">
              <w:rPr>
                <w:rFonts w:ascii="David" w:hAnsi="David" w:hint="cs"/>
                <w:rtl/>
              </w:rPr>
              <w:t>יהיה המזמין רשאי</w:t>
            </w:r>
            <w:r w:rsidRPr="00471AAF">
              <w:rPr>
                <w:rFonts w:ascii="David" w:hAnsi="David"/>
                <w:rtl/>
              </w:rPr>
              <w:t xml:space="preserve"> לפסול את ההצעה.</w:t>
            </w:r>
          </w:p>
          <w:p w14:paraId="6803C014" w14:textId="77777777" w:rsidR="003C718F" w:rsidRPr="00471AAF" w:rsidRDefault="003C718F" w:rsidP="003C718F">
            <w:pPr>
              <w:pStyle w:val="David"/>
              <w:keepLines/>
              <w:rPr>
                <w:rtl/>
              </w:rPr>
            </w:pPr>
          </w:p>
          <w:p w14:paraId="72ECBA98" w14:textId="77777777" w:rsidR="00DB298B" w:rsidRPr="004C0D40" w:rsidRDefault="00DB298B" w:rsidP="003C718F">
            <w:pPr>
              <w:spacing w:line="240" w:lineRule="auto"/>
              <w:rPr>
                <w:sz w:val="24"/>
                <w:rtl/>
              </w:rPr>
            </w:pPr>
            <w:r w:rsidRPr="004C0D40">
              <w:rPr>
                <w:rFonts w:hint="eastAsia"/>
                <w:sz w:val="24"/>
                <w:rtl/>
              </w:rPr>
              <w:t>להלן</w:t>
            </w:r>
            <w:r w:rsidRPr="004C0D40">
              <w:rPr>
                <w:sz w:val="24"/>
                <w:rtl/>
              </w:rPr>
              <w:t xml:space="preserve"> הקריטריונים שיוערכו בריאיון </w:t>
            </w:r>
            <w:r w:rsidRPr="004C0D40">
              <w:rPr>
                <w:rFonts w:hint="eastAsia"/>
                <w:sz w:val="24"/>
                <w:rtl/>
              </w:rPr>
              <w:t>על</w:t>
            </w:r>
            <w:r w:rsidRPr="004C0D40">
              <w:rPr>
                <w:sz w:val="24"/>
                <w:rtl/>
              </w:rPr>
              <w:t xml:space="preserve"> </w:t>
            </w:r>
            <w:r w:rsidRPr="004C0D40">
              <w:rPr>
                <w:rFonts w:hint="eastAsia"/>
                <w:sz w:val="24"/>
                <w:rtl/>
              </w:rPr>
              <w:t>ידי</w:t>
            </w:r>
            <w:r w:rsidRPr="004C0D40">
              <w:rPr>
                <w:sz w:val="24"/>
                <w:rtl/>
              </w:rPr>
              <w:t xml:space="preserve"> </w:t>
            </w:r>
            <w:r w:rsidRPr="004C0D40">
              <w:rPr>
                <w:rFonts w:hint="eastAsia"/>
                <w:sz w:val="24"/>
                <w:rtl/>
              </w:rPr>
              <w:t>ה</w:t>
            </w:r>
            <w:r w:rsidR="00DA22EE">
              <w:rPr>
                <w:rFonts w:hint="cs"/>
                <w:sz w:val="24"/>
                <w:rtl/>
              </w:rPr>
              <w:t>מזמין</w:t>
            </w:r>
            <w:r w:rsidRPr="004C0D40">
              <w:rPr>
                <w:rFonts w:hint="cs"/>
                <w:sz w:val="24"/>
                <w:rtl/>
              </w:rPr>
              <w:t xml:space="preserve"> ומשקלו של כל קריטריון בציון הכולל באמת מידה זו (</w:t>
            </w:r>
            <w:r w:rsidRPr="004C0D40">
              <w:rPr>
                <w:b/>
                <w:bCs/>
                <w:sz w:val="24"/>
                <w:rtl/>
              </w:rPr>
              <w:fldChar w:fldCharType="begin"/>
            </w:r>
            <w:r w:rsidRPr="004C0D40">
              <w:rPr>
                <w:b/>
                <w:bCs/>
                <w:sz w:val="24"/>
                <w:rtl/>
              </w:rPr>
              <w:instrText xml:space="preserve"> </w:instrText>
            </w:r>
            <w:r w:rsidRPr="004C0D40">
              <w:rPr>
                <w:rFonts w:hint="cs"/>
                <w:b/>
                <w:bCs/>
                <w:sz w:val="24"/>
                <w:rtl/>
              </w:rPr>
              <w:instrText>=</w:instrText>
            </w:r>
            <w:r w:rsidRPr="004C0D40">
              <w:rPr>
                <w:rFonts w:hint="cs"/>
                <w:b/>
                <w:bCs/>
                <w:sz w:val="24"/>
              </w:rPr>
              <w:instrText>sum(left</w:instrText>
            </w:r>
            <w:r w:rsidRPr="004C0D40">
              <w:rPr>
                <w:rFonts w:hint="cs"/>
                <w:b/>
                <w:bCs/>
                <w:sz w:val="24"/>
                <w:rtl/>
              </w:rPr>
              <w:instrText>)</w:instrText>
            </w:r>
            <w:r w:rsidRPr="004C0D40">
              <w:rPr>
                <w:b/>
                <w:bCs/>
                <w:sz w:val="24"/>
                <w:rtl/>
              </w:rPr>
              <w:instrText xml:space="preserve"> </w:instrText>
            </w:r>
            <w:r w:rsidRPr="004C0D40">
              <w:rPr>
                <w:b/>
                <w:bCs/>
                <w:sz w:val="24"/>
                <w:rtl/>
              </w:rPr>
              <w:fldChar w:fldCharType="separate"/>
            </w:r>
            <w:r w:rsidR="00CC2495">
              <w:rPr>
                <w:b/>
                <w:bCs/>
                <w:noProof/>
                <w:sz w:val="24"/>
                <w:rtl/>
              </w:rPr>
              <w:t>0.2</w:t>
            </w:r>
            <w:r w:rsidRPr="004C0D40">
              <w:rPr>
                <w:b/>
                <w:bCs/>
                <w:sz w:val="24"/>
                <w:rtl/>
              </w:rPr>
              <w:fldChar w:fldCharType="end"/>
            </w:r>
            <w:r w:rsidR="007A3400">
              <w:rPr>
                <w:rFonts w:hint="cs"/>
                <w:b/>
                <w:bCs/>
                <w:sz w:val="24"/>
                <w:rtl/>
              </w:rPr>
              <w:t xml:space="preserve"> נק'</w:t>
            </w:r>
            <w:r w:rsidRPr="004C0D40">
              <w:rPr>
                <w:rFonts w:hint="cs"/>
                <w:sz w:val="24"/>
                <w:rtl/>
              </w:rPr>
              <w:t>)</w:t>
            </w:r>
            <w:r w:rsidRPr="004C0D40">
              <w:rPr>
                <w:sz w:val="24"/>
                <w:rtl/>
              </w:rPr>
              <w:t>:</w:t>
            </w:r>
          </w:p>
          <w:p w14:paraId="7EBF58AB" w14:textId="77777777" w:rsidR="00DB298B" w:rsidRPr="004C0D40"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cs="David"/>
                <w:sz w:val="24"/>
                <w:szCs w:val="24"/>
              </w:rPr>
            </w:pPr>
            <w:r w:rsidRPr="004C0D40">
              <w:rPr>
                <w:rFonts w:cs="David" w:hint="cs"/>
                <w:b/>
                <w:bCs/>
                <w:sz w:val="24"/>
                <w:szCs w:val="24"/>
                <w:rtl/>
              </w:rPr>
              <w:t xml:space="preserve">הפגנת ידע ומידת היכרותו של </w:t>
            </w:r>
            <w:r w:rsidR="009070AC">
              <w:rPr>
                <w:rFonts w:cs="David" w:hint="cs"/>
                <w:b/>
                <w:bCs/>
                <w:sz w:val="24"/>
                <w:szCs w:val="24"/>
                <w:rtl/>
              </w:rPr>
              <w:t>הצוות המרואיין</w:t>
            </w:r>
            <w:r w:rsidRPr="004C0D40">
              <w:rPr>
                <w:rFonts w:cs="David" w:hint="cs"/>
                <w:b/>
                <w:bCs/>
                <w:sz w:val="24"/>
                <w:szCs w:val="24"/>
                <w:rtl/>
              </w:rPr>
              <w:t xml:space="preserve"> עם</w:t>
            </w:r>
            <w:r w:rsidRPr="004C0D40">
              <w:rPr>
                <w:rFonts w:cs="David" w:hint="cs"/>
                <w:sz w:val="24"/>
                <w:szCs w:val="24"/>
                <w:rtl/>
              </w:rPr>
              <w:t xml:space="preserve"> </w:t>
            </w:r>
            <w:r w:rsidRPr="004C0D40">
              <w:rPr>
                <w:rFonts w:cs="David" w:hint="cs"/>
                <w:b/>
                <w:bCs/>
                <w:sz w:val="24"/>
                <w:szCs w:val="24"/>
                <w:rtl/>
              </w:rPr>
              <w:t>תחום הייעוץ הארגוני-אסטרטגי</w:t>
            </w:r>
            <w:r w:rsidR="007E282D">
              <w:rPr>
                <w:rFonts w:cs="David" w:hint="cs"/>
                <w:b/>
                <w:bCs/>
                <w:sz w:val="24"/>
                <w:szCs w:val="24"/>
                <w:rtl/>
              </w:rPr>
              <w:t xml:space="preserve"> בתחומי הליבה</w:t>
            </w:r>
            <w:r w:rsidRPr="004C0D40">
              <w:rPr>
                <w:rFonts w:cs="David" w:hint="cs"/>
                <w:b/>
                <w:bCs/>
                <w:sz w:val="24"/>
                <w:szCs w:val="24"/>
                <w:rtl/>
              </w:rPr>
              <w:t xml:space="preserve"> (25%)</w:t>
            </w:r>
            <w:r w:rsidRPr="004C0D40">
              <w:rPr>
                <w:rFonts w:cs="David" w:hint="cs"/>
                <w:sz w:val="24"/>
                <w:szCs w:val="24"/>
                <w:rtl/>
              </w:rPr>
              <w:t>.</w:t>
            </w:r>
          </w:p>
          <w:p w14:paraId="0DB99747" w14:textId="77777777" w:rsidR="00DB298B" w:rsidRPr="004C0D40"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ascii="David" w:hAnsi="Arial" w:cs="David"/>
                <w:b/>
                <w:bCs/>
                <w:sz w:val="24"/>
                <w:szCs w:val="24"/>
              </w:rPr>
            </w:pPr>
            <w:r w:rsidRPr="004C0D40">
              <w:rPr>
                <w:rFonts w:cs="David" w:hint="cs"/>
                <w:b/>
                <w:bCs/>
                <w:sz w:val="24"/>
                <w:szCs w:val="24"/>
                <w:rtl/>
              </w:rPr>
              <w:t>הפגנת יכולות של מנהל הפרויקט המוצע בניהול</w:t>
            </w:r>
            <w:r w:rsidRPr="004C0D40">
              <w:rPr>
                <w:rFonts w:ascii="David" w:hAnsi="Arial" w:cs="David" w:hint="cs"/>
                <w:b/>
                <w:bCs/>
                <w:sz w:val="24"/>
                <w:szCs w:val="24"/>
                <w:rtl/>
              </w:rPr>
              <w:t xml:space="preserve"> צוות (15%).</w:t>
            </w:r>
          </w:p>
          <w:p w14:paraId="23ED3BB6" w14:textId="77777777" w:rsidR="00DB298B" w:rsidRPr="004C0D40"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ascii="David" w:hAnsi="Arial" w:cs="David"/>
                <w:b/>
                <w:bCs/>
                <w:sz w:val="24"/>
                <w:szCs w:val="24"/>
                <w:rtl/>
              </w:rPr>
            </w:pPr>
            <w:r w:rsidRPr="004C0D40">
              <w:rPr>
                <w:rFonts w:ascii="David" w:hAnsi="Arial" w:cs="David" w:hint="cs"/>
                <w:b/>
                <w:bCs/>
                <w:sz w:val="24"/>
                <w:szCs w:val="24"/>
                <w:rtl/>
              </w:rPr>
              <w:t xml:space="preserve">מידת היכרותו וניסיונו של </w:t>
            </w:r>
            <w:r w:rsidR="009070AC">
              <w:rPr>
                <w:rFonts w:ascii="David" w:hAnsi="Arial" w:cs="David" w:hint="cs"/>
                <w:b/>
                <w:bCs/>
                <w:sz w:val="24"/>
                <w:szCs w:val="24"/>
                <w:rtl/>
              </w:rPr>
              <w:t>הצוות המרואיין</w:t>
            </w:r>
            <w:r w:rsidRPr="004C0D40">
              <w:rPr>
                <w:rFonts w:ascii="David" w:hAnsi="Arial" w:cs="David" w:hint="cs"/>
                <w:b/>
                <w:bCs/>
                <w:sz w:val="24"/>
                <w:szCs w:val="24"/>
                <w:rtl/>
              </w:rPr>
              <w:t xml:space="preserve"> בעבודה עם המגזר הממשלתי ועם כלי המדיניות הממשלתית (25%).</w:t>
            </w:r>
          </w:p>
          <w:p w14:paraId="5F188271" w14:textId="77777777" w:rsidR="00DB298B" w:rsidRPr="004C0D40"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ascii="David" w:hAnsi="Arial" w:cs="David"/>
                <w:b/>
                <w:bCs/>
                <w:sz w:val="24"/>
                <w:szCs w:val="24"/>
              </w:rPr>
            </w:pPr>
            <w:r w:rsidRPr="004C0D40">
              <w:rPr>
                <w:rFonts w:cs="David" w:hint="cs"/>
                <w:b/>
                <w:bCs/>
                <w:sz w:val="24"/>
                <w:szCs w:val="24"/>
                <w:rtl/>
              </w:rPr>
              <w:t>התאמת המבנה הארגוני של המציע למתן השירותים הנדרשים (10%).</w:t>
            </w:r>
          </w:p>
          <w:p w14:paraId="4A511446" w14:textId="77777777" w:rsidR="00DB298B" w:rsidRPr="004C0D40"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ascii="David" w:hAnsi="Arial" w:cs="David"/>
                <w:b/>
                <w:bCs/>
                <w:sz w:val="24"/>
                <w:szCs w:val="24"/>
              </w:rPr>
            </w:pPr>
            <w:r w:rsidRPr="004C0D40">
              <w:rPr>
                <w:rFonts w:cs="David" w:hint="cs"/>
                <w:b/>
                <w:bCs/>
                <w:sz w:val="24"/>
                <w:szCs w:val="24"/>
                <w:rtl/>
              </w:rPr>
              <w:t>זמינות המציע למתן השירותים הנדרשים (5%).</w:t>
            </w:r>
          </w:p>
          <w:p w14:paraId="23839880" w14:textId="77777777" w:rsidR="007A3400" w:rsidRPr="007B1E3D" w:rsidRDefault="00DB298B" w:rsidP="00811A0A">
            <w:pPr>
              <w:pStyle w:val="a3"/>
              <w:numPr>
                <w:ilvl w:val="0"/>
                <w:numId w:val="11"/>
              </w:numPr>
              <w:overflowPunct w:val="0"/>
              <w:autoSpaceDE w:val="0"/>
              <w:autoSpaceDN w:val="0"/>
              <w:adjustRightInd w:val="0"/>
              <w:spacing w:after="0" w:line="240" w:lineRule="auto"/>
              <w:contextualSpacing w:val="0"/>
              <w:textAlignment w:val="baseline"/>
              <w:rPr>
                <w:rFonts w:ascii="David" w:hAnsi="Arial" w:cs="David"/>
                <w:b/>
                <w:bCs/>
                <w:sz w:val="24"/>
                <w:szCs w:val="24"/>
                <w:rtl/>
              </w:rPr>
            </w:pPr>
            <w:r w:rsidRPr="004C0D40">
              <w:rPr>
                <w:rFonts w:cs="David" w:hint="cs"/>
                <w:b/>
                <w:bCs/>
                <w:sz w:val="24"/>
                <w:szCs w:val="24"/>
                <w:rtl/>
              </w:rPr>
              <w:t>התרשמות כללית</w:t>
            </w:r>
            <w:r w:rsidR="009070AC">
              <w:rPr>
                <w:rFonts w:cs="David" w:hint="cs"/>
                <w:b/>
                <w:bCs/>
                <w:sz w:val="24"/>
                <w:szCs w:val="24"/>
                <w:rtl/>
              </w:rPr>
              <w:t xml:space="preserve"> מהצוות המרואיין</w:t>
            </w:r>
            <w:r w:rsidRPr="004C0D40">
              <w:rPr>
                <w:rFonts w:cs="David" w:hint="cs"/>
                <w:b/>
                <w:bCs/>
                <w:sz w:val="24"/>
                <w:szCs w:val="24"/>
                <w:rtl/>
              </w:rPr>
              <w:t xml:space="preserve"> (20%)</w:t>
            </w:r>
            <w:r w:rsidRPr="004C0D40">
              <w:rPr>
                <w:rFonts w:ascii="David" w:hAnsi="Arial" w:cs="David" w:hint="cs"/>
                <w:b/>
                <w:bCs/>
                <w:sz w:val="24"/>
                <w:szCs w:val="24"/>
                <w:rtl/>
              </w:rPr>
              <w:t xml:space="preserve"> </w:t>
            </w:r>
            <w:r w:rsidRPr="004C0D40">
              <w:rPr>
                <w:rFonts w:ascii="David" w:hAnsi="Arial" w:cs="David"/>
                <w:b/>
                <w:bCs/>
                <w:sz w:val="24"/>
                <w:szCs w:val="24"/>
                <w:rtl/>
              </w:rPr>
              <w:t>–</w:t>
            </w:r>
            <w:r w:rsidRPr="004C0D40">
              <w:rPr>
                <w:rFonts w:ascii="David" w:hAnsi="Arial" w:cs="David" w:hint="cs"/>
                <w:b/>
                <w:bCs/>
                <w:sz w:val="24"/>
                <w:szCs w:val="24"/>
                <w:rtl/>
              </w:rPr>
              <w:t xml:space="preserve"> </w:t>
            </w:r>
            <w:r w:rsidRPr="004C0D40">
              <w:rPr>
                <w:rFonts w:cs="David" w:hint="cs"/>
                <w:sz w:val="24"/>
                <w:szCs w:val="24"/>
                <w:rtl/>
              </w:rPr>
              <w:t>יכולת ביטוי, יכולת ניתוח, יכולת ניהול, יחסי אנוש, יכולת הנעה, חשיבה יצירתית ועוד</w:t>
            </w:r>
            <w:r w:rsidRPr="00D9554C">
              <w:rPr>
                <w:rFonts w:ascii="David" w:hAnsi="Arial" w:cs="David" w:hint="cs"/>
                <w:sz w:val="24"/>
                <w:szCs w:val="24"/>
                <w:rtl/>
              </w:rPr>
              <w:t>.</w:t>
            </w:r>
          </w:p>
          <w:p w14:paraId="0A7E1C87" w14:textId="77777777" w:rsidR="007B1E3D" w:rsidRDefault="007B1E3D" w:rsidP="00905DDE">
            <w:pPr>
              <w:pStyle w:val="HNormal01"/>
              <w:keepLines/>
              <w:spacing w:line="240" w:lineRule="auto"/>
              <w:jc w:val="both"/>
              <w:rPr>
                <w:sz w:val="24"/>
                <w:rtl/>
              </w:rPr>
            </w:pPr>
          </w:p>
          <w:p w14:paraId="23191919" w14:textId="77777777" w:rsidR="007A3400" w:rsidRPr="00471AAF" w:rsidRDefault="007A3400" w:rsidP="00905DDE">
            <w:pPr>
              <w:pStyle w:val="HNormal01"/>
              <w:keepLines/>
              <w:spacing w:line="240" w:lineRule="auto"/>
              <w:jc w:val="both"/>
              <w:rPr>
                <w:sz w:val="24"/>
                <w:rtl/>
              </w:rPr>
            </w:pPr>
            <w:r w:rsidRPr="00471AAF">
              <w:rPr>
                <w:sz w:val="24"/>
                <w:rtl/>
              </w:rPr>
              <w:t xml:space="preserve">לכל קריטריון יינתן ניקוד </w:t>
            </w:r>
            <w:r w:rsidR="00466578">
              <w:rPr>
                <w:rFonts w:hint="cs"/>
                <w:sz w:val="24"/>
                <w:rtl/>
              </w:rPr>
              <w:t xml:space="preserve">גולמי </w:t>
            </w:r>
            <w:r w:rsidRPr="00471AAF">
              <w:rPr>
                <w:sz w:val="24"/>
                <w:rtl/>
              </w:rPr>
              <w:t>בין 1 ל-</w:t>
            </w:r>
            <w:r>
              <w:rPr>
                <w:rFonts w:hint="cs"/>
                <w:sz w:val="24"/>
                <w:rtl/>
              </w:rPr>
              <w:t>10</w:t>
            </w:r>
            <w:r w:rsidRPr="00471AAF">
              <w:rPr>
                <w:sz w:val="24"/>
                <w:rtl/>
              </w:rPr>
              <w:t>.</w:t>
            </w:r>
            <w:r w:rsidR="00466578">
              <w:rPr>
                <w:rFonts w:hint="cs"/>
                <w:sz w:val="24"/>
                <w:rtl/>
              </w:rPr>
              <w:t xml:space="preserve"> הציון הגולמי שיינתן על ידי כל מנקד בכל קריטריון ינורמל באמצעות חלוקה </w:t>
            </w:r>
            <w:r w:rsidR="00905DDE">
              <w:rPr>
                <w:rFonts w:hint="cs"/>
                <w:sz w:val="24"/>
                <w:rtl/>
              </w:rPr>
              <w:t xml:space="preserve">ב- 10, הכפלה ב- 100 ולאחר מכן </w:t>
            </w:r>
            <w:r w:rsidR="00466578">
              <w:rPr>
                <w:rFonts w:hint="cs"/>
                <w:sz w:val="24"/>
                <w:rtl/>
              </w:rPr>
              <w:t>והכפלה במשקל הקריטריון.</w:t>
            </w:r>
            <w:r w:rsidRPr="00471AAF">
              <w:rPr>
                <w:sz w:val="24"/>
                <w:rtl/>
              </w:rPr>
              <w:t xml:space="preserve"> </w:t>
            </w:r>
            <w:r w:rsidR="00466578">
              <w:rPr>
                <w:rFonts w:hint="cs"/>
                <w:sz w:val="24"/>
                <w:rtl/>
              </w:rPr>
              <w:t xml:space="preserve">הניקוד הכולל של כל מנקד יכול להגיע עד ל- 100 נק'. </w:t>
            </w:r>
            <w:r w:rsidRPr="00471AAF">
              <w:rPr>
                <w:sz w:val="24"/>
                <w:rtl/>
              </w:rPr>
              <w:t xml:space="preserve">הניקוד הסופי </w:t>
            </w:r>
            <w:r w:rsidR="00466578">
              <w:rPr>
                <w:rFonts w:hint="cs"/>
                <w:sz w:val="24"/>
                <w:rtl/>
              </w:rPr>
              <w:t xml:space="preserve">של הראיון </w:t>
            </w:r>
            <w:r w:rsidRPr="00471AAF">
              <w:rPr>
                <w:sz w:val="24"/>
                <w:rtl/>
              </w:rPr>
              <w:t>יהיה ממוצע הציונים ש</w:t>
            </w:r>
            <w:r w:rsidR="00466578">
              <w:rPr>
                <w:rFonts w:hint="cs"/>
                <w:sz w:val="24"/>
                <w:rtl/>
              </w:rPr>
              <w:t>יי</w:t>
            </w:r>
            <w:r w:rsidRPr="00471AAF">
              <w:rPr>
                <w:sz w:val="24"/>
                <w:rtl/>
              </w:rPr>
              <w:t xml:space="preserve">נתנו על ידי כלל </w:t>
            </w:r>
            <w:r w:rsidR="00466578" w:rsidRPr="00471AAF">
              <w:rPr>
                <w:rFonts w:hint="cs"/>
                <w:sz w:val="24"/>
                <w:rtl/>
              </w:rPr>
              <w:t>ה</w:t>
            </w:r>
            <w:r w:rsidR="00466578">
              <w:rPr>
                <w:rFonts w:hint="cs"/>
                <w:sz w:val="24"/>
                <w:rtl/>
              </w:rPr>
              <w:t>מנקדים</w:t>
            </w:r>
            <w:r w:rsidR="0039110F">
              <w:rPr>
                <w:rFonts w:hint="cs"/>
                <w:sz w:val="24"/>
                <w:rtl/>
              </w:rPr>
              <w:t>, מוכפל במשקל אמת מידה זו (</w:t>
            </w:r>
            <w:r w:rsidR="00905DDE">
              <w:rPr>
                <w:rFonts w:hint="cs"/>
                <w:sz w:val="24"/>
                <w:rtl/>
              </w:rPr>
              <w:t>20%</w:t>
            </w:r>
            <w:r w:rsidR="0039110F">
              <w:rPr>
                <w:rFonts w:hint="cs"/>
                <w:sz w:val="24"/>
                <w:rtl/>
              </w:rPr>
              <w:t>)</w:t>
            </w:r>
            <w:r w:rsidRPr="00471AAF">
              <w:rPr>
                <w:sz w:val="24"/>
                <w:rtl/>
              </w:rPr>
              <w:t>.</w:t>
            </w:r>
          </w:p>
          <w:p w14:paraId="14E49473" w14:textId="77777777" w:rsidR="007A3400" w:rsidRPr="00BC7BC7" w:rsidRDefault="007A3400" w:rsidP="007A3400">
            <w:pPr>
              <w:pStyle w:val="a3"/>
              <w:overflowPunct w:val="0"/>
              <w:autoSpaceDE w:val="0"/>
              <w:autoSpaceDN w:val="0"/>
              <w:adjustRightInd w:val="0"/>
              <w:spacing w:after="0" w:line="240" w:lineRule="auto"/>
              <w:ind w:left="0"/>
              <w:contextualSpacing w:val="0"/>
              <w:textAlignment w:val="baseline"/>
              <w:rPr>
                <w:rFonts w:cs="David"/>
                <w:b/>
                <w:bCs/>
                <w:sz w:val="24"/>
                <w:szCs w:val="24"/>
                <w:rtl/>
              </w:rPr>
            </w:pPr>
          </w:p>
          <w:p w14:paraId="201FB461" w14:textId="77777777" w:rsidR="007A3400" w:rsidRDefault="007A3400" w:rsidP="007B1E3D">
            <w:pPr>
              <w:spacing w:line="240" w:lineRule="auto"/>
              <w:rPr>
                <w:b/>
                <w:bCs/>
                <w:sz w:val="24"/>
                <w:rtl/>
              </w:rPr>
            </w:pPr>
            <w:r w:rsidRPr="00BC7BC7">
              <w:rPr>
                <w:rFonts w:hint="cs"/>
                <w:b/>
                <w:bCs/>
                <w:sz w:val="24"/>
                <w:rtl/>
              </w:rPr>
              <w:t xml:space="preserve">הניקוד </w:t>
            </w:r>
            <w:proofErr w:type="spellStart"/>
            <w:r w:rsidRPr="00BC7BC7">
              <w:rPr>
                <w:rFonts w:hint="cs"/>
                <w:b/>
                <w:bCs/>
                <w:sz w:val="24"/>
                <w:rtl/>
              </w:rPr>
              <w:t>המקס</w:t>
            </w:r>
            <w:proofErr w:type="spellEnd"/>
            <w:r w:rsidRPr="00BC7BC7">
              <w:rPr>
                <w:rFonts w:hint="cs"/>
                <w:b/>
                <w:bCs/>
                <w:sz w:val="24"/>
                <w:rtl/>
              </w:rPr>
              <w:t xml:space="preserve">' באמת מידה זו הוא </w:t>
            </w:r>
            <w:r w:rsidR="007B1E3D">
              <w:rPr>
                <w:rFonts w:hint="cs"/>
                <w:b/>
                <w:bCs/>
                <w:sz w:val="24"/>
                <w:rtl/>
              </w:rPr>
              <w:t>20</w:t>
            </w:r>
            <w:r w:rsidRPr="00BC7BC7">
              <w:rPr>
                <w:rFonts w:hint="cs"/>
                <w:b/>
                <w:bCs/>
                <w:sz w:val="24"/>
                <w:rtl/>
              </w:rPr>
              <w:t xml:space="preserve"> </w:t>
            </w:r>
            <w:proofErr w:type="spellStart"/>
            <w:r w:rsidRPr="00BC7BC7">
              <w:rPr>
                <w:rFonts w:hint="cs"/>
                <w:b/>
                <w:bCs/>
                <w:sz w:val="24"/>
                <w:rtl/>
              </w:rPr>
              <w:t>נק</w:t>
            </w:r>
            <w:proofErr w:type="spellEnd"/>
            <w:r w:rsidRPr="00BC7BC7">
              <w:rPr>
                <w:rFonts w:hint="cs"/>
                <w:b/>
                <w:bCs/>
                <w:sz w:val="24"/>
                <w:rtl/>
              </w:rPr>
              <w:t>'.</w:t>
            </w:r>
          </w:p>
          <w:p w14:paraId="7B57B458" w14:textId="77777777" w:rsidR="007A3400" w:rsidRDefault="007A3400" w:rsidP="007A3400">
            <w:pPr>
              <w:spacing w:line="240" w:lineRule="auto"/>
              <w:rPr>
                <w:b/>
                <w:bCs/>
                <w:sz w:val="24"/>
                <w:rtl/>
              </w:rPr>
            </w:pPr>
          </w:p>
          <w:p w14:paraId="6EAE7C44" w14:textId="77777777" w:rsidR="00DB298B" w:rsidRDefault="00DB298B" w:rsidP="00CC2495">
            <w:pPr>
              <w:spacing w:line="240" w:lineRule="auto"/>
              <w:rPr>
                <w:rFonts w:ascii="David" w:hAnsi="Arial"/>
                <w:b/>
                <w:bCs/>
                <w:sz w:val="24"/>
                <w:rtl/>
              </w:rPr>
            </w:pPr>
            <w:r w:rsidRPr="004C0D40">
              <w:rPr>
                <w:rFonts w:hint="cs"/>
                <w:b/>
                <w:bCs/>
                <w:sz w:val="24"/>
                <w:rtl/>
              </w:rPr>
              <w:t>מובהר כי במקרה שיעברו את תנאי הסף יותר מעשרה מציעים</w:t>
            </w:r>
            <w:r w:rsidR="000B2F25">
              <w:rPr>
                <w:rFonts w:hint="cs"/>
                <w:b/>
                <w:bCs/>
                <w:sz w:val="24"/>
                <w:rtl/>
              </w:rPr>
              <w:t>,</w:t>
            </w:r>
            <w:r w:rsidRPr="004C0D40">
              <w:rPr>
                <w:rFonts w:hint="cs"/>
                <w:b/>
                <w:bCs/>
                <w:sz w:val="24"/>
                <w:rtl/>
              </w:rPr>
              <w:t xml:space="preserve"> שומר לעצמו ה</w:t>
            </w:r>
            <w:r w:rsidR="00DA22EE">
              <w:rPr>
                <w:rFonts w:hint="cs"/>
                <w:b/>
                <w:bCs/>
                <w:sz w:val="24"/>
                <w:rtl/>
              </w:rPr>
              <w:t>מזמין</w:t>
            </w:r>
            <w:r w:rsidRPr="004C0D40">
              <w:rPr>
                <w:rFonts w:hint="cs"/>
                <w:b/>
                <w:bCs/>
                <w:sz w:val="24"/>
                <w:rtl/>
              </w:rPr>
              <w:t xml:space="preserve"> זכות לזמן לראיון</w:t>
            </w:r>
            <w:r w:rsidR="002473FD">
              <w:rPr>
                <w:rFonts w:hint="cs"/>
                <w:b/>
                <w:bCs/>
                <w:sz w:val="24"/>
                <w:rtl/>
              </w:rPr>
              <w:t xml:space="preserve"> </w:t>
            </w:r>
            <w:r w:rsidRPr="004C0D40">
              <w:rPr>
                <w:rFonts w:hint="cs"/>
                <w:b/>
                <w:bCs/>
                <w:sz w:val="24"/>
                <w:rtl/>
              </w:rPr>
              <w:t xml:space="preserve">את </w:t>
            </w:r>
            <w:r w:rsidR="00922545">
              <w:rPr>
                <w:rFonts w:hint="cs"/>
                <w:b/>
                <w:bCs/>
                <w:sz w:val="24"/>
                <w:rtl/>
              </w:rPr>
              <w:t>חמשת</w:t>
            </w:r>
            <w:r w:rsidR="00922545" w:rsidRPr="004C0D40">
              <w:rPr>
                <w:rFonts w:hint="cs"/>
                <w:b/>
                <w:bCs/>
                <w:sz w:val="24"/>
                <w:rtl/>
              </w:rPr>
              <w:t xml:space="preserve"> </w:t>
            </w:r>
            <w:r w:rsidRPr="004C0D40">
              <w:rPr>
                <w:rFonts w:hint="cs"/>
                <w:b/>
                <w:bCs/>
                <w:sz w:val="24"/>
                <w:rtl/>
              </w:rPr>
              <w:t xml:space="preserve">המציעים שיקבלו את הניקוד הגבוה ביתר </w:t>
            </w:r>
            <w:r w:rsidR="00466578">
              <w:rPr>
                <w:rFonts w:hint="cs"/>
                <w:b/>
                <w:bCs/>
                <w:sz w:val="24"/>
                <w:rtl/>
              </w:rPr>
              <w:t>אמות המידה</w:t>
            </w:r>
            <w:r w:rsidR="00295E36" w:rsidRPr="004C0D40">
              <w:rPr>
                <w:rFonts w:hint="cs"/>
                <w:b/>
                <w:bCs/>
                <w:sz w:val="24"/>
                <w:rtl/>
              </w:rPr>
              <w:t xml:space="preserve"> (</w:t>
            </w:r>
            <w:r w:rsidR="00466578">
              <w:rPr>
                <w:rFonts w:hint="cs"/>
                <w:b/>
                <w:bCs/>
                <w:sz w:val="24"/>
                <w:rtl/>
              </w:rPr>
              <w:t xml:space="preserve">סעיפים </w:t>
            </w:r>
            <w:r w:rsidR="00295E36" w:rsidRPr="004C0D40">
              <w:rPr>
                <w:rFonts w:hint="cs"/>
                <w:b/>
                <w:bCs/>
                <w:sz w:val="24"/>
                <w:rtl/>
              </w:rPr>
              <w:t xml:space="preserve">1 עד </w:t>
            </w:r>
            <w:r w:rsidR="00CC2495">
              <w:rPr>
                <w:rFonts w:hint="cs"/>
                <w:b/>
                <w:bCs/>
                <w:sz w:val="24"/>
                <w:rtl/>
              </w:rPr>
              <w:t>5</w:t>
            </w:r>
            <w:r w:rsidR="00295E36" w:rsidRPr="004C0D40">
              <w:rPr>
                <w:rFonts w:hint="cs"/>
                <w:b/>
                <w:bCs/>
                <w:sz w:val="24"/>
                <w:rtl/>
              </w:rPr>
              <w:t>)</w:t>
            </w:r>
            <w:r w:rsidRPr="004C0D40">
              <w:rPr>
                <w:rFonts w:hint="cs"/>
                <w:b/>
                <w:bCs/>
                <w:sz w:val="24"/>
                <w:rtl/>
              </w:rPr>
              <w:t xml:space="preserve">. </w:t>
            </w:r>
            <w:r w:rsidR="002473FD">
              <w:rPr>
                <w:rFonts w:ascii="David" w:hAnsi="Arial" w:hint="cs"/>
                <w:b/>
                <w:bCs/>
                <w:sz w:val="24"/>
                <w:rtl/>
              </w:rPr>
              <w:t xml:space="preserve">במקרה כאמור, המזמין לא ימשיך בבדיקת יתר ההצעות.  </w:t>
            </w:r>
          </w:p>
          <w:p w14:paraId="36E236E9" w14:textId="77777777" w:rsidR="00305815" w:rsidRDefault="00305815" w:rsidP="00E107EE">
            <w:pPr>
              <w:spacing w:line="240" w:lineRule="auto"/>
              <w:rPr>
                <w:rFonts w:ascii="David" w:hAnsi="Arial"/>
                <w:b/>
                <w:bCs/>
                <w:sz w:val="24"/>
                <w:rtl/>
              </w:rPr>
            </w:pPr>
          </w:p>
          <w:p w14:paraId="1F616C60" w14:textId="77777777" w:rsidR="000B2F25" w:rsidRDefault="00305815" w:rsidP="00CC2495">
            <w:pPr>
              <w:spacing w:line="240" w:lineRule="auto"/>
              <w:rPr>
                <w:b/>
                <w:bCs/>
                <w:sz w:val="24"/>
                <w:rtl/>
              </w:rPr>
            </w:pPr>
            <w:r w:rsidRPr="005B3A11">
              <w:rPr>
                <w:b/>
                <w:bCs/>
                <w:sz w:val="24"/>
                <w:rtl/>
              </w:rPr>
              <w:t xml:space="preserve">עוד מובהר, כי </w:t>
            </w:r>
            <w:r w:rsidRPr="005B3A11">
              <w:rPr>
                <w:rFonts w:hint="cs"/>
                <w:b/>
                <w:bCs/>
                <w:sz w:val="24"/>
                <w:rtl/>
              </w:rPr>
              <w:t>המזמין שומר לעצמו</w:t>
            </w:r>
            <w:r w:rsidRPr="005B3A11">
              <w:rPr>
                <w:b/>
                <w:bCs/>
                <w:sz w:val="24"/>
                <w:rtl/>
              </w:rPr>
              <w:t xml:space="preserve"> את הזכות שלא לזמן לריאיון מציעים שקיבלו פחות מ-70% (</w:t>
            </w:r>
            <w:r w:rsidR="000B2F25">
              <w:rPr>
                <w:rFonts w:hint="cs"/>
                <w:b/>
                <w:bCs/>
                <w:sz w:val="24"/>
                <w:rtl/>
              </w:rPr>
              <w:t>56</w:t>
            </w:r>
            <w:r w:rsidR="00B177CD">
              <w:rPr>
                <w:rFonts w:hint="cs"/>
                <w:b/>
                <w:bCs/>
                <w:sz w:val="24"/>
                <w:rtl/>
              </w:rPr>
              <w:t xml:space="preserve"> </w:t>
            </w:r>
            <w:r w:rsidRPr="005B3A11">
              <w:rPr>
                <w:b/>
                <w:bCs/>
                <w:sz w:val="24"/>
                <w:rtl/>
              </w:rPr>
              <w:t xml:space="preserve">נק') מהניקוד ביתר אמות המידה המפורטות בסעיפים </w:t>
            </w:r>
            <w:r w:rsidR="005B3A11" w:rsidRPr="005B3A11">
              <w:rPr>
                <w:rFonts w:hint="cs"/>
                <w:b/>
                <w:bCs/>
                <w:sz w:val="24"/>
                <w:rtl/>
              </w:rPr>
              <w:t xml:space="preserve">1 </w:t>
            </w:r>
            <w:r w:rsidR="005B3A11">
              <w:rPr>
                <w:rFonts w:hint="cs"/>
                <w:b/>
                <w:bCs/>
                <w:sz w:val="24"/>
                <w:rtl/>
              </w:rPr>
              <w:t xml:space="preserve">עד </w:t>
            </w:r>
            <w:r w:rsidR="00CC2495">
              <w:rPr>
                <w:rFonts w:hint="cs"/>
                <w:b/>
                <w:bCs/>
                <w:sz w:val="24"/>
                <w:rtl/>
              </w:rPr>
              <w:t>5</w:t>
            </w:r>
            <w:r w:rsidR="005B3A11">
              <w:rPr>
                <w:rFonts w:hint="cs"/>
                <w:b/>
                <w:bCs/>
                <w:sz w:val="24"/>
                <w:rtl/>
              </w:rPr>
              <w:t xml:space="preserve"> </w:t>
            </w:r>
            <w:r w:rsidRPr="005B3A11">
              <w:rPr>
                <w:b/>
                <w:bCs/>
                <w:sz w:val="24"/>
                <w:rtl/>
              </w:rPr>
              <w:t xml:space="preserve">שבטבלה להלן. </w:t>
            </w:r>
          </w:p>
          <w:p w14:paraId="77876FA5" w14:textId="77777777" w:rsidR="009E6F95" w:rsidRDefault="009E6F95" w:rsidP="000B2F25">
            <w:pPr>
              <w:spacing w:line="240" w:lineRule="auto"/>
              <w:rPr>
                <w:b/>
                <w:bCs/>
                <w:sz w:val="24"/>
                <w:rtl/>
              </w:rPr>
            </w:pPr>
          </w:p>
          <w:p w14:paraId="21D305CE" w14:textId="77777777" w:rsidR="00305815" w:rsidRPr="005B3A11" w:rsidRDefault="009E6F95" w:rsidP="001E568A">
            <w:pPr>
              <w:spacing w:line="240" w:lineRule="auto"/>
              <w:rPr>
                <w:b/>
                <w:u w:val="single"/>
                <w:rtl/>
              </w:rPr>
            </w:pPr>
            <w:r>
              <w:rPr>
                <w:rFonts w:hint="cs"/>
                <w:b/>
                <w:bCs/>
                <w:sz w:val="24"/>
                <w:rtl/>
              </w:rPr>
              <w:t xml:space="preserve">כמו </w:t>
            </w:r>
            <w:r w:rsidR="00305815" w:rsidRPr="005B3A11">
              <w:rPr>
                <w:b/>
                <w:bCs/>
                <w:sz w:val="24"/>
                <w:rtl/>
              </w:rPr>
              <w:t>כן</w:t>
            </w:r>
            <w:r>
              <w:rPr>
                <w:rFonts w:hint="cs"/>
                <w:b/>
                <w:bCs/>
                <w:sz w:val="24"/>
                <w:rtl/>
              </w:rPr>
              <w:t>,</w:t>
            </w:r>
            <w:r w:rsidR="00305815" w:rsidRPr="005B3A11">
              <w:rPr>
                <w:b/>
                <w:bCs/>
                <w:sz w:val="24"/>
                <w:rtl/>
              </w:rPr>
              <w:t xml:space="preserve"> </w:t>
            </w:r>
            <w:r w:rsidR="005B3A11" w:rsidRPr="005B3A11">
              <w:rPr>
                <w:rFonts w:hint="cs"/>
                <w:b/>
                <w:bCs/>
                <w:sz w:val="24"/>
                <w:rtl/>
              </w:rPr>
              <w:t>שומר לעצמו המזמין</w:t>
            </w:r>
            <w:r w:rsidR="00305815" w:rsidRPr="005B3A11">
              <w:rPr>
                <w:b/>
                <w:bCs/>
                <w:sz w:val="24"/>
                <w:rtl/>
              </w:rPr>
              <w:t xml:space="preserve"> את הזכות לפסול הצעות שציון האיכות שלהן עבור אמת המידה של הריאיון (סעיף </w:t>
            </w:r>
            <w:r w:rsidR="005B3A11">
              <w:rPr>
                <w:rFonts w:hint="cs"/>
                <w:b/>
                <w:bCs/>
                <w:sz w:val="24"/>
                <w:rtl/>
              </w:rPr>
              <w:t>5</w:t>
            </w:r>
            <w:r w:rsidR="00305815" w:rsidRPr="005B3A11">
              <w:rPr>
                <w:b/>
                <w:bCs/>
                <w:sz w:val="24"/>
                <w:rtl/>
              </w:rPr>
              <w:t xml:space="preserve"> בטבלה שלהלן) נמוך</w:t>
            </w:r>
            <w:r w:rsidR="001E568A">
              <w:rPr>
                <w:rFonts w:hint="cs"/>
                <w:b/>
                <w:bCs/>
                <w:sz w:val="24"/>
                <w:rtl/>
              </w:rPr>
              <w:t xml:space="preserve"> </w:t>
            </w:r>
            <w:r w:rsidR="00305815" w:rsidRPr="005B3A11">
              <w:rPr>
                <w:b/>
                <w:bCs/>
                <w:sz w:val="24"/>
                <w:rtl/>
              </w:rPr>
              <w:t>מ-75% (</w:t>
            </w:r>
            <w:r w:rsidR="000B2F25">
              <w:rPr>
                <w:rFonts w:hint="cs"/>
                <w:b/>
                <w:bCs/>
                <w:sz w:val="24"/>
                <w:rtl/>
              </w:rPr>
              <w:t>15</w:t>
            </w:r>
            <w:r w:rsidR="005B3A11">
              <w:rPr>
                <w:rFonts w:hint="cs"/>
                <w:b/>
                <w:bCs/>
                <w:sz w:val="24"/>
                <w:rtl/>
              </w:rPr>
              <w:t xml:space="preserve"> </w:t>
            </w:r>
            <w:r w:rsidR="00305815" w:rsidRPr="005B3A11">
              <w:rPr>
                <w:b/>
                <w:bCs/>
                <w:sz w:val="24"/>
                <w:rtl/>
              </w:rPr>
              <w:t>נק') מהניקוד לאמת מידה זו</w:t>
            </w:r>
            <w:r w:rsidR="00305815" w:rsidRPr="005B3A11">
              <w:rPr>
                <w:rFonts w:hint="cs"/>
                <w:b/>
                <w:bCs/>
                <w:sz w:val="24"/>
                <w:rtl/>
              </w:rPr>
              <w:t>, וזאת ללא קשר לניקוד הכללי שקיבל המציע</w:t>
            </w:r>
            <w:r w:rsidR="00305815" w:rsidRPr="00305815">
              <w:rPr>
                <w:b/>
                <w:rtl/>
              </w:rPr>
              <w:t>.</w:t>
            </w:r>
          </w:p>
        </w:tc>
        <w:tc>
          <w:tcPr>
            <w:tcW w:w="907" w:type="dxa"/>
            <w:tcBorders>
              <w:bottom w:val="single" w:sz="4" w:space="0" w:color="auto"/>
            </w:tcBorders>
            <w:shd w:val="clear" w:color="auto" w:fill="auto"/>
            <w:vAlign w:val="center"/>
          </w:tcPr>
          <w:p w14:paraId="379262DD" w14:textId="77777777" w:rsidR="00DB298B" w:rsidRPr="00BC7BC7" w:rsidRDefault="009070AC" w:rsidP="00156B09">
            <w:pPr>
              <w:jc w:val="center"/>
              <w:rPr>
                <w:b/>
                <w:bCs/>
                <w:sz w:val="24"/>
                <w:rtl/>
              </w:rPr>
            </w:pPr>
            <w:r>
              <w:rPr>
                <w:rFonts w:hint="cs"/>
                <w:b/>
                <w:bCs/>
                <w:sz w:val="24"/>
                <w:rtl/>
              </w:rPr>
              <w:t>20</w:t>
            </w:r>
            <w:r w:rsidR="00156B09">
              <w:rPr>
                <w:rFonts w:hint="cs"/>
                <w:b/>
                <w:bCs/>
                <w:sz w:val="24"/>
                <w:rtl/>
              </w:rPr>
              <w:t>%</w:t>
            </w:r>
          </w:p>
        </w:tc>
      </w:tr>
      <w:tr w:rsidR="00DB298B" w:rsidRPr="00BC7BC7" w14:paraId="7FE33A21" w14:textId="77777777" w:rsidTr="00DB298B">
        <w:trPr>
          <w:jc w:val="right"/>
        </w:trPr>
        <w:tc>
          <w:tcPr>
            <w:tcW w:w="1926" w:type="dxa"/>
            <w:tcBorders>
              <w:bottom w:val="single" w:sz="4" w:space="0" w:color="auto"/>
              <w:right w:val="nil"/>
            </w:tcBorders>
            <w:shd w:val="clear" w:color="auto" w:fill="D9D9D9" w:themeFill="background1" w:themeFillShade="D9"/>
          </w:tcPr>
          <w:p w14:paraId="1E201B58" w14:textId="77777777" w:rsidR="00DB298B" w:rsidRPr="00BC7BC7" w:rsidRDefault="00DB298B" w:rsidP="00BC7BC7">
            <w:pPr>
              <w:spacing w:line="240" w:lineRule="auto"/>
              <w:rPr>
                <w:b/>
                <w:bCs/>
                <w:sz w:val="24"/>
                <w:rtl/>
              </w:rPr>
            </w:pPr>
          </w:p>
        </w:tc>
        <w:tc>
          <w:tcPr>
            <w:tcW w:w="964" w:type="dxa"/>
            <w:tcBorders>
              <w:left w:val="nil"/>
              <w:bottom w:val="single" w:sz="4" w:space="0" w:color="auto"/>
              <w:right w:val="nil"/>
            </w:tcBorders>
            <w:shd w:val="clear" w:color="auto" w:fill="D9D9D9" w:themeFill="background1" w:themeFillShade="D9"/>
          </w:tcPr>
          <w:p w14:paraId="50C5CAF2" w14:textId="77777777" w:rsidR="00DB298B" w:rsidRPr="00BC7BC7" w:rsidRDefault="00DB298B" w:rsidP="00BC7BC7">
            <w:pPr>
              <w:spacing w:line="240" w:lineRule="auto"/>
              <w:jc w:val="center"/>
              <w:rPr>
                <w:b/>
                <w:bCs/>
                <w:sz w:val="24"/>
                <w:rtl/>
              </w:rPr>
            </w:pPr>
          </w:p>
        </w:tc>
        <w:tc>
          <w:tcPr>
            <w:tcW w:w="6236" w:type="dxa"/>
            <w:tcBorders>
              <w:left w:val="nil"/>
              <w:bottom w:val="single" w:sz="4" w:space="0" w:color="auto"/>
            </w:tcBorders>
            <w:shd w:val="clear" w:color="auto" w:fill="D9D9D9" w:themeFill="background1" w:themeFillShade="D9"/>
          </w:tcPr>
          <w:p w14:paraId="4F0786CC" w14:textId="77777777" w:rsidR="00DB298B" w:rsidRPr="004C0D40" w:rsidRDefault="00DB298B" w:rsidP="00BC7BC7">
            <w:pPr>
              <w:spacing w:line="240" w:lineRule="auto"/>
              <w:jc w:val="center"/>
              <w:rPr>
                <w:b/>
                <w:bCs/>
                <w:sz w:val="24"/>
                <w:rtl/>
              </w:rPr>
            </w:pPr>
            <w:r w:rsidRPr="004C0D40">
              <w:rPr>
                <w:rFonts w:hint="cs"/>
                <w:b/>
                <w:bCs/>
                <w:sz w:val="24"/>
                <w:rtl/>
              </w:rPr>
              <w:t>סה"כ ניקוד לריאיון האישי</w:t>
            </w:r>
          </w:p>
        </w:tc>
        <w:tc>
          <w:tcPr>
            <w:tcW w:w="907" w:type="dxa"/>
            <w:tcBorders>
              <w:bottom w:val="single" w:sz="4" w:space="0" w:color="auto"/>
            </w:tcBorders>
            <w:shd w:val="clear" w:color="auto" w:fill="D9D9D9" w:themeFill="background1" w:themeFillShade="D9"/>
            <w:vAlign w:val="center"/>
          </w:tcPr>
          <w:p w14:paraId="6ECB14A0" w14:textId="77777777" w:rsidR="00DB298B" w:rsidRPr="00BC7BC7" w:rsidRDefault="00B177CD" w:rsidP="00BC7BC7">
            <w:pPr>
              <w:spacing w:line="240" w:lineRule="auto"/>
              <w:jc w:val="center"/>
              <w:rPr>
                <w:b/>
                <w:bCs/>
                <w:sz w:val="24"/>
                <w:rtl/>
              </w:rPr>
            </w:pPr>
            <w:r>
              <w:rPr>
                <w:rFonts w:hint="cs"/>
                <w:b/>
                <w:bCs/>
                <w:sz w:val="24"/>
                <w:rtl/>
              </w:rPr>
              <w:t>20%</w:t>
            </w:r>
          </w:p>
        </w:tc>
      </w:tr>
      <w:tr w:rsidR="00DB298B" w:rsidRPr="00BC7BC7" w14:paraId="0928DD96" w14:textId="77777777" w:rsidTr="00EF45FC">
        <w:trPr>
          <w:trHeight w:val="122"/>
          <w:jc w:val="right"/>
        </w:trPr>
        <w:tc>
          <w:tcPr>
            <w:tcW w:w="1926" w:type="dxa"/>
            <w:tcBorders>
              <w:bottom w:val="nil"/>
              <w:right w:val="nil"/>
            </w:tcBorders>
            <w:shd w:val="clear" w:color="auto" w:fill="A6A6A6" w:themeFill="background1" w:themeFillShade="A6"/>
          </w:tcPr>
          <w:p w14:paraId="4B39F581" w14:textId="77777777" w:rsidR="00DB298B" w:rsidRPr="00BC7BC7" w:rsidRDefault="00DB298B" w:rsidP="00BC7BC7">
            <w:pPr>
              <w:spacing w:line="240" w:lineRule="auto"/>
              <w:rPr>
                <w:b/>
                <w:bCs/>
                <w:sz w:val="24"/>
                <w:rtl/>
              </w:rPr>
            </w:pPr>
          </w:p>
        </w:tc>
        <w:tc>
          <w:tcPr>
            <w:tcW w:w="964" w:type="dxa"/>
            <w:tcBorders>
              <w:left w:val="nil"/>
              <w:bottom w:val="nil"/>
              <w:right w:val="nil"/>
            </w:tcBorders>
            <w:shd w:val="clear" w:color="auto" w:fill="A6A6A6" w:themeFill="background1" w:themeFillShade="A6"/>
          </w:tcPr>
          <w:p w14:paraId="098C36E6" w14:textId="77777777" w:rsidR="00DB298B" w:rsidRPr="00BC7BC7" w:rsidRDefault="00DB298B" w:rsidP="00BC7BC7">
            <w:pPr>
              <w:spacing w:line="240" w:lineRule="auto"/>
              <w:jc w:val="center"/>
              <w:rPr>
                <w:b/>
                <w:bCs/>
                <w:sz w:val="24"/>
                <w:rtl/>
              </w:rPr>
            </w:pPr>
          </w:p>
        </w:tc>
        <w:tc>
          <w:tcPr>
            <w:tcW w:w="6236" w:type="dxa"/>
            <w:tcBorders>
              <w:left w:val="nil"/>
              <w:bottom w:val="nil"/>
            </w:tcBorders>
            <w:shd w:val="clear" w:color="auto" w:fill="A6A6A6" w:themeFill="background1" w:themeFillShade="A6"/>
          </w:tcPr>
          <w:p w14:paraId="6322D1A5" w14:textId="77777777" w:rsidR="00DB298B" w:rsidRPr="004C0D40" w:rsidRDefault="00DB298B" w:rsidP="001E568A">
            <w:pPr>
              <w:spacing w:line="240" w:lineRule="auto"/>
              <w:jc w:val="center"/>
              <w:rPr>
                <w:b/>
                <w:bCs/>
                <w:sz w:val="24"/>
                <w:rtl/>
              </w:rPr>
            </w:pPr>
            <w:r w:rsidRPr="004C0D40">
              <w:rPr>
                <w:rFonts w:hint="cs"/>
                <w:b/>
                <w:bCs/>
                <w:sz w:val="24"/>
                <w:rtl/>
              </w:rPr>
              <w:t>סה"כ ניקוד ל</w:t>
            </w:r>
            <w:r w:rsidR="00671870">
              <w:rPr>
                <w:rFonts w:hint="cs"/>
                <w:b/>
                <w:bCs/>
                <w:sz w:val="24"/>
                <w:rtl/>
              </w:rPr>
              <w:t>כלל בדיקת</w:t>
            </w:r>
            <w:r w:rsidRPr="004C0D40">
              <w:rPr>
                <w:rFonts w:hint="cs"/>
                <w:b/>
                <w:bCs/>
                <w:sz w:val="24"/>
                <w:rtl/>
              </w:rPr>
              <w:t xml:space="preserve"> האיכות </w:t>
            </w:r>
          </w:p>
        </w:tc>
        <w:tc>
          <w:tcPr>
            <w:tcW w:w="907" w:type="dxa"/>
            <w:tcBorders>
              <w:bottom w:val="nil"/>
            </w:tcBorders>
            <w:shd w:val="clear" w:color="auto" w:fill="A6A6A6" w:themeFill="background1" w:themeFillShade="A6"/>
            <w:vAlign w:val="center"/>
          </w:tcPr>
          <w:p w14:paraId="49D19AB5" w14:textId="77777777" w:rsidR="00DB298B" w:rsidRPr="00BC7BC7" w:rsidRDefault="007462C3" w:rsidP="00BC7BC7">
            <w:pPr>
              <w:spacing w:line="240" w:lineRule="auto"/>
              <w:jc w:val="center"/>
              <w:rPr>
                <w:b/>
                <w:bCs/>
                <w:sz w:val="24"/>
                <w:rtl/>
              </w:rPr>
            </w:pPr>
            <w:r>
              <w:rPr>
                <w:rFonts w:hint="cs"/>
                <w:b/>
                <w:bCs/>
                <w:sz w:val="24"/>
                <w:rtl/>
              </w:rPr>
              <w:t>100</w:t>
            </w:r>
            <w:r w:rsidR="00156B09">
              <w:rPr>
                <w:rFonts w:hint="cs"/>
                <w:b/>
                <w:bCs/>
                <w:sz w:val="24"/>
                <w:rtl/>
              </w:rPr>
              <w:t>%</w:t>
            </w:r>
          </w:p>
        </w:tc>
      </w:tr>
      <w:tr w:rsidR="00720686" w:rsidRPr="00BC7BC7" w14:paraId="186E84E0" w14:textId="77777777" w:rsidTr="00EF45FC">
        <w:trPr>
          <w:trHeight w:val="122"/>
          <w:jc w:val="right"/>
        </w:trPr>
        <w:tc>
          <w:tcPr>
            <w:tcW w:w="1926" w:type="dxa"/>
            <w:tcBorders>
              <w:bottom w:val="nil"/>
              <w:right w:val="nil"/>
            </w:tcBorders>
            <w:shd w:val="clear" w:color="auto" w:fill="A6A6A6" w:themeFill="background1" w:themeFillShade="A6"/>
          </w:tcPr>
          <w:p w14:paraId="7FC97012" w14:textId="77777777" w:rsidR="00720686" w:rsidRPr="00BC7BC7" w:rsidRDefault="00720686" w:rsidP="00BC7BC7">
            <w:pPr>
              <w:spacing w:line="240" w:lineRule="auto"/>
              <w:rPr>
                <w:b/>
                <w:bCs/>
                <w:sz w:val="24"/>
                <w:rtl/>
              </w:rPr>
            </w:pPr>
          </w:p>
        </w:tc>
        <w:tc>
          <w:tcPr>
            <w:tcW w:w="964" w:type="dxa"/>
            <w:tcBorders>
              <w:left w:val="nil"/>
              <w:bottom w:val="nil"/>
              <w:right w:val="nil"/>
            </w:tcBorders>
            <w:shd w:val="clear" w:color="auto" w:fill="A6A6A6" w:themeFill="background1" w:themeFillShade="A6"/>
          </w:tcPr>
          <w:p w14:paraId="6DDD65A9" w14:textId="77777777" w:rsidR="00720686" w:rsidRPr="00BC7BC7" w:rsidRDefault="00720686" w:rsidP="00BC7BC7">
            <w:pPr>
              <w:spacing w:line="240" w:lineRule="auto"/>
              <w:jc w:val="center"/>
              <w:rPr>
                <w:b/>
                <w:bCs/>
                <w:sz w:val="24"/>
                <w:rtl/>
              </w:rPr>
            </w:pPr>
          </w:p>
        </w:tc>
        <w:tc>
          <w:tcPr>
            <w:tcW w:w="6236" w:type="dxa"/>
            <w:tcBorders>
              <w:left w:val="nil"/>
              <w:bottom w:val="nil"/>
            </w:tcBorders>
            <w:shd w:val="clear" w:color="auto" w:fill="A6A6A6" w:themeFill="background1" w:themeFillShade="A6"/>
          </w:tcPr>
          <w:p w14:paraId="6191FFCD" w14:textId="77777777" w:rsidR="00720686" w:rsidRPr="004C0D40" w:rsidRDefault="00720686" w:rsidP="007462C3">
            <w:pPr>
              <w:spacing w:line="240" w:lineRule="auto"/>
              <w:jc w:val="center"/>
              <w:rPr>
                <w:b/>
                <w:bCs/>
                <w:sz w:val="24"/>
                <w:rtl/>
              </w:rPr>
            </w:pPr>
            <w:r w:rsidRPr="004C0D40">
              <w:rPr>
                <w:rFonts w:hint="cs"/>
                <w:b/>
                <w:bCs/>
                <w:sz w:val="24"/>
                <w:rtl/>
              </w:rPr>
              <w:t xml:space="preserve">ציון סף למעבר לשלב בדיקת הצעת המחיר </w:t>
            </w:r>
          </w:p>
        </w:tc>
        <w:tc>
          <w:tcPr>
            <w:tcW w:w="907" w:type="dxa"/>
            <w:tcBorders>
              <w:bottom w:val="nil"/>
            </w:tcBorders>
            <w:shd w:val="clear" w:color="auto" w:fill="A6A6A6" w:themeFill="background1" w:themeFillShade="A6"/>
            <w:vAlign w:val="center"/>
          </w:tcPr>
          <w:p w14:paraId="390F3B9B" w14:textId="77777777" w:rsidR="00720686" w:rsidRPr="00BC7BC7" w:rsidRDefault="007462C3" w:rsidP="00BC7BC7">
            <w:pPr>
              <w:spacing w:line="240" w:lineRule="auto"/>
              <w:jc w:val="center"/>
              <w:rPr>
                <w:b/>
                <w:bCs/>
                <w:sz w:val="24"/>
                <w:rtl/>
              </w:rPr>
            </w:pPr>
            <w:r>
              <w:rPr>
                <w:rFonts w:hint="cs"/>
                <w:b/>
                <w:bCs/>
                <w:sz w:val="24"/>
                <w:rtl/>
              </w:rPr>
              <w:t>75</w:t>
            </w:r>
            <w:r w:rsidR="00156B09">
              <w:rPr>
                <w:rFonts w:hint="cs"/>
                <w:b/>
                <w:bCs/>
                <w:sz w:val="24"/>
                <w:rtl/>
              </w:rPr>
              <w:t>%</w:t>
            </w:r>
          </w:p>
        </w:tc>
      </w:tr>
      <w:tr w:rsidR="00113335" w:rsidRPr="00BC7BC7" w14:paraId="6EFF4A08" w14:textId="77777777" w:rsidTr="00113335">
        <w:trPr>
          <w:jc w:val="right"/>
        </w:trPr>
        <w:tc>
          <w:tcPr>
            <w:tcW w:w="1926" w:type="dxa"/>
            <w:tcBorders>
              <w:top w:val="nil"/>
              <w:bottom w:val="single" w:sz="4" w:space="0" w:color="auto"/>
              <w:right w:val="nil"/>
            </w:tcBorders>
            <w:shd w:val="clear" w:color="auto" w:fill="A6A6A6" w:themeFill="background1" w:themeFillShade="A6"/>
          </w:tcPr>
          <w:p w14:paraId="62EC3780" w14:textId="77777777" w:rsidR="00113335" w:rsidRPr="00EF45FC" w:rsidRDefault="00113335" w:rsidP="00BC7BC7">
            <w:pPr>
              <w:spacing w:line="240" w:lineRule="auto"/>
              <w:rPr>
                <w:b/>
                <w:bCs/>
                <w:sz w:val="2"/>
                <w:szCs w:val="2"/>
                <w:rtl/>
              </w:rPr>
            </w:pPr>
          </w:p>
        </w:tc>
        <w:tc>
          <w:tcPr>
            <w:tcW w:w="964" w:type="dxa"/>
            <w:tcBorders>
              <w:top w:val="nil"/>
              <w:left w:val="nil"/>
              <w:bottom w:val="single" w:sz="4" w:space="0" w:color="auto"/>
              <w:right w:val="nil"/>
            </w:tcBorders>
            <w:shd w:val="clear" w:color="auto" w:fill="A6A6A6" w:themeFill="background1" w:themeFillShade="A6"/>
          </w:tcPr>
          <w:p w14:paraId="1B1A1733" w14:textId="77777777" w:rsidR="00113335" w:rsidRPr="00EF45FC" w:rsidRDefault="00113335" w:rsidP="00BC7BC7">
            <w:pPr>
              <w:spacing w:line="240" w:lineRule="auto"/>
              <w:jc w:val="center"/>
              <w:rPr>
                <w:b/>
                <w:bCs/>
                <w:sz w:val="2"/>
                <w:szCs w:val="2"/>
                <w:rtl/>
              </w:rPr>
            </w:pPr>
          </w:p>
        </w:tc>
        <w:tc>
          <w:tcPr>
            <w:tcW w:w="6236" w:type="dxa"/>
            <w:tcBorders>
              <w:top w:val="nil"/>
              <w:left w:val="nil"/>
              <w:bottom w:val="single" w:sz="4" w:space="0" w:color="auto"/>
            </w:tcBorders>
            <w:shd w:val="clear" w:color="auto" w:fill="A6A6A6" w:themeFill="background1" w:themeFillShade="A6"/>
          </w:tcPr>
          <w:p w14:paraId="52F8B001" w14:textId="77777777" w:rsidR="00113335" w:rsidRPr="004C0D40" w:rsidRDefault="00113335" w:rsidP="00BC7BC7">
            <w:pPr>
              <w:spacing w:line="240" w:lineRule="auto"/>
              <w:jc w:val="center"/>
              <w:rPr>
                <w:b/>
                <w:bCs/>
                <w:sz w:val="2"/>
                <w:szCs w:val="2"/>
                <w:rtl/>
              </w:rPr>
            </w:pPr>
          </w:p>
        </w:tc>
        <w:tc>
          <w:tcPr>
            <w:tcW w:w="907" w:type="dxa"/>
            <w:tcBorders>
              <w:top w:val="nil"/>
              <w:bottom w:val="single" w:sz="4" w:space="0" w:color="auto"/>
            </w:tcBorders>
            <w:shd w:val="clear" w:color="auto" w:fill="A6A6A6" w:themeFill="background1" w:themeFillShade="A6"/>
            <w:vAlign w:val="center"/>
          </w:tcPr>
          <w:p w14:paraId="29850436" w14:textId="77777777" w:rsidR="00113335" w:rsidRPr="00EF45FC" w:rsidRDefault="00113335" w:rsidP="00BC7BC7">
            <w:pPr>
              <w:spacing w:line="240" w:lineRule="auto"/>
              <w:jc w:val="center"/>
              <w:rPr>
                <w:b/>
                <w:bCs/>
                <w:sz w:val="2"/>
                <w:szCs w:val="2"/>
                <w:rtl/>
              </w:rPr>
            </w:pPr>
          </w:p>
        </w:tc>
      </w:tr>
    </w:tbl>
    <w:p w14:paraId="52C7FA82" w14:textId="77777777" w:rsidR="00F26EC6" w:rsidRDefault="00F26EC6" w:rsidP="007B154E">
      <w:pPr>
        <w:pStyle w:val="2"/>
        <w:numPr>
          <w:ilvl w:val="0"/>
          <w:numId w:val="0"/>
        </w:numPr>
        <w:rPr>
          <w:rtl/>
        </w:rPr>
      </w:pPr>
    </w:p>
    <w:p w14:paraId="5CE232C1" w14:textId="3A60E3D8" w:rsidR="002B00DF" w:rsidRPr="002B00DF" w:rsidRDefault="002B00DF" w:rsidP="00811A0A">
      <w:pPr>
        <w:pStyle w:val="4"/>
        <w:numPr>
          <w:ilvl w:val="2"/>
          <w:numId w:val="55"/>
        </w:numPr>
        <w:rPr>
          <w:rFonts w:ascii="David" w:hAnsi="David"/>
          <w:rtl/>
        </w:rPr>
      </w:pPr>
      <w:r>
        <w:rPr>
          <w:rFonts w:hint="cs"/>
          <w:rtl/>
        </w:rPr>
        <w:t xml:space="preserve">לאחר סיום בחינת האיכות, יבוצע  </w:t>
      </w:r>
      <w:r w:rsidRPr="002B00DF">
        <w:rPr>
          <w:rFonts w:ascii="David" w:hAnsi="David" w:hint="eastAsia"/>
          <w:rtl/>
        </w:rPr>
        <w:t>נרמול</w:t>
      </w:r>
      <w:r w:rsidRPr="002B00DF">
        <w:rPr>
          <w:rFonts w:ascii="David" w:hAnsi="David"/>
          <w:rtl/>
        </w:rPr>
        <w:t xml:space="preserve"> </w:t>
      </w:r>
      <w:r>
        <w:rPr>
          <w:rFonts w:hint="cs"/>
          <w:rtl/>
        </w:rPr>
        <w:t>ל</w:t>
      </w:r>
      <w:r w:rsidRPr="00903D2B">
        <w:rPr>
          <w:rtl/>
        </w:rPr>
        <w:t>מציעים שקיבלו ציון 75% ומעלה (מתוך 100%) בציון האיכות, וזאת מבלי לגרוע מהאמור ב</w:t>
      </w:r>
      <w:r w:rsidRPr="00903D2B">
        <w:rPr>
          <w:rFonts w:hint="cs"/>
          <w:rtl/>
        </w:rPr>
        <w:t xml:space="preserve">סיפא של </w:t>
      </w:r>
      <w:r w:rsidRPr="002B00DF">
        <w:rPr>
          <w:sz w:val="24"/>
          <w:rtl/>
        </w:rPr>
        <w:t xml:space="preserve">סעיף </w:t>
      </w:r>
      <w:r w:rsidRPr="002B00DF">
        <w:rPr>
          <w:sz w:val="24"/>
          <w:rtl/>
        </w:rPr>
        <w:fldChar w:fldCharType="begin"/>
      </w:r>
      <w:r w:rsidRPr="002B00DF">
        <w:rPr>
          <w:sz w:val="24"/>
          <w:rtl/>
        </w:rPr>
        <w:instrText xml:space="preserve"> </w:instrText>
      </w:r>
      <w:r w:rsidRPr="002B00DF">
        <w:rPr>
          <w:sz w:val="24"/>
        </w:rPr>
        <w:instrText>REF</w:instrText>
      </w:r>
      <w:r w:rsidRPr="002B00DF">
        <w:rPr>
          <w:sz w:val="24"/>
          <w:rtl/>
        </w:rPr>
        <w:instrText xml:space="preserve"> _</w:instrText>
      </w:r>
      <w:r w:rsidRPr="002B00DF">
        <w:rPr>
          <w:sz w:val="24"/>
        </w:rPr>
        <w:instrText>Ref9501756 \r \h</w:instrText>
      </w:r>
      <w:r w:rsidRPr="002B00DF">
        <w:rPr>
          <w:sz w:val="24"/>
          <w:rtl/>
        </w:rPr>
        <w:instrText xml:space="preserve">  \* </w:instrText>
      </w:r>
      <w:r w:rsidRPr="002B00DF">
        <w:rPr>
          <w:sz w:val="24"/>
        </w:rPr>
        <w:instrText>MERGEFORMAT</w:instrText>
      </w:r>
      <w:r w:rsidRPr="002B00DF">
        <w:rPr>
          <w:sz w:val="24"/>
          <w:rtl/>
        </w:rPr>
        <w:instrText xml:space="preserve"> </w:instrText>
      </w:r>
      <w:r w:rsidRPr="002B00DF">
        <w:rPr>
          <w:sz w:val="24"/>
          <w:rtl/>
        </w:rPr>
      </w:r>
      <w:r w:rsidRPr="002B00DF">
        <w:rPr>
          <w:sz w:val="24"/>
          <w:rtl/>
        </w:rPr>
        <w:fldChar w:fldCharType="separate"/>
      </w:r>
      <w:r w:rsidR="00E4755F">
        <w:rPr>
          <w:sz w:val="24"/>
          <w:cs/>
        </w:rPr>
        <w:t>‎</w:t>
      </w:r>
      <w:r w:rsidR="00E4755F">
        <w:rPr>
          <w:sz w:val="24"/>
        </w:rPr>
        <w:t>10.1.2.4</w:t>
      </w:r>
      <w:r w:rsidRPr="002B00DF">
        <w:rPr>
          <w:sz w:val="24"/>
          <w:rtl/>
        </w:rPr>
        <w:fldChar w:fldCharType="end"/>
      </w:r>
      <w:r w:rsidRPr="002B00DF">
        <w:rPr>
          <w:rFonts w:hint="cs"/>
          <w:sz w:val="24"/>
          <w:rtl/>
        </w:rPr>
        <w:t xml:space="preserve"> </w:t>
      </w:r>
      <w:r w:rsidRPr="002B00DF">
        <w:rPr>
          <w:sz w:val="24"/>
          <w:rtl/>
        </w:rPr>
        <w:t>לעיל</w:t>
      </w:r>
      <w:r w:rsidRPr="002B00DF">
        <w:rPr>
          <w:rFonts w:ascii="David" w:hAnsi="David"/>
          <w:rtl/>
        </w:rPr>
        <w:t xml:space="preserve">. </w:t>
      </w:r>
      <w:r w:rsidRPr="002B00DF">
        <w:rPr>
          <w:rFonts w:ascii="David" w:hAnsi="David" w:hint="eastAsia"/>
          <w:rtl/>
        </w:rPr>
        <w:t>ההצעה</w:t>
      </w:r>
      <w:r w:rsidRPr="002B00DF">
        <w:rPr>
          <w:rFonts w:ascii="David" w:hAnsi="David"/>
          <w:rtl/>
        </w:rPr>
        <w:t xml:space="preserve"> </w:t>
      </w:r>
      <w:r w:rsidRPr="002B00DF">
        <w:rPr>
          <w:rFonts w:ascii="David" w:hAnsi="David" w:hint="eastAsia"/>
          <w:rtl/>
        </w:rPr>
        <w:t>לה</w:t>
      </w:r>
      <w:r w:rsidRPr="002B00DF">
        <w:rPr>
          <w:rFonts w:ascii="David" w:hAnsi="David"/>
          <w:rtl/>
        </w:rPr>
        <w:t xml:space="preserve"> </w:t>
      </w:r>
      <w:r w:rsidRPr="002B00DF">
        <w:rPr>
          <w:rFonts w:ascii="David" w:hAnsi="David" w:hint="eastAsia"/>
          <w:rtl/>
        </w:rPr>
        <w:t>ציון</w:t>
      </w:r>
      <w:r w:rsidRPr="002B00DF">
        <w:rPr>
          <w:rFonts w:ascii="David" w:hAnsi="David"/>
          <w:rtl/>
        </w:rPr>
        <w:t xml:space="preserve"> </w:t>
      </w:r>
      <w:r w:rsidRPr="002B00DF">
        <w:rPr>
          <w:rFonts w:ascii="David" w:hAnsi="David" w:hint="eastAsia"/>
          <w:rtl/>
        </w:rPr>
        <w:t>האיכות</w:t>
      </w:r>
      <w:r w:rsidRPr="002B00DF">
        <w:rPr>
          <w:rFonts w:ascii="David" w:hAnsi="David"/>
          <w:rtl/>
        </w:rPr>
        <w:t xml:space="preserve"> </w:t>
      </w:r>
      <w:r w:rsidRPr="002B00DF">
        <w:rPr>
          <w:rFonts w:ascii="David" w:hAnsi="David" w:hint="eastAsia"/>
          <w:rtl/>
        </w:rPr>
        <w:t>הגבוה</w:t>
      </w:r>
      <w:r w:rsidRPr="002B00DF">
        <w:rPr>
          <w:rFonts w:ascii="David" w:hAnsi="David"/>
          <w:rtl/>
        </w:rPr>
        <w:t xml:space="preserve"> </w:t>
      </w:r>
      <w:r w:rsidRPr="002B00DF">
        <w:rPr>
          <w:rFonts w:ascii="David" w:hAnsi="David" w:hint="eastAsia"/>
          <w:rtl/>
        </w:rPr>
        <w:t>ביותר</w:t>
      </w:r>
      <w:r w:rsidRPr="002B00DF">
        <w:rPr>
          <w:rFonts w:ascii="David" w:hAnsi="David"/>
          <w:rtl/>
        </w:rPr>
        <w:t xml:space="preserve">, </w:t>
      </w:r>
      <w:r w:rsidRPr="002B00DF">
        <w:rPr>
          <w:rFonts w:ascii="David" w:hAnsi="David" w:hint="eastAsia"/>
          <w:rtl/>
        </w:rPr>
        <w:t>תקבל</w:t>
      </w:r>
      <w:r w:rsidRPr="002B00DF">
        <w:rPr>
          <w:rFonts w:ascii="David" w:hAnsi="David"/>
          <w:rtl/>
        </w:rPr>
        <w:t xml:space="preserve"> </w:t>
      </w:r>
      <w:r w:rsidRPr="002B00DF">
        <w:rPr>
          <w:rFonts w:ascii="David" w:hAnsi="David" w:hint="eastAsia"/>
          <w:rtl/>
        </w:rPr>
        <w:t>את</w:t>
      </w:r>
      <w:r w:rsidRPr="002B00DF">
        <w:rPr>
          <w:rFonts w:ascii="David" w:hAnsi="David"/>
          <w:rtl/>
        </w:rPr>
        <w:t xml:space="preserve"> </w:t>
      </w:r>
      <w:r w:rsidRPr="002B00DF">
        <w:rPr>
          <w:rFonts w:ascii="David" w:hAnsi="David" w:hint="eastAsia"/>
          <w:rtl/>
        </w:rPr>
        <w:t>הציון</w:t>
      </w:r>
      <w:r w:rsidRPr="002B00DF">
        <w:rPr>
          <w:rFonts w:ascii="David" w:hAnsi="David"/>
          <w:rtl/>
        </w:rPr>
        <w:t xml:space="preserve"> 100. </w:t>
      </w:r>
      <w:r w:rsidRPr="002B00DF">
        <w:rPr>
          <w:rFonts w:ascii="David" w:hAnsi="David" w:hint="eastAsia"/>
          <w:rtl/>
        </w:rPr>
        <w:t>ציון</w:t>
      </w:r>
      <w:r w:rsidRPr="002B00DF">
        <w:rPr>
          <w:rFonts w:ascii="David" w:hAnsi="David"/>
          <w:rtl/>
        </w:rPr>
        <w:t xml:space="preserve"> </w:t>
      </w:r>
      <w:r w:rsidRPr="002B00DF">
        <w:rPr>
          <w:rFonts w:ascii="David" w:hAnsi="David" w:hint="eastAsia"/>
          <w:rtl/>
        </w:rPr>
        <w:t>האיכות</w:t>
      </w:r>
      <w:r w:rsidRPr="002B00DF">
        <w:rPr>
          <w:rFonts w:ascii="David" w:hAnsi="David"/>
          <w:rtl/>
        </w:rPr>
        <w:t xml:space="preserve"> </w:t>
      </w:r>
      <w:r w:rsidRPr="002B00DF">
        <w:rPr>
          <w:rFonts w:ascii="David" w:hAnsi="David" w:hint="eastAsia"/>
          <w:rtl/>
        </w:rPr>
        <w:t>הגבוה</w:t>
      </w:r>
      <w:r w:rsidRPr="002B00DF">
        <w:rPr>
          <w:rFonts w:ascii="David" w:hAnsi="David"/>
          <w:rtl/>
        </w:rPr>
        <w:t xml:space="preserve"> </w:t>
      </w:r>
      <w:r w:rsidRPr="002B00DF">
        <w:rPr>
          <w:rFonts w:ascii="David" w:hAnsi="David" w:hint="eastAsia"/>
          <w:rtl/>
        </w:rPr>
        <w:t>ביותר</w:t>
      </w:r>
      <w:r w:rsidRPr="002B00DF">
        <w:rPr>
          <w:rFonts w:ascii="David" w:hAnsi="David"/>
          <w:rtl/>
        </w:rPr>
        <w:t xml:space="preserve"> </w:t>
      </w:r>
      <w:r w:rsidRPr="002B00DF">
        <w:rPr>
          <w:rFonts w:ascii="David" w:hAnsi="David" w:hint="eastAsia"/>
          <w:rtl/>
        </w:rPr>
        <w:t>יהווה</w:t>
      </w:r>
      <w:r w:rsidRPr="002B00DF">
        <w:rPr>
          <w:rFonts w:ascii="David" w:hAnsi="David"/>
          <w:rtl/>
        </w:rPr>
        <w:t xml:space="preserve"> </w:t>
      </w:r>
      <w:r w:rsidRPr="002B00DF">
        <w:rPr>
          <w:rFonts w:ascii="David" w:hAnsi="David" w:hint="eastAsia"/>
          <w:rtl/>
        </w:rPr>
        <w:t>נקודת</w:t>
      </w:r>
      <w:r w:rsidRPr="002B00DF">
        <w:rPr>
          <w:rFonts w:ascii="David" w:hAnsi="David"/>
          <w:rtl/>
        </w:rPr>
        <w:t xml:space="preserve"> </w:t>
      </w:r>
      <w:r w:rsidRPr="002B00DF">
        <w:rPr>
          <w:rFonts w:ascii="David" w:hAnsi="David" w:hint="eastAsia"/>
          <w:rtl/>
        </w:rPr>
        <w:t>ייחוס</w:t>
      </w:r>
      <w:r w:rsidRPr="002B00DF">
        <w:rPr>
          <w:rFonts w:ascii="David" w:hAnsi="David"/>
          <w:rtl/>
        </w:rPr>
        <w:t xml:space="preserve"> </w:t>
      </w:r>
      <w:r w:rsidRPr="002B00DF">
        <w:rPr>
          <w:rFonts w:ascii="David" w:hAnsi="David" w:hint="eastAsia"/>
          <w:rtl/>
        </w:rPr>
        <w:t>לחישוב</w:t>
      </w:r>
      <w:r w:rsidRPr="002B00DF">
        <w:rPr>
          <w:rFonts w:ascii="David" w:hAnsi="David"/>
          <w:rtl/>
        </w:rPr>
        <w:t xml:space="preserve"> </w:t>
      </w:r>
      <w:r w:rsidRPr="002B00DF">
        <w:rPr>
          <w:rFonts w:ascii="David" w:hAnsi="David" w:hint="eastAsia"/>
          <w:rtl/>
        </w:rPr>
        <w:t>ציון</w:t>
      </w:r>
      <w:r w:rsidRPr="002B00DF">
        <w:rPr>
          <w:rFonts w:ascii="David" w:hAnsi="David"/>
          <w:rtl/>
        </w:rPr>
        <w:t xml:space="preserve"> </w:t>
      </w:r>
      <w:r w:rsidRPr="002B00DF">
        <w:rPr>
          <w:rFonts w:ascii="David" w:hAnsi="David" w:hint="eastAsia"/>
          <w:rtl/>
        </w:rPr>
        <w:t>האיכות</w:t>
      </w:r>
      <w:r w:rsidRPr="002B00DF">
        <w:rPr>
          <w:rFonts w:ascii="David" w:hAnsi="David"/>
          <w:rtl/>
        </w:rPr>
        <w:t xml:space="preserve"> </w:t>
      </w:r>
      <w:r w:rsidRPr="002B00DF">
        <w:rPr>
          <w:rFonts w:ascii="David" w:hAnsi="David" w:hint="eastAsia"/>
          <w:rtl/>
        </w:rPr>
        <w:t>ליתר</w:t>
      </w:r>
      <w:r w:rsidRPr="002B00DF">
        <w:rPr>
          <w:rFonts w:ascii="David" w:hAnsi="David"/>
          <w:rtl/>
        </w:rPr>
        <w:t xml:space="preserve"> </w:t>
      </w:r>
      <w:r w:rsidRPr="002B00DF">
        <w:rPr>
          <w:rFonts w:ascii="David" w:hAnsi="David" w:hint="eastAsia"/>
          <w:rtl/>
        </w:rPr>
        <w:t>ההצעות</w:t>
      </w:r>
      <w:r w:rsidRPr="002B00DF">
        <w:rPr>
          <w:rFonts w:ascii="David" w:hAnsi="David"/>
          <w:rtl/>
        </w:rPr>
        <w:t xml:space="preserve"> </w:t>
      </w:r>
      <w:r w:rsidRPr="002B00DF">
        <w:rPr>
          <w:rFonts w:ascii="David" w:hAnsi="David" w:hint="eastAsia"/>
          <w:rtl/>
        </w:rPr>
        <w:t>שהגיעו</w:t>
      </w:r>
      <w:r w:rsidRPr="002B00DF">
        <w:rPr>
          <w:rFonts w:ascii="David" w:hAnsi="David"/>
          <w:rtl/>
        </w:rPr>
        <w:t xml:space="preserve"> </w:t>
      </w:r>
      <w:r w:rsidRPr="002B00DF">
        <w:rPr>
          <w:rFonts w:ascii="David" w:hAnsi="David" w:hint="eastAsia"/>
          <w:rtl/>
        </w:rPr>
        <w:t>לשלב</w:t>
      </w:r>
      <w:r w:rsidRPr="002B00DF">
        <w:rPr>
          <w:rFonts w:ascii="David" w:hAnsi="David"/>
          <w:rtl/>
        </w:rPr>
        <w:t xml:space="preserve"> </w:t>
      </w:r>
      <w:r w:rsidRPr="002B00DF">
        <w:rPr>
          <w:rFonts w:ascii="David" w:hAnsi="David" w:hint="eastAsia"/>
          <w:rtl/>
        </w:rPr>
        <w:t>זה</w:t>
      </w:r>
      <w:r w:rsidRPr="002B00DF">
        <w:rPr>
          <w:rFonts w:ascii="David" w:hAnsi="David"/>
          <w:rtl/>
        </w:rPr>
        <w:t xml:space="preserve">, </w:t>
      </w:r>
      <w:r w:rsidRPr="002B00DF">
        <w:rPr>
          <w:rFonts w:ascii="David" w:hAnsi="David" w:hint="eastAsia"/>
          <w:rtl/>
        </w:rPr>
        <w:t>בהתאם</w:t>
      </w:r>
      <w:r w:rsidRPr="002B00DF">
        <w:rPr>
          <w:rFonts w:ascii="David" w:hAnsi="David"/>
          <w:rtl/>
        </w:rPr>
        <w:t xml:space="preserve"> </w:t>
      </w:r>
      <w:r w:rsidRPr="002B00DF">
        <w:rPr>
          <w:rFonts w:ascii="David" w:hAnsi="David" w:hint="eastAsia"/>
          <w:rtl/>
        </w:rPr>
        <w:t>לנוסחת</w:t>
      </w:r>
      <w:r w:rsidRPr="002B00DF">
        <w:rPr>
          <w:rFonts w:ascii="David" w:hAnsi="David"/>
          <w:rtl/>
        </w:rPr>
        <w:t xml:space="preserve"> </w:t>
      </w:r>
      <w:r w:rsidRPr="002B00DF">
        <w:rPr>
          <w:rFonts w:ascii="David" w:hAnsi="David" w:hint="eastAsia"/>
          <w:rtl/>
        </w:rPr>
        <w:t>החישוב</w:t>
      </w:r>
      <w:r w:rsidRPr="002B00DF">
        <w:rPr>
          <w:rFonts w:ascii="David" w:hAnsi="David"/>
          <w:rtl/>
        </w:rPr>
        <w:t xml:space="preserve"> </w:t>
      </w:r>
      <w:r w:rsidRPr="002B00DF">
        <w:rPr>
          <w:rFonts w:ascii="David" w:hAnsi="David" w:hint="eastAsia"/>
          <w:rtl/>
        </w:rPr>
        <w:t>הבאה</w:t>
      </w:r>
      <w:r w:rsidRPr="002B00DF">
        <w:rPr>
          <w:rFonts w:ascii="David" w:hAnsi="David"/>
          <w:rtl/>
        </w:rPr>
        <w:t>:</w:t>
      </w:r>
    </w:p>
    <w:tbl>
      <w:tblPr>
        <w:bidiVisual/>
        <w:tblW w:w="3856" w:type="pct"/>
        <w:tblInd w:w="2010"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294"/>
        <w:gridCol w:w="568"/>
        <w:gridCol w:w="1356"/>
        <w:gridCol w:w="546"/>
        <w:gridCol w:w="3622"/>
        <w:gridCol w:w="258"/>
      </w:tblGrid>
      <w:tr w:rsidR="002B00DF" w:rsidRPr="003232FF" w14:paraId="483CB80B" w14:textId="77777777" w:rsidTr="001316D5">
        <w:trPr>
          <w:trHeight w:val="481"/>
        </w:trPr>
        <w:tc>
          <w:tcPr>
            <w:tcW w:w="846" w:type="pct"/>
            <w:vMerge w:val="restart"/>
            <w:vAlign w:val="center"/>
          </w:tcPr>
          <w:p w14:paraId="6CC1F4AC" w14:textId="77777777" w:rsidR="002B00DF" w:rsidRPr="002B00DF" w:rsidRDefault="002B00DF" w:rsidP="001316D5">
            <w:pPr>
              <w:spacing w:line="240" w:lineRule="auto"/>
              <w:ind w:hanging="101"/>
              <w:rPr>
                <w:rFonts w:ascii="David" w:hAnsi="David"/>
                <w:spacing w:val="6"/>
              </w:rPr>
            </w:pPr>
            <w:r w:rsidRPr="002B00DF">
              <w:rPr>
                <w:rFonts w:ascii="David" w:hAnsi="David" w:hint="eastAsia"/>
                <w:spacing w:val="6"/>
                <w:rtl/>
              </w:rPr>
              <w:t>ציון</w:t>
            </w:r>
            <w:r w:rsidRPr="002B00DF">
              <w:rPr>
                <w:rFonts w:ascii="David" w:hAnsi="David"/>
                <w:spacing w:val="6"/>
                <w:rtl/>
              </w:rPr>
              <w:t xml:space="preserve"> </w:t>
            </w:r>
            <w:r w:rsidRPr="002B00DF">
              <w:rPr>
                <w:rFonts w:ascii="David" w:hAnsi="David" w:hint="eastAsia"/>
                <w:spacing w:val="6"/>
                <w:rtl/>
              </w:rPr>
              <w:t>איכות</w:t>
            </w:r>
            <w:r w:rsidRPr="002B00DF">
              <w:rPr>
                <w:rFonts w:ascii="David" w:hAnsi="David" w:hint="cs"/>
                <w:spacing w:val="6"/>
                <w:rtl/>
              </w:rPr>
              <w:t xml:space="preserve"> משוקלל</w:t>
            </w:r>
            <w:r w:rsidRPr="002B00DF">
              <w:rPr>
                <w:rFonts w:ascii="David" w:hAnsi="David"/>
                <w:spacing w:val="6"/>
                <w:rtl/>
              </w:rPr>
              <w:t xml:space="preserve"> </w:t>
            </w:r>
          </w:p>
        </w:tc>
        <w:tc>
          <w:tcPr>
            <w:tcW w:w="371" w:type="pct"/>
            <w:vMerge w:val="restart"/>
            <w:vAlign w:val="center"/>
          </w:tcPr>
          <w:p w14:paraId="67D44D2A" w14:textId="77777777" w:rsidR="002B00DF" w:rsidRPr="003232FF" w:rsidRDefault="002B00DF" w:rsidP="001316D5">
            <w:pPr>
              <w:spacing w:line="240" w:lineRule="auto"/>
              <w:rPr>
                <w:rFonts w:ascii="David" w:hAnsi="David"/>
                <w:spacing w:val="6"/>
                <w:rtl/>
              </w:rPr>
            </w:pPr>
            <w:r w:rsidRPr="003232FF">
              <w:rPr>
                <w:rFonts w:ascii="David" w:hAnsi="David"/>
                <w:spacing w:val="6"/>
                <w:rtl/>
              </w:rPr>
              <w:t>=</w:t>
            </w:r>
          </w:p>
        </w:tc>
        <w:tc>
          <w:tcPr>
            <w:tcW w:w="887" w:type="pct"/>
            <w:vMerge w:val="restart"/>
            <w:vAlign w:val="center"/>
          </w:tcPr>
          <w:p w14:paraId="56A126A3" w14:textId="77777777" w:rsidR="002B00DF" w:rsidRPr="003232FF" w:rsidRDefault="000030B3" w:rsidP="001316D5">
            <w:pPr>
              <w:spacing w:line="240" w:lineRule="auto"/>
              <w:rPr>
                <w:rFonts w:ascii="David" w:hAnsi="David"/>
                <w:spacing w:val="6"/>
              </w:rPr>
            </w:pPr>
            <w:r>
              <w:rPr>
                <w:rFonts w:ascii="David" w:hAnsi="David" w:hint="cs"/>
                <w:spacing w:val="6"/>
                <w:rtl/>
              </w:rPr>
              <w:t>8</w:t>
            </w:r>
            <w:r w:rsidR="002B00DF">
              <w:rPr>
                <w:rFonts w:ascii="David" w:hAnsi="David" w:hint="cs"/>
                <w:spacing w:val="6"/>
                <w:rtl/>
              </w:rPr>
              <w:t>0%</w:t>
            </w:r>
            <w:r w:rsidR="002B00DF" w:rsidRPr="003232FF">
              <w:rPr>
                <w:rFonts w:ascii="David" w:hAnsi="David"/>
                <w:spacing w:val="6"/>
                <w:rtl/>
              </w:rPr>
              <w:t xml:space="preserve"> * 100</w:t>
            </w:r>
          </w:p>
        </w:tc>
        <w:tc>
          <w:tcPr>
            <w:tcW w:w="357" w:type="pct"/>
            <w:vMerge w:val="restart"/>
            <w:vAlign w:val="center"/>
          </w:tcPr>
          <w:p w14:paraId="7F542802" w14:textId="77777777" w:rsidR="002B00DF" w:rsidRPr="003232FF" w:rsidRDefault="002B00DF" w:rsidP="001316D5">
            <w:pPr>
              <w:spacing w:line="240" w:lineRule="auto"/>
              <w:rPr>
                <w:rFonts w:ascii="David" w:hAnsi="David"/>
                <w:spacing w:val="6"/>
              </w:rPr>
            </w:pPr>
            <w:r w:rsidRPr="003232FF">
              <w:rPr>
                <w:rFonts w:ascii="David" w:hAnsi="David"/>
                <w:spacing w:val="6"/>
                <w:rtl/>
              </w:rPr>
              <w:t>*</w:t>
            </w:r>
          </w:p>
        </w:tc>
        <w:tc>
          <w:tcPr>
            <w:tcW w:w="2369" w:type="pct"/>
            <w:tcBorders>
              <w:top w:val="single" w:sz="4" w:space="0" w:color="auto"/>
              <w:bottom w:val="single" w:sz="4" w:space="0" w:color="auto"/>
            </w:tcBorders>
            <w:vAlign w:val="center"/>
          </w:tcPr>
          <w:p w14:paraId="5A8FCB09" w14:textId="77777777" w:rsidR="002B00DF" w:rsidRPr="003232FF" w:rsidRDefault="002B00DF" w:rsidP="001316D5">
            <w:pPr>
              <w:spacing w:line="240" w:lineRule="auto"/>
              <w:jc w:val="center"/>
              <w:rPr>
                <w:rFonts w:ascii="David" w:hAnsi="David"/>
                <w:spacing w:val="6"/>
                <w:rtl/>
              </w:rPr>
            </w:pPr>
            <w:r w:rsidRPr="003232FF">
              <w:rPr>
                <w:rFonts w:ascii="David" w:hAnsi="David" w:hint="eastAsia"/>
                <w:spacing w:val="6"/>
                <w:rtl/>
              </w:rPr>
              <w:t>ציון</w:t>
            </w:r>
            <w:r w:rsidRPr="003232FF">
              <w:rPr>
                <w:rFonts w:ascii="David" w:hAnsi="David"/>
                <w:spacing w:val="6"/>
                <w:rtl/>
              </w:rPr>
              <w:t xml:space="preserve"> </w:t>
            </w:r>
            <w:r w:rsidRPr="003232FF">
              <w:rPr>
                <w:rFonts w:ascii="David" w:hAnsi="David" w:hint="eastAsia"/>
                <w:spacing w:val="6"/>
                <w:rtl/>
              </w:rPr>
              <w:t>האיכות</w:t>
            </w:r>
            <w:r w:rsidRPr="003232FF">
              <w:rPr>
                <w:rFonts w:ascii="David" w:hAnsi="David"/>
                <w:spacing w:val="6"/>
                <w:rtl/>
              </w:rPr>
              <w:t xml:space="preserve"> </w:t>
            </w:r>
            <w:r w:rsidRPr="003232FF">
              <w:rPr>
                <w:rFonts w:ascii="David" w:hAnsi="David" w:hint="eastAsia"/>
                <w:spacing w:val="6"/>
                <w:rtl/>
              </w:rPr>
              <w:t>של</w:t>
            </w:r>
            <w:r w:rsidRPr="003232FF">
              <w:rPr>
                <w:rFonts w:ascii="David" w:hAnsi="David"/>
                <w:spacing w:val="6"/>
                <w:rtl/>
              </w:rPr>
              <w:t xml:space="preserve"> </w:t>
            </w:r>
            <w:r w:rsidRPr="003232FF">
              <w:rPr>
                <w:rFonts w:ascii="David" w:hAnsi="David" w:hint="eastAsia"/>
                <w:spacing w:val="6"/>
                <w:rtl/>
              </w:rPr>
              <w:t>ההצעה</w:t>
            </w:r>
            <w:r w:rsidRPr="003232FF">
              <w:rPr>
                <w:rFonts w:ascii="David" w:hAnsi="David"/>
                <w:spacing w:val="6"/>
                <w:rtl/>
              </w:rPr>
              <w:t xml:space="preserve"> </w:t>
            </w:r>
            <w:r w:rsidRPr="003232FF">
              <w:rPr>
                <w:rFonts w:ascii="David" w:hAnsi="David" w:hint="eastAsia"/>
                <w:spacing w:val="6"/>
                <w:rtl/>
              </w:rPr>
              <w:t>הנבחנת</w:t>
            </w:r>
          </w:p>
        </w:tc>
        <w:tc>
          <w:tcPr>
            <w:tcW w:w="169" w:type="pct"/>
            <w:vMerge w:val="restart"/>
            <w:vAlign w:val="center"/>
          </w:tcPr>
          <w:p w14:paraId="596D1147" w14:textId="77777777" w:rsidR="002B00DF" w:rsidRPr="003232FF" w:rsidRDefault="002B00DF" w:rsidP="001316D5">
            <w:pPr>
              <w:rPr>
                <w:rFonts w:ascii="David" w:hAnsi="David"/>
                <w:spacing w:val="6"/>
                <w:rtl/>
              </w:rPr>
            </w:pPr>
          </w:p>
        </w:tc>
      </w:tr>
      <w:tr w:rsidR="002B00DF" w:rsidRPr="003232FF" w14:paraId="41DA23E0" w14:textId="77777777" w:rsidTr="000030B3">
        <w:trPr>
          <w:trHeight w:val="454"/>
        </w:trPr>
        <w:tc>
          <w:tcPr>
            <w:tcW w:w="846" w:type="pct"/>
            <w:vMerge/>
            <w:vAlign w:val="center"/>
          </w:tcPr>
          <w:p w14:paraId="5C6D635F" w14:textId="77777777" w:rsidR="002B00DF" w:rsidRPr="003232FF" w:rsidRDefault="002B00DF" w:rsidP="001316D5">
            <w:pPr>
              <w:spacing w:line="240" w:lineRule="auto"/>
              <w:rPr>
                <w:rFonts w:ascii="David" w:hAnsi="David"/>
                <w:spacing w:val="6"/>
                <w:rtl/>
              </w:rPr>
            </w:pPr>
          </w:p>
        </w:tc>
        <w:tc>
          <w:tcPr>
            <w:tcW w:w="371" w:type="pct"/>
            <w:vMerge/>
            <w:vAlign w:val="center"/>
          </w:tcPr>
          <w:p w14:paraId="6B8A2A7F" w14:textId="77777777" w:rsidR="002B00DF" w:rsidRPr="003232FF" w:rsidRDefault="002B00DF" w:rsidP="001316D5">
            <w:pPr>
              <w:spacing w:line="240" w:lineRule="auto"/>
              <w:rPr>
                <w:rFonts w:ascii="David" w:hAnsi="David"/>
                <w:spacing w:val="6"/>
                <w:rtl/>
              </w:rPr>
            </w:pPr>
          </w:p>
        </w:tc>
        <w:tc>
          <w:tcPr>
            <w:tcW w:w="887" w:type="pct"/>
            <w:vMerge/>
            <w:vAlign w:val="center"/>
          </w:tcPr>
          <w:p w14:paraId="2E8D3510" w14:textId="77777777" w:rsidR="002B00DF" w:rsidRPr="003232FF" w:rsidRDefault="002B00DF" w:rsidP="001316D5">
            <w:pPr>
              <w:spacing w:line="240" w:lineRule="auto"/>
              <w:rPr>
                <w:rFonts w:ascii="David" w:hAnsi="David"/>
                <w:spacing w:val="6"/>
                <w:rtl/>
              </w:rPr>
            </w:pPr>
          </w:p>
        </w:tc>
        <w:tc>
          <w:tcPr>
            <w:tcW w:w="357" w:type="pct"/>
            <w:vMerge/>
            <w:vAlign w:val="center"/>
          </w:tcPr>
          <w:p w14:paraId="7A396214" w14:textId="77777777" w:rsidR="002B00DF" w:rsidRPr="003232FF" w:rsidRDefault="002B00DF" w:rsidP="001316D5">
            <w:pPr>
              <w:spacing w:line="240" w:lineRule="auto"/>
              <w:rPr>
                <w:rFonts w:ascii="David" w:hAnsi="David"/>
                <w:spacing w:val="6"/>
                <w:rtl/>
              </w:rPr>
            </w:pPr>
          </w:p>
        </w:tc>
        <w:tc>
          <w:tcPr>
            <w:tcW w:w="2369" w:type="pct"/>
            <w:tcBorders>
              <w:top w:val="single" w:sz="4" w:space="0" w:color="auto"/>
              <w:bottom w:val="single" w:sz="4" w:space="0" w:color="auto"/>
            </w:tcBorders>
          </w:tcPr>
          <w:p w14:paraId="06748D1C" w14:textId="77777777" w:rsidR="002B00DF" w:rsidRPr="003232FF" w:rsidRDefault="002B00DF" w:rsidP="001316D5">
            <w:pPr>
              <w:shd w:val="clear" w:color="auto" w:fill="FFFFFF"/>
              <w:spacing w:line="240" w:lineRule="auto"/>
              <w:ind w:left="740" w:hanging="740"/>
              <w:jc w:val="center"/>
              <w:rPr>
                <w:rFonts w:ascii="David" w:hAnsi="David"/>
                <w:spacing w:val="6"/>
              </w:rPr>
            </w:pPr>
            <w:r w:rsidRPr="003232FF">
              <w:rPr>
                <w:rFonts w:ascii="David" w:hAnsi="David" w:hint="eastAsia"/>
                <w:spacing w:val="6"/>
                <w:rtl/>
              </w:rPr>
              <w:t>ציון</w:t>
            </w:r>
            <w:r w:rsidRPr="003232FF">
              <w:rPr>
                <w:rFonts w:ascii="David" w:hAnsi="David"/>
                <w:spacing w:val="6"/>
                <w:rtl/>
              </w:rPr>
              <w:t xml:space="preserve"> </w:t>
            </w:r>
            <w:r w:rsidRPr="003232FF">
              <w:rPr>
                <w:rFonts w:ascii="David" w:hAnsi="David" w:hint="eastAsia"/>
                <w:spacing w:val="6"/>
                <w:rtl/>
              </w:rPr>
              <w:t>האיכות</w:t>
            </w:r>
            <w:r w:rsidRPr="003232FF">
              <w:rPr>
                <w:rFonts w:ascii="David" w:hAnsi="David"/>
                <w:spacing w:val="6"/>
                <w:rtl/>
              </w:rPr>
              <w:t xml:space="preserve"> </w:t>
            </w:r>
            <w:r w:rsidRPr="003232FF">
              <w:rPr>
                <w:rFonts w:ascii="David" w:hAnsi="David" w:hint="eastAsia"/>
                <w:spacing w:val="6"/>
                <w:rtl/>
              </w:rPr>
              <w:t>הגבוה</w:t>
            </w:r>
            <w:r w:rsidRPr="003232FF">
              <w:rPr>
                <w:rFonts w:ascii="David" w:hAnsi="David"/>
                <w:spacing w:val="6"/>
                <w:rtl/>
              </w:rPr>
              <w:t xml:space="preserve"> </w:t>
            </w:r>
            <w:r w:rsidRPr="003232FF">
              <w:rPr>
                <w:rFonts w:ascii="David" w:hAnsi="David" w:hint="eastAsia"/>
                <w:spacing w:val="6"/>
                <w:rtl/>
              </w:rPr>
              <w:t>ביותר</w:t>
            </w:r>
          </w:p>
        </w:tc>
        <w:tc>
          <w:tcPr>
            <w:tcW w:w="169" w:type="pct"/>
            <w:vMerge/>
            <w:vAlign w:val="center"/>
          </w:tcPr>
          <w:p w14:paraId="405617C1" w14:textId="77777777" w:rsidR="002B00DF" w:rsidRPr="003232FF" w:rsidRDefault="002B00DF" w:rsidP="001316D5">
            <w:pPr>
              <w:rPr>
                <w:rFonts w:ascii="David" w:hAnsi="David"/>
                <w:spacing w:val="6"/>
                <w:rtl/>
              </w:rPr>
            </w:pPr>
          </w:p>
        </w:tc>
      </w:tr>
    </w:tbl>
    <w:p w14:paraId="689F1D44" w14:textId="77777777" w:rsidR="002473FD" w:rsidRDefault="002473FD" w:rsidP="002473FD">
      <w:pPr>
        <w:pStyle w:val="4"/>
        <w:numPr>
          <w:ilvl w:val="0"/>
          <w:numId w:val="0"/>
        </w:numPr>
        <w:ind w:left="1514"/>
      </w:pPr>
    </w:p>
    <w:p w14:paraId="3B32B230" w14:textId="77777777" w:rsidR="00561E5E" w:rsidRPr="00561E5E" w:rsidRDefault="00561E5E" w:rsidP="008C3823">
      <w:pPr>
        <w:pStyle w:val="4"/>
        <w:rPr>
          <w:rtl/>
        </w:rPr>
      </w:pPr>
      <w:r w:rsidRPr="00561E5E">
        <w:rPr>
          <w:rtl/>
        </w:rPr>
        <w:t xml:space="preserve">תשומת לב המציעים מופנית לכך </w:t>
      </w:r>
      <w:r w:rsidR="008C3823" w:rsidRPr="008C3823">
        <w:rPr>
          <w:rtl/>
        </w:rPr>
        <w:t>ההיקפים שהוגדרו בדרישות הסף – די בהם לבדיקת תנאי סף, אך לא לקבלת ניקוד ב</w:t>
      </w:r>
      <w:r w:rsidR="008C3823">
        <w:rPr>
          <w:rFonts w:hint="cs"/>
          <w:rtl/>
        </w:rPr>
        <w:t xml:space="preserve">בחינת </w:t>
      </w:r>
      <w:r w:rsidR="008C3823" w:rsidRPr="008C3823">
        <w:rPr>
          <w:rtl/>
        </w:rPr>
        <w:t>איכות</w:t>
      </w:r>
      <w:r w:rsidR="008C3823">
        <w:rPr>
          <w:rFonts w:hint="cs"/>
          <w:rtl/>
        </w:rPr>
        <w:t xml:space="preserve"> ההצעות.</w:t>
      </w:r>
      <w:r w:rsidR="008C3823" w:rsidRPr="008C3823" w:rsidDel="008C3823">
        <w:rPr>
          <w:rtl/>
        </w:rPr>
        <w:t xml:space="preserve"> </w:t>
      </w:r>
      <w:r w:rsidRPr="00561E5E">
        <w:rPr>
          <w:rtl/>
        </w:rPr>
        <w:t>לכן, על המציע, במקרים הרלוונטיים, לפרט היקפים ופעילות מעבר למינימום הנדרש בתנאי הסף, על פי הנדרש במכרז ובטופס ההצעה שצורף למכרז.</w:t>
      </w:r>
    </w:p>
    <w:p w14:paraId="22EAB847" w14:textId="77777777" w:rsidR="00561E5E" w:rsidRPr="00561E5E" w:rsidRDefault="00561E5E" w:rsidP="00561E5E">
      <w:pPr>
        <w:pStyle w:val="4"/>
      </w:pPr>
      <w:r>
        <w:rPr>
          <w:rFonts w:hint="cs"/>
          <w:rtl/>
        </w:rPr>
        <w:t>המזמין שומר לעצמו</w:t>
      </w:r>
      <w:r w:rsidRPr="00561E5E">
        <w:rPr>
          <w:rtl/>
        </w:rPr>
        <w:t xml:space="preserve"> את הזכות לפסול על הסף מציע, אשר יתגלה כי כלל בהצעתו מידע שיקרי או מטעה.</w:t>
      </w:r>
    </w:p>
    <w:p w14:paraId="21AC314B" w14:textId="77777777" w:rsidR="00561E5E" w:rsidRDefault="00561E5E" w:rsidP="00561E5E">
      <w:pPr>
        <w:pStyle w:val="4"/>
        <w:numPr>
          <w:ilvl w:val="0"/>
          <w:numId w:val="0"/>
        </w:numPr>
        <w:ind w:left="1514"/>
        <w:rPr>
          <w:rtl/>
        </w:rPr>
      </w:pPr>
    </w:p>
    <w:p w14:paraId="65EBD83F" w14:textId="77777777" w:rsidR="001E568A" w:rsidRPr="001E568A" w:rsidRDefault="001E568A" w:rsidP="001E568A">
      <w:pPr>
        <w:rPr>
          <w:rtl/>
        </w:rPr>
      </w:pPr>
    </w:p>
    <w:p w14:paraId="23D3C619" w14:textId="77777777" w:rsidR="00903D2B" w:rsidRPr="00903D2B" w:rsidRDefault="00903D2B" w:rsidP="000030B3">
      <w:pPr>
        <w:pStyle w:val="6"/>
        <w:ind w:left="566" w:hanging="643"/>
        <w:rPr>
          <w:rtl/>
        </w:rPr>
      </w:pPr>
      <w:bookmarkStart w:id="179" w:name="_Ref319490818"/>
      <w:r w:rsidRPr="00903D2B">
        <w:rPr>
          <w:rtl/>
        </w:rPr>
        <w:t>שלב ג': קביעה של ציוני העלות (</w:t>
      </w:r>
      <w:bookmarkEnd w:id="179"/>
      <w:r w:rsidR="000030B3">
        <w:rPr>
          <w:rFonts w:hint="cs"/>
          <w:rtl/>
        </w:rPr>
        <w:t>2</w:t>
      </w:r>
      <w:r>
        <w:rPr>
          <w:rFonts w:hint="cs"/>
          <w:rtl/>
        </w:rPr>
        <w:t>0% מהציון הכללי)</w:t>
      </w:r>
    </w:p>
    <w:p w14:paraId="0E63856D" w14:textId="3D3E4A66" w:rsidR="00903D2B" w:rsidRDefault="00903D2B" w:rsidP="008D6979">
      <w:pPr>
        <w:pStyle w:val="4"/>
        <w:rPr>
          <w:rtl/>
        </w:rPr>
      </w:pPr>
      <w:r w:rsidRPr="00903D2B">
        <w:rPr>
          <w:rtl/>
        </w:rPr>
        <w:t xml:space="preserve">לאחר </w:t>
      </w:r>
      <w:r w:rsidRPr="00903D2B">
        <w:rPr>
          <w:rFonts w:hint="cs"/>
          <w:rtl/>
        </w:rPr>
        <w:t>קביע</w:t>
      </w:r>
      <w:r w:rsidR="008D6979">
        <w:rPr>
          <w:rFonts w:hint="cs"/>
          <w:rtl/>
        </w:rPr>
        <w:t>ת</w:t>
      </w:r>
      <w:r w:rsidRPr="00903D2B">
        <w:rPr>
          <w:rFonts w:hint="cs"/>
          <w:rtl/>
        </w:rPr>
        <w:t xml:space="preserve"> </w:t>
      </w:r>
      <w:r w:rsidRPr="00903D2B">
        <w:rPr>
          <w:rtl/>
        </w:rPr>
        <w:t>ציוני האיכות, ייפתחו מעטפות המחיר של מציעים שקיבלו ציון 75% ומעלה (מתוך 100%) בציון האיכות, וזאת מבלי לגרוע מהאמור ב</w:t>
      </w:r>
      <w:r w:rsidRPr="00903D2B">
        <w:rPr>
          <w:rFonts w:hint="cs"/>
          <w:rtl/>
        </w:rPr>
        <w:t xml:space="preserve">סיפא של </w:t>
      </w:r>
      <w:r w:rsidRPr="005857C4">
        <w:rPr>
          <w:sz w:val="24"/>
          <w:rtl/>
        </w:rPr>
        <w:t xml:space="preserve">סעיף </w:t>
      </w:r>
      <w:r w:rsidRPr="005857C4">
        <w:rPr>
          <w:sz w:val="24"/>
          <w:rtl/>
        </w:rPr>
        <w:fldChar w:fldCharType="begin"/>
      </w:r>
      <w:r w:rsidRPr="005857C4">
        <w:rPr>
          <w:sz w:val="24"/>
          <w:rtl/>
        </w:rPr>
        <w:instrText xml:space="preserve"> </w:instrText>
      </w:r>
      <w:r w:rsidRPr="005857C4">
        <w:rPr>
          <w:sz w:val="24"/>
        </w:rPr>
        <w:instrText>REF</w:instrText>
      </w:r>
      <w:r w:rsidRPr="005857C4">
        <w:rPr>
          <w:sz w:val="24"/>
          <w:rtl/>
        </w:rPr>
        <w:instrText xml:space="preserve"> _</w:instrText>
      </w:r>
      <w:r w:rsidRPr="005857C4">
        <w:rPr>
          <w:sz w:val="24"/>
        </w:rPr>
        <w:instrText>Ref9501756 \r \h</w:instrText>
      </w:r>
      <w:r w:rsidRPr="005857C4">
        <w:rPr>
          <w:sz w:val="24"/>
          <w:rtl/>
        </w:rPr>
        <w:instrText xml:space="preserve"> </w:instrText>
      </w:r>
      <w:r w:rsidR="005857C4">
        <w:rPr>
          <w:sz w:val="24"/>
          <w:rtl/>
        </w:rPr>
        <w:instrText xml:space="preserve"> \* </w:instrText>
      </w:r>
      <w:r w:rsidR="005857C4">
        <w:rPr>
          <w:sz w:val="24"/>
        </w:rPr>
        <w:instrText>MERGEFORMAT</w:instrText>
      </w:r>
      <w:r w:rsidR="005857C4">
        <w:rPr>
          <w:sz w:val="24"/>
          <w:rtl/>
        </w:rPr>
        <w:instrText xml:space="preserve"> </w:instrText>
      </w:r>
      <w:r w:rsidRPr="005857C4">
        <w:rPr>
          <w:sz w:val="24"/>
          <w:rtl/>
        </w:rPr>
      </w:r>
      <w:r w:rsidRPr="005857C4">
        <w:rPr>
          <w:sz w:val="24"/>
          <w:rtl/>
        </w:rPr>
        <w:fldChar w:fldCharType="separate"/>
      </w:r>
      <w:r w:rsidR="00E4755F">
        <w:rPr>
          <w:sz w:val="24"/>
          <w:cs/>
        </w:rPr>
        <w:t>‎</w:t>
      </w:r>
      <w:r w:rsidR="00E4755F">
        <w:rPr>
          <w:sz w:val="24"/>
        </w:rPr>
        <w:t>10.1.2.4</w:t>
      </w:r>
      <w:r w:rsidRPr="005857C4">
        <w:rPr>
          <w:sz w:val="24"/>
          <w:rtl/>
        </w:rPr>
        <w:fldChar w:fldCharType="end"/>
      </w:r>
      <w:r w:rsidRPr="005857C4">
        <w:rPr>
          <w:rFonts w:hint="cs"/>
          <w:sz w:val="24"/>
          <w:rtl/>
        </w:rPr>
        <w:t xml:space="preserve"> </w:t>
      </w:r>
      <w:r w:rsidRPr="005857C4">
        <w:rPr>
          <w:sz w:val="24"/>
          <w:rtl/>
        </w:rPr>
        <w:t>לעיל</w:t>
      </w:r>
      <w:r w:rsidRPr="00903D2B">
        <w:rPr>
          <w:rtl/>
        </w:rPr>
        <w:t xml:space="preserve">, ותשוקלל </w:t>
      </w:r>
      <w:r>
        <w:rPr>
          <w:rtl/>
        </w:rPr>
        <w:t>הצעת המחיר שהוגשה על ידי המציע</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נספח_הצעת_המחיר \</w:instrText>
      </w:r>
      <w:r>
        <w:rPr>
          <w:rFonts w:hint="cs"/>
        </w:rPr>
        <w:instrText>h</w:instrText>
      </w:r>
      <w:r>
        <w:rPr>
          <w:rtl/>
        </w:rPr>
        <w:instrText xml:space="preserve"> </w:instrText>
      </w:r>
      <w:r>
        <w:rPr>
          <w:rtl/>
        </w:rPr>
      </w:r>
      <w:r>
        <w:rPr>
          <w:rtl/>
        </w:rPr>
        <w:fldChar w:fldCharType="separate"/>
      </w:r>
      <w:r w:rsidR="00E4755F" w:rsidRPr="001F77FE">
        <w:rPr>
          <w:rFonts w:hint="cs"/>
          <w:rtl/>
        </w:rPr>
        <w:t>נס</w:t>
      </w:r>
      <w:r w:rsidR="00E4755F">
        <w:rPr>
          <w:rtl/>
        </w:rPr>
        <w:t>פח</w:t>
      </w:r>
      <w:r w:rsidR="00E4755F">
        <w:rPr>
          <w:rFonts w:hint="cs"/>
          <w:rtl/>
        </w:rPr>
        <w:t xml:space="preserve"> </w:t>
      </w:r>
      <w:r>
        <w:rPr>
          <w:rtl/>
        </w:rPr>
        <w:fldChar w:fldCharType="end"/>
      </w:r>
      <w:r>
        <w:rPr>
          <w:rFonts w:hint="cs"/>
          <w:rtl/>
        </w:rPr>
        <w:t xml:space="preserve">). </w:t>
      </w:r>
    </w:p>
    <w:p w14:paraId="1B025FFF" w14:textId="77777777" w:rsidR="00B450B8" w:rsidRPr="00B450B8" w:rsidRDefault="00DC5BEE" w:rsidP="000030B3">
      <w:pPr>
        <w:pStyle w:val="4"/>
      </w:pPr>
      <w:r w:rsidRPr="00B450B8">
        <w:rPr>
          <w:rFonts w:hint="cs"/>
          <w:rtl/>
        </w:rPr>
        <w:t>בהצעת המחיר</w:t>
      </w:r>
      <w:r w:rsidR="005857C4" w:rsidRPr="00B450B8">
        <w:rPr>
          <w:rtl/>
        </w:rPr>
        <w:t xml:space="preserve"> יציין המציע אחוז הנחה </w:t>
      </w:r>
      <w:r w:rsidR="005857C4" w:rsidRPr="00B450B8">
        <w:rPr>
          <w:rFonts w:hint="eastAsia"/>
          <w:rtl/>
        </w:rPr>
        <w:t>אחיד</w:t>
      </w:r>
      <w:r w:rsidR="005857C4" w:rsidRPr="00B450B8">
        <w:rPr>
          <w:rtl/>
        </w:rPr>
        <w:t xml:space="preserve"> מהתערי</w:t>
      </w:r>
      <w:r w:rsidR="00C82FDE">
        <w:rPr>
          <w:rFonts w:hint="cs"/>
          <w:rtl/>
        </w:rPr>
        <w:t>פים</w:t>
      </w:r>
      <w:r w:rsidR="005857C4" w:rsidRPr="00B450B8">
        <w:rPr>
          <w:rtl/>
        </w:rPr>
        <w:t xml:space="preserve"> המרבי</w:t>
      </w:r>
      <w:r w:rsidR="00C82FDE">
        <w:rPr>
          <w:rFonts w:hint="cs"/>
          <w:rtl/>
        </w:rPr>
        <w:t>ים</w:t>
      </w:r>
      <w:r w:rsidR="005857C4" w:rsidRPr="00B450B8">
        <w:rPr>
          <w:rtl/>
        </w:rPr>
        <w:t xml:space="preserve"> </w:t>
      </w:r>
      <w:r w:rsidR="007D2813">
        <w:rPr>
          <w:rFonts w:hint="cs"/>
          <w:rtl/>
        </w:rPr>
        <w:t xml:space="preserve">לשעת עבודה של יועצים לניהול </w:t>
      </w:r>
      <w:r w:rsidR="005857C4" w:rsidRPr="00B450B8">
        <w:rPr>
          <w:rtl/>
        </w:rPr>
        <w:t>על פי</w:t>
      </w:r>
      <w:r w:rsidR="005857C4" w:rsidRPr="00B450B8">
        <w:rPr>
          <w:rFonts w:hint="cs"/>
          <w:rtl/>
        </w:rPr>
        <w:t xml:space="preserve"> </w:t>
      </w:r>
      <w:r w:rsidR="00B450B8" w:rsidRPr="00B450B8">
        <w:rPr>
          <w:rtl/>
          <w:lang w:eastAsia="en-US"/>
        </w:rPr>
        <w:t>תעריפי התקשרות</w:t>
      </w:r>
      <w:r w:rsidR="003C38EE">
        <w:rPr>
          <w:rFonts w:hint="cs"/>
          <w:rtl/>
          <w:lang w:eastAsia="en-US"/>
        </w:rPr>
        <w:t xml:space="preserve"> של החשב הכללי</w:t>
      </w:r>
      <w:r w:rsidR="00B450B8" w:rsidRPr="00B450B8">
        <w:rPr>
          <w:rtl/>
          <w:lang w:eastAsia="en-US"/>
        </w:rPr>
        <w:t xml:space="preserve"> עם נותני שירותים חיצוניים, כפי שמפורסמים בהודע</w:t>
      </w:r>
      <w:r w:rsidR="00177D10">
        <w:rPr>
          <w:rFonts w:hint="cs"/>
          <w:rtl/>
          <w:lang w:eastAsia="en-US"/>
        </w:rPr>
        <w:t xml:space="preserve">ת </w:t>
      </w:r>
      <w:proofErr w:type="spellStart"/>
      <w:r w:rsidR="003C38EE">
        <w:rPr>
          <w:rFonts w:hint="cs"/>
          <w:rtl/>
          <w:lang w:eastAsia="en-US"/>
        </w:rPr>
        <w:t>תכ"ם</w:t>
      </w:r>
      <w:proofErr w:type="spellEnd"/>
      <w:r w:rsidR="00B450B8" w:rsidRPr="00B450B8">
        <w:rPr>
          <w:rtl/>
          <w:lang w:eastAsia="en-US"/>
        </w:rPr>
        <w:t xml:space="preserve"> ה. 13.9</w:t>
      </w:r>
      <w:r w:rsidR="00913B79">
        <w:rPr>
          <w:rFonts w:hint="cs"/>
          <w:rtl/>
          <w:lang w:eastAsia="en-US"/>
        </w:rPr>
        <w:t>.0</w:t>
      </w:r>
      <w:r w:rsidR="00B450B8" w:rsidRPr="00B450B8">
        <w:rPr>
          <w:rtl/>
          <w:lang w:eastAsia="en-US"/>
        </w:rPr>
        <w:t>.2.1</w:t>
      </w:r>
      <w:r w:rsidR="00B450B8" w:rsidRPr="00B450B8">
        <w:rPr>
          <w:rFonts w:hint="cs"/>
          <w:rtl/>
        </w:rPr>
        <w:t>,</w:t>
      </w:r>
      <w:r w:rsidR="00275F11">
        <w:rPr>
          <w:rFonts w:hint="cs"/>
          <w:rtl/>
        </w:rPr>
        <w:t xml:space="preserve"> </w:t>
      </w:r>
      <w:r w:rsidR="005857C4" w:rsidRPr="00B450B8">
        <w:rPr>
          <w:rtl/>
        </w:rPr>
        <w:t xml:space="preserve">ובהתאם </w:t>
      </w:r>
      <w:r w:rsidR="007C5EEB">
        <w:rPr>
          <w:rFonts w:hint="cs"/>
          <w:rtl/>
        </w:rPr>
        <w:t>ל</w:t>
      </w:r>
      <w:r w:rsidR="00B450B8" w:rsidRPr="00B450B8">
        <w:rPr>
          <w:rtl/>
          <w:lang w:eastAsia="en-US"/>
        </w:rPr>
        <w:t xml:space="preserve">הוראת </w:t>
      </w:r>
      <w:proofErr w:type="spellStart"/>
      <w:r w:rsidR="003C38EE">
        <w:rPr>
          <w:rFonts w:hint="cs"/>
          <w:rtl/>
          <w:lang w:eastAsia="en-US"/>
        </w:rPr>
        <w:t>תכ"ם</w:t>
      </w:r>
      <w:proofErr w:type="spellEnd"/>
      <w:r w:rsidR="00B450B8" w:rsidRPr="00B450B8">
        <w:rPr>
          <w:rtl/>
          <w:lang w:eastAsia="en-US"/>
        </w:rPr>
        <w:t xml:space="preserve"> </w:t>
      </w:r>
      <w:r w:rsidR="00B450B8" w:rsidRPr="00B450B8">
        <w:rPr>
          <w:rtl/>
        </w:rPr>
        <w:t xml:space="preserve">לעניין התקשרות עם נותני שירותים חיצוניים </w:t>
      </w:r>
      <w:r w:rsidR="00B450B8" w:rsidRPr="00B450B8">
        <w:rPr>
          <w:rtl/>
          <w:lang w:eastAsia="en-US"/>
        </w:rPr>
        <w:t>שמספרה 13.9</w:t>
      </w:r>
      <w:r w:rsidR="00913B79">
        <w:rPr>
          <w:rFonts w:hint="cs"/>
          <w:rtl/>
          <w:lang w:eastAsia="en-US"/>
        </w:rPr>
        <w:t>.0.2</w:t>
      </w:r>
      <w:r w:rsidR="00B450B8" w:rsidRPr="00B450B8">
        <w:rPr>
          <w:rFonts w:hint="cs"/>
          <w:rtl/>
        </w:rPr>
        <w:t>.</w:t>
      </w:r>
      <w:r w:rsidR="00E32C3E">
        <w:rPr>
          <w:rFonts w:hint="cs"/>
          <w:rtl/>
        </w:rPr>
        <w:t xml:space="preserve"> </w:t>
      </w:r>
    </w:p>
    <w:p w14:paraId="4529725C" w14:textId="77777777" w:rsidR="00C82FDE" w:rsidRPr="003C38EE" w:rsidRDefault="00C82FDE" w:rsidP="00275F11">
      <w:pPr>
        <w:pStyle w:val="4"/>
      </w:pPr>
      <w:r w:rsidRPr="003C38EE">
        <w:rPr>
          <w:rtl/>
        </w:rPr>
        <w:t xml:space="preserve">התמורה לשעת עבודה שתשולם ליועץ תהיה בהתאם לדרגת היועץ המבצע </w:t>
      </w:r>
      <w:r w:rsidR="00275F11" w:rsidRPr="003C38EE">
        <w:rPr>
          <w:rtl/>
        </w:rPr>
        <w:t>בפועל</w:t>
      </w:r>
      <w:r w:rsidR="00275F11">
        <w:rPr>
          <w:rFonts w:hint="cs"/>
          <w:rtl/>
        </w:rPr>
        <w:t>, כפי שחלה במועד הגשת ההצעה,</w:t>
      </w:r>
      <w:r w:rsidR="00275F11" w:rsidRPr="003C38EE">
        <w:rPr>
          <w:rtl/>
        </w:rPr>
        <w:t xml:space="preserve"> </w:t>
      </w:r>
      <w:r w:rsidRPr="003C38EE">
        <w:rPr>
          <w:rtl/>
        </w:rPr>
        <w:t xml:space="preserve">בניכוי </w:t>
      </w:r>
      <w:r w:rsidRPr="003C38EE">
        <w:rPr>
          <w:rFonts w:hint="cs"/>
          <w:rtl/>
        </w:rPr>
        <w:t>אחוז ההנחה האחיד</w:t>
      </w:r>
      <w:r w:rsidRPr="003C38EE">
        <w:rPr>
          <w:rtl/>
        </w:rPr>
        <w:t xml:space="preserve"> שיציע המציע הזוכה </w:t>
      </w:r>
      <w:r w:rsidR="00275F11">
        <w:rPr>
          <w:rFonts w:hint="cs"/>
          <w:rtl/>
        </w:rPr>
        <w:t>כאמור</w:t>
      </w:r>
      <w:r w:rsidRPr="003C38EE">
        <w:rPr>
          <w:rFonts w:hint="cs"/>
          <w:rtl/>
        </w:rPr>
        <w:t>.</w:t>
      </w:r>
      <w:r w:rsidRPr="003C38EE">
        <w:rPr>
          <w:rtl/>
        </w:rPr>
        <w:t xml:space="preserve"> ככל שתקופת ההתקשרות עם הספק תיארך מעל לשנתיים, החל משנת ההתקשרות השלישית תבוצע הפחתה של 10% מתעריף ההצעה הזוכה כך שתעריף ההתקשרות עם ה</w:t>
      </w:r>
      <w:r w:rsidR="003C38EE" w:rsidRPr="003C38EE">
        <w:rPr>
          <w:rFonts w:hint="cs"/>
          <w:rtl/>
        </w:rPr>
        <w:t>ספק</w:t>
      </w:r>
      <w:r w:rsidRPr="003C38EE">
        <w:rPr>
          <w:rtl/>
        </w:rPr>
        <w:t xml:space="preserve"> יהיה 90% מתעריף ההצעה הזוכה (כלומר תעריף ההצעה הזוכה × </w:t>
      </w:r>
      <w:r w:rsidRPr="003C38EE">
        <w:rPr>
          <w:rFonts w:hint="cs"/>
          <w:rtl/>
        </w:rPr>
        <w:t>90</w:t>
      </w:r>
      <w:r w:rsidRPr="003C38EE">
        <w:rPr>
          <w:rtl/>
        </w:rPr>
        <w:t>%).</w:t>
      </w:r>
    </w:p>
    <w:p w14:paraId="6214FA27" w14:textId="77777777" w:rsidR="009008E5" w:rsidRDefault="009008E5" w:rsidP="002473FD">
      <w:pPr>
        <w:pStyle w:val="4"/>
      </w:pPr>
      <w:r>
        <w:rPr>
          <w:rFonts w:hint="cs"/>
          <w:rtl/>
        </w:rPr>
        <w:lastRenderedPageBreak/>
        <w:t xml:space="preserve">דרגת היועצים שהוצגו לצורך עמידה בתנאי הסף </w:t>
      </w:r>
      <w:r w:rsidR="002473FD">
        <w:rPr>
          <w:rFonts w:hint="cs"/>
          <w:rtl/>
        </w:rPr>
        <w:t>תעמוד על</w:t>
      </w:r>
      <w:r>
        <w:rPr>
          <w:rFonts w:hint="cs"/>
          <w:rtl/>
        </w:rPr>
        <w:t xml:space="preserve"> דרגה 3 לכל הפחות. המציע רשאי להציג בצוות המוצע מטעמו יועצים נוספים בדרגות הנמוכות מדרגה 3 ובלבד שהם מהווים כוח עזר בלבד ליועצים שהוצגו לצורך עמידה בתנאי הסף. </w:t>
      </w:r>
    </w:p>
    <w:p w14:paraId="59CD95FD" w14:textId="77777777" w:rsidR="005857C4" w:rsidRPr="003C38EE" w:rsidRDefault="005857C4" w:rsidP="003C38EE">
      <w:pPr>
        <w:pStyle w:val="4"/>
      </w:pPr>
      <w:r w:rsidRPr="003C38EE">
        <w:rPr>
          <w:rtl/>
        </w:rPr>
        <w:t>המחירים שיוצעו יהיו סופיים</w:t>
      </w:r>
      <w:r w:rsidRPr="003C38EE">
        <w:rPr>
          <w:rFonts w:hint="cs"/>
          <w:rtl/>
        </w:rPr>
        <w:t xml:space="preserve"> </w:t>
      </w:r>
      <w:r w:rsidRPr="003C38EE">
        <w:rPr>
          <w:rtl/>
        </w:rPr>
        <w:t>ויהוו תמורה מלאה עבור כל ההוצאות הישירות והעקיפות של הספק לצורך אספקת השירותים לפי מכרז זה, כולל כל ההוצאות הנלוות וכולל התייקרויות.</w:t>
      </w:r>
    </w:p>
    <w:p w14:paraId="3EFFF35C" w14:textId="537CBE86" w:rsidR="005857C4" w:rsidRPr="003C38EE" w:rsidRDefault="005857C4" w:rsidP="003C38EE">
      <w:pPr>
        <w:pStyle w:val="4"/>
      </w:pPr>
      <w:r w:rsidRPr="003C38EE">
        <w:rPr>
          <w:rtl/>
        </w:rPr>
        <w:t xml:space="preserve">ההצעות יושוו על-סמך אחוז ההנחה </w:t>
      </w:r>
      <w:r w:rsidRPr="003C38EE">
        <w:rPr>
          <w:rFonts w:hint="cs"/>
          <w:rtl/>
        </w:rPr>
        <w:t xml:space="preserve">האחיד </w:t>
      </w:r>
      <w:r w:rsidRPr="003C38EE">
        <w:rPr>
          <w:rtl/>
        </w:rPr>
        <w:t xml:space="preserve">שהוצע </w:t>
      </w:r>
      <w:r w:rsidR="003C38EE">
        <w:rPr>
          <w:rFonts w:hint="cs"/>
          <w:rtl/>
        </w:rPr>
        <w:t>בהצעת המחיר</w:t>
      </w:r>
      <w:r w:rsidRPr="003C38EE">
        <w:rPr>
          <w:rtl/>
        </w:rPr>
        <w:t xml:space="preserve"> בנוסח </w:t>
      </w:r>
      <w:r w:rsidR="003C38EE">
        <w:rPr>
          <w:rtl/>
        </w:rPr>
        <w:fldChar w:fldCharType="begin"/>
      </w:r>
      <w:r w:rsidR="003C38EE">
        <w:rPr>
          <w:rtl/>
        </w:rPr>
        <w:instrText xml:space="preserve"> </w:instrText>
      </w:r>
      <w:r w:rsidR="003C38EE">
        <w:rPr>
          <w:rFonts w:hint="cs"/>
        </w:rPr>
        <w:instrText>REF</w:instrText>
      </w:r>
      <w:r w:rsidR="003C38EE">
        <w:rPr>
          <w:rFonts w:hint="cs"/>
          <w:rtl/>
        </w:rPr>
        <w:instrText xml:space="preserve"> נספח_הצעת_המחיר \</w:instrText>
      </w:r>
      <w:r w:rsidR="003C38EE">
        <w:rPr>
          <w:rFonts w:hint="cs"/>
        </w:rPr>
        <w:instrText>h</w:instrText>
      </w:r>
      <w:r w:rsidR="003C38EE">
        <w:rPr>
          <w:rtl/>
        </w:rPr>
        <w:instrText xml:space="preserve"> </w:instrText>
      </w:r>
      <w:r w:rsidR="003C38EE">
        <w:rPr>
          <w:rtl/>
        </w:rPr>
      </w:r>
      <w:r w:rsidR="003C38EE">
        <w:rPr>
          <w:rtl/>
        </w:rPr>
        <w:fldChar w:fldCharType="separate"/>
      </w:r>
      <w:r w:rsidR="00E4755F" w:rsidRPr="001F77FE">
        <w:rPr>
          <w:rFonts w:hint="cs"/>
          <w:rtl/>
        </w:rPr>
        <w:t>נס</w:t>
      </w:r>
      <w:r w:rsidR="00E4755F">
        <w:rPr>
          <w:rtl/>
        </w:rPr>
        <w:t>פח</w:t>
      </w:r>
      <w:r w:rsidR="00E4755F">
        <w:rPr>
          <w:rFonts w:hint="cs"/>
          <w:rtl/>
        </w:rPr>
        <w:t xml:space="preserve"> </w:t>
      </w:r>
      <w:r w:rsidR="003C38EE">
        <w:rPr>
          <w:rtl/>
        </w:rPr>
        <w:fldChar w:fldCharType="end"/>
      </w:r>
      <w:r w:rsidR="003C38EE">
        <w:rPr>
          <w:rFonts w:hint="cs"/>
          <w:rtl/>
        </w:rPr>
        <w:t xml:space="preserve">, </w:t>
      </w:r>
      <w:r w:rsidRPr="003C38EE">
        <w:rPr>
          <w:rFonts w:hint="cs"/>
          <w:rtl/>
        </w:rPr>
        <w:t>לפי הנוסחה הבאה:</w:t>
      </w:r>
    </w:p>
    <w:p w14:paraId="7C27F233" w14:textId="77777777" w:rsidR="005857C4" w:rsidRPr="005857C4" w:rsidRDefault="00FD6AC2" w:rsidP="000030B3">
      <w:pPr>
        <w:ind w:left="1699"/>
        <w:rPr>
          <w:rFonts w:ascii="David" w:hAnsi="David"/>
          <w:lang w:eastAsia="en-US"/>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 X 20%=</m:t>
          </m:r>
          <m:r>
            <m:rPr>
              <m:sty m:val="p"/>
            </m:rPr>
            <w:rPr>
              <w:rFonts w:ascii="Cambria Math" w:hAnsi="Cambria Math" w:hint="cs"/>
              <w:rtl/>
            </w:rPr>
            <m:t>המ</m:t>
          </m:r>
          <m:r>
            <m:rPr>
              <m:sty m:val="p"/>
            </m:rPr>
            <w:rPr>
              <w:rFonts w:ascii="Cambria Math" w:hAnsi="David" w:hint="cs"/>
              <w:rtl/>
            </w:rPr>
            <m:t xml:space="preserve">שוקלל </m:t>
          </m:r>
          <m:r>
            <m:rPr>
              <m:nor/>
            </m:rPr>
            <w:rPr>
              <w:rFonts w:ascii="David" w:hAnsi="David"/>
              <w:rtl/>
            </w:rPr>
            <m:t>ציון המחיר</m:t>
          </m:r>
        </m:oMath>
      </m:oMathPara>
    </w:p>
    <w:p w14:paraId="2383904E" w14:textId="77777777" w:rsidR="003C38EE" w:rsidRDefault="003C38EE" w:rsidP="003C38EE">
      <w:pPr>
        <w:pStyle w:val="6"/>
        <w:numPr>
          <w:ilvl w:val="0"/>
          <w:numId w:val="0"/>
        </w:numPr>
        <w:ind w:left="566"/>
        <w:rPr>
          <w:rtl/>
        </w:rPr>
      </w:pPr>
      <w:bookmarkStart w:id="180" w:name="_Ref475614277"/>
    </w:p>
    <w:p w14:paraId="0943CAE5" w14:textId="77777777" w:rsidR="00903D2B" w:rsidRPr="00903D2B" w:rsidRDefault="00903D2B" w:rsidP="0060677F">
      <w:pPr>
        <w:pStyle w:val="6"/>
        <w:ind w:left="566" w:hanging="643"/>
        <w:rPr>
          <w:rtl/>
        </w:rPr>
      </w:pPr>
      <w:bookmarkStart w:id="181" w:name="_Ref9591630"/>
      <w:r w:rsidRPr="00903D2B">
        <w:rPr>
          <w:rtl/>
        </w:rPr>
        <w:t>שלב ד': חישוב הציון המשוקלל (איכות</w:t>
      </w:r>
      <w:r w:rsidR="0060677F">
        <w:rPr>
          <w:rFonts w:hint="cs"/>
          <w:rtl/>
        </w:rPr>
        <w:t xml:space="preserve"> ומחיר</w:t>
      </w:r>
      <w:r w:rsidRPr="00903D2B">
        <w:rPr>
          <w:rtl/>
        </w:rPr>
        <w:t>) ודירוג ההצעות</w:t>
      </w:r>
      <w:bookmarkEnd w:id="180"/>
      <w:bookmarkEnd w:id="181"/>
    </w:p>
    <w:p w14:paraId="08CB5C68" w14:textId="77777777" w:rsidR="00903D2B" w:rsidRDefault="00903D2B" w:rsidP="000030B3">
      <w:pPr>
        <w:pStyle w:val="4"/>
        <w:rPr>
          <w:b/>
          <w:bCs/>
        </w:rPr>
      </w:pPr>
      <w:r w:rsidRPr="00903D2B">
        <w:rPr>
          <w:rFonts w:hint="cs"/>
          <w:rtl/>
        </w:rPr>
        <w:t>בשלב הרביעי</w:t>
      </w:r>
      <w:r w:rsidRPr="007C4E5C">
        <w:rPr>
          <w:rFonts w:hint="cs"/>
          <w:rtl/>
        </w:rPr>
        <w:t xml:space="preserve">, </w:t>
      </w:r>
      <w:r w:rsidR="0060677F">
        <w:rPr>
          <w:rFonts w:hint="cs"/>
          <w:rtl/>
        </w:rPr>
        <w:t xml:space="preserve">יחושב הציון המשוקלל של </w:t>
      </w:r>
      <w:r w:rsidRPr="007C4E5C">
        <w:rPr>
          <w:rFonts w:hint="cs"/>
          <w:rtl/>
        </w:rPr>
        <w:t>האיכות</w:t>
      </w:r>
      <w:r w:rsidR="0060677F">
        <w:rPr>
          <w:rFonts w:hint="cs"/>
          <w:rtl/>
        </w:rPr>
        <w:t xml:space="preserve"> (</w:t>
      </w:r>
      <w:r w:rsidR="000030B3">
        <w:rPr>
          <w:rFonts w:hint="cs"/>
          <w:rtl/>
        </w:rPr>
        <w:t>8</w:t>
      </w:r>
      <w:r w:rsidR="0060677F">
        <w:rPr>
          <w:rFonts w:hint="cs"/>
          <w:rtl/>
        </w:rPr>
        <w:t>0%)</w:t>
      </w:r>
      <w:r w:rsidRPr="007C4E5C">
        <w:rPr>
          <w:rFonts w:hint="cs"/>
          <w:rtl/>
        </w:rPr>
        <w:t xml:space="preserve"> והמחיר</w:t>
      </w:r>
      <w:r w:rsidR="0060677F">
        <w:rPr>
          <w:rFonts w:hint="cs"/>
          <w:rtl/>
        </w:rPr>
        <w:t xml:space="preserve"> (</w:t>
      </w:r>
      <w:r w:rsidR="000030B3">
        <w:rPr>
          <w:rFonts w:hint="cs"/>
          <w:rtl/>
        </w:rPr>
        <w:t>2</w:t>
      </w:r>
      <w:r w:rsidR="0060677F">
        <w:rPr>
          <w:rFonts w:hint="cs"/>
          <w:rtl/>
        </w:rPr>
        <w:t>0%)</w:t>
      </w:r>
      <w:r w:rsidRPr="007C4E5C">
        <w:rPr>
          <w:rFonts w:hint="cs"/>
          <w:rtl/>
        </w:rPr>
        <w:t>. הסכום שיתקבל מחיבור ציו</w:t>
      </w:r>
      <w:r w:rsidR="0060677F">
        <w:rPr>
          <w:rFonts w:hint="cs"/>
          <w:rtl/>
        </w:rPr>
        <w:t>ני</w:t>
      </w:r>
      <w:r w:rsidRPr="007C4E5C">
        <w:rPr>
          <w:rFonts w:hint="cs"/>
          <w:rtl/>
        </w:rPr>
        <w:t xml:space="preserve"> האיכות והמחיר</w:t>
      </w:r>
      <w:r w:rsidR="002B00DF">
        <w:rPr>
          <w:rFonts w:hint="cs"/>
          <w:rtl/>
        </w:rPr>
        <w:t xml:space="preserve"> המשוקללים</w:t>
      </w:r>
      <w:r w:rsidRPr="007C4E5C">
        <w:rPr>
          <w:rFonts w:hint="cs"/>
          <w:rtl/>
        </w:rPr>
        <w:t xml:space="preserve"> יהווה את ציון ההצעה.</w:t>
      </w:r>
    </w:p>
    <w:p w14:paraId="7CA4B182" w14:textId="77777777" w:rsidR="00903D2B" w:rsidRDefault="00903D2B" w:rsidP="007C268B">
      <w:pPr>
        <w:pStyle w:val="4"/>
      </w:pPr>
      <w:r w:rsidRPr="001E7ECA">
        <w:rPr>
          <w:rFonts w:hint="cs"/>
          <w:rtl/>
        </w:rPr>
        <w:t xml:space="preserve">ההצעות ידורגו בהתאם לציון המשוקלל </w:t>
      </w:r>
      <w:r>
        <w:rPr>
          <w:rFonts w:hint="cs"/>
          <w:rtl/>
        </w:rPr>
        <w:t>ו</w:t>
      </w:r>
      <w:r w:rsidRPr="00471AAF">
        <w:rPr>
          <w:rtl/>
        </w:rPr>
        <w:t xml:space="preserve">המציע שיקבל את הציון המשוקלל הגבוה ביותר </w:t>
      </w:r>
      <w:r w:rsidRPr="00471AAF">
        <w:rPr>
          <w:rFonts w:hint="cs"/>
          <w:rtl/>
        </w:rPr>
        <w:t>יומלץ כזוכה בפני ועדת המכרזים</w:t>
      </w:r>
      <w:r w:rsidRPr="00471AAF">
        <w:rPr>
          <w:rtl/>
        </w:rPr>
        <w:t>.</w:t>
      </w:r>
    </w:p>
    <w:p w14:paraId="553ABD1D" w14:textId="77777777" w:rsidR="001010DF" w:rsidRPr="001010DF" w:rsidRDefault="001010DF" w:rsidP="00307531">
      <w:pPr>
        <w:pStyle w:val="1"/>
        <w:ind w:left="566" w:hanging="566"/>
        <w:rPr>
          <w:rtl/>
        </w:rPr>
      </w:pPr>
      <w:bookmarkStart w:id="182" w:name="_Toc486501106"/>
      <w:bookmarkStart w:id="183" w:name="_Toc16756696"/>
      <w:r w:rsidRPr="001010DF">
        <w:rPr>
          <w:rFonts w:hint="cs"/>
          <w:rtl/>
        </w:rPr>
        <w:t>הליך תחרותי נוסף</w:t>
      </w:r>
      <w:bookmarkEnd w:id="182"/>
      <w:bookmarkEnd w:id="183"/>
    </w:p>
    <w:p w14:paraId="4975E929" w14:textId="77777777" w:rsidR="001010DF" w:rsidRPr="00F45577" w:rsidRDefault="001010DF" w:rsidP="00F45577">
      <w:pPr>
        <w:pStyle w:val="6"/>
        <w:ind w:left="566" w:hanging="643"/>
        <w:rPr>
          <w:b w:val="0"/>
          <w:bCs w:val="0"/>
          <w:u w:val="none"/>
        </w:rPr>
      </w:pPr>
      <w:r w:rsidRPr="00F45577">
        <w:rPr>
          <w:rFonts w:hint="cs"/>
          <w:b w:val="0"/>
          <w:bCs w:val="0"/>
          <w:u w:val="none"/>
          <w:rtl/>
        </w:rPr>
        <w:t>המזמין שומר לעצמו</w:t>
      </w:r>
      <w:r w:rsidRPr="00F45577">
        <w:rPr>
          <w:b w:val="0"/>
          <w:bCs w:val="0"/>
          <w:u w:val="none"/>
          <w:rtl/>
        </w:rPr>
        <w:t xml:space="preserve"> את הזכות לנהל הליך תחרותי נוסף לשיפור ההצעות </w:t>
      </w:r>
      <w:r w:rsidR="007413EC">
        <w:rPr>
          <w:rFonts w:hint="cs"/>
          <w:b w:val="0"/>
          <w:bCs w:val="0"/>
          <w:u w:val="none"/>
          <w:rtl/>
        </w:rPr>
        <w:t>בהתאם לסעיף 17 בתקנות חובת המכרזים ו</w:t>
      </w:r>
      <w:r w:rsidRPr="00F45577">
        <w:rPr>
          <w:b w:val="0"/>
          <w:bCs w:val="0"/>
          <w:u w:val="none"/>
          <w:rtl/>
        </w:rPr>
        <w:t xml:space="preserve">בהתאם להוראת </w:t>
      </w:r>
      <w:proofErr w:type="spellStart"/>
      <w:r w:rsidRPr="00F45577">
        <w:rPr>
          <w:b w:val="0"/>
          <w:bCs w:val="0"/>
          <w:u w:val="none"/>
          <w:rtl/>
        </w:rPr>
        <w:t>תכ"ם</w:t>
      </w:r>
      <w:proofErr w:type="spellEnd"/>
      <w:r w:rsidRPr="00F45577">
        <w:rPr>
          <w:b w:val="0"/>
          <w:bCs w:val="0"/>
          <w:u w:val="none"/>
          <w:rtl/>
        </w:rPr>
        <w:t xml:space="preserve"> </w:t>
      </w:r>
      <w:r w:rsidR="00F45577" w:rsidRPr="00F45577">
        <w:rPr>
          <w:b w:val="0"/>
          <w:bCs w:val="0"/>
          <w:u w:val="none"/>
          <w:rtl/>
        </w:rPr>
        <w:t xml:space="preserve">7.3.4.1 </w:t>
      </w:r>
      <w:r w:rsidRPr="00F45577">
        <w:rPr>
          <w:b w:val="0"/>
          <w:bCs w:val="0"/>
          <w:u w:val="none"/>
          <w:rtl/>
        </w:rPr>
        <w:t>בין היתר במקרים הבאים:</w:t>
      </w:r>
    </w:p>
    <w:p w14:paraId="4B7EABC0" w14:textId="77777777" w:rsidR="001010DF" w:rsidRPr="00471AAF" w:rsidRDefault="001010DF" w:rsidP="00F45577">
      <w:pPr>
        <w:pStyle w:val="4"/>
        <w:rPr>
          <w:b/>
          <w:bCs/>
        </w:rPr>
      </w:pPr>
      <w:r w:rsidRPr="00471AAF">
        <w:rPr>
          <w:rFonts w:hint="cs"/>
          <w:b/>
          <w:bCs/>
          <w:rtl/>
        </w:rPr>
        <w:t xml:space="preserve">במקרה של פער של 20% או יותר בין </w:t>
      </w:r>
      <w:bookmarkStart w:id="184" w:name="הצעת_המחיר"/>
      <w:r w:rsidRPr="00471AAF">
        <w:rPr>
          <w:rFonts w:hint="cs"/>
          <w:b/>
          <w:bCs/>
          <w:rtl/>
        </w:rPr>
        <w:t>הצעת המחיר</w:t>
      </w:r>
      <w:bookmarkEnd w:id="184"/>
      <w:r w:rsidRPr="00471AAF">
        <w:rPr>
          <w:rFonts w:hint="cs"/>
          <w:b/>
          <w:bCs/>
          <w:rtl/>
        </w:rPr>
        <w:t xml:space="preserve"> של המציע שקיבל את הניקוד המשוקלל הגבוה ביותר לבין</w:t>
      </w:r>
      <w:r w:rsidR="00F45577">
        <w:rPr>
          <w:rFonts w:hint="cs"/>
          <w:b/>
          <w:bCs/>
          <w:rtl/>
        </w:rPr>
        <w:t xml:space="preserve"> אחד או שני המציעים הבאים בתור </w:t>
      </w:r>
      <w:r w:rsidRPr="00471AAF">
        <w:rPr>
          <w:rFonts w:hint="cs"/>
          <w:b/>
          <w:bCs/>
          <w:rtl/>
        </w:rPr>
        <w:t>(הפער יחושב על בסיס ההצעה הנמוכה).</w:t>
      </w:r>
      <w:r w:rsidRPr="00471AAF">
        <w:rPr>
          <w:rFonts w:hint="cs"/>
          <w:rtl/>
        </w:rPr>
        <w:t xml:space="preserve"> </w:t>
      </w:r>
      <w:r w:rsidR="00F45577">
        <w:rPr>
          <w:rFonts w:hint="cs"/>
          <w:rtl/>
        </w:rPr>
        <w:t>המזמין רשאי</w:t>
      </w:r>
      <w:r w:rsidRPr="00471AAF">
        <w:rPr>
          <w:rFonts w:hint="cs"/>
          <w:rtl/>
        </w:rPr>
        <w:t xml:space="preserve"> לפנות למציעים שהצעות המחיר שהגישו גבוהות ב-20% או יותר בהליך לשיפור הצעות. במידה ולא ישופרו הצעות המציעים, רשאי ה</w:t>
      </w:r>
      <w:r w:rsidR="00F45577">
        <w:rPr>
          <w:rFonts w:hint="cs"/>
          <w:rtl/>
        </w:rPr>
        <w:t>מזמין</w:t>
      </w:r>
      <w:r w:rsidRPr="00471AAF">
        <w:rPr>
          <w:rFonts w:hint="cs"/>
          <w:rtl/>
        </w:rPr>
        <w:t xml:space="preserve"> שלא לבחור במציע שקיבל את הניקוד המשוקלל הגבוה ביותר כזוכה במכרז </w:t>
      </w:r>
      <w:r w:rsidR="00F00465">
        <w:rPr>
          <w:rFonts w:hint="cs"/>
          <w:rtl/>
        </w:rPr>
        <w:t>או</w:t>
      </w:r>
      <w:r w:rsidRPr="00471AAF">
        <w:rPr>
          <w:rFonts w:hint="cs"/>
          <w:rtl/>
        </w:rPr>
        <w:t xml:space="preserve"> שלא להודיע על בחירתם של </w:t>
      </w:r>
      <w:r w:rsidRPr="00471AAF">
        <w:rPr>
          <w:rtl/>
        </w:rPr>
        <w:t>המציעים שהצעות המחיר שהגישו גבוהות</w:t>
      </w:r>
      <w:r w:rsidRPr="00471AAF">
        <w:rPr>
          <w:rFonts w:hint="cs"/>
          <w:rtl/>
        </w:rPr>
        <w:t xml:space="preserve"> ב-20% או יותר</w:t>
      </w:r>
      <w:r w:rsidRPr="00471AAF">
        <w:rPr>
          <w:rtl/>
        </w:rPr>
        <w:t xml:space="preserve"> </w:t>
      </w:r>
      <w:r w:rsidRPr="00B23292">
        <w:rPr>
          <w:rFonts w:ascii="David" w:hAnsi="David"/>
          <w:sz w:val="24"/>
          <w:rtl/>
        </w:rPr>
        <w:t xml:space="preserve">ככשירים נוספים כאמור בסעיף </w:t>
      </w:r>
      <w:r w:rsidRPr="00B23292">
        <w:rPr>
          <w:rFonts w:ascii="David" w:hAnsi="David"/>
          <w:sz w:val="24"/>
          <w:rtl/>
        </w:rPr>
        <w:fldChar w:fldCharType="begin" w:fldLock="1"/>
      </w:r>
      <w:r w:rsidRPr="00B23292">
        <w:rPr>
          <w:rFonts w:ascii="David" w:hAnsi="David"/>
          <w:sz w:val="24"/>
          <w:rtl/>
        </w:rPr>
        <w:instrText xml:space="preserve"> </w:instrText>
      </w:r>
      <w:r w:rsidRPr="00B23292">
        <w:rPr>
          <w:rFonts w:ascii="David" w:hAnsi="David"/>
          <w:sz w:val="24"/>
        </w:rPr>
        <w:instrText>REF</w:instrText>
      </w:r>
      <w:r w:rsidRPr="00B23292">
        <w:rPr>
          <w:rFonts w:ascii="David" w:hAnsi="David"/>
          <w:sz w:val="24"/>
          <w:rtl/>
        </w:rPr>
        <w:instrText xml:space="preserve"> _</w:instrText>
      </w:r>
      <w:r w:rsidRPr="00B23292">
        <w:rPr>
          <w:rFonts w:ascii="David" w:hAnsi="David"/>
          <w:sz w:val="24"/>
        </w:rPr>
        <w:instrText>Ref461521540 \n \h</w:instrText>
      </w:r>
      <w:r w:rsidRPr="00B23292">
        <w:rPr>
          <w:rFonts w:ascii="David" w:hAnsi="David"/>
          <w:sz w:val="24"/>
          <w:rtl/>
        </w:rPr>
        <w:instrText xml:space="preserve">  \* </w:instrText>
      </w:r>
      <w:r w:rsidRPr="00B23292">
        <w:rPr>
          <w:rFonts w:ascii="David" w:hAnsi="David"/>
          <w:sz w:val="24"/>
        </w:rPr>
        <w:instrText>MERGEFORMAT</w:instrText>
      </w:r>
      <w:r w:rsidRPr="00B23292">
        <w:rPr>
          <w:rFonts w:ascii="David" w:hAnsi="David"/>
          <w:sz w:val="24"/>
          <w:rtl/>
        </w:rPr>
        <w:instrText xml:space="preserve"> </w:instrText>
      </w:r>
      <w:r w:rsidRPr="00B23292">
        <w:rPr>
          <w:rFonts w:ascii="David" w:hAnsi="David"/>
          <w:sz w:val="24"/>
          <w:rtl/>
        </w:rPr>
      </w:r>
      <w:r w:rsidRPr="00B23292">
        <w:rPr>
          <w:rFonts w:ascii="David" w:hAnsi="David"/>
          <w:sz w:val="24"/>
          <w:rtl/>
        </w:rPr>
        <w:fldChar w:fldCharType="separate"/>
      </w:r>
      <w:r w:rsidRPr="00B23292">
        <w:rPr>
          <w:rFonts w:ascii="David" w:hAnsi="David"/>
          <w:sz w:val="24"/>
          <w:cs/>
        </w:rPr>
        <w:t>‎</w:t>
      </w:r>
      <w:r w:rsidRPr="00B23292">
        <w:rPr>
          <w:rFonts w:ascii="David" w:hAnsi="David"/>
          <w:sz w:val="24"/>
        </w:rPr>
        <w:t>14</w:t>
      </w:r>
      <w:r w:rsidRPr="00B23292">
        <w:rPr>
          <w:rFonts w:ascii="David" w:hAnsi="David"/>
          <w:sz w:val="24"/>
          <w:rtl/>
        </w:rPr>
        <w:fldChar w:fldCharType="end"/>
      </w:r>
      <w:r w:rsidRPr="00B23292">
        <w:rPr>
          <w:rFonts w:ascii="David" w:hAnsi="David"/>
          <w:sz w:val="24"/>
          <w:rtl/>
        </w:rPr>
        <w:t xml:space="preserve"> להלן, בהתאם</w:t>
      </w:r>
      <w:r w:rsidRPr="00471AAF">
        <w:rPr>
          <w:rFonts w:hint="cs"/>
          <w:rtl/>
        </w:rPr>
        <w:t xml:space="preserve"> לנסיבות העניין.</w:t>
      </w:r>
    </w:p>
    <w:p w14:paraId="558FC721" w14:textId="77777777" w:rsidR="001010DF" w:rsidRPr="00471AAF" w:rsidRDefault="001010DF" w:rsidP="00F45577">
      <w:pPr>
        <w:pStyle w:val="4"/>
        <w:rPr>
          <w:b/>
          <w:bCs/>
        </w:rPr>
      </w:pPr>
      <w:r w:rsidRPr="00471AAF">
        <w:rPr>
          <w:b/>
          <w:bCs/>
          <w:rtl/>
        </w:rPr>
        <w:t xml:space="preserve">במקרה ששניים או יותר </w:t>
      </w:r>
      <w:proofErr w:type="spellStart"/>
      <w:r w:rsidRPr="00471AAF">
        <w:rPr>
          <w:b/>
          <w:bCs/>
          <w:rtl/>
        </w:rPr>
        <w:t>מהמציעים</w:t>
      </w:r>
      <w:proofErr w:type="spellEnd"/>
      <w:r w:rsidRPr="00471AAF">
        <w:rPr>
          <w:b/>
          <w:bCs/>
          <w:rtl/>
        </w:rPr>
        <w:t xml:space="preserve"> קיבלו ציון משוקלל זהה שיהא הציון המשוקלל הגבוה ביותר</w:t>
      </w:r>
      <w:r w:rsidRPr="00471AAF">
        <w:rPr>
          <w:rtl/>
        </w:rPr>
        <w:t xml:space="preserve">. </w:t>
      </w:r>
      <w:r w:rsidR="00F45577">
        <w:rPr>
          <w:rFonts w:hint="cs"/>
          <w:rtl/>
        </w:rPr>
        <w:t>המזמין רשאי</w:t>
      </w:r>
      <w:r w:rsidRPr="00471AAF">
        <w:rPr>
          <w:rtl/>
        </w:rPr>
        <w:t xml:space="preserve"> לפנות לכל המציעים שהצעותיהם דורגו במקום הראשון בהליך לשיפור הצעות המחיר שהגישו. </w:t>
      </w:r>
    </w:p>
    <w:p w14:paraId="07D729CA" w14:textId="77777777" w:rsidR="001010DF" w:rsidRPr="001010DF" w:rsidRDefault="00F45577" w:rsidP="001010DF">
      <w:pPr>
        <w:pStyle w:val="6"/>
        <w:ind w:left="566" w:hanging="643"/>
        <w:rPr>
          <w:b w:val="0"/>
          <w:bCs w:val="0"/>
          <w:u w:val="none"/>
        </w:rPr>
      </w:pPr>
      <w:r>
        <w:rPr>
          <w:rFonts w:hint="cs"/>
          <w:b w:val="0"/>
          <w:bCs w:val="0"/>
          <w:u w:val="none"/>
          <w:rtl/>
        </w:rPr>
        <w:t>החליט המזמין</w:t>
      </w:r>
      <w:r w:rsidR="001010DF" w:rsidRPr="001010DF">
        <w:rPr>
          <w:b w:val="0"/>
          <w:bCs w:val="0"/>
          <w:u w:val="none"/>
          <w:rtl/>
        </w:rPr>
        <w:t xml:space="preserve"> על קיום הליך תחרותי נוסף, תחולנה ההוראות הבאות:</w:t>
      </w:r>
    </w:p>
    <w:p w14:paraId="646AD3F7" w14:textId="77777777" w:rsidR="001010DF" w:rsidRPr="001010DF" w:rsidRDefault="001010DF" w:rsidP="00F45577">
      <w:pPr>
        <w:pStyle w:val="4"/>
      </w:pPr>
      <w:r w:rsidRPr="001010DF">
        <w:rPr>
          <w:rtl/>
        </w:rPr>
        <w:t xml:space="preserve">ועדת המכרזים תודיע למציעים אשר ביניהם היא מעוניינת לקיים את ההליך האמור, </w:t>
      </w:r>
      <w:r w:rsidRPr="001010DF">
        <w:rPr>
          <w:rFonts w:hint="cs"/>
          <w:rtl/>
        </w:rPr>
        <w:t>בהתאם לשיקול דעתה</w:t>
      </w:r>
      <w:r w:rsidRPr="001010DF">
        <w:rPr>
          <w:rtl/>
        </w:rPr>
        <w:t xml:space="preserve">, כי הם רשאים להגיש, במועד </w:t>
      </w:r>
      <w:r w:rsidR="00F45577">
        <w:rPr>
          <w:rFonts w:hint="cs"/>
          <w:rtl/>
        </w:rPr>
        <w:t>שיורה עליו המזמין</w:t>
      </w:r>
      <w:r w:rsidRPr="001010DF">
        <w:rPr>
          <w:rtl/>
        </w:rPr>
        <w:t xml:space="preserve">, הצעה סופית בתנאים מיטיבים עם </w:t>
      </w:r>
      <w:r w:rsidR="00F45577">
        <w:rPr>
          <w:rFonts w:hint="cs"/>
          <w:rtl/>
        </w:rPr>
        <w:t>המזמין</w:t>
      </w:r>
      <w:r w:rsidRPr="001010DF">
        <w:rPr>
          <w:rtl/>
        </w:rPr>
        <w:t xml:space="preserve"> לעומת הצעתם המקורית</w:t>
      </w:r>
      <w:r w:rsidRPr="001010DF">
        <w:rPr>
          <w:rFonts w:hint="cs"/>
          <w:rtl/>
        </w:rPr>
        <w:t>.</w:t>
      </w:r>
    </w:p>
    <w:p w14:paraId="7152A3A9" w14:textId="77777777" w:rsidR="001010DF" w:rsidRPr="001010DF" w:rsidRDefault="001010DF" w:rsidP="00F45577">
      <w:pPr>
        <w:pStyle w:val="4"/>
      </w:pPr>
      <w:r w:rsidRPr="001010DF">
        <w:rPr>
          <w:rtl/>
        </w:rPr>
        <w:t>ההצעות הסופיות יוגשו לתיבת המכרזים לא יאוחר מהמועד שייקבע לכך על ידי ה</w:t>
      </w:r>
      <w:r w:rsidR="00F45577">
        <w:rPr>
          <w:rFonts w:hint="cs"/>
          <w:rtl/>
        </w:rPr>
        <w:t>מזמין</w:t>
      </w:r>
      <w:r w:rsidRPr="001010DF">
        <w:rPr>
          <w:rtl/>
        </w:rPr>
        <w:t xml:space="preserve"> ובהתאם להוראות תקנות חובת המכרזים</w:t>
      </w:r>
      <w:r w:rsidRPr="001010DF">
        <w:rPr>
          <w:rFonts w:hint="cs"/>
          <w:rtl/>
        </w:rPr>
        <w:t xml:space="preserve"> והוראות </w:t>
      </w:r>
      <w:proofErr w:type="spellStart"/>
      <w:r w:rsidRPr="001010DF">
        <w:rPr>
          <w:rFonts w:hint="cs"/>
          <w:rtl/>
        </w:rPr>
        <w:t>התכ"ם</w:t>
      </w:r>
      <w:proofErr w:type="spellEnd"/>
      <w:r w:rsidRPr="001010DF">
        <w:rPr>
          <w:rFonts w:hint="cs"/>
          <w:rtl/>
        </w:rPr>
        <w:t>.</w:t>
      </w:r>
    </w:p>
    <w:p w14:paraId="0A5D910B" w14:textId="77777777" w:rsidR="001010DF" w:rsidRPr="001010DF" w:rsidRDefault="001010DF" w:rsidP="00F45577">
      <w:pPr>
        <w:pStyle w:val="4"/>
      </w:pPr>
      <w:r w:rsidRPr="001010DF">
        <w:rPr>
          <w:rtl/>
        </w:rPr>
        <w:t xml:space="preserve">לא הגיש מציע אשר </w:t>
      </w:r>
      <w:r w:rsidR="00F45577">
        <w:rPr>
          <w:rFonts w:hint="cs"/>
          <w:rtl/>
        </w:rPr>
        <w:t>המזמין</w:t>
      </w:r>
      <w:r w:rsidRPr="001010DF">
        <w:rPr>
          <w:rtl/>
        </w:rPr>
        <w:t xml:space="preserve"> פנ</w:t>
      </w:r>
      <w:r w:rsidR="00F45577">
        <w:rPr>
          <w:rFonts w:hint="cs"/>
          <w:rtl/>
        </w:rPr>
        <w:t xml:space="preserve">ה </w:t>
      </w:r>
      <w:r w:rsidRPr="001010DF">
        <w:rPr>
          <w:rtl/>
        </w:rPr>
        <w:t>אליו הצעה סופית, תיחשב הצעתו המקורית כהצעה הסופית</w:t>
      </w:r>
      <w:r w:rsidRPr="001010DF">
        <w:rPr>
          <w:rFonts w:hint="cs"/>
          <w:rtl/>
        </w:rPr>
        <w:t>.</w:t>
      </w:r>
    </w:p>
    <w:p w14:paraId="42921635" w14:textId="4240515E" w:rsidR="001010DF" w:rsidRPr="001010DF" w:rsidRDefault="001010DF" w:rsidP="00F45577">
      <w:pPr>
        <w:pStyle w:val="4"/>
      </w:pPr>
      <w:r w:rsidRPr="001010DF">
        <w:rPr>
          <w:rFonts w:hint="cs"/>
          <w:rtl/>
        </w:rPr>
        <w:lastRenderedPageBreak/>
        <w:t xml:space="preserve">ההצעות הסופיות (הצעות משופרות או הצעות מקוריות) יושוו על בסיס הניקוד המשוקלל של כל </w:t>
      </w:r>
      <w:r w:rsidRPr="00F45577">
        <w:rPr>
          <w:rFonts w:hint="cs"/>
          <w:sz w:val="24"/>
          <w:rtl/>
        </w:rPr>
        <w:t xml:space="preserve">הצעה כאמור בסעיף </w:t>
      </w:r>
      <w:r w:rsidR="00F45577" w:rsidRPr="00F45577">
        <w:rPr>
          <w:sz w:val="24"/>
          <w:rtl/>
        </w:rPr>
        <w:fldChar w:fldCharType="begin"/>
      </w:r>
      <w:r w:rsidR="00F45577" w:rsidRPr="00F45577">
        <w:rPr>
          <w:sz w:val="24"/>
        </w:rPr>
        <w:instrText xml:space="preserve"> REF _Ref9591630 \r \h </w:instrText>
      </w:r>
      <w:r w:rsidR="00F45577">
        <w:rPr>
          <w:sz w:val="24"/>
          <w:rtl/>
        </w:rPr>
        <w:instrText xml:space="preserve"> \* </w:instrText>
      </w:r>
      <w:r w:rsidR="00F45577">
        <w:rPr>
          <w:sz w:val="24"/>
        </w:rPr>
        <w:instrText>MERGEFORMAT</w:instrText>
      </w:r>
      <w:r w:rsidR="00F45577">
        <w:rPr>
          <w:sz w:val="24"/>
          <w:rtl/>
        </w:rPr>
        <w:instrText xml:space="preserve"> </w:instrText>
      </w:r>
      <w:r w:rsidR="00F45577" w:rsidRPr="00F45577">
        <w:rPr>
          <w:sz w:val="24"/>
          <w:rtl/>
        </w:rPr>
      </w:r>
      <w:r w:rsidR="00F45577" w:rsidRPr="00F45577">
        <w:rPr>
          <w:sz w:val="24"/>
          <w:rtl/>
        </w:rPr>
        <w:fldChar w:fldCharType="separate"/>
      </w:r>
      <w:r w:rsidR="00E4755F">
        <w:rPr>
          <w:sz w:val="24"/>
          <w:cs/>
        </w:rPr>
        <w:t>‎</w:t>
      </w:r>
      <w:r w:rsidR="00E4755F">
        <w:rPr>
          <w:sz w:val="24"/>
        </w:rPr>
        <w:t>10.5</w:t>
      </w:r>
      <w:r w:rsidR="00F45577" w:rsidRPr="00F45577">
        <w:rPr>
          <w:sz w:val="24"/>
          <w:rtl/>
        </w:rPr>
        <w:fldChar w:fldCharType="end"/>
      </w:r>
      <w:r w:rsidR="00F45577" w:rsidRPr="00F45577">
        <w:rPr>
          <w:rFonts w:hint="cs"/>
          <w:sz w:val="24"/>
          <w:rtl/>
        </w:rPr>
        <w:t xml:space="preserve"> לעיל.</w:t>
      </w:r>
    </w:p>
    <w:p w14:paraId="796AC678" w14:textId="77777777" w:rsidR="001010DF" w:rsidRPr="001010DF" w:rsidRDefault="00115BDF" w:rsidP="001010DF">
      <w:pPr>
        <w:pStyle w:val="4"/>
      </w:pPr>
      <w:r>
        <w:rPr>
          <w:rFonts w:hint="cs"/>
          <w:rtl/>
        </w:rPr>
        <w:t>המזמין ינהל</w:t>
      </w:r>
      <w:r w:rsidR="001010DF" w:rsidRPr="001010DF">
        <w:rPr>
          <w:rtl/>
        </w:rPr>
        <w:t xml:space="preserve"> את ההליך התחרותי הנוסף בהתאם להוראות תקנות חובת המכרזים, וכל הוראות מסמכי המכרז יחולו על הליך זה, בשינויים המחויבים</w:t>
      </w:r>
      <w:r w:rsidR="001010DF" w:rsidRPr="001010DF">
        <w:rPr>
          <w:rFonts w:hint="cs"/>
          <w:rtl/>
        </w:rPr>
        <w:t>.</w:t>
      </w:r>
    </w:p>
    <w:p w14:paraId="104CD3EC" w14:textId="77777777" w:rsidR="001010DF" w:rsidRDefault="001010DF" w:rsidP="00115BDF">
      <w:pPr>
        <w:pStyle w:val="4"/>
        <w:rPr>
          <w:rtl/>
        </w:rPr>
      </w:pPr>
      <w:r w:rsidRPr="001010DF">
        <w:rPr>
          <w:rFonts w:hint="cs"/>
          <w:rtl/>
        </w:rPr>
        <w:t>מובהר כי מספר סבבי ההליך התחרותי הנוסף שיתקיימו נ</w:t>
      </w:r>
      <w:r w:rsidR="00115BDF">
        <w:rPr>
          <w:rFonts w:hint="cs"/>
          <w:rtl/>
        </w:rPr>
        <w:t>תון לשיקול דעתה הבלעדי של ועדת ה</w:t>
      </w:r>
      <w:r w:rsidRPr="001010DF">
        <w:rPr>
          <w:rFonts w:hint="cs"/>
          <w:rtl/>
        </w:rPr>
        <w:t>מכרזים</w:t>
      </w:r>
      <w:r w:rsidR="00115BDF">
        <w:rPr>
          <w:rFonts w:hint="cs"/>
          <w:rtl/>
        </w:rPr>
        <w:t xml:space="preserve"> של המזמין</w:t>
      </w:r>
      <w:r w:rsidRPr="001010DF">
        <w:rPr>
          <w:rFonts w:hint="cs"/>
          <w:rtl/>
        </w:rPr>
        <w:t>.</w:t>
      </w:r>
    </w:p>
    <w:p w14:paraId="6E6AAE9E" w14:textId="77777777" w:rsidR="00F26EC6" w:rsidRPr="005C23ED" w:rsidRDefault="00F26EC6" w:rsidP="004D6EBF">
      <w:pPr>
        <w:pStyle w:val="1"/>
        <w:ind w:left="566" w:hanging="566"/>
      </w:pPr>
      <w:bookmarkStart w:id="185" w:name="_Toc16756697"/>
      <w:r w:rsidRPr="005C23ED">
        <w:rPr>
          <w:rFonts w:hint="cs"/>
          <w:rtl/>
        </w:rPr>
        <w:t>ב</w:t>
      </w:r>
      <w:r w:rsidR="005C23ED">
        <w:rPr>
          <w:rFonts w:hint="cs"/>
          <w:rtl/>
        </w:rPr>
        <w:t>חירת זוכה</w:t>
      </w:r>
      <w:r w:rsidR="008F219F">
        <w:rPr>
          <w:rFonts w:hint="cs"/>
          <w:rtl/>
        </w:rPr>
        <w:t xml:space="preserve"> </w:t>
      </w:r>
      <w:r w:rsidR="005C23ED">
        <w:rPr>
          <w:rFonts w:hint="cs"/>
          <w:rtl/>
        </w:rPr>
        <w:t>חל</w:t>
      </w:r>
      <w:r w:rsidR="004D6EBF">
        <w:rPr>
          <w:rFonts w:hint="cs"/>
          <w:rtl/>
        </w:rPr>
        <w:t>ו</w:t>
      </w:r>
      <w:r w:rsidR="005C23ED">
        <w:rPr>
          <w:rFonts w:hint="cs"/>
          <w:rtl/>
        </w:rPr>
        <w:t>פי</w:t>
      </w:r>
      <w:bookmarkEnd w:id="185"/>
    </w:p>
    <w:p w14:paraId="0DB9D1D9" w14:textId="77777777" w:rsidR="00F26EC6" w:rsidRPr="00DC4588" w:rsidRDefault="00F26EC6" w:rsidP="00DC4588">
      <w:pPr>
        <w:pStyle w:val="6"/>
        <w:ind w:left="566" w:hanging="643"/>
        <w:rPr>
          <w:b w:val="0"/>
          <w:bCs w:val="0"/>
          <w:u w:val="none"/>
        </w:rPr>
      </w:pPr>
      <w:r w:rsidRPr="00DC4588">
        <w:rPr>
          <w:rFonts w:hint="cs"/>
          <w:b w:val="0"/>
          <w:bCs w:val="0"/>
          <w:u w:val="none"/>
          <w:rtl/>
        </w:rPr>
        <w:t>ועדת המכרזים תבחר מציע אחד כזוכה במכרז</w:t>
      </w:r>
      <w:r w:rsidR="00BD250E" w:rsidRPr="00DC4588">
        <w:rPr>
          <w:rFonts w:hint="cs"/>
          <w:b w:val="0"/>
          <w:bCs w:val="0"/>
          <w:u w:val="none"/>
          <w:rtl/>
        </w:rPr>
        <w:t xml:space="preserve"> (להלן</w:t>
      </w:r>
      <w:r w:rsidR="00F1359D" w:rsidRPr="00DC4588">
        <w:rPr>
          <w:rFonts w:hint="cs"/>
          <w:b w:val="0"/>
          <w:bCs w:val="0"/>
          <w:u w:val="none"/>
          <w:rtl/>
        </w:rPr>
        <w:t>:</w:t>
      </w:r>
      <w:r w:rsidR="00BD250E" w:rsidRPr="00DC4588">
        <w:rPr>
          <w:rFonts w:hint="cs"/>
          <w:b w:val="0"/>
          <w:bCs w:val="0"/>
          <w:u w:val="none"/>
          <w:rtl/>
        </w:rPr>
        <w:t xml:space="preserve"> </w:t>
      </w:r>
      <w:r w:rsidR="00F1359D" w:rsidRPr="00DC4588">
        <w:rPr>
          <w:rFonts w:hint="cs"/>
          <w:b w:val="0"/>
          <w:bCs w:val="0"/>
          <w:u w:val="none"/>
          <w:rtl/>
        </w:rPr>
        <w:t>"</w:t>
      </w:r>
      <w:r w:rsidR="00BD250E" w:rsidRPr="00DC4588">
        <w:rPr>
          <w:rFonts w:hint="cs"/>
          <w:b w:val="0"/>
          <w:bCs w:val="0"/>
          <w:u w:val="none"/>
          <w:rtl/>
        </w:rPr>
        <w:t>הזוכה הראשון</w:t>
      </w:r>
      <w:r w:rsidR="00F1359D" w:rsidRPr="00DC4588">
        <w:rPr>
          <w:rFonts w:hint="cs"/>
          <w:b w:val="0"/>
          <w:bCs w:val="0"/>
          <w:u w:val="none"/>
          <w:rtl/>
        </w:rPr>
        <w:t>"</w:t>
      </w:r>
      <w:r w:rsidR="00BD250E" w:rsidRPr="00DC4588">
        <w:rPr>
          <w:rFonts w:hint="cs"/>
          <w:b w:val="0"/>
          <w:bCs w:val="0"/>
          <w:u w:val="none"/>
          <w:rtl/>
        </w:rPr>
        <w:t>)</w:t>
      </w:r>
      <w:r w:rsidRPr="00DC4588">
        <w:rPr>
          <w:rFonts w:hint="cs"/>
          <w:b w:val="0"/>
          <w:bCs w:val="0"/>
          <w:u w:val="none"/>
          <w:rtl/>
        </w:rPr>
        <w:t xml:space="preserve">. ועדת המכרזים שומרת לעצמה את האפשרות לבחור </w:t>
      </w:r>
      <w:r w:rsidR="004D6EBF" w:rsidRPr="00DC4588">
        <w:rPr>
          <w:rFonts w:hint="cs"/>
          <w:b w:val="0"/>
          <w:bCs w:val="0"/>
          <w:u w:val="none"/>
          <w:rtl/>
        </w:rPr>
        <w:t>כשירים נוספים (שני, שלישי וכן הלאה)</w:t>
      </w:r>
      <w:r w:rsidRPr="00DC4588">
        <w:rPr>
          <w:rFonts w:hint="cs"/>
          <w:b w:val="0"/>
          <w:bCs w:val="0"/>
          <w:u w:val="none"/>
          <w:rtl/>
        </w:rPr>
        <w:t>, אשר יהי</w:t>
      </w:r>
      <w:r w:rsidR="004D6EBF" w:rsidRPr="00DC4588">
        <w:rPr>
          <w:rFonts w:hint="cs"/>
          <w:b w:val="0"/>
          <w:bCs w:val="0"/>
          <w:u w:val="none"/>
          <w:rtl/>
        </w:rPr>
        <w:t>ו</w:t>
      </w:r>
      <w:r w:rsidRPr="00DC4588">
        <w:rPr>
          <w:rFonts w:hint="cs"/>
          <w:b w:val="0"/>
          <w:bCs w:val="0"/>
          <w:u w:val="none"/>
          <w:rtl/>
        </w:rPr>
        <w:t xml:space="preserve"> הזוכ</w:t>
      </w:r>
      <w:r w:rsidR="004D6EBF" w:rsidRPr="00DC4588">
        <w:rPr>
          <w:rFonts w:hint="cs"/>
          <w:b w:val="0"/>
          <w:bCs w:val="0"/>
          <w:u w:val="none"/>
          <w:rtl/>
        </w:rPr>
        <w:t>ים</w:t>
      </w:r>
      <w:r w:rsidRPr="00DC4588">
        <w:rPr>
          <w:rFonts w:hint="cs"/>
          <w:b w:val="0"/>
          <w:bCs w:val="0"/>
          <w:u w:val="none"/>
          <w:rtl/>
        </w:rPr>
        <w:t xml:space="preserve"> החלופי</w:t>
      </w:r>
      <w:r w:rsidR="004D6EBF" w:rsidRPr="00DC4588">
        <w:rPr>
          <w:rFonts w:hint="cs"/>
          <w:b w:val="0"/>
          <w:bCs w:val="0"/>
          <w:u w:val="none"/>
          <w:rtl/>
        </w:rPr>
        <w:t>ים</w:t>
      </w:r>
      <w:r w:rsidRPr="00DC4588">
        <w:rPr>
          <w:rFonts w:hint="cs"/>
          <w:b w:val="0"/>
          <w:bCs w:val="0"/>
          <w:u w:val="none"/>
          <w:rtl/>
        </w:rPr>
        <w:t xml:space="preserve"> במכרז</w:t>
      </w:r>
      <w:r w:rsidR="004D6EBF" w:rsidRPr="00DC4588">
        <w:rPr>
          <w:rFonts w:hint="cs"/>
          <w:b w:val="0"/>
          <w:bCs w:val="0"/>
          <w:u w:val="none"/>
          <w:rtl/>
        </w:rPr>
        <w:t xml:space="preserve"> ועליהם</w:t>
      </w:r>
      <w:r w:rsidR="004D6EBF" w:rsidRPr="00DC4588">
        <w:rPr>
          <w:b w:val="0"/>
          <w:bCs w:val="0"/>
          <w:u w:val="none"/>
          <w:rtl/>
        </w:rPr>
        <w:t xml:space="preserve"> יחולו כל תנאי מכרז זה וההסכם המצורף לו</w:t>
      </w:r>
      <w:r w:rsidR="004D6EBF" w:rsidRPr="00DC4588">
        <w:rPr>
          <w:rFonts w:hint="cs"/>
          <w:b w:val="0"/>
          <w:bCs w:val="0"/>
          <w:u w:val="none"/>
          <w:rtl/>
        </w:rPr>
        <w:t xml:space="preserve"> ככל שהצעתם תיבחר כזוכה במכרז</w:t>
      </w:r>
      <w:r w:rsidRPr="00DC4588">
        <w:rPr>
          <w:rFonts w:hint="cs"/>
          <w:b w:val="0"/>
          <w:bCs w:val="0"/>
          <w:u w:val="none"/>
          <w:rtl/>
        </w:rPr>
        <w:t>.</w:t>
      </w:r>
    </w:p>
    <w:p w14:paraId="2CB41B6B" w14:textId="77777777" w:rsidR="00F26EC6" w:rsidRPr="00DC4588" w:rsidRDefault="00F26EC6" w:rsidP="00DC4588">
      <w:pPr>
        <w:pStyle w:val="6"/>
        <w:ind w:left="566" w:hanging="643"/>
        <w:rPr>
          <w:b w:val="0"/>
          <w:bCs w:val="0"/>
          <w:u w:val="none"/>
        </w:rPr>
      </w:pPr>
      <w:r w:rsidRPr="00DC4588">
        <w:rPr>
          <w:rFonts w:hint="cs"/>
          <w:b w:val="0"/>
          <w:bCs w:val="0"/>
          <w:u w:val="none"/>
          <w:rtl/>
        </w:rPr>
        <w:t xml:space="preserve">ועדת המכרזים רשאית להחליט על </w:t>
      </w:r>
      <w:r w:rsidR="009932E1" w:rsidRPr="00DC4588">
        <w:rPr>
          <w:rFonts w:hint="cs"/>
          <w:b w:val="0"/>
          <w:bCs w:val="0"/>
          <w:u w:val="none"/>
          <w:rtl/>
        </w:rPr>
        <w:t>זוכה חלופי</w:t>
      </w:r>
      <w:r w:rsidRPr="00DC4588">
        <w:rPr>
          <w:rFonts w:hint="cs"/>
          <w:b w:val="0"/>
          <w:bCs w:val="0"/>
          <w:u w:val="none"/>
          <w:rtl/>
        </w:rPr>
        <w:t xml:space="preserve"> כזוכה במכרז בהתקיים אחד מן התנאים הבאים</w:t>
      </w:r>
      <w:r w:rsidR="005C23ED" w:rsidRPr="00DC4588">
        <w:rPr>
          <w:rFonts w:hint="cs"/>
          <w:b w:val="0"/>
          <w:bCs w:val="0"/>
          <w:u w:val="none"/>
          <w:rtl/>
        </w:rPr>
        <w:t>:</w:t>
      </w:r>
    </w:p>
    <w:p w14:paraId="148CAA72" w14:textId="77777777" w:rsidR="00F26EC6" w:rsidRPr="007C4E5C" w:rsidRDefault="00F26EC6" w:rsidP="00DC4588">
      <w:pPr>
        <w:pStyle w:val="4"/>
      </w:pPr>
      <w:r w:rsidRPr="007C4E5C">
        <w:rPr>
          <w:rFonts w:hint="cs"/>
          <w:rtl/>
        </w:rPr>
        <w:t>הזוכה הראשון לא חתם</w:t>
      </w:r>
      <w:r w:rsidR="008F219F">
        <w:rPr>
          <w:rFonts w:hint="cs"/>
          <w:rtl/>
        </w:rPr>
        <w:t xml:space="preserve"> </w:t>
      </w:r>
      <w:r w:rsidRPr="007C4E5C">
        <w:rPr>
          <w:rFonts w:hint="cs"/>
          <w:rtl/>
        </w:rPr>
        <w:t>על חוזה ההתקשרות</w:t>
      </w:r>
      <w:r w:rsidR="005C23ED" w:rsidRPr="007C4E5C">
        <w:rPr>
          <w:rFonts w:hint="cs"/>
          <w:rtl/>
        </w:rPr>
        <w:t>;</w:t>
      </w:r>
    </w:p>
    <w:p w14:paraId="73739155" w14:textId="77777777" w:rsidR="00F26EC6" w:rsidRPr="007C4E5C" w:rsidRDefault="00F26EC6" w:rsidP="00DC4588">
      <w:pPr>
        <w:pStyle w:val="4"/>
      </w:pPr>
      <w:r w:rsidRPr="007C4E5C">
        <w:rPr>
          <w:rFonts w:hint="cs"/>
          <w:rtl/>
        </w:rPr>
        <w:t>הזוכה הראשון לא המציא</w:t>
      </w:r>
      <w:r w:rsidR="008F219F">
        <w:rPr>
          <w:rFonts w:hint="cs"/>
          <w:rtl/>
        </w:rPr>
        <w:t xml:space="preserve"> </w:t>
      </w:r>
      <w:r w:rsidRPr="007C4E5C">
        <w:rPr>
          <w:rFonts w:hint="cs"/>
          <w:rtl/>
        </w:rPr>
        <w:t>מסמכים שנדרשו בחוזה ההתקשרות;</w:t>
      </w:r>
    </w:p>
    <w:p w14:paraId="339B5361" w14:textId="77777777" w:rsidR="00F26EC6" w:rsidRPr="007C4E5C" w:rsidRDefault="00F26EC6" w:rsidP="00DC4588">
      <w:pPr>
        <w:pStyle w:val="4"/>
      </w:pPr>
      <w:r w:rsidRPr="007C4E5C">
        <w:rPr>
          <w:rFonts w:hint="cs"/>
          <w:rtl/>
        </w:rPr>
        <w:t>הזוכה הראשון חזר בו</w:t>
      </w:r>
      <w:r w:rsidR="008F219F">
        <w:rPr>
          <w:rFonts w:hint="cs"/>
          <w:rtl/>
        </w:rPr>
        <w:t xml:space="preserve"> </w:t>
      </w:r>
      <w:r w:rsidRPr="007C4E5C">
        <w:rPr>
          <w:rFonts w:hint="cs"/>
          <w:rtl/>
        </w:rPr>
        <w:t>מהצעתו;</w:t>
      </w:r>
    </w:p>
    <w:p w14:paraId="68DA807C" w14:textId="77777777" w:rsidR="00FB759E" w:rsidRDefault="00F26EC6" w:rsidP="0011727F">
      <w:pPr>
        <w:pStyle w:val="4"/>
      </w:pPr>
      <w:r w:rsidRPr="007C4E5C">
        <w:rPr>
          <w:rFonts w:hint="cs"/>
          <w:rtl/>
        </w:rPr>
        <w:t>הזוכה הראשון לא קיים תנאי מוקדם להתקשרות;</w:t>
      </w:r>
      <w:r w:rsidR="0050729A">
        <w:rPr>
          <w:rFonts w:hint="cs"/>
          <w:rtl/>
        </w:rPr>
        <w:t xml:space="preserve"> </w:t>
      </w:r>
    </w:p>
    <w:p w14:paraId="2180037E" w14:textId="77777777" w:rsidR="00C01D82" w:rsidRPr="007C4E5C" w:rsidRDefault="00F26EC6" w:rsidP="0011727F">
      <w:pPr>
        <w:pStyle w:val="4"/>
      </w:pPr>
      <w:r w:rsidRPr="007C4E5C">
        <w:rPr>
          <w:rFonts w:hint="cs"/>
          <w:rtl/>
        </w:rPr>
        <w:t>הזוכה הראשון לא עמד באחת או יותר מההתחייבויות שלו לפי ההסכם</w:t>
      </w:r>
      <w:r w:rsidR="00C01D82" w:rsidRPr="007C4E5C">
        <w:rPr>
          <w:rFonts w:hint="cs"/>
          <w:rtl/>
        </w:rPr>
        <w:t xml:space="preserve"> </w:t>
      </w:r>
      <w:r w:rsidR="00F00465">
        <w:rPr>
          <w:rFonts w:hint="cs"/>
          <w:rtl/>
        </w:rPr>
        <w:t>או</w:t>
      </w:r>
      <w:r w:rsidR="00C01D82" w:rsidRPr="007C4E5C">
        <w:rPr>
          <w:rFonts w:hint="cs"/>
          <w:rtl/>
        </w:rPr>
        <w:t xml:space="preserve"> הפר את ההסכם</w:t>
      </w:r>
      <w:r w:rsidR="005C23ED" w:rsidRPr="007C4E5C">
        <w:rPr>
          <w:rFonts w:hint="cs"/>
          <w:rtl/>
        </w:rPr>
        <w:t>;</w:t>
      </w:r>
    </w:p>
    <w:p w14:paraId="4712C892" w14:textId="77777777" w:rsidR="00F26EC6" w:rsidRPr="007C4E5C" w:rsidRDefault="00F26EC6" w:rsidP="00DC4588">
      <w:pPr>
        <w:pStyle w:val="4"/>
        <w:rPr>
          <w:rtl/>
        </w:rPr>
      </w:pPr>
      <w:r w:rsidRPr="007C4E5C">
        <w:rPr>
          <w:rFonts w:hint="cs"/>
          <w:rtl/>
        </w:rPr>
        <w:t>ועדת המכרזים החליטה לבטל את ההתקשרות מולו</w:t>
      </w:r>
      <w:r w:rsidR="005C23ED" w:rsidRPr="007C4E5C">
        <w:rPr>
          <w:rFonts w:hint="cs"/>
          <w:rtl/>
        </w:rPr>
        <w:t>;</w:t>
      </w:r>
    </w:p>
    <w:p w14:paraId="36A5740A" w14:textId="77777777" w:rsidR="00BB7E7F" w:rsidRPr="00DC4588" w:rsidRDefault="00F26EC6" w:rsidP="00DC4588">
      <w:pPr>
        <w:pStyle w:val="6"/>
        <w:ind w:left="566" w:hanging="643"/>
        <w:rPr>
          <w:b w:val="0"/>
          <w:bCs w:val="0"/>
          <w:u w:val="none"/>
          <w:rtl/>
        </w:rPr>
      </w:pPr>
      <w:r w:rsidRPr="00DC4588">
        <w:rPr>
          <w:rFonts w:hint="cs"/>
          <w:b w:val="0"/>
          <w:bCs w:val="0"/>
          <w:u w:val="none"/>
          <w:rtl/>
        </w:rPr>
        <w:t>היה והזוכה ה</w:t>
      </w:r>
      <w:r w:rsidR="004D6EBF" w:rsidRPr="00DC4588">
        <w:rPr>
          <w:rFonts w:hint="cs"/>
          <w:b w:val="0"/>
          <w:bCs w:val="0"/>
          <w:u w:val="none"/>
          <w:rtl/>
        </w:rPr>
        <w:t>חלופי</w:t>
      </w:r>
      <w:r w:rsidRPr="00DC4588">
        <w:rPr>
          <w:rFonts w:hint="cs"/>
          <w:b w:val="0"/>
          <w:bCs w:val="0"/>
          <w:u w:val="none"/>
          <w:rtl/>
        </w:rPr>
        <w:t xml:space="preserve"> ויתר על זכותו, או שלא עמד באחד מן התנאים לעיל, רשאית ועדת המכרזים לפנות לזוכה הבא אחריו בתור, וכך הלאה.</w:t>
      </w:r>
      <w:r w:rsidRPr="00DC4588">
        <w:rPr>
          <w:rFonts w:hint="cs"/>
          <w:b w:val="0"/>
          <w:bCs w:val="0"/>
          <w:u w:val="none"/>
          <w:rtl/>
        </w:rPr>
        <w:tab/>
      </w:r>
    </w:p>
    <w:p w14:paraId="046165CC" w14:textId="77777777" w:rsidR="004D6EBF" w:rsidRPr="00DC4588" w:rsidRDefault="004D6EBF" w:rsidP="00EB6F51">
      <w:pPr>
        <w:pStyle w:val="6"/>
        <w:ind w:left="566" w:hanging="643"/>
        <w:rPr>
          <w:b w:val="0"/>
          <w:bCs w:val="0"/>
          <w:u w:val="none"/>
        </w:rPr>
      </w:pPr>
      <w:r w:rsidRPr="00DC4588">
        <w:rPr>
          <w:b w:val="0"/>
          <w:bCs w:val="0"/>
          <w:u w:val="none"/>
          <w:rtl/>
        </w:rPr>
        <w:t>הצעותיהם של מציעים ש</w:t>
      </w:r>
      <w:r w:rsidR="00EB6F51">
        <w:rPr>
          <w:rFonts w:hint="cs"/>
          <w:b w:val="0"/>
          <w:bCs w:val="0"/>
          <w:u w:val="none"/>
          <w:rtl/>
        </w:rPr>
        <w:t>יי</w:t>
      </w:r>
      <w:r w:rsidRPr="00DC4588">
        <w:rPr>
          <w:b w:val="0"/>
          <w:bCs w:val="0"/>
          <w:u w:val="none"/>
          <w:rtl/>
        </w:rPr>
        <w:t xml:space="preserve">בחרו </w:t>
      </w:r>
      <w:r w:rsidR="009932E1" w:rsidRPr="00DC4588">
        <w:rPr>
          <w:rFonts w:hint="cs"/>
          <w:b w:val="0"/>
          <w:bCs w:val="0"/>
          <w:u w:val="none"/>
          <w:rtl/>
        </w:rPr>
        <w:t>כזוכים חלופיים</w:t>
      </w:r>
      <w:r w:rsidRPr="00DC4588">
        <w:rPr>
          <w:b w:val="0"/>
          <w:bCs w:val="0"/>
          <w:u w:val="none"/>
          <w:rtl/>
        </w:rPr>
        <w:t>, ככל ש</w:t>
      </w:r>
      <w:r w:rsidR="007461E6">
        <w:rPr>
          <w:rFonts w:hint="cs"/>
          <w:b w:val="0"/>
          <w:bCs w:val="0"/>
          <w:u w:val="none"/>
          <w:rtl/>
        </w:rPr>
        <w:t>יי</w:t>
      </w:r>
      <w:r w:rsidRPr="00DC4588">
        <w:rPr>
          <w:b w:val="0"/>
          <w:bCs w:val="0"/>
          <w:u w:val="none"/>
          <w:rtl/>
        </w:rPr>
        <w:t>בחרו,</w:t>
      </w:r>
      <w:r w:rsidRPr="00DC4588">
        <w:rPr>
          <w:rFonts w:hint="cs"/>
          <w:b w:val="0"/>
          <w:bCs w:val="0"/>
          <w:u w:val="none"/>
          <w:rtl/>
        </w:rPr>
        <w:t xml:space="preserve"> לרבות ערבות ההצעה שהגישו במסגרת הצעותיהם, </w:t>
      </w:r>
      <w:r w:rsidRPr="00DC4588">
        <w:rPr>
          <w:b w:val="0"/>
          <w:bCs w:val="0"/>
          <w:u w:val="none"/>
          <w:rtl/>
        </w:rPr>
        <w:t xml:space="preserve">יישארו בתוקף למשך כל תקופת הניסיון בהתקשרות </w:t>
      </w:r>
      <w:r w:rsidRPr="00DC4588">
        <w:rPr>
          <w:rFonts w:hint="cs"/>
          <w:b w:val="0"/>
          <w:bCs w:val="0"/>
          <w:u w:val="none"/>
          <w:rtl/>
        </w:rPr>
        <w:t>המזמין</w:t>
      </w:r>
      <w:r w:rsidRPr="00DC4588">
        <w:rPr>
          <w:b w:val="0"/>
          <w:bCs w:val="0"/>
          <w:u w:val="none"/>
          <w:rtl/>
        </w:rPr>
        <w:t xml:space="preserve"> מול המציע שהצעתו נבחרה כזוכה לפי מכרז זה (</w:t>
      </w:r>
      <w:r w:rsidR="00326808" w:rsidRPr="00DC4588">
        <w:rPr>
          <w:rFonts w:hint="cs"/>
          <w:b w:val="0"/>
          <w:bCs w:val="0"/>
          <w:u w:val="none"/>
          <w:rtl/>
        </w:rPr>
        <w:t xml:space="preserve">ששת החודשים הראשונים להתקשרות). </w:t>
      </w:r>
    </w:p>
    <w:p w14:paraId="278B057F" w14:textId="77777777" w:rsidR="004D6EBF" w:rsidRPr="00DC4588" w:rsidRDefault="004D6EBF" w:rsidP="00DC4588">
      <w:pPr>
        <w:pStyle w:val="6"/>
        <w:ind w:left="566" w:hanging="643"/>
        <w:rPr>
          <w:b w:val="0"/>
          <w:bCs w:val="0"/>
          <w:u w:val="none"/>
          <w:rtl/>
        </w:rPr>
      </w:pPr>
      <w:r w:rsidRPr="00DC4588">
        <w:rPr>
          <w:b w:val="0"/>
          <w:bCs w:val="0"/>
          <w:u w:val="none"/>
          <w:rtl/>
        </w:rPr>
        <w:t xml:space="preserve">מובהר כי מציע שלא יאריך את תוקף הצעתו ואת תוקף </w:t>
      </w:r>
      <w:r w:rsidRPr="00DC4588">
        <w:rPr>
          <w:rFonts w:hint="cs"/>
          <w:b w:val="0"/>
          <w:bCs w:val="0"/>
          <w:u w:val="none"/>
          <w:rtl/>
        </w:rPr>
        <w:t xml:space="preserve">הערבות </w:t>
      </w:r>
      <w:r w:rsidRPr="00DC4588">
        <w:rPr>
          <w:b w:val="0"/>
          <w:bCs w:val="0"/>
          <w:u w:val="none"/>
          <w:rtl/>
        </w:rPr>
        <w:t>כאמור, יראו בו כמי שהסיר הצעתו במענה למכרז זה וכי הצעתו לא תובא בחשבון בעת בדיקת ההצעות.</w:t>
      </w:r>
    </w:p>
    <w:p w14:paraId="1B5EB06E" w14:textId="77777777" w:rsidR="00D764F2" w:rsidRPr="00D764F2" w:rsidRDefault="00D764F2" w:rsidP="00307531">
      <w:pPr>
        <w:pStyle w:val="1"/>
        <w:ind w:left="566" w:hanging="566"/>
        <w:rPr>
          <w:rtl/>
        </w:rPr>
      </w:pPr>
      <w:bookmarkStart w:id="186" w:name="_Toc486501108"/>
      <w:bookmarkStart w:id="187" w:name="_Toc16756698"/>
      <w:r w:rsidRPr="00D764F2">
        <w:rPr>
          <w:rtl/>
        </w:rPr>
        <w:t xml:space="preserve">אופן הגשת </w:t>
      </w:r>
      <w:r w:rsidRPr="00D764F2">
        <w:rPr>
          <w:rFonts w:hint="cs"/>
          <w:rtl/>
        </w:rPr>
        <w:t>ה</w:t>
      </w:r>
      <w:r w:rsidRPr="00D764F2">
        <w:rPr>
          <w:rtl/>
        </w:rPr>
        <w:t>הצעות</w:t>
      </w:r>
      <w:bookmarkEnd w:id="186"/>
      <w:bookmarkEnd w:id="187"/>
    </w:p>
    <w:p w14:paraId="1AA336E4" w14:textId="77777777" w:rsidR="00DC4588" w:rsidRPr="00DC4588" w:rsidRDefault="00D764F2" w:rsidP="007107E5">
      <w:pPr>
        <w:pStyle w:val="6"/>
        <w:ind w:left="566" w:hanging="643"/>
        <w:rPr>
          <w:rFonts w:ascii="David" w:hAnsi="David"/>
          <w:b w:val="0"/>
          <w:bCs w:val="0"/>
          <w:u w:val="none"/>
        </w:rPr>
      </w:pPr>
      <w:r w:rsidRPr="00DC4588">
        <w:rPr>
          <w:rFonts w:ascii="David" w:hAnsi="David"/>
          <w:b w:val="0"/>
          <w:bCs w:val="0"/>
          <w:u w:val="none"/>
          <w:rtl/>
        </w:rPr>
        <w:t xml:space="preserve">כל חומר ההצעה, כולל הנספחים, ירוכזו על-ידי המציע במעטפה סגורה וחתומה (להלן: "המעטפה הראשית"). ההצעה תוגש ב-3 (שלושה) עותקים – שניים קשיחים, ואחד בפורמט דיגיטלי. </w:t>
      </w:r>
      <w:r w:rsidRPr="00DC4588">
        <w:rPr>
          <w:rFonts w:ascii="David" w:hAnsi="David"/>
          <w:rtl/>
        </w:rPr>
        <w:t xml:space="preserve">מובהר כי חל איסור להכליל את </w:t>
      </w:r>
      <w:r w:rsidR="00DC4588" w:rsidRPr="00DC4588">
        <w:rPr>
          <w:rFonts w:ascii="David" w:hAnsi="David" w:hint="cs"/>
          <w:rtl/>
        </w:rPr>
        <w:t>הצעת המחיר</w:t>
      </w:r>
      <w:r w:rsidRPr="00DC4588">
        <w:rPr>
          <w:rFonts w:ascii="David" w:hAnsi="David"/>
          <w:rtl/>
        </w:rPr>
        <w:t xml:space="preserve"> בעותק הדיגיטלי של ההצעה</w:t>
      </w:r>
      <w:r w:rsidRPr="00DC4588">
        <w:rPr>
          <w:rFonts w:ascii="David" w:hAnsi="David"/>
          <w:b w:val="0"/>
          <w:bCs w:val="0"/>
          <w:u w:val="none"/>
          <w:rtl/>
        </w:rPr>
        <w:t xml:space="preserve">. על גבי המעטפה הראשית יהיה רשום כדלקמן: </w:t>
      </w:r>
      <w:r w:rsidR="00DC4588" w:rsidRPr="00DC4588">
        <w:rPr>
          <w:rFonts w:ascii="David" w:hAnsi="David"/>
          <w:b w:val="0"/>
          <w:bCs w:val="0"/>
          <w:u w:val="none"/>
          <w:rtl/>
        </w:rPr>
        <w:t xml:space="preserve">"מכרז פומבי מס' </w:t>
      </w:r>
      <w:r w:rsidR="00471588" w:rsidRPr="008147E6">
        <w:rPr>
          <w:rFonts w:ascii="David" w:hAnsi="David"/>
          <w:b w:val="0"/>
          <w:bCs w:val="0"/>
          <w:u w:val="none"/>
          <w:rtl/>
        </w:rPr>
        <w:t>20</w:t>
      </w:r>
      <w:r w:rsidR="00471588" w:rsidRPr="008147E6">
        <w:rPr>
          <w:rFonts w:ascii="David" w:hAnsi="David" w:hint="cs"/>
          <w:b w:val="0"/>
          <w:bCs w:val="0"/>
          <w:u w:val="none"/>
          <w:rtl/>
        </w:rPr>
        <w:t>2</w:t>
      </w:r>
      <w:r w:rsidR="007107E5" w:rsidRPr="008147E6">
        <w:rPr>
          <w:rFonts w:ascii="David" w:hAnsi="David" w:hint="cs"/>
          <w:b w:val="0"/>
          <w:bCs w:val="0"/>
          <w:u w:val="none"/>
          <w:rtl/>
        </w:rPr>
        <w:t>1</w:t>
      </w:r>
      <w:r w:rsidR="00DC4588" w:rsidRPr="008147E6">
        <w:rPr>
          <w:rFonts w:ascii="David" w:hAnsi="David"/>
          <w:b w:val="0"/>
          <w:bCs w:val="0"/>
          <w:u w:val="none"/>
          <w:rtl/>
        </w:rPr>
        <w:t>/</w:t>
      </w:r>
      <w:r w:rsidR="008147E6" w:rsidRPr="008147E6">
        <w:rPr>
          <w:rFonts w:ascii="David" w:hAnsi="David"/>
          <w:b w:val="0"/>
          <w:bCs w:val="0"/>
          <w:u w:val="none"/>
        </w:rPr>
        <w:t>70</w:t>
      </w:r>
      <w:r w:rsidR="00DC4588" w:rsidRPr="00DC4588">
        <w:rPr>
          <w:rFonts w:ascii="David" w:hAnsi="David"/>
          <w:b w:val="0"/>
          <w:bCs w:val="0"/>
          <w:u w:val="none"/>
          <w:rtl/>
        </w:rPr>
        <w:t xml:space="preserve"> להתקשרות לשירותי ייעוץ, ליווי, פיתוח והטמעת מערך לבקרת ניהול ההון האנושי בשירות המדינה".</w:t>
      </w:r>
    </w:p>
    <w:p w14:paraId="027D94E2" w14:textId="05154312" w:rsidR="00D764F2" w:rsidRPr="00DC4588" w:rsidRDefault="00D764F2" w:rsidP="00DC4588">
      <w:pPr>
        <w:pStyle w:val="6"/>
        <w:ind w:left="566" w:hanging="643"/>
        <w:rPr>
          <w:rFonts w:ascii="David" w:hAnsi="David"/>
          <w:b w:val="0"/>
          <w:bCs w:val="0"/>
          <w:u w:val="none"/>
        </w:rPr>
      </w:pPr>
      <w:r w:rsidRPr="00DC4588">
        <w:rPr>
          <w:rFonts w:ascii="David" w:hAnsi="David"/>
          <w:u w:val="none"/>
          <w:rtl/>
        </w:rPr>
        <w:t>הצעת המחיר –</w:t>
      </w:r>
      <w:r w:rsidRPr="00DC4588">
        <w:rPr>
          <w:rFonts w:ascii="David" w:hAnsi="David"/>
          <w:b w:val="0"/>
          <w:bCs w:val="0"/>
          <w:u w:val="none"/>
          <w:rtl/>
        </w:rPr>
        <w:t xml:space="preserve"> המציע יצרף בתוך המעטפה הראשית מעטפה סגורה ונפרדת ובה הצעת המחיר (להלן: "מעטפת הצעת המחיר"). על מעטפת הצעת המחיר יכתוב המציע את המילים "הצעת המחיר". הצעת המחיר תוגש</w:t>
      </w:r>
      <w:r w:rsidRPr="00DC4588">
        <w:rPr>
          <w:rFonts w:ascii="David" w:hAnsi="David" w:hint="cs"/>
          <w:b w:val="0"/>
          <w:bCs w:val="0"/>
          <w:u w:val="none"/>
          <w:rtl/>
        </w:rPr>
        <w:t xml:space="preserve"> בשני עותקים מודפסים</w:t>
      </w:r>
      <w:r w:rsidRPr="00DC4588">
        <w:rPr>
          <w:rFonts w:ascii="David" w:hAnsi="David"/>
          <w:b w:val="0"/>
          <w:bCs w:val="0"/>
          <w:u w:val="none"/>
        </w:rPr>
        <w:t xml:space="preserve"> </w:t>
      </w:r>
      <w:r w:rsidRPr="00DC4588">
        <w:rPr>
          <w:rFonts w:ascii="David" w:hAnsi="David" w:hint="eastAsia"/>
          <w:b w:val="0"/>
          <w:bCs w:val="0"/>
          <w:u w:val="none"/>
          <w:rtl/>
        </w:rPr>
        <w:t>על</w:t>
      </w:r>
      <w:r w:rsidRPr="00DC4588">
        <w:rPr>
          <w:rFonts w:ascii="David" w:hAnsi="David"/>
          <w:b w:val="0"/>
          <w:bCs w:val="0"/>
          <w:u w:val="none"/>
          <w:rtl/>
        </w:rPr>
        <w:t xml:space="preserve">-גבי </w:t>
      </w:r>
      <w:r w:rsidRPr="00DC4588">
        <w:rPr>
          <w:rFonts w:ascii="David" w:hAnsi="David" w:hint="eastAsia"/>
          <w:b w:val="0"/>
          <w:bCs w:val="0"/>
          <w:u w:val="none"/>
          <w:rtl/>
        </w:rPr>
        <w:t>טופס</w:t>
      </w:r>
      <w:r w:rsidRPr="00DC4588">
        <w:rPr>
          <w:rFonts w:ascii="David" w:hAnsi="David"/>
          <w:b w:val="0"/>
          <w:bCs w:val="0"/>
          <w:u w:val="none"/>
          <w:rtl/>
        </w:rPr>
        <w:t xml:space="preserve"> </w:t>
      </w:r>
      <w:r w:rsidRPr="00DC4588">
        <w:rPr>
          <w:rFonts w:ascii="David" w:hAnsi="David" w:hint="eastAsia"/>
          <w:b w:val="0"/>
          <w:bCs w:val="0"/>
          <w:u w:val="none"/>
          <w:rtl/>
        </w:rPr>
        <w:t>הצעת</w:t>
      </w:r>
      <w:r w:rsidRPr="00DC4588">
        <w:rPr>
          <w:rFonts w:ascii="David" w:hAnsi="David"/>
          <w:b w:val="0"/>
          <w:bCs w:val="0"/>
          <w:u w:val="none"/>
          <w:rtl/>
        </w:rPr>
        <w:t xml:space="preserve"> </w:t>
      </w:r>
      <w:r w:rsidRPr="00DC4588">
        <w:rPr>
          <w:rFonts w:ascii="David" w:hAnsi="David" w:hint="eastAsia"/>
          <w:b w:val="0"/>
          <w:bCs w:val="0"/>
          <w:u w:val="none"/>
          <w:rtl/>
        </w:rPr>
        <w:t>המחיר</w:t>
      </w:r>
      <w:r w:rsidRPr="00DC4588">
        <w:rPr>
          <w:rFonts w:ascii="David" w:hAnsi="David"/>
          <w:b w:val="0"/>
          <w:bCs w:val="0"/>
          <w:u w:val="none"/>
          <w:rtl/>
        </w:rPr>
        <w:t xml:space="preserve"> </w:t>
      </w:r>
      <w:r w:rsidR="00DC4588" w:rsidRPr="00DC4588">
        <w:rPr>
          <w:rFonts w:ascii="David" w:hAnsi="David" w:hint="cs"/>
          <w:b w:val="0"/>
          <w:bCs w:val="0"/>
          <w:u w:val="none"/>
          <w:rtl/>
        </w:rPr>
        <w:t>שב</w:t>
      </w:r>
      <w:r w:rsidR="00DC4588" w:rsidRPr="00DC4588">
        <w:rPr>
          <w:rFonts w:ascii="David" w:hAnsi="David"/>
          <w:b w:val="0"/>
          <w:bCs w:val="0"/>
          <w:u w:val="none"/>
          <w:rtl/>
        </w:rPr>
        <w:fldChar w:fldCharType="begin"/>
      </w:r>
      <w:r w:rsidR="00DC4588" w:rsidRPr="00DC4588">
        <w:rPr>
          <w:rFonts w:ascii="David" w:hAnsi="David"/>
          <w:b w:val="0"/>
          <w:bCs w:val="0"/>
          <w:u w:val="none"/>
          <w:rtl/>
        </w:rPr>
        <w:instrText xml:space="preserve"> </w:instrText>
      </w:r>
      <w:r w:rsidR="00DC4588" w:rsidRPr="00DC4588">
        <w:rPr>
          <w:rFonts w:ascii="David" w:hAnsi="David" w:hint="cs"/>
          <w:b w:val="0"/>
          <w:bCs w:val="0"/>
          <w:u w:val="none"/>
        </w:rPr>
        <w:instrText>REF</w:instrText>
      </w:r>
      <w:r w:rsidR="00DC4588" w:rsidRPr="00DC4588">
        <w:rPr>
          <w:rFonts w:ascii="David" w:hAnsi="David" w:hint="cs"/>
          <w:b w:val="0"/>
          <w:bCs w:val="0"/>
          <w:u w:val="none"/>
          <w:rtl/>
        </w:rPr>
        <w:instrText xml:space="preserve"> נספח_הצעת_המחיר \</w:instrText>
      </w:r>
      <w:r w:rsidR="00DC4588" w:rsidRPr="00DC4588">
        <w:rPr>
          <w:rFonts w:ascii="David" w:hAnsi="David" w:hint="cs"/>
          <w:b w:val="0"/>
          <w:bCs w:val="0"/>
          <w:u w:val="none"/>
        </w:rPr>
        <w:instrText>h</w:instrText>
      </w:r>
      <w:r w:rsidR="00DC4588" w:rsidRPr="00DC4588">
        <w:rPr>
          <w:rFonts w:ascii="David" w:hAnsi="David"/>
          <w:b w:val="0"/>
          <w:bCs w:val="0"/>
          <w:u w:val="none"/>
          <w:rtl/>
        </w:rPr>
        <w:instrText xml:space="preserve"> </w:instrText>
      </w:r>
      <w:r w:rsidR="00DC4588">
        <w:rPr>
          <w:rFonts w:ascii="David" w:hAnsi="David"/>
          <w:b w:val="0"/>
          <w:bCs w:val="0"/>
          <w:u w:val="none"/>
          <w:rtl/>
        </w:rPr>
        <w:instrText xml:space="preserve"> \* </w:instrText>
      </w:r>
      <w:r w:rsidR="00DC4588">
        <w:rPr>
          <w:rFonts w:ascii="David" w:hAnsi="David"/>
          <w:b w:val="0"/>
          <w:bCs w:val="0"/>
          <w:u w:val="none"/>
        </w:rPr>
        <w:instrText>MERGEFORMAT</w:instrText>
      </w:r>
      <w:r w:rsidR="00DC4588">
        <w:rPr>
          <w:rFonts w:ascii="David" w:hAnsi="David"/>
          <w:b w:val="0"/>
          <w:bCs w:val="0"/>
          <w:u w:val="none"/>
          <w:rtl/>
        </w:rPr>
        <w:instrText xml:space="preserve"> </w:instrText>
      </w:r>
      <w:r w:rsidR="00DC4588" w:rsidRPr="00DC4588">
        <w:rPr>
          <w:rFonts w:ascii="David" w:hAnsi="David"/>
          <w:b w:val="0"/>
          <w:bCs w:val="0"/>
          <w:u w:val="none"/>
          <w:rtl/>
        </w:rPr>
      </w:r>
      <w:r w:rsidR="00DC4588" w:rsidRPr="00DC4588">
        <w:rPr>
          <w:rFonts w:ascii="David" w:hAnsi="David"/>
          <w:b w:val="0"/>
          <w:bCs w:val="0"/>
          <w:u w:val="none"/>
          <w:rtl/>
        </w:rPr>
        <w:fldChar w:fldCharType="separate"/>
      </w:r>
      <w:r w:rsidR="00E4755F" w:rsidRPr="00E4755F">
        <w:rPr>
          <w:rFonts w:ascii="David" w:hAnsi="David" w:hint="cs"/>
          <w:b w:val="0"/>
          <w:bCs w:val="0"/>
          <w:u w:val="none"/>
          <w:rtl/>
        </w:rPr>
        <w:t>נס</w:t>
      </w:r>
      <w:r w:rsidR="00E4755F" w:rsidRPr="00E4755F">
        <w:rPr>
          <w:rFonts w:ascii="David" w:hAnsi="David"/>
          <w:b w:val="0"/>
          <w:bCs w:val="0"/>
          <w:u w:val="none"/>
          <w:rtl/>
        </w:rPr>
        <w:t>פח</w:t>
      </w:r>
      <w:r w:rsidR="00E4755F" w:rsidRPr="00E4755F">
        <w:rPr>
          <w:rFonts w:ascii="David" w:hAnsi="David" w:hint="cs"/>
          <w:b w:val="0"/>
          <w:bCs w:val="0"/>
          <w:u w:val="none"/>
          <w:rtl/>
        </w:rPr>
        <w:t xml:space="preserve"> </w:t>
      </w:r>
      <w:r w:rsidR="00DC4588" w:rsidRPr="00DC4588">
        <w:rPr>
          <w:rFonts w:ascii="David" w:hAnsi="David"/>
          <w:b w:val="0"/>
          <w:bCs w:val="0"/>
          <w:u w:val="none"/>
          <w:rtl/>
        </w:rPr>
        <w:fldChar w:fldCharType="end"/>
      </w:r>
      <w:r w:rsidR="00DC4588">
        <w:rPr>
          <w:rFonts w:ascii="David" w:hAnsi="David" w:hint="cs"/>
          <w:b w:val="0"/>
          <w:bCs w:val="0"/>
          <w:u w:val="none"/>
          <w:rtl/>
        </w:rPr>
        <w:t xml:space="preserve"> </w:t>
      </w:r>
      <w:r w:rsidRPr="00DC4588">
        <w:rPr>
          <w:rFonts w:ascii="David" w:hAnsi="David"/>
          <w:b w:val="0"/>
          <w:bCs w:val="0"/>
          <w:u w:val="none"/>
          <w:rtl/>
        </w:rPr>
        <w:t>בהתאם למפורט להלן.</w:t>
      </w:r>
    </w:p>
    <w:p w14:paraId="26C56397" w14:textId="77777777" w:rsidR="00D764F2" w:rsidRPr="00DC4588" w:rsidRDefault="00D764F2" w:rsidP="00DC4588">
      <w:pPr>
        <w:pStyle w:val="6"/>
        <w:ind w:left="566" w:hanging="643"/>
        <w:rPr>
          <w:rFonts w:ascii="David" w:hAnsi="David"/>
          <w:b w:val="0"/>
          <w:bCs w:val="0"/>
          <w:u w:val="none"/>
        </w:rPr>
      </w:pPr>
      <w:r w:rsidRPr="00DC4588">
        <w:rPr>
          <w:rFonts w:ascii="David" w:hAnsi="David"/>
          <w:b w:val="0"/>
          <w:bCs w:val="0"/>
          <w:u w:val="none"/>
          <w:rtl/>
        </w:rPr>
        <w:lastRenderedPageBreak/>
        <w:t xml:space="preserve">הצעת המחיר תהא כוללת והינה התמורה היחידה שתשולם לספק עבור מלוא אספקת השירותים הנדרשים. שום תשלום אחר או נוסף פרט להצעת המחיר לא ישולמו על ידי </w:t>
      </w:r>
      <w:r w:rsidR="00DC4588">
        <w:rPr>
          <w:rFonts w:ascii="David" w:hAnsi="David" w:hint="cs"/>
          <w:b w:val="0"/>
          <w:bCs w:val="0"/>
          <w:u w:val="none"/>
          <w:rtl/>
        </w:rPr>
        <w:t>המזמין</w:t>
      </w:r>
      <w:r w:rsidRPr="00DC4588">
        <w:rPr>
          <w:rFonts w:ascii="David" w:hAnsi="David"/>
          <w:b w:val="0"/>
          <w:bCs w:val="0"/>
          <w:u w:val="none"/>
          <w:rtl/>
        </w:rPr>
        <w:t xml:space="preserve"> לא במהלך תקופת ההסכם ולא לאחריה עבור מתן שירותים או בקשר ישיר או עקיף למתן השירותים, לא לספק ולא לאדם אחר.</w:t>
      </w:r>
    </w:p>
    <w:p w14:paraId="7D8A6841" w14:textId="77777777" w:rsidR="00D764F2" w:rsidRPr="00DC4588" w:rsidRDefault="00930FAF" w:rsidP="00930FAF">
      <w:pPr>
        <w:pStyle w:val="6"/>
        <w:ind w:left="566" w:hanging="643"/>
        <w:rPr>
          <w:rFonts w:ascii="David" w:hAnsi="David"/>
          <w:b w:val="0"/>
          <w:bCs w:val="0"/>
          <w:u w:val="none"/>
        </w:rPr>
      </w:pPr>
      <w:r>
        <w:rPr>
          <w:rFonts w:ascii="David" w:hAnsi="David" w:hint="cs"/>
          <w:b w:val="0"/>
          <w:bCs w:val="0"/>
          <w:u w:val="none"/>
          <w:rtl/>
        </w:rPr>
        <w:t>המזמין</w:t>
      </w:r>
      <w:r w:rsidR="00D764F2" w:rsidRPr="00DC4588">
        <w:rPr>
          <w:rFonts w:ascii="David" w:hAnsi="David"/>
          <w:b w:val="0"/>
          <w:bCs w:val="0"/>
          <w:u w:val="none"/>
          <w:rtl/>
        </w:rPr>
        <w:t xml:space="preserve"> שומר לעצמ</w:t>
      </w:r>
      <w:r>
        <w:rPr>
          <w:rFonts w:ascii="David" w:hAnsi="David" w:hint="cs"/>
          <w:b w:val="0"/>
          <w:bCs w:val="0"/>
          <w:u w:val="none"/>
          <w:rtl/>
        </w:rPr>
        <w:t>ו</w:t>
      </w:r>
      <w:r w:rsidR="00D764F2" w:rsidRPr="00DC4588">
        <w:rPr>
          <w:rFonts w:ascii="David" w:hAnsi="David"/>
          <w:b w:val="0"/>
          <w:bCs w:val="0"/>
          <w:u w:val="none"/>
          <w:rtl/>
        </w:rPr>
        <w:t xml:space="preserve"> את הזכות (אך אינ</w:t>
      </w:r>
      <w:r>
        <w:rPr>
          <w:rFonts w:ascii="David" w:hAnsi="David" w:hint="cs"/>
          <w:b w:val="0"/>
          <w:bCs w:val="0"/>
          <w:u w:val="none"/>
          <w:rtl/>
        </w:rPr>
        <w:t>ו</w:t>
      </w:r>
      <w:r w:rsidR="00D764F2" w:rsidRPr="00DC4588">
        <w:rPr>
          <w:rFonts w:ascii="David" w:hAnsi="David"/>
          <w:b w:val="0"/>
          <w:bCs w:val="0"/>
          <w:u w:val="none"/>
          <w:rtl/>
        </w:rPr>
        <w:t xml:space="preserve"> מתחייב לעשות כן) לתקן פגמים טכניים שנפלו בהצעה על מנת להתאימה לדרישות המכרז.</w:t>
      </w:r>
      <w:r w:rsidR="00D764F2" w:rsidRPr="00DC4588">
        <w:rPr>
          <w:rFonts w:ascii="David" w:hAnsi="David"/>
          <w:b w:val="0"/>
          <w:bCs w:val="0"/>
          <w:u w:val="none"/>
          <w:rtl/>
        </w:rPr>
        <w:tab/>
      </w:r>
    </w:p>
    <w:p w14:paraId="41CE72A2" w14:textId="6620120E" w:rsidR="00D764F2" w:rsidRPr="00DC4588" w:rsidRDefault="00D764F2" w:rsidP="00930FAF">
      <w:pPr>
        <w:pStyle w:val="6"/>
        <w:ind w:left="566" w:hanging="643"/>
        <w:rPr>
          <w:rFonts w:ascii="David" w:hAnsi="David"/>
          <w:b w:val="0"/>
          <w:bCs w:val="0"/>
          <w:u w:val="none"/>
        </w:rPr>
      </w:pPr>
      <w:r w:rsidRPr="00DC4588">
        <w:rPr>
          <w:rFonts w:ascii="David" w:hAnsi="David"/>
          <w:b w:val="0"/>
          <w:bCs w:val="0"/>
          <w:u w:val="none"/>
          <w:rtl/>
        </w:rPr>
        <w:t xml:space="preserve">את המעטפה הראשית יש לשלשל לתיבת המכרזים – נציבות שירות המדינה, רח' קפלן 3 ירושלים (בכניסה למשרד ראש הממשלה – "הווילה") </w:t>
      </w:r>
      <w:r w:rsidR="00930FAF" w:rsidRPr="00930FAF">
        <w:rPr>
          <w:rFonts w:ascii="David" w:hAnsi="David"/>
          <w:b w:val="0"/>
          <w:bCs w:val="0"/>
          <w:u w:val="none"/>
          <w:rtl/>
        </w:rPr>
        <w:t xml:space="preserve">לא יאוחר </w:t>
      </w:r>
      <w:r w:rsidR="00930FAF" w:rsidRPr="00930FAF">
        <w:rPr>
          <w:rFonts w:ascii="David" w:hAnsi="David" w:hint="cs"/>
          <w:b w:val="0"/>
          <w:bCs w:val="0"/>
          <w:u w:val="none"/>
          <w:rtl/>
        </w:rPr>
        <w:t xml:space="preserve">מהמועד האמור בסעיף </w:t>
      </w:r>
      <w:r w:rsidR="00930FAF">
        <w:rPr>
          <w:rFonts w:ascii="David" w:hAnsi="David"/>
          <w:b w:val="0"/>
          <w:bCs w:val="0"/>
          <w:u w:val="none"/>
          <w:rtl/>
        </w:rPr>
        <w:fldChar w:fldCharType="begin"/>
      </w:r>
      <w:r w:rsidR="00930FAF">
        <w:rPr>
          <w:rFonts w:ascii="David" w:hAnsi="David"/>
          <w:b w:val="0"/>
          <w:bCs w:val="0"/>
          <w:u w:val="none"/>
          <w:rtl/>
        </w:rPr>
        <w:instrText xml:space="preserve"> </w:instrText>
      </w:r>
      <w:r w:rsidR="00930FAF">
        <w:rPr>
          <w:rFonts w:ascii="David" w:hAnsi="David" w:hint="cs"/>
          <w:b w:val="0"/>
          <w:bCs w:val="0"/>
          <w:u w:val="none"/>
        </w:rPr>
        <w:instrText>REF</w:instrText>
      </w:r>
      <w:r w:rsidR="00930FAF">
        <w:rPr>
          <w:rFonts w:ascii="David" w:hAnsi="David" w:hint="cs"/>
          <w:b w:val="0"/>
          <w:bCs w:val="0"/>
          <w:u w:val="none"/>
          <w:rtl/>
        </w:rPr>
        <w:instrText xml:space="preserve"> _</w:instrText>
      </w:r>
      <w:r w:rsidR="00930FAF">
        <w:rPr>
          <w:rFonts w:ascii="David" w:hAnsi="David" w:hint="cs"/>
          <w:b w:val="0"/>
          <w:bCs w:val="0"/>
          <w:u w:val="none"/>
        </w:rPr>
        <w:instrText>Ref9593598 \r \h</w:instrText>
      </w:r>
      <w:r w:rsidR="00930FAF">
        <w:rPr>
          <w:rFonts w:ascii="David" w:hAnsi="David"/>
          <w:b w:val="0"/>
          <w:bCs w:val="0"/>
          <w:u w:val="none"/>
          <w:rtl/>
        </w:rPr>
        <w:instrText xml:space="preserve"> </w:instrText>
      </w:r>
      <w:r w:rsidR="00930FAF">
        <w:rPr>
          <w:rFonts w:ascii="David" w:hAnsi="David"/>
          <w:b w:val="0"/>
          <w:bCs w:val="0"/>
          <w:u w:val="none"/>
          <w:rtl/>
        </w:rPr>
      </w:r>
      <w:r w:rsidR="00930FAF">
        <w:rPr>
          <w:rFonts w:ascii="David" w:hAnsi="David"/>
          <w:b w:val="0"/>
          <w:bCs w:val="0"/>
          <w:u w:val="none"/>
          <w:rtl/>
        </w:rPr>
        <w:fldChar w:fldCharType="separate"/>
      </w:r>
      <w:r w:rsidR="00E4755F">
        <w:rPr>
          <w:rFonts w:ascii="David" w:hAnsi="David"/>
          <w:b w:val="0"/>
          <w:bCs w:val="0"/>
          <w:u w:val="none"/>
          <w:cs/>
        </w:rPr>
        <w:t>‎</w:t>
      </w:r>
      <w:r w:rsidR="00E4755F">
        <w:rPr>
          <w:rFonts w:ascii="David" w:hAnsi="David"/>
          <w:b w:val="0"/>
          <w:bCs w:val="0"/>
          <w:u w:val="none"/>
        </w:rPr>
        <w:t>1</w:t>
      </w:r>
      <w:r w:rsidR="00930FAF">
        <w:rPr>
          <w:rFonts w:ascii="David" w:hAnsi="David"/>
          <w:b w:val="0"/>
          <w:bCs w:val="0"/>
          <w:u w:val="none"/>
          <w:rtl/>
        </w:rPr>
        <w:fldChar w:fldCharType="end"/>
      </w:r>
      <w:r w:rsidR="00930FAF">
        <w:rPr>
          <w:rFonts w:ascii="David" w:hAnsi="David" w:hint="cs"/>
          <w:b w:val="0"/>
          <w:bCs w:val="0"/>
          <w:u w:val="none"/>
          <w:rtl/>
        </w:rPr>
        <w:t xml:space="preserve"> לעיל. </w:t>
      </w:r>
    </w:p>
    <w:p w14:paraId="281095C8" w14:textId="77777777" w:rsidR="00D764F2" w:rsidRPr="00DC4588" w:rsidRDefault="00D764F2" w:rsidP="00DC4588">
      <w:pPr>
        <w:pStyle w:val="6"/>
        <w:ind w:left="566" w:hanging="643"/>
        <w:rPr>
          <w:rFonts w:ascii="David" w:hAnsi="David"/>
          <w:u w:val="none"/>
        </w:rPr>
      </w:pPr>
      <w:r w:rsidRPr="00DC4588">
        <w:rPr>
          <w:rFonts w:ascii="David" w:hAnsi="David"/>
          <w:u w:val="none"/>
          <w:rtl/>
        </w:rPr>
        <w:t>יש להקפיד על הכנסת המעטפה לתיבת המכרזים השייכת לנציבות שירות המדינה, ולא לזו השייכת למשרד ראש הממשלה. הצעה שלא תימצא בתיבת המכרזים של נציבות שירות המדינה במועד האחרון להגשת ההצעות – לא תידון כלל. לתשומת לב המציע, הבדיקות הביטחוניות בכניסה למשרד אורכות זמן.</w:t>
      </w:r>
    </w:p>
    <w:p w14:paraId="1F4EE6D6" w14:textId="77777777" w:rsidR="00D72496" w:rsidRDefault="00D72496" w:rsidP="00307531">
      <w:pPr>
        <w:pStyle w:val="1"/>
        <w:ind w:left="566" w:hanging="566"/>
        <w:rPr>
          <w:rtl/>
        </w:rPr>
      </w:pPr>
      <w:bookmarkStart w:id="188" w:name="_Toc8903505"/>
      <w:bookmarkStart w:id="189" w:name="_Toc16756699"/>
      <w:r w:rsidRPr="005C23ED">
        <w:rPr>
          <w:rFonts w:hint="cs"/>
          <w:rtl/>
        </w:rPr>
        <w:t xml:space="preserve">נוהל </w:t>
      </w:r>
      <w:r w:rsidRPr="005C23ED">
        <w:rPr>
          <w:rtl/>
        </w:rPr>
        <w:t xml:space="preserve">העברת </w:t>
      </w:r>
      <w:r w:rsidRPr="005C23ED">
        <w:rPr>
          <w:rFonts w:hint="cs"/>
          <w:rtl/>
        </w:rPr>
        <w:t>שאלות הבהרה</w:t>
      </w:r>
      <w:bookmarkEnd w:id="188"/>
      <w:bookmarkEnd w:id="189"/>
    </w:p>
    <w:p w14:paraId="30FA56AA" w14:textId="77777777" w:rsidR="00D72496" w:rsidRPr="009102C2" w:rsidRDefault="00D72496" w:rsidP="007413EC">
      <w:pPr>
        <w:pStyle w:val="6"/>
        <w:ind w:left="566" w:hanging="567"/>
        <w:rPr>
          <w:b w:val="0"/>
          <w:bCs w:val="0"/>
          <w:u w:val="none"/>
        </w:rPr>
      </w:pPr>
      <w:r w:rsidRPr="00C578CF">
        <w:rPr>
          <w:b w:val="0"/>
          <w:bCs w:val="0"/>
          <w:u w:val="none"/>
          <w:rtl/>
        </w:rPr>
        <w:t>שאלות הבהרה בקשר לתנאי ה</w:t>
      </w:r>
      <w:r w:rsidRPr="00C578CF">
        <w:rPr>
          <w:rFonts w:hint="cs"/>
          <w:b w:val="0"/>
          <w:bCs w:val="0"/>
          <w:u w:val="none"/>
          <w:rtl/>
        </w:rPr>
        <w:t>מכרז</w:t>
      </w:r>
      <w:r w:rsidRPr="00C578CF">
        <w:rPr>
          <w:b w:val="0"/>
          <w:bCs w:val="0"/>
          <w:u w:val="none"/>
          <w:rtl/>
        </w:rPr>
        <w:t xml:space="preserve"> או הסכם ההתקשרות, או השגות כלשהן ביחס לתנאי ה</w:t>
      </w:r>
      <w:r w:rsidRPr="00C578CF">
        <w:rPr>
          <w:rFonts w:hint="cs"/>
          <w:b w:val="0"/>
          <w:bCs w:val="0"/>
          <w:u w:val="none"/>
          <w:rtl/>
        </w:rPr>
        <w:t>מכרז</w:t>
      </w:r>
      <w:r w:rsidRPr="00C578CF">
        <w:rPr>
          <w:b w:val="0"/>
          <w:bCs w:val="0"/>
          <w:u w:val="none"/>
          <w:rtl/>
        </w:rPr>
        <w:t xml:space="preserve"> או ההסכם, יש להעלות בכתב ולהפנות אל </w:t>
      </w:r>
      <w:r w:rsidRPr="002650B4">
        <w:rPr>
          <w:b w:val="0"/>
          <w:bCs w:val="0"/>
          <w:u w:val="none"/>
          <w:rtl/>
        </w:rPr>
        <w:t>מנהל ההתקשרות</w:t>
      </w:r>
      <w:r w:rsidRPr="00C578CF">
        <w:rPr>
          <w:b w:val="0"/>
          <w:bCs w:val="0"/>
          <w:u w:val="none"/>
          <w:rtl/>
        </w:rPr>
        <w:t>,</w:t>
      </w:r>
      <w:r w:rsidRPr="00C578CF">
        <w:rPr>
          <w:rFonts w:hint="cs"/>
          <w:b w:val="0"/>
          <w:bCs w:val="0"/>
          <w:u w:val="none"/>
          <w:rtl/>
        </w:rPr>
        <w:t xml:space="preserve"> </w:t>
      </w:r>
      <w:r w:rsidR="00FB0BDF">
        <w:rPr>
          <w:rFonts w:hint="cs"/>
          <w:b w:val="0"/>
          <w:bCs w:val="0"/>
          <w:u w:val="none"/>
          <w:rtl/>
        </w:rPr>
        <w:t xml:space="preserve">ד"ר ליאב שדה </w:t>
      </w:r>
      <w:proofErr w:type="spellStart"/>
      <w:r w:rsidR="00FB0BDF">
        <w:rPr>
          <w:rFonts w:hint="cs"/>
          <w:b w:val="0"/>
          <w:bCs w:val="0"/>
          <w:u w:val="none"/>
          <w:rtl/>
        </w:rPr>
        <w:t>בק</w:t>
      </w:r>
      <w:proofErr w:type="spellEnd"/>
      <w:r w:rsidR="00790E38">
        <w:rPr>
          <w:rFonts w:hint="cs"/>
          <w:b w:val="0"/>
          <w:bCs w:val="0"/>
          <w:u w:val="none"/>
          <w:rtl/>
        </w:rPr>
        <w:t>,</w:t>
      </w:r>
      <w:r w:rsidRPr="00C578CF">
        <w:rPr>
          <w:rFonts w:hint="cs"/>
          <w:b w:val="0"/>
          <w:bCs w:val="0"/>
          <w:u w:val="none"/>
          <w:rtl/>
        </w:rPr>
        <w:t xml:space="preserve"> </w:t>
      </w:r>
      <w:r w:rsidR="00FB0BDF">
        <w:rPr>
          <w:rFonts w:hint="cs"/>
          <w:b w:val="0"/>
          <w:bCs w:val="0"/>
          <w:u w:val="none"/>
          <w:rtl/>
        </w:rPr>
        <w:t>מנהלת תחום תורה ונהלים,</w:t>
      </w:r>
      <w:r w:rsidR="00790E38">
        <w:rPr>
          <w:rFonts w:hint="cs"/>
          <w:b w:val="0"/>
          <w:bCs w:val="0"/>
          <w:u w:val="none"/>
          <w:rtl/>
        </w:rPr>
        <w:t xml:space="preserve"> </w:t>
      </w:r>
      <w:r w:rsidRPr="00C578CF">
        <w:rPr>
          <w:rFonts w:hint="cs"/>
          <w:b w:val="0"/>
          <w:bCs w:val="0"/>
          <w:u w:val="none"/>
          <w:rtl/>
        </w:rPr>
        <w:t xml:space="preserve">אגף </w:t>
      </w:r>
      <w:r w:rsidR="00790E38">
        <w:rPr>
          <w:rFonts w:hint="cs"/>
          <w:b w:val="0"/>
          <w:bCs w:val="0"/>
          <w:u w:val="none"/>
          <w:rtl/>
        </w:rPr>
        <w:t xml:space="preserve">בכיר </w:t>
      </w:r>
      <w:r w:rsidRPr="00C578CF">
        <w:rPr>
          <w:rFonts w:hint="cs"/>
          <w:b w:val="0"/>
          <w:bCs w:val="0"/>
          <w:u w:val="none"/>
          <w:rtl/>
        </w:rPr>
        <w:t xml:space="preserve">לבקרת ניהול ההון </w:t>
      </w:r>
      <w:r>
        <w:rPr>
          <w:rFonts w:hint="cs"/>
          <w:b w:val="0"/>
          <w:bCs w:val="0"/>
          <w:u w:val="none"/>
          <w:rtl/>
        </w:rPr>
        <w:t>האנושי בשירות</w:t>
      </w:r>
      <w:r w:rsidRPr="00C578CF">
        <w:rPr>
          <w:b w:val="0"/>
          <w:bCs w:val="0"/>
          <w:u w:val="none"/>
          <w:rtl/>
        </w:rPr>
        <w:t xml:space="preserve"> המדינה, בדוא"ל שכתובתו</w:t>
      </w:r>
      <w:r w:rsidRPr="00C578CF">
        <w:rPr>
          <w:rFonts w:hint="cs"/>
          <w:b w:val="0"/>
          <w:bCs w:val="0"/>
          <w:u w:val="none"/>
          <w:rtl/>
        </w:rPr>
        <w:t xml:space="preserve"> </w:t>
      </w:r>
      <w:r w:rsidR="00FB0BDF">
        <w:rPr>
          <w:rStyle w:val="Hyperlink"/>
          <w:b w:val="0"/>
          <w:bCs w:val="0"/>
        </w:rPr>
        <w:t>liavsb@csc.gov.il</w:t>
      </w:r>
      <w:r w:rsidR="007413EC">
        <w:rPr>
          <w:rFonts w:hint="cs"/>
          <w:b w:val="0"/>
          <w:bCs w:val="0"/>
          <w:u w:val="none"/>
          <w:rtl/>
        </w:rPr>
        <w:t>.</w:t>
      </w:r>
      <w:r w:rsidR="00FB0BDF" w:rsidRPr="005C3D2B">
        <w:rPr>
          <w:b w:val="0"/>
          <w:bCs w:val="0"/>
          <w:u w:val="none"/>
          <w:rtl/>
        </w:rPr>
        <w:t xml:space="preserve"> </w:t>
      </w:r>
      <w:r w:rsidRPr="005C3D2B">
        <w:rPr>
          <w:b w:val="0"/>
          <w:bCs w:val="0"/>
          <w:u w:val="none"/>
          <w:rtl/>
        </w:rPr>
        <w:t>פניות אשר תועברנה בכל דרך אחרת לא תענ</w:t>
      </w:r>
      <w:r w:rsidRPr="005C3D2B">
        <w:rPr>
          <w:rFonts w:hint="cs"/>
          <w:b w:val="0"/>
          <w:bCs w:val="0"/>
          <w:u w:val="none"/>
          <w:rtl/>
        </w:rPr>
        <w:t>י</w:t>
      </w:r>
      <w:r w:rsidRPr="005C3D2B">
        <w:rPr>
          <w:b w:val="0"/>
          <w:bCs w:val="0"/>
          <w:u w:val="none"/>
          <w:rtl/>
        </w:rPr>
        <w:t>נה</w:t>
      </w:r>
      <w:r w:rsidRPr="009102C2">
        <w:rPr>
          <w:rFonts w:hint="cs"/>
          <w:b w:val="0"/>
          <w:bCs w:val="0"/>
          <w:u w:val="none"/>
          <w:rtl/>
        </w:rPr>
        <w:t>.</w:t>
      </w:r>
    </w:p>
    <w:p w14:paraId="0EDB9712" w14:textId="77777777" w:rsidR="002B0098" w:rsidRDefault="00D72496" w:rsidP="007413EC">
      <w:pPr>
        <w:pStyle w:val="6"/>
        <w:ind w:left="566" w:hanging="567"/>
        <w:rPr>
          <w:b w:val="0"/>
          <w:bCs w:val="0"/>
          <w:u w:val="none"/>
          <w:rtl/>
        </w:rPr>
      </w:pPr>
      <w:r w:rsidRPr="009102C2">
        <w:rPr>
          <w:b w:val="0"/>
          <w:bCs w:val="0"/>
          <w:u w:val="none"/>
          <w:rtl/>
        </w:rPr>
        <w:t>שאלות</w:t>
      </w:r>
      <w:r w:rsidRPr="009102C2">
        <w:rPr>
          <w:rFonts w:hint="cs"/>
          <w:b w:val="0"/>
          <w:bCs w:val="0"/>
          <w:u w:val="none"/>
          <w:rtl/>
        </w:rPr>
        <w:t xml:space="preserve"> ההבהרה</w:t>
      </w:r>
      <w:r w:rsidRPr="009102C2">
        <w:rPr>
          <w:b w:val="0"/>
          <w:bCs w:val="0"/>
          <w:u w:val="none"/>
          <w:rtl/>
        </w:rPr>
        <w:t xml:space="preserve"> תוגשנה</w:t>
      </w:r>
      <w:r w:rsidR="007413EC">
        <w:rPr>
          <w:rFonts w:hint="cs"/>
          <w:b w:val="0"/>
          <w:bCs w:val="0"/>
          <w:u w:val="none"/>
          <w:rtl/>
        </w:rPr>
        <w:t xml:space="preserve"> ע"ג מסמך </w:t>
      </w:r>
      <w:r w:rsidR="007413EC">
        <w:rPr>
          <w:rFonts w:hint="cs"/>
          <w:b w:val="0"/>
          <w:bCs w:val="0"/>
          <w:u w:val="none"/>
        </w:rPr>
        <w:t>WORD</w:t>
      </w:r>
      <w:r w:rsidR="007413EC">
        <w:rPr>
          <w:rFonts w:hint="cs"/>
          <w:b w:val="0"/>
          <w:bCs w:val="0"/>
          <w:u w:val="none"/>
          <w:rtl/>
        </w:rPr>
        <w:t xml:space="preserve"> או </w:t>
      </w:r>
      <w:r w:rsidR="007413EC">
        <w:rPr>
          <w:rFonts w:hint="cs"/>
          <w:b w:val="0"/>
          <w:bCs w:val="0"/>
          <w:u w:val="none"/>
        </w:rPr>
        <w:t>EXCEL</w:t>
      </w:r>
      <w:r w:rsidR="007413EC">
        <w:rPr>
          <w:rFonts w:hint="cs"/>
          <w:b w:val="0"/>
          <w:bCs w:val="0"/>
          <w:u w:val="none"/>
          <w:rtl/>
        </w:rPr>
        <w:t xml:space="preserve"> בלבד, </w:t>
      </w:r>
      <w:r w:rsidRPr="009102C2">
        <w:rPr>
          <w:b w:val="0"/>
          <w:bCs w:val="0"/>
          <w:u w:val="none"/>
          <w:rtl/>
        </w:rPr>
        <w:t xml:space="preserve">במבנה הבא: </w:t>
      </w:r>
      <w:r w:rsidRPr="009102C2">
        <w:rPr>
          <w:b w:val="0"/>
          <w:bCs w:val="0"/>
          <w:u w:val="none"/>
          <w:rtl/>
        </w:rPr>
        <w:tab/>
      </w:r>
    </w:p>
    <w:p w14:paraId="193F42D1" w14:textId="77777777" w:rsidR="002B0098" w:rsidRDefault="002B0098" w:rsidP="002B0098">
      <w:pPr>
        <w:rPr>
          <w:rtl/>
          <w:lang w:eastAsia="en-US"/>
        </w:rPr>
      </w:pPr>
    </w:p>
    <w:tbl>
      <w:tblPr>
        <w:bidiVisual/>
        <w:tblW w:w="0" w:type="auto"/>
        <w:tblInd w:w="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2160"/>
        <w:gridCol w:w="5156"/>
      </w:tblGrid>
      <w:tr w:rsidR="00D72496" w:rsidRPr="007F6647" w14:paraId="51B52FD2" w14:textId="77777777" w:rsidTr="007C268B">
        <w:tc>
          <w:tcPr>
            <w:tcW w:w="1260" w:type="dxa"/>
            <w:shd w:val="clear" w:color="auto" w:fill="BFBFBF" w:themeFill="background1" w:themeFillShade="BF"/>
          </w:tcPr>
          <w:p w14:paraId="2AF30506" w14:textId="77777777" w:rsidR="00D72496" w:rsidRPr="008047B7" w:rsidRDefault="00D72496" w:rsidP="007C268B">
            <w:pPr>
              <w:spacing w:line="240" w:lineRule="auto"/>
              <w:jc w:val="left"/>
              <w:rPr>
                <w:b/>
                <w:bCs/>
                <w:rtl/>
              </w:rPr>
            </w:pPr>
            <w:r w:rsidRPr="008047B7">
              <w:rPr>
                <w:b/>
                <w:bCs/>
                <w:rtl/>
              </w:rPr>
              <w:t>מס' סידורי</w:t>
            </w:r>
          </w:p>
        </w:tc>
        <w:tc>
          <w:tcPr>
            <w:tcW w:w="2160" w:type="dxa"/>
            <w:shd w:val="clear" w:color="auto" w:fill="BFBFBF" w:themeFill="background1" w:themeFillShade="BF"/>
          </w:tcPr>
          <w:p w14:paraId="48147A64" w14:textId="77777777" w:rsidR="00D72496" w:rsidRPr="008047B7" w:rsidRDefault="00D72496" w:rsidP="007C268B">
            <w:pPr>
              <w:spacing w:line="240" w:lineRule="auto"/>
              <w:jc w:val="left"/>
              <w:rPr>
                <w:b/>
                <w:bCs/>
                <w:rtl/>
              </w:rPr>
            </w:pPr>
            <w:r w:rsidRPr="008047B7">
              <w:rPr>
                <w:b/>
                <w:bCs/>
                <w:rtl/>
              </w:rPr>
              <w:t>הסעיף לגביו מתייחסת השאלה</w:t>
            </w:r>
          </w:p>
        </w:tc>
        <w:tc>
          <w:tcPr>
            <w:tcW w:w="5156" w:type="dxa"/>
            <w:shd w:val="clear" w:color="auto" w:fill="BFBFBF" w:themeFill="background1" w:themeFillShade="BF"/>
          </w:tcPr>
          <w:p w14:paraId="54A8258B" w14:textId="77777777" w:rsidR="00D72496" w:rsidRPr="008047B7" w:rsidRDefault="00D72496" w:rsidP="007C268B">
            <w:pPr>
              <w:spacing w:line="240" w:lineRule="auto"/>
              <w:jc w:val="left"/>
              <w:rPr>
                <w:b/>
                <w:bCs/>
                <w:rtl/>
              </w:rPr>
            </w:pPr>
            <w:r w:rsidRPr="008047B7">
              <w:rPr>
                <w:b/>
                <w:bCs/>
                <w:rtl/>
              </w:rPr>
              <w:t>השאלה</w:t>
            </w:r>
          </w:p>
        </w:tc>
      </w:tr>
      <w:tr w:rsidR="00D72496" w:rsidRPr="007F6647" w14:paraId="0CC79317" w14:textId="77777777" w:rsidTr="007C268B">
        <w:tc>
          <w:tcPr>
            <w:tcW w:w="1260" w:type="dxa"/>
            <w:shd w:val="clear" w:color="auto" w:fill="auto"/>
          </w:tcPr>
          <w:p w14:paraId="2EF85B77" w14:textId="77777777" w:rsidR="00D72496" w:rsidRPr="007F6647" w:rsidRDefault="00D72496" w:rsidP="007C268B">
            <w:pPr>
              <w:pStyle w:val="2"/>
              <w:numPr>
                <w:ilvl w:val="0"/>
                <w:numId w:val="0"/>
              </w:numPr>
              <w:ind w:left="1587"/>
              <w:rPr>
                <w:highlight w:val="yellow"/>
                <w:rtl/>
              </w:rPr>
            </w:pPr>
          </w:p>
        </w:tc>
        <w:tc>
          <w:tcPr>
            <w:tcW w:w="2160" w:type="dxa"/>
            <w:shd w:val="clear" w:color="auto" w:fill="auto"/>
          </w:tcPr>
          <w:p w14:paraId="08D9A559" w14:textId="77777777" w:rsidR="00D72496" w:rsidRPr="007F6647" w:rsidRDefault="00D72496" w:rsidP="007C268B">
            <w:pPr>
              <w:pStyle w:val="2"/>
              <w:numPr>
                <w:ilvl w:val="0"/>
                <w:numId w:val="0"/>
              </w:numPr>
              <w:rPr>
                <w:highlight w:val="yellow"/>
                <w:rtl/>
              </w:rPr>
            </w:pPr>
          </w:p>
        </w:tc>
        <w:tc>
          <w:tcPr>
            <w:tcW w:w="5156" w:type="dxa"/>
            <w:shd w:val="clear" w:color="auto" w:fill="auto"/>
          </w:tcPr>
          <w:p w14:paraId="20A8F4E4" w14:textId="77777777" w:rsidR="00D72496" w:rsidRPr="007F6647" w:rsidRDefault="00D72496" w:rsidP="007C268B">
            <w:pPr>
              <w:pStyle w:val="2"/>
              <w:numPr>
                <w:ilvl w:val="0"/>
                <w:numId w:val="0"/>
              </w:numPr>
              <w:rPr>
                <w:highlight w:val="yellow"/>
                <w:rtl/>
              </w:rPr>
            </w:pPr>
          </w:p>
        </w:tc>
      </w:tr>
      <w:tr w:rsidR="00D72496" w:rsidRPr="007F6647" w14:paraId="621F8508" w14:textId="77777777" w:rsidTr="007C268B">
        <w:tc>
          <w:tcPr>
            <w:tcW w:w="1260" w:type="dxa"/>
            <w:shd w:val="clear" w:color="auto" w:fill="auto"/>
          </w:tcPr>
          <w:p w14:paraId="5F629F0A" w14:textId="77777777" w:rsidR="00D72496" w:rsidRPr="007F6647" w:rsidRDefault="00D72496" w:rsidP="007C268B">
            <w:pPr>
              <w:pStyle w:val="2"/>
              <w:numPr>
                <w:ilvl w:val="0"/>
                <w:numId w:val="0"/>
              </w:numPr>
              <w:rPr>
                <w:highlight w:val="yellow"/>
                <w:rtl/>
              </w:rPr>
            </w:pPr>
          </w:p>
        </w:tc>
        <w:tc>
          <w:tcPr>
            <w:tcW w:w="2160" w:type="dxa"/>
            <w:shd w:val="clear" w:color="auto" w:fill="auto"/>
          </w:tcPr>
          <w:p w14:paraId="657C199F" w14:textId="77777777" w:rsidR="00D72496" w:rsidRPr="007F6647" w:rsidRDefault="00D72496" w:rsidP="007C268B">
            <w:pPr>
              <w:pStyle w:val="2"/>
              <w:numPr>
                <w:ilvl w:val="0"/>
                <w:numId w:val="0"/>
              </w:numPr>
              <w:rPr>
                <w:highlight w:val="yellow"/>
                <w:rtl/>
              </w:rPr>
            </w:pPr>
          </w:p>
        </w:tc>
        <w:tc>
          <w:tcPr>
            <w:tcW w:w="5156" w:type="dxa"/>
            <w:shd w:val="clear" w:color="auto" w:fill="auto"/>
          </w:tcPr>
          <w:p w14:paraId="64EFE48B" w14:textId="77777777" w:rsidR="00D72496" w:rsidRPr="007F6647" w:rsidRDefault="00D72496" w:rsidP="007C268B">
            <w:pPr>
              <w:pStyle w:val="2"/>
              <w:numPr>
                <w:ilvl w:val="0"/>
                <w:numId w:val="0"/>
              </w:numPr>
              <w:rPr>
                <w:highlight w:val="yellow"/>
                <w:rtl/>
              </w:rPr>
            </w:pPr>
          </w:p>
        </w:tc>
      </w:tr>
    </w:tbl>
    <w:p w14:paraId="6E3F6A41" w14:textId="738F0FEB" w:rsidR="00D72496" w:rsidRPr="00C578CF" w:rsidRDefault="00D72496" w:rsidP="00284A17">
      <w:pPr>
        <w:pStyle w:val="6"/>
        <w:ind w:left="566" w:hanging="567"/>
        <w:rPr>
          <w:b w:val="0"/>
          <w:bCs w:val="0"/>
          <w:u w:val="none"/>
          <w:rtl/>
        </w:rPr>
      </w:pPr>
      <w:r w:rsidRPr="00C578CF">
        <w:rPr>
          <w:b w:val="0"/>
          <w:bCs w:val="0"/>
          <w:u w:val="none"/>
          <w:rtl/>
        </w:rPr>
        <w:t>שאלות</w:t>
      </w:r>
      <w:r w:rsidRPr="00C578CF">
        <w:rPr>
          <w:rFonts w:hint="cs"/>
          <w:b w:val="0"/>
          <w:bCs w:val="0"/>
          <w:u w:val="none"/>
          <w:rtl/>
        </w:rPr>
        <w:t xml:space="preserve"> הבהרה</w:t>
      </w:r>
      <w:r w:rsidRPr="00C578CF">
        <w:rPr>
          <w:b w:val="0"/>
          <w:bCs w:val="0"/>
          <w:u w:val="none"/>
          <w:rtl/>
        </w:rPr>
        <w:t>/הערות/השגות כאמור יופנו ל</w:t>
      </w:r>
      <w:r>
        <w:rPr>
          <w:rFonts w:hint="cs"/>
          <w:b w:val="0"/>
          <w:bCs w:val="0"/>
          <w:u w:val="none"/>
          <w:rtl/>
        </w:rPr>
        <w:t>מזמין</w:t>
      </w:r>
      <w:r w:rsidRPr="00C578CF">
        <w:rPr>
          <w:b w:val="0"/>
          <w:bCs w:val="0"/>
          <w:u w:val="none"/>
          <w:rtl/>
        </w:rPr>
        <w:t xml:space="preserve"> לא יאוחר</w:t>
      </w:r>
      <w:r w:rsidRPr="008C3394">
        <w:rPr>
          <w:b w:val="0"/>
          <w:bCs w:val="0"/>
          <w:u w:val="none"/>
          <w:rtl/>
        </w:rPr>
        <w:t xml:space="preserve"> </w:t>
      </w:r>
      <w:r w:rsidRPr="008C3394">
        <w:rPr>
          <w:rFonts w:hint="cs"/>
          <w:b w:val="0"/>
          <w:bCs w:val="0"/>
          <w:u w:val="none"/>
          <w:rtl/>
        </w:rPr>
        <w:t xml:space="preserve">מהמועד האמור בסעיף </w:t>
      </w:r>
      <w:r w:rsidR="00790E38">
        <w:rPr>
          <w:b w:val="0"/>
          <w:bCs w:val="0"/>
          <w:u w:val="none"/>
          <w:rtl/>
        </w:rPr>
        <w:fldChar w:fldCharType="begin"/>
      </w:r>
      <w:r w:rsidR="00790E38">
        <w:rPr>
          <w:b w:val="0"/>
          <w:bCs w:val="0"/>
          <w:u w:val="none"/>
          <w:rtl/>
        </w:rPr>
        <w:instrText xml:space="preserve"> </w:instrText>
      </w:r>
      <w:r w:rsidR="00790E38">
        <w:rPr>
          <w:rFonts w:hint="cs"/>
          <w:b w:val="0"/>
          <w:bCs w:val="0"/>
          <w:u w:val="none"/>
        </w:rPr>
        <w:instrText>REF</w:instrText>
      </w:r>
      <w:r w:rsidR="00790E38">
        <w:rPr>
          <w:rFonts w:hint="cs"/>
          <w:b w:val="0"/>
          <w:bCs w:val="0"/>
          <w:u w:val="none"/>
          <w:rtl/>
        </w:rPr>
        <w:instrText xml:space="preserve"> _</w:instrText>
      </w:r>
      <w:r w:rsidR="00790E38">
        <w:rPr>
          <w:rFonts w:hint="cs"/>
          <w:b w:val="0"/>
          <w:bCs w:val="0"/>
          <w:u w:val="none"/>
        </w:rPr>
        <w:instrText>Ref9594027 \r \h</w:instrText>
      </w:r>
      <w:r w:rsidR="00790E38">
        <w:rPr>
          <w:b w:val="0"/>
          <w:bCs w:val="0"/>
          <w:u w:val="none"/>
          <w:rtl/>
        </w:rPr>
        <w:instrText xml:space="preserve"> </w:instrText>
      </w:r>
      <w:r w:rsidR="00790E38">
        <w:rPr>
          <w:b w:val="0"/>
          <w:bCs w:val="0"/>
          <w:u w:val="none"/>
          <w:rtl/>
        </w:rPr>
      </w:r>
      <w:r w:rsidR="00790E38">
        <w:rPr>
          <w:b w:val="0"/>
          <w:bCs w:val="0"/>
          <w:u w:val="none"/>
          <w:rtl/>
        </w:rPr>
        <w:fldChar w:fldCharType="separate"/>
      </w:r>
      <w:r w:rsidR="00E4755F">
        <w:rPr>
          <w:b w:val="0"/>
          <w:bCs w:val="0"/>
          <w:u w:val="none"/>
          <w:cs/>
        </w:rPr>
        <w:t>‎</w:t>
      </w:r>
      <w:r w:rsidR="00E4755F">
        <w:rPr>
          <w:b w:val="0"/>
          <w:bCs w:val="0"/>
          <w:u w:val="none"/>
        </w:rPr>
        <w:t>1</w:t>
      </w:r>
      <w:r w:rsidR="00790E38">
        <w:rPr>
          <w:b w:val="0"/>
          <w:bCs w:val="0"/>
          <w:u w:val="none"/>
          <w:rtl/>
        </w:rPr>
        <w:fldChar w:fldCharType="end"/>
      </w:r>
      <w:r w:rsidR="00790E38">
        <w:rPr>
          <w:rFonts w:hint="cs"/>
          <w:b w:val="0"/>
          <w:bCs w:val="0"/>
          <w:u w:val="none"/>
          <w:rtl/>
        </w:rPr>
        <w:t xml:space="preserve"> </w:t>
      </w:r>
      <w:r w:rsidRPr="008C3394">
        <w:rPr>
          <w:rFonts w:hint="cs"/>
          <w:b w:val="0"/>
          <w:bCs w:val="0"/>
          <w:u w:val="none"/>
          <w:rtl/>
        </w:rPr>
        <w:t>לעיל.</w:t>
      </w:r>
      <w:r>
        <w:rPr>
          <w:rFonts w:hint="cs"/>
          <w:b w:val="0"/>
          <w:bCs w:val="0"/>
          <w:u w:val="none"/>
          <w:rtl/>
        </w:rPr>
        <w:t xml:space="preserve"> </w:t>
      </w:r>
      <w:r w:rsidRPr="00C578CF">
        <w:rPr>
          <w:b w:val="0"/>
          <w:bCs w:val="0"/>
          <w:u w:val="none"/>
          <w:rtl/>
        </w:rPr>
        <w:t xml:space="preserve">שאלות שיתקבלו לאחר מועד זה לא </w:t>
      </w:r>
      <w:r w:rsidR="00284A17">
        <w:rPr>
          <w:rFonts w:hint="cs"/>
          <w:b w:val="0"/>
          <w:bCs w:val="0"/>
          <w:u w:val="none"/>
          <w:rtl/>
        </w:rPr>
        <w:t>תעניינה.</w:t>
      </w:r>
    </w:p>
    <w:p w14:paraId="11DC4477" w14:textId="2F281049" w:rsidR="00D72496" w:rsidRPr="00C578CF" w:rsidRDefault="00D72496" w:rsidP="007413EC">
      <w:pPr>
        <w:pStyle w:val="6"/>
        <w:ind w:left="566" w:hanging="567"/>
        <w:rPr>
          <w:b w:val="0"/>
          <w:bCs w:val="0"/>
          <w:u w:val="none"/>
          <w:rtl/>
        </w:rPr>
      </w:pPr>
      <w:r w:rsidRPr="00C578CF">
        <w:rPr>
          <w:b w:val="0"/>
          <w:bCs w:val="0"/>
          <w:u w:val="none"/>
          <w:rtl/>
        </w:rPr>
        <w:t xml:space="preserve">מענה לשאלות ההבהרה שיגיעו מהפונים עד למועד זה </w:t>
      </w:r>
      <w:r w:rsidRPr="00C578CF">
        <w:rPr>
          <w:rFonts w:hint="cs"/>
          <w:b w:val="0"/>
          <w:bCs w:val="0"/>
          <w:u w:val="none"/>
          <w:rtl/>
        </w:rPr>
        <w:t>יפורסם</w:t>
      </w:r>
      <w:r w:rsidRPr="00C578CF">
        <w:rPr>
          <w:b w:val="0"/>
          <w:bCs w:val="0"/>
          <w:u w:val="none"/>
          <w:rtl/>
        </w:rPr>
        <w:t xml:space="preserve"> במרוכז, תוך עילום שם השואל, </w:t>
      </w:r>
      <w:r w:rsidRPr="00C578CF">
        <w:rPr>
          <w:rFonts w:hint="cs"/>
          <w:b w:val="0"/>
          <w:bCs w:val="0"/>
          <w:u w:val="none"/>
          <w:rtl/>
        </w:rPr>
        <w:t>באתר האינטרנט</w:t>
      </w:r>
      <w:r w:rsidRPr="00C578CF">
        <w:rPr>
          <w:b w:val="0"/>
          <w:bCs w:val="0"/>
          <w:u w:val="none"/>
          <w:rtl/>
        </w:rPr>
        <w:t xml:space="preserve"> </w:t>
      </w:r>
      <w:r w:rsidRPr="00C578CF">
        <w:rPr>
          <w:rFonts w:hint="cs"/>
          <w:b w:val="0"/>
          <w:bCs w:val="0"/>
          <w:u w:val="none"/>
          <w:rtl/>
        </w:rPr>
        <w:t xml:space="preserve">של </w:t>
      </w:r>
      <w:r>
        <w:rPr>
          <w:rFonts w:hint="cs"/>
          <w:b w:val="0"/>
          <w:bCs w:val="0"/>
          <w:u w:val="none"/>
          <w:rtl/>
        </w:rPr>
        <w:t>המזמין</w:t>
      </w:r>
      <w:r w:rsidRPr="00C578CF">
        <w:rPr>
          <w:rFonts w:hint="cs"/>
          <w:b w:val="0"/>
          <w:bCs w:val="0"/>
          <w:u w:val="none"/>
          <w:rtl/>
        </w:rPr>
        <w:t xml:space="preserve"> (</w:t>
      </w:r>
      <w:hyperlink r:id="rId15" w:history="1">
        <w:r w:rsidRPr="00D1624E">
          <w:rPr>
            <w:rStyle w:val="Hyperlink"/>
          </w:rPr>
          <w:t>www.csc.gov.il</w:t>
        </w:r>
      </w:hyperlink>
      <w:r w:rsidRPr="00C578CF">
        <w:rPr>
          <w:rFonts w:hint="cs"/>
          <w:b w:val="0"/>
          <w:bCs w:val="0"/>
          <w:u w:val="none"/>
          <w:rtl/>
        </w:rPr>
        <w:t>) עד</w:t>
      </w:r>
      <w:r>
        <w:rPr>
          <w:rFonts w:hint="cs"/>
          <w:b w:val="0"/>
          <w:bCs w:val="0"/>
          <w:u w:val="none"/>
          <w:rtl/>
        </w:rPr>
        <w:t xml:space="preserve"> למועד</w:t>
      </w:r>
      <w:r w:rsidRPr="008C3394">
        <w:rPr>
          <w:rFonts w:hint="cs"/>
          <w:b w:val="0"/>
          <w:bCs w:val="0"/>
          <w:u w:val="none"/>
          <w:rtl/>
        </w:rPr>
        <w:t xml:space="preserve"> האמור בסעיף</w:t>
      </w:r>
      <w:r w:rsidR="00284A17">
        <w:rPr>
          <w:rFonts w:hint="cs"/>
          <w:b w:val="0"/>
          <w:bCs w:val="0"/>
          <w:u w:val="none"/>
          <w:rtl/>
        </w:rPr>
        <w:t xml:space="preserve"> </w:t>
      </w:r>
      <w:r w:rsidR="00284A17">
        <w:rPr>
          <w:b w:val="0"/>
          <w:bCs w:val="0"/>
          <w:u w:val="none"/>
          <w:rtl/>
        </w:rPr>
        <w:fldChar w:fldCharType="begin"/>
      </w:r>
      <w:r w:rsidR="00284A17">
        <w:rPr>
          <w:b w:val="0"/>
          <w:bCs w:val="0"/>
          <w:u w:val="none"/>
          <w:rtl/>
        </w:rPr>
        <w:instrText xml:space="preserve"> </w:instrText>
      </w:r>
      <w:r w:rsidR="00284A17">
        <w:rPr>
          <w:rFonts w:hint="cs"/>
          <w:b w:val="0"/>
          <w:bCs w:val="0"/>
          <w:u w:val="none"/>
        </w:rPr>
        <w:instrText>REF</w:instrText>
      </w:r>
      <w:r w:rsidR="00284A17">
        <w:rPr>
          <w:rFonts w:hint="cs"/>
          <w:b w:val="0"/>
          <w:bCs w:val="0"/>
          <w:u w:val="none"/>
          <w:rtl/>
        </w:rPr>
        <w:instrText xml:space="preserve"> _</w:instrText>
      </w:r>
      <w:r w:rsidR="00284A17">
        <w:rPr>
          <w:rFonts w:hint="cs"/>
          <w:b w:val="0"/>
          <w:bCs w:val="0"/>
          <w:u w:val="none"/>
        </w:rPr>
        <w:instrText>Ref9594027 \r \h</w:instrText>
      </w:r>
      <w:r w:rsidR="00284A17">
        <w:rPr>
          <w:b w:val="0"/>
          <w:bCs w:val="0"/>
          <w:u w:val="none"/>
          <w:rtl/>
        </w:rPr>
        <w:instrText xml:space="preserve"> </w:instrText>
      </w:r>
      <w:r w:rsidR="00284A17">
        <w:rPr>
          <w:b w:val="0"/>
          <w:bCs w:val="0"/>
          <w:u w:val="none"/>
          <w:rtl/>
        </w:rPr>
      </w:r>
      <w:r w:rsidR="00284A17">
        <w:rPr>
          <w:b w:val="0"/>
          <w:bCs w:val="0"/>
          <w:u w:val="none"/>
          <w:rtl/>
        </w:rPr>
        <w:fldChar w:fldCharType="separate"/>
      </w:r>
      <w:r w:rsidR="00E4755F">
        <w:rPr>
          <w:b w:val="0"/>
          <w:bCs w:val="0"/>
          <w:u w:val="none"/>
          <w:cs/>
        </w:rPr>
        <w:t>‎</w:t>
      </w:r>
      <w:r w:rsidR="00E4755F">
        <w:rPr>
          <w:b w:val="0"/>
          <w:bCs w:val="0"/>
          <w:u w:val="none"/>
        </w:rPr>
        <w:t>1</w:t>
      </w:r>
      <w:r w:rsidR="00284A17">
        <w:rPr>
          <w:b w:val="0"/>
          <w:bCs w:val="0"/>
          <w:u w:val="none"/>
          <w:rtl/>
        </w:rPr>
        <w:fldChar w:fldCharType="end"/>
      </w:r>
      <w:r w:rsidR="00284A17">
        <w:rPr>
          <w:rFonts w:hint="cs"/>
          <w:b w:val="0"/>
          <w:bCs w:val="0"/>
          <w:u w:val="none"/>
          <w:rtl/>
        </w:rPr>
        <w:t xml:space="preserve"> לעיל</w:t>
      </w:r>
      <w:r w:rsidRPr="00C578CF">
        <w:rPr>
          <w:rFonts w:hint="cs"/>
          <w:b w:val="0"/>
          <w:bCs w:val="0"/>
          <w:u w:val="none"/>
          <w:rtl/>
        </w:rPr>
        <w:t>. יודגש,</w:t>
      </w:r>
      <w:r w:rsidRPr="00C578CF">
        <w:rPr>
          <w:b w:val="0"/>
          <w:bCs w:val="0"/>
          <w:u w:val="none"/>
          <w:rtl/>
        </w:rPr>
        <w:t xml:space="preserve"> כי רק תשובות בכתב תחייבנה את ה</w:t>
      </w:r>
      <w:r>
        <w:rPr>
          <w:b w:val="0"/>
          <w:bCs w:val="0"/>
          <w:u w:val="none"/>
          <w:rtl/>
        </w:rPr>
        <w:t>מ</w:t>
      </w:r>
      <w:r>
        <w:rPr>
          <w:rFonts w:hint="cs"/>
          <w:b w:val="0"/>
          <w:bCs w:val="0"/>
          <w:u w:val="none"/>
          <w:rtl/>
        </w:rPr>
        <w:t>זמין</w:t>
      </w:r>
      <w:r w:rsidRPr="00C578CF">
        <w:rPr>
          <w:b w:val="0"/>
          <w:bCs w:val="0"/>
          <w:u w:val="none"/>
          <w:rtl/>
        </w:rPr>
        <w:t>.</w:t>
      </w:r>
      <w:r w:rsidR="007413EC">
        <w:rPr>
          <w:rFonts w:hint="cs"/>
          <w:b w:val="0"/>
          <w:bCs w:val="0"/>
          <w:u w:val="none"/>
          <w:rtl/>
        </w:rPr>
        <w:t xml:space="preserve"> המזמין אינו חייב לפרסם את כל השאלות ולא מחויב לפרסם את השאלות כלשונן בדיוק. </w:t>
      </w:r>
    </w:p>
    <w:p w14:paraId="4A3B3EA7" w14:textId="77777777" w:rsidR="009A2FE0" w:rsidRDefault="009A2FE0" w:rsidP="00020E52">
      <w:pPr>
        <w:pStyle w:val="1"/>
        <w:ind w:left="566" w:hanging="566"/>
        <w:rPr>
          <w:rtl/>
        </w:rPr>
      </w:pPr>
      <w:bookmarkStart w:id="190" w:name="_Toc8903498"/>
      <w:bookmarkStart w:id="191" w:name="_Toc16756700"/>
      <w:r>
        <w:rPr>
          <w:rFonts w:hint="cs"/>
          <w:rtl/>
        </w:rPr>
        <w:t>עיון בהצעה הזוכה</w:t>
      </w:r>
      <w:bookmarkEnd w:id="190"/>
      <w:bookmarkEnd w:id="191"/>
    </w:p>
    <w:p w14:paraId="5DDF7A10" w14:textId="77777777" w:rsidR="009A2FE0" w:rsidRPr="009A2FE0" w:rsidRDefault="009A2FE0" w:rsidP="00811A0A">
      <w:pPr>
        <w:pStyle w:val="a3"/>
        <w:numPr>
          <w:ilvl w:val="1"/>
          <w:numId w:val="8"/>
        </w:numPr>
        <w:tabs>
          <w:tab w:val="left" w:pos="3635"/>
          <w:tab w:val="left" w:pos="3918"/>
        </w:tabs>
        <w:spacing w:after="0" w:line="360" w:lineRule="auto"/>
        <w:ind w:left="566" w:hanging="566"/>
        <w:jc w:val="both"/>
        <w:rPr>
          <w:rFonts w:cs="David"/>
          <w:sz w:val="24"/>
          <w:szCs w:val="24"/>
          <w:rtl/>
        </w:rPr>
      </w:pPr>
      <w:r w:rsidRPr="009A2FE0">
        <w:rPr>
          <w:rFonts w:cs="David" w:hint="cs"/>
          <w:sz w:val="24"/>
          <w:szCs w:val="24"/>
          <w:rtl/>
        </w:rPr>
        <w:t>בהתאם לתקנה 21(ה) לתקנות חוק חובת המכרזים, התשנ"ג-1993, עומדת למציעים, שלא זכו במכרז, הזכות לעיין בתוך 30 יום ממועד קבלת הודעה על תוצאות ההחלטה הסופית של ועדת המכרזים, בהצעה הזוכה, וכן בהחלטה הסופית של ועדת המכרזים ובנימוקיה, למעט בחלקים של ההחלטה או ההצעה וכן חוות דעת משפטיות, אשר בהם לא תתיר ועדת המכרזים לעיין, מהנימוקים המפורטים בתקנה 21(ה) לתקנות חובת המכרזים, התשנ"ג-1993.</w:t>
      </w:r>
    </w:p>
    <w:p w14:paraId="615A9925" w14:textId="77777777" w:rsidR="009A2FE0" w:rsidRPr="009A2FE0" w:rsidRDefault="009A2FE0" w:rsidP="00811A0A">
      <w:pPr>
        <w:pStyle w:val="a3"/>
        <w:numPr>
          <w:ilvl w:val="1"/>
          <w:numId w:val="8"/>
        </w:numPr>
        <w:tabs>
          <w:tab w:val="left" w:pos="3635"/>
          <w:tab w:val="left" w:pos="3918"/>
        </w:tabs>
        <w:spacing w:after="0" w:line="360" w:lineRule="auto"/>
        <w:ind w:left="566" w:hanging="566"/>
        <w:jc w:val="both"/>
        <w:rPr>
          <w:rFonts w:cs="David"/>
          <w:sz w:val="24"/>
          <w:szCs w:val="24"/>
          <w:rtl/>
        </w:rPr>
      </w:pPr>
      <w:r w:rsidRPr="009A2FE0">
        <w:rPr>
          <w:rFonts w:cs="David" w:hint="cs"/>
          <w:sz w:val="24"/>
          <w:szCs w:val="24"/>
          <w:rtl/>
        </w:rPr>
        <w:lastRenderedPageBreak/>
        <w:t>על המציעים לציין במפורש ומראש אלו סעיפים בהצעתם הם מבקשים שיהיו חסויים בפני הצגה למציעים אחרים, מטעמי סוד מקצועי או מסחרי. מציע שלא יציין סעיפים כאלה, יראה כמי שהסכים לחשיפת הצעתו כולה. מובהר בזאת, כי ההחלטה האם חלק כלשהו בהצעת המציע הזוכה יהיה חסוי, תהיה נתונה אך ורק ל</w:t>
      </w:r>
      <w:r>
        <w:rPr>
          <w:rFonts w:cs="David" w:hint="cs"/>
          <w:sz w:val="24"/>
          <w:szCs w:val="24"/>
          <w:rtl/>
        </w:rPr>
        <w:t>ו</w:t>
      </w:r>
      <w:r w:rsidRPr="009A2FE0">
        <w:rPr>
          <w:rFonts w:cs="David" w:hint="cs"/>
          <w:sz w:val="24"/>
          <w:szCs w:val="24"/>
          <w:rtl/>
        </w:rPr>
        <w:t xml:space="preserve">ועדת המכרזים של </w:t>
      </w:r>
      <w:r w:rsidR="00DA22EE">
        <w:rPr>
          <w:rFonts w:cs="David" w:hint="cs"/>
          <w:sz w:val="24"/>
          <w:szCs w:val="24"/>
          <w:rtl/>
        </w:rPr>
        <w:t>המזמין.</w:t>
      </w:r>
      <w:r w:rsidRPr="009A2FE0">
        <w:rPr>
          <w:rFonts w:cs="David" w:hint="cs"/>
          <w:sz w:val="24"/>
          <w:szCs w:val="24"/>
          <w:rtl/>
        </w:rPr>
        <w:t xml:space="preserve"> </w:t>
      </w:r>
    </w:p>
    <w:p w14:paraId="6BB1F868" w14:textId="77777777" w:rsidR="009A2FE0" w:rsidRPr="009A2FE0" w:rsidRDefault="009A2FE0" w:rsidP="00811A0A">
      <w:pPr>
        <w:pStyle w:val="a3"/>
        <w:numPr>
          <w:ilvl w:val="1"/>
          <w:numId w:val="8"/>
        </w:numPr>
        <w:tabs>
          <w:tab w:val="left" w:pos="3635"/>
          <w:tab w:val="left" w:pos="3918"/>
        </w:tabs>
        <w:spacing w:after="0" w:line="360" w:lineRule="auto"/>
        <w:ind w:left="566" w:hanging="566"/>
        <w:jc w:val="both"/>
        <w:rPr>
          <w:rFonts w:cs="David"/>
          <w:sz w:val="24"/>
          <w:szCs w:val="24"/>
          <w:rtl/>
        </w:rPr>
      </w:pPr>
      <w:r w:rsidRPr="009A2FE0">
        <w:rPr>
          <w:rFonts w:cs="David" w:hint="cs"/>
          <w:sz w:val="24"/>
          <w:szCs w:val="24"/>
          <w:rtl/>
        </w:rPr>
        <w:t>מובהר בזאת, כי כל נושא שמציע סימן כנושא שהוא מבקש להטיל עליו חיסיון, יהיה חסוי גם ביתר ההצעות, ככל ש</w:t>
      </w:r>
      <w:r>
        <w:rPr>
          <w:rFonts w:cs="David" w:hint="cs"/>
          <w:sz w:val="24"/>
          <w:szCs w:val="24"/>
          <w:rtl/>
        </w:rPr>
        <w:t>ו</w:t>
      </w:r>
      <w:r w:rsidRPr="009A2FE0">
        <w:rPr>
          <w:rFonts w:cs="David" w:hint="cs"/>
          <w:sz w:val="24"/>
          <w:szCs w:val="24"/>
          <w:rtl/>
        </w:rPr>
        <w:t>ועדת המכרזים תקבל את טענת החיסיון.</w:t>
      </w:r>
    </w:p>
    <w:p w14:paraId="25939110" w14:textId="77777777" w:rsidR="009A2FE0" w:rsidRPr="009A2FE0" w:rsidRDefault="009A2FE0" w:rsidP="00811A0A">
      <w:pPr>
        <w:pStyle w:val="a3"/>
        <w:numPr>
          <w:ilvl w:val="1"/>
          <w:numId w:val="8"/>
        </w:numPr>
        <w:tabs>
          <w:tab w:val="left" w:pos="3635"/>
          <w:tab w:val="left" w:pos="3918"/>
        </w:tabs>
        <w:spacing w:after="0" w:line="360" w:lineRule="auto"/>
        <w:ind w:left="566" w:hanging="566"/>
        <w:jc w:val="both"/>
        <w:rPr>
          <w:rFonts w:cs="David"/>
          <w:sz w:val="24"/>
          <w:szCs w:val="24"/>
          <w:rtl/>
        </w:rPr>
      </w:pPr>
      <w:r>
        <w:rPr>
          <w:rFonts w:cs="David" w:hint="cs"/>
          <w:sz w:val="24"/>
          <w:szCs w:val="24"/>
          <w:rtl/>
        </w:rPr>
        <w:t>ע</w:t>
      </w:r>
      <w:r w:rsidRPr="009A2FE0">
        <w:rPr>
          <w:rFonts w:cs="David" w:hint="cs"/>
          <w:sz w:val="24"/>
          <w:szCs w:val="24"/>
          <w:rtl/>
        </w:rPr>
        <w:t>לותה של ההצעה הזוכה תהיה פתוחה בפני כל המציעים, בכל מקרה.</w:t>
      </w:r>
    </w:p>
    <w:p w14:paraId="2930E037" w14:textId="77777777" w:rsidR="00DA7DF3" w:rsidRPr="005C23ED" w:rsidRDefault="00DA7DF3" w:rsidP="00020E52">
      <w:pPr>
        <w:pStyle w:val="1"/>
        <w:ind w:left="566" w:hanging="566"/>
        <w:rPr>
          <w:rtl/>
        </w:rPr>
      </w:pPr>
      <w:bookmarkStart w:id="192" w:name="_Toc8903499"/>
      <w:bookmarkStart w:id="193" w:name="_Toc16756701"/>
      <w:r w:rsidRPr="005C23ED">
        <w:rPr>
          <w:rtl/>
        </w:rPr>
        <w:t>התחייבות מציע שי</w:t>
      </w:r>
      <w:r w:rsidRPr="005C23ED">
        <w:rPr>
          <w:rFonts w:hint="cs"/>
          <w:rtl/>
        </w:rPr>
        <w:t>י</w:t>
      </w:r>
      <w:r w:rsidRPr="005C23ED">
        <w:rPr>
          <w:rtl/>
        </w:rPr>
        <w:t>בחר כזוכה</w:t>
      </w:r>
      <w:bookmarkEnd w:id="192"/>
      <w:bookmarkEnd w:id="193"/>
    </w:p>
    <w:p w14:paraId="531669CF" w14:textId="23109E9B" w:rsidR="00F47F22" w:rsidRPr="00F47F22" w:rsidRDefault="00F47F22" w:rsidP="00F47F22">
      <w:pPr>
        <w:pStyle w:val="6"/>
        <w:ind w:left="708" w:hanging="709"/>
        <w:rPr>
          <w:b w:val="0"/>
          <w:bCs w:val="0"/>
          <w:u w:val="none"/>
          <w:rtl/>
        </w:rPr>
      </w:pPr>
      <w:r w:rsidRPr="00F47F22">
        <w:rPr>
          <w:b w:val="0"/>
          <w:bCs w:val="0"/>
          <w:u w:val="none"/>
          <w:rtl/>
        </w:rPr>
        <w:t>לאחר החלטה על זוכה, יחת</w:t>
      </w:r>
      <w:r w:rsidRPr="00F47F22">
        <w:rPr>
          <w:rFonts w:hint="cs"/>
          <w:b w:val="0"/>
          <w:bCs w:val="0"/>
          <w:u w:val="none"/>
          <w:rtl/>
        </w:rPr>
        <w:t>ום</w:t>
      </w:r>
      <w:r w:rsidRPr="00F47F22">
        <w:rPr>
          <w:b w:val="0"/>
          <w:bCs w:val="0"/>
          <w:u w:val="none"/>
          <w:rtl/>
        </w:rPr>
        <w:t xml:space="preserve"> הזוכה על הסכם ההתקשרות בנוסח המצורף </w:t>
      </w:r>
      <w:r w:rsidRPr="009A3C3C">
        <w:rPr>
          <w:rFonts w:hint="cs"/>
          <w:b w:val="0"/>
          <w:bCs w:val="0"/>
          <w:u w:val="none"/>
          <w:rtl/>
        </w:rPr>
        <w:t>כ</w:t>
      </w:r>
      <w:r w:rsidRPr="009A3C3C">
        <w:rPr>
          <w:b w:val="0"/>
          <w:bCs w:val="0"/>
          <w:u w:val="none"/>
          <w:rtl/>
        </w:rPr>
        <w:fldChar w:fldCharType="begin"/>
      </w:r>
      <w:r w:rsidRPr="009A3C3C">
        <w:rPr>
          <w:b w:val="0"/>
          <w:bCs w:val="0"/>
          <w:u w:val="none"/>
          <w:rtl/>
        </w:rPr>
        <w:instrText xml:space="preserve"> </w:instrText>
      </w:r>
      <w:r w:rsidRPr="009A3C3C">
        <w:rPr>
          <w:b w:val="0"/>
          <w:bCs w:val="0"/>
          <w:u w:val="none"/>
        </w:rPr>
        <w:instrText>REF</w:instrText>
      </w:r>
      <w:r w:rsidRPr="009A3C3C">
        <w:rPr>
          <w:b w:val="0"/>
          <w:bCs w:val="0"/>
          <w:u w:val="none"/>
          <w:rtl/>
        </w:rPr>
        <w:instrText xml:space="preserve"> נספח_הסכם_התקשרות \</w:instrText>
      </w:r>
      <w:r w:rsidRPr="009A3C3C">
        <w:rPr>
          <w:b w:val="0"/>
          <w:bCs w:val="0"/>
          <w:u w:val="none"/>
        </w:rPr>
        <w:instrText>h</w:instrText>
      </w:r>
      <w:r w:rsidRPr="009A3C3C">
        <w:rPr>
          <w:b w:val="0"/>
          <w:bCs w:val="0"/>
          <w:u w:val="none"/>
          <w:rtl/>
        </w:rPr>
        <w:instrText xml:space="preserve">  \* </w:instrText>
      </w:r>
      <w:r w:rsidRPr="009A3C3C">
        <w:rPr>
          <w:b w:val="0"/>
          <w:bCs w:val="0"/>
          <w:u w:val="none"/>
        </w:rPr>
        <w:instrText>MERGEFORMAT</w:instrText>
      </w:r>
      <w:r w:rsidRPr="009A3C3C">
        <w:rPr>
          <w:b w:val="0"/>
          <w:bCs w:val="0"/>
          <w:u w:val="none"/>
          <w:rtl/>
        </w:rPr>
        <w:instrText xml:space="preserve"> </w:instrText>
      </w:r>
      <w:r w:rsidRPr="009A3C3C">
        <w:rPr>
          <w:b w:val="0"/>
          <w:bCs w:val="0"/>
          <w:u w:val="none"/>
          <w:rtl/>
        </w:rPr>
      </w:r>
      <w:r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Pr="009A3C3C">
        <w:rPr>
          <w:b w:val="0"/>
          <w:bCs w:val="0"/>
          <w:u w:val="none"/>
          <w:rtl/>
        </w:rPr>
        <w:fldChar w:fldCharType="end"/>
      </w:r>
      <w:r w:rsidRPr="009A3C3C">
        <w:rPr>
          <w:b w:val="0"/>
          <w:bCs w:val="0"/>
          <w:u w:val="none"/>
          <w:rtl/>
        </w:rPr>
        <w:t>,</w:t>
      </w:r>
      <w:r w:rsidRPr="00C578CF">
        <w:rPr>
          <w:b w:val="0"/>
          <w:bCs w:val="0"/>
          <w:u w:val="none"/>
          <w:rtl/>
        </w:rPr>
        <w:t xml:space="preserve"> </w:t>
      </w:r>
      <w:r w:rsidRPr="00F47F22">
        <w:rPr>
          <w:b w:val="0"/>
          <w:bCs w:val="0"/>
          <w:u w:val="none"/>
          <w:rtl/>
        </w:rPr>
        <w:t xml:space="preserve">בטרם חלוף 30 (שלושים) יום ממועד ההודעה על הזכייה, או במועד אחר </w:t>
      </w:r>
      <w:r>
        <w:rPr>
          <w:rFonts w:hint="cs"/>
          <w:b w:val="0"/>
          <w:bCs w:val="0"/>
          <w:u w:val="none"/>
          <w:rtl/>
        </w:rPr>
        <w:t>שיקבע המזמין.</w:t>
      </w:r>
    </w:p>
    <w:p w14:paraId="1DE5FD26" w14:textId="579FE42F" w:rsidR="00F47F22" w:rsidRPr="00F47F22" w:rsidRDefault="0079695E" w:rsidP="00F47F22">
      <w:pPr>
        <w:pStyle w:val="6"/>
        <w:ind w:left="708" w:hanging="709"/>
        <w:rPr>
          <w:b w:val="0"/>
          <w:bCs w:val="0"/>
          <w:u w:val="none"/>
          <w:rtl/>
        </w:rPr>
      </w:pPr>
      <w:r>
        <w:rPr>
          <w:rFonts w:hint="cs"/>
          <w:b w:val="0"/>
          <w:bCs w:val="0"/>
          <w:u w:val="none"/>
          <w:rtl/>
        </w:rPr>
        <w:t>הזוכה</w:t>
      </w:r>
      <w:r w:rsidR="00F47F22" w:rsidRPr="00F47F22">
        <w:rPr>
          <w:b w:val="0"/>
          <w:bCs w:val="0"/>
          <w:u w:val="none"/>
          <w:rtl/>
        </w:rPr>
        <w:t xml:space="preserve"> מתחייב לחתום על ההסכם המצורף </w:t>
      </w:r>
      <w:r w:rsidR="00F47F22" w:rsidRPr="009A3C3C">
        <w:rPr>
          <w:rFonts w:hint="cs"/>
          <w:b w:val="0"/>
          <w:bCs w:val="0"/>
          <w:u w:val="none"/>
          <w:rtl/>
        </w:rPr>
        <w:t>כ</w:t>
      </w:r>
      <w:r w:rsidR="00F47F22" w:rsidRPr="009A3C3C">
        <w:rPr>
          <w:b w:val="0"/>
          <w:bCs w:val="0"/>
          <w:u w:val="none"/>
          <w:rtl/>
        </w:rPr>
        <w:fldChar w:fldCharType="begin"/>
      </w:r>
      <w:r w:rsidR="00F47F22" w:rsidRPr="009A3C3C">
        <w:rPr>
          <w:b w:val="0"/>
          <w:bCs w:val="0"/>
          <w:u w:val="none"/>
          <w:rtl/>
        </w:rPr>
        <w:instrText xml:space="preserve"> </w:instrText>
      </w:r>
      <w:r w:rsidR="00F47F22" w:rsidRPr="009A3C3C">
        <w:rPr>
          <w:b w:val="0"/>
          <w:bCs w:val="0"/>
          <w:u w:val="none"/>
        </w:rPr>
        <w:instrText>REF</w:instrText>
      </w:r>
      <w:r w:rsidR="00F47F22" w:rsidRPr="009A3C3C">
        <w:rPr>
          <w:b w:val="0"/>
          <w:bCs w:val="0"/>
          <w:u w:val="none"/>
          <w:rtl/>
        </w:rPr>
        <w:instrText xml:space="preserve"> נספח_הסכם_התקשרות \</w:instrText>
      </w:r>
      <w:r w:rsidR="00F47F22" w:rsidRPr="009A3C3C">
        <w:rPr>
          <w:b w:val="0"/>
          <w:bCs w:val="0"/>
          <w:u w:val="none"/>
        </w:rPr>
        <w:instrText>h</w:instrText>
      </w:r>
      <w:r w:rsidR="00F47F22" w:rsidRPr="009A3C3C">
        <w:rPr>
          <w:b w:val="0"/>
          <w:bCs w:val="0"/>
          <w:u w:val="none"/>
          <w:rtl/>
        </w:rPr>
        <w:instrText xml:space="preserve">  \* </w:instrText>
      </w:r>
      <w:r w:rsidR="00F47F22" w:rsidRPr="009A3C3C">
        <w:rPr>
          <w:b w:val="0"/>
          <w:bCs w:val="0"/>
          <w:u w:val="none"/>
        </w:rPr>
        <w:instrText>MERGEFORMAT</w:instrText>
      </w:r>
      <w:r w:rsidR="00F47F22" w:rsidRPr="009A3C3C">
        <w:rPr>
          <w:b w:val="0"/>
          <w:bCs w:val="0"/>
          <w:u w:val="none"/>
          <w:rtl/>
        </w:rPr>
        <w:instrText xml:space="preserve"> </w:instrText>
      </w:r>
      <w:r w:rsidR="00F47F22" w:rsidRPr="009A3C3C">
        <w:rPr>
          <w:b w:val="0"/>
          <w:bCs w:val="0"/>
          <w:u w:val="none"/>
          <w:rtl/>
        </w:rPr>
      </w:r>
      <w:r w:rsidR="00F47F22"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00F47F22" w:rsidRPr="009A3C3C">
        <w:rPr>
          <w:b w:val="0"/>
          <w:bCs w:val="0"/>
          <w:u w:val="none"/>
          <w:rtl/>
        </w:rPr>
        <w:fldChar w:fldCharType="end"/>
      </w:r>
      <w:r w:rsidR="00F47F22" w:rsidRPr="00F47F22">
        <w:rPr>
          <w:b w:val="0"/>
          <w:bCs w:val="0"/>
          <w:u w:val="none"/>
          <w:rtl/>
        </w:rPr>
        <w:t xml:space="preserve"> כמות שהוא. </w:t>
      </w:r>
    </w:p>
    <w:p w14:paraId="1B2D5135" w14:textId="77777777" w:rsidR="00336088" w:rsidRDefault="00F47F22" w:rsidP="00F47F22">
      <w:pPr>
        <w:pStyle w:val="6"/>
        <w:ind w:left="708" w:hanging="709"/>
        <w:rPr>
          <w:b w:val="0"/>
          <w:bCs w:val="0"/>
          <w:u w:val="none"/>
        </w:rPr>
      </w:pPr>
      <w:bookmarkStart w:id="194" w:name="_Ref9610595"/>
      <w:r w:rsidRPr="00F47F22">
        <w:rPr>
          <w:b w:val="0"/>
          <w:bCs w:val="0"/>
          <w:u w:val="none"/>
          <w:rtl/>
        </w:rPr>
        <w:t xml:space="preserve">תנאי לתוקפו של הסכם ההתקשרות הוא מסירת </w:t>
      </w:r>
      <w:r w:rsidRPr="00F47F22">
        <w:rPr>
          <w:rFonts w:hint="cs"/>
          <w:b w:val="0"/>
          <w:bCs w:val="0"/>
          <w:u w:val="none"/>
          <w:rtl/>
        </w:rPr>
        <w:t xml:space="preserve">ערבות </w:t>
      </w:r>
      <w:r w:rsidRPr="00F47F22">
        <w:rPr>
          <w:b w:val="0"/>
          <w:bCs w:val="0"/>
          <w:u w:val="none"/>
          <w:rtl/>
        </w:rPr>
        <w:t xml:space="preserve">בנקאית חתומה להבטחת ביצוע השירותים </w:t>
      </w:r>
      <w:r w:rsidR="00F00465">
        <w:rPr>
          <w:b w:val="0"/>
          <w:bCs w:val="0"/>
          <w:u w:val="none"/>
          <w:rtl/>
        </w:rPr>
        <w:t>מושא</w:t>
      </w:r>
      <w:r w:rsidRPr="00F47F22">
        <w:rPr>
          <w:b w:val="0"/>
          <w:bCs w:val="0"/>
          <w:u w:val="none"/>
          <w:rtl/>
        </w:rPr>
        <w:t xml:space="preserve"> המכרז על סך</w:t>
      </w:r>
      <w:r w:rsidR="003D7871">
        <w:rPr>
          <w:rFonts w:hint="cs"/>
          <w:b w:val="0"/>
          <w:bCs w:val="0"/>
          <w:u w:val="none"/>
          <w:rtl/>
        </w:rPr>
        <w:t xml:space="preserve"> 75,000 ש"ח (</w:t>
      </w:r>
      <w:r w:rsidRPr="00C578CF">
        <w:rPr>
          <w:rFonts w:hint="cs"/>
          <w:b w:val="0"/>
          <w:bCs w:val="0"/>
          <w:u w:val="none"/>
          <w:rtl/>
        </w:rPr>
        <w:t>5% מסכום ההתקשרות</w:t>
      </w:r>
      <w:r w:rsidR="003D7871">
        <w:rPr>
          <w:rFonts w:hint="cs"/>
          <w:b w:val="0"/>
          <w:bCs w:val="0"/>
          <w:u w:val="none"/>
          <w:rtl/>
        </w:rPr>
        <w:t xml:space="preserve"> </w:t>
      </w:r>
      <w:proofErr w:type="spellStart"/>
      <w:r w:rsidR="003D7871">
        <w:rPr>
          <w:rFonts w:hint="cs"/>
          <w:b w:val="0"/>
          <w:bCs w:val="0"/>
          <w:u w:val="none"/>
          <w:rtl/>
        </w:rPr>
        <w:t>המירבי</w:t>
      </w:r>
      <w:proofErr w:type="spellEnd"/>
      <w:r w:rsidR="003D7871">
        <w:rPr>
          <w:rFonts w:hint="cs"/>
          <w:b w:val="0"/>
          <w:bCs w:val="0"/>
          <w:u w:val="none"/>
          <w:rtl/>
        </w:rPr>
        <w:t>)</w:t>
      </w:r>
      <w:r w:rsidR="00336088">
        <w:rPr>
          <w:rFonts w:hint="cs"/>
          <w:b w:val="0"/>
          <w:bCs w:val="0"/>
          <w:u w:val="none"/>
          <w:rtl/>
        </w:rPr>
        <w:t>.</w:t>
      </w:r>
    </w:p>
    <w:p w14:paraId="34910CC9" w14:textId="77777777" w:rsidR="00F76CBF" w:rsidRDefault="00F76CBF" w:rsidP="00F47F22">
      <w:pPr>
        <w:pStyle w:val="6"/>
        <w:ind w:left="708" w:hanging="709"/>
        <w:rPr>
          <w:b w:val="0"/>
          <w:bCs w:val="0"/>
          <w:u w:val="none"/>
        </w:rPr>
      </w:pPr>
      <w:bookmarkStart w:id="195" w:name="_Hlk88561037"/>
      <w:r>
        <w:rPr>
          <w:rFonts w:hint="cs"/>
          <w:b w:val="0"/>
          <w:bCs w:val="0"/>
          <w:u w:val="none"/>
          <w:rtl/>
        </w:rPr>
        <w:t>ערבות הביצוע תהיה בהתאם לאחת מהחלופות הבאות:</w:t>
      </w:r>
    </w:p>
    <w:p w14:paraId="3BA44D24" w14:textId="0CFAC972" w:rsidR="00F76CBF" w:rsidRDefault="00F47F22" w:rsidP="00F76CBF">
      <w:pPr>
        <w:pStyle w:val="4"/>
      </w:pPr>
      <w:r w:rsidRPr="00C578CF">
        <w:rPr>
          <w:rtl/>
        </w:rPr>
        <w:t xml:space="preserve"> </w:t>
      </w:r>
      <w:r w:rsidR="00F76CBF">
        <w:rPr>
          <w:rFonts w:hint="cs"/>
          <w:rtl/>
        </w:rPr>
        <w:t>ערבות ב</w:t>
      </w:r>
      <w:r w:rsidR="001225C8">
        <w:rPr>
          <w:rFonts w:hint="cs"/>
          <w:rtl/>
        </w:rPr>
        <w:t>ה</w:t>
      </w:r>
      <w:r w:rsidR="00F76CBF">
        <w:rPr>
          <w:rFonts w:hint="cs"/>
          <w:rtl/>
        </w:rPr>
        <w:t>תאם ל</w:t>
      </w:r>
      <w:r w:rsidRPr="00F47F22">
        <w:rPr>
          <w:rtl/>
        </w:rPr>
        <w:t xml:space="preserve">נוסח המופיע </w:t>
      </w:r>
      <w:r w:rsidRPr="009A3C3C">
        <w:rPr>
          <w:rtl/>
        </w:rPr>
        <w:t>ב</w:t>
      </w:r>
      <w:r w:rsidRPr="009A3C3C">
        <w:rPr>
          <w:rtl/>
        </w:rPr>
        <w:fldChar w:fldCharType="begin"/>
      </w:r>
      <w:r w:rsidRPr="009A3C3C">
        <w:rPr>
          <w:rtl/>
        </w:rPr>
        <w:instrText xml:space="preserve"> </w:instrText>
      </w:r>
      <w:r w:rsidRPr="009A3C3C">
        <w:instrText>REF</w:instrText>
      </w:r>
      <w:r w:rsidRPr="009A3C3C">
        <w:rPr>
          <w:rtl/>
        </w:rPr>
        <w:instrText xml:space="preserve"> נספח_ערבות_ביצוע \</w:instrText>
      </w:r>
      <w:r w:rsidRPr="009A3C3C">
        <w:instrText>h</w:instrText>
      </w:r>
      <w:r w:rsidRPr="009A3C3C">
        <w:rPr>
          <w:rtl/>
        </w:rPr>
        <w:instrText xml:space="preserve">  \* </w:instrText>
      </w:r>
      <w:r w:rsidRPr="009A3C3C">
        <w:instrText>MERGEFORMAT</w:instrText>
      </w:r>
      <w:r w:rsidRPr="009A3C3C">
        <w:rPr>
          <w:rtl/>
        </w:rPr>
        <w:instrText xml:space="preserve"> </w:instrText>
      </w:r>
      <w:r w:rsidRPr="009A3C3C">
        <w:rPr>
          <w:rtl/>
        </w:rPr>
      </w:r>
      <w:r w:rsidRPr="009A3C3C">
        <w:rPr>
          <w:rtl/>
        </w:rPr>
        <w:fldChar w:fldCharType="separate"/>
      </w:r>
      <w:r w:rsidR="00E4755F" w:rsidRPr="001F77FE">
        <w:rPr>
          <w:rFonts w:hint="cs"/>
          <w:rtl/>
        </w:rPr>
        <w:t>נס</w:t>
      </w:r>
      <w:r w:rsidR="00E4755F" w:rsidRPr="001F77FE">
        <w:rPr>
          <w:rtl/>
        </w:rPr>
        <w:t xml:space="preserve">פח </w:t>
      </w:r>
      <w:r w:rsidRPr="009A3C3C">
        <w:rPr>
          <w:rtl/>
        </w:rPr>
        <w:fldChar w:fldCharType="end"/>
      </w:r>
      <w:bookmarkEnd w:id="194"/>
      <w:r w:rsidR="00F76CBF">
        <w:rPr>
          <w:rFonts w:hint="cs"/>
          <w:rtl/>
        </w:rPr>
        <w:t>.</w:t>
      </w:r>
    </w:p>
    <w:p w14:paraId="29303AEA" w14:textId="77777777" w:rsidR="00F76CBF" w:rsidRDefault="00F76CBF" w:rsidP="00F76CBF">
      <w:pPr>
        <w:pStyle w:val="4"/>
      </w:pPr>
      <w:r w:rsidRPr="00F76CBF">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w:t>
      </w:r>
      <w:r>
        <w:rPr>
          <w:rFonts w:hint="cs"/>
          <w:rtl/>
        </w:rPr>
        <w:t>שהוגדר על ידי החשב הכללי</w:t>
      </w:r>
      <w:r w:rsidRPr="00F76CBF">
        <w:rPr>
          <w:rtl/>
        </w:rPr>
        <w:t xml:space="preserve">, ותנוהל בהתאם לתקן הערבויות הדיגיטאליות ולהוראת </w:t>
      </w:r>
      <w:proofErr w:type="spellStart"/>
      <w:r w:rsidRPr="00F76CBF">
        <w:rPr>
          <w:rtl/>
        </w:rPr>
        <w:t>תכ"ם</w:t>
      </w:r>
      <w:proofErr w:type="spellEnd"/>
      <w:r w:rsidRPr="00F76CBF">
        <w:rPr>
          <w:rtl/>
        </w:rPr>
        <w:t xml:space="preserve"> 14.4.1 ערבויות דיגיטליות.</w:t>
      </w:r>
    </w:p>
    <w:p w14:paraId="3A50FEDF" w14:textId="77777777" w:rsidR="00F76CBF" w:rsidRDefault="00F76CBF" w:rsidP="00817791">
      <w:pPr>
        <w:pStyle w:val="6"/>
        <w:ind w:left="708" w:hanging="709"/>
        <w:rPr>
          <w:b w:val="0"/>
          <w:bCs w:val="0"/>
          <w:u w:val="none"/>
        </w:rPr>
      </w:pPr>
      <w:r>
        <w:rPr>
          <w:rFonts w:hint="cs"/>
          <w:b w:val="0"/>
          <w:bCs w:val="0"/>
          <w:u w:val="none"/>
          <w:rtl/>
        </w:rPr>
        <w:t xml:space="preserve">ערבות הביצוע </w:t>
      </w:r>
      <w:r w:rsidRPr="00F76CBF">
        <w:rPr>
          <w:b w:val="0"/>
          <w:bCs w:val="0"/>
          <w:u w:val="none"/>
          <w:rtl/>
        </w:rPr>
        <w:t xml:space="preserve">תהיה בתוקף עד 90 (תשעים) יום מתום תקופת ההתקשרות (להלן – "ערבות הביצוע") וכן אישור ביטוחים בנוסח המופיע בנספח </w:t>
      </w:r>
      <w:proofErr w:type="spellStart"/>
      <w:r w:rsidRPr="00F76CBF">
        <w:rPr>
          <w:b w:val="0"/>
          <w:bCs w:val="0"/>
          <w:u w:val="none"/>
          <w:rtl/>
        </w:rPr>
        <w:t>יז</w:t>
      </w:r>
      <w:proofErr w:type="spellEnd"/>
      <w:r w:rsidRPr="00F76CBF">
        <w:rPr>
          <w:b w:val="0"/>
          <w:bCs w:val="0"/>
          <w:u w:val="none"/>
          <w:rtl/>
        </w:rPr>
        <w:t>'. המציע מתחייב למסור את ערבות הביצוע ואת אישור הביטוחים במועד החתימה של ההסכם</w:t>
      </w:r>
    </w:p>
    <w:bookmarkEnd w:id="195"/>
    <w:p w14:paraId="504E7F03" w14:textId="3ED61841" w:rsidR="00F47F22" w:rsidRPr="00F47F22" w:rsidRDefault="00F47F22" w:rsidP="00817791">
      <w:pPr>
        <w:pStyle w:val="6"/>
        <w:ind w:left="708" w:hanging="709"/>
        <w:rPr>
          <w:b w:val="0"/>
          <w:bCs w:val="0"/>
          <w:u w:val="none"/>
        </w:rPr>
      </w:pPr>
      <w:r w:rsidRPr="00F47F22">
        <w:rPr>
          <w:b w:val="0"/>
          <w:bCs w:val="0"/>
          <w:u w:val="none"/>
          <w:rtl/>
        </w:rPr>
        <w:t xml:space="preserve">ערבות </w:t>
      </w:r>
      <w:r w:rsidRPr="00F47F22">
        <w:rPr>
          <w:rFonts w:hint="cs"/>
          <w:b w:val="0"/>
          <w:bCs w:val="0"/>
          <w:u w:val="none"/>
          <w:rtl/>
        </w:rPr>
        <w:t>ה</w:t>
      </w:r>
      <w:r w:rsidRPr="00F47F22">
        <w:rPr>
          <w:b w:val="0"/>
          <w:bCs w:val="0"/>
          <w:u w:val="none"/>
          <w:rtl/>
        </w:rPr>
        <w:t>ביצוע תהיה אוטונומית</w:t>
      </w:r>
      <w:r w:rsidRPr="00F47F22">
        <w:rPr>
          <w:rFonts w:hint="cs"/>
          <w:b w:val="0"/>
          <w:bCs w:val="0"/>
          <w:u w:val="none"/>
          <w:rtl/>
        </w:rPr>
        <w:t>,</w:t>
      </w:r>
      <w:r w:rsidRPr="00F47F22">
        <w:rPr>
          <w:b w:val="0"/>
          <w:bCs w:val="0"/>
          <w:u w:val="none"/>
          <w:rtl/>
        </w:rPr>
        <w:t xml:space="preserve"> בלתי מותנית</w:t>
      </w:r>
      <w:r w:rsidRPr="00F47F22">
        <w:rPr>
          <w:rFonts w:hint="cs"/>
          <w:b w:val="0"/>
          <w:bCs w:val="0"/>
          <w:u w:val="none"/>
          <w:rtl/>
        </w:rPr>
        <w:t xml:space="preserve"> וברת חילוט, </w:t>
      </w:r>
      <w:r w:rsidRPr="00F47F22">
        <w:rPr>
          <w:b w:val="0"/>
          <w:bCs w:val="0"/>
          <w:u w:val="none"/>
          <w:rtl/>
        </w:rPr>
        <w:t>צמודה למדד המחירים לצרכן המפורסם על ידי הלשכה המרכזית לסטטיסטיקה, כשמדד הבסיס הינו המדד האחרון הידוע במועד האחרון להגשת הצעות למכרז</w:t>
      </w:r>
      <w:r w:rsidR="00817791">
        <w:rPr>
          <w:rFonts w:hint="cs"/>
          <w:b w:val="0"/>
          <w:bCs w:val="0"/>
          <w:u w:val="none"/>
          <w:rtl/>
        </w:rPr>
        <w:t xml:space="preserve">, כפי שמופיע בסעיף </w:t>
      </w:r>
      <w:r w:rsidR="00817791">
        <w:rPr>
          <w:b w:val="0"/>
          <w:bCs w:val="0"/>
          <w:u w:val="none"/>
          <w:rtl/>
        </w:rPr>
        <w:fldChar w:fldCharType="begin"/>
      </w:r>
      <w:r w:rsidR="00817791">
        <w:rPr>
          <w:b w:val="0"/>
          <w:bCs w:val="0"/>
          <w:u w:val="none"/>
          <w:rtl/>
        </w:rPr>
        <w:instrText xml:space="preserve"> </w:instrText>
      </w:r>
      <w:r w:rsidR="00817791">
        <w:rPr>
          <w:rFonts w:hint="cs"/>
          <w:b w:val="0"/>
          <w:bCs w:val="0"/>
          <w:u w:val="none"/>
        </w:rPr>
        <w:instrText>REF</w:instrText>
      </w:r>
      <w:r w:rsidR="00817791">
        <w:rPr>
          <w:rFonts w:hint="cs"/>
          <w:b w:val="0"/>
          <w:bCs w:val="0"/>
          <w:u w:val="none"/>
          <w:rtl/>
        </w:rPr>
        <w:instrText xml:space="preserve"> _</w:instrText>
      </w:r>
      <w:r w:rsidR="00817791">
        <w:rPr>
          <w:rFonts w:hint="cs"/>
          <w:b w:val="0"/>
          <w:bCs w:val="0"/>
          <w:u w:val="none"/>
        </w:rPr>
        <w:instrText>Ref9610548 \r \h</w:instrText>
      </w:r>
      <w:r w:rsidR="00817791">
        <w:rPr>
          <w:b w:val="0"/>
          <w:bCs w:val="0"/>
          <w:u w:val="none"/>
          <w:rtl/>
        </w:rPr>
        <w:instrText xml:space="preserve"> </w:instrText>
      </w:r>
      <w:r w:rsidR="00817791">
        <w:rPr>
          <w:b w:val="0"/>
          <w:bCs w:val="0"/>
          <w:u w:val="none"/>
          <w:rtl/>
        </w:rPr>
      </w:r>
      <w:r w:rsidR="00817791">
        <w:rPr>
          <w:b w:val="0"/>
          <w:bCs w:val="0"/>
          <w:u w:val="none"/>
          <w:rtl/>
        </w:rPr>
        <w:fldChar w:fldCharType="separate"/>
      </w:r>
      <w:r w:rsidR="00E4755F">
        <w:rPr>
          <w:b w:val="0"/>
          <w:bCs w:val="0"/>
          <w:u w:val="none"/>
          <w:cs/>
        </w:rPr>
        <w:t>‎</w:t>
      </w:r>
      <w:r w:rsidR="00E4755F">
        <w:rPr>
          <w:b w:val="0"/>
          <w:bCs w:val="0"/>
          <w:u w:val="none"/>
        </w:rPr>
        <w:t>1</w:t>
      </w:r>
      <w:r w:rsidR="00817791">
        <w:rPr>
          <w:b w:val="0"/>
          <w:bCs w:val="0"/>
          <w:u w:val="none"/>
          <w:rtl/>
        </w:rPr>
        <w:fldChar w:fldCharType="end"/>
      </w:r>
      <w:r w:rsidR="00817791">
        <w:rPr>
          <w:rFonts w:hint="cs"/>
          <w:b w:val="0"/>
          <w:bCs w:val="0"/>
          <w:u w:val="none"/>
          <w:rtl/>
        </w:rPr>
        <w:t xml:space="preserve"> לעיל.</w:t>
      </w:r>
    </w:p>
    <w:p w14:paraId="6E6B734C" w14:textId="77777777" w:rsidR="00F47F22" w:rsidRPr="00F47F22" w:rsidRDefault="00F47F22" w:rsidP="00F47F22">
      <w:pPr>
        <w:pStyle w:val="6"/>
        <w:ind w:left="708" w:hanging="709"/>
        <w:rPr>
          <w:b w:val="0"/>
          <w:bCs w:val="0"/>
          <w:u w:val="none"/>
        </w:rPr>
      </w:pPr>
      <w:r w:rsidRPr="00F47F22">
        <w:rPr>
          <w:b w:val="0"/>
          <w:bCs w:val="0"/>
          <w:u w:val="none"/>
          <w:rtl/>
        </w:rPr>
        <w:t xml:space="preserve">הערבות תהיה של מוסד בנקאי או של חברת ביטוח שברשותה רישיון לעסוק בביטוח ע"פ חוק הפיקוח על עסקי הביטוח, התשמ"א-1981 ואשר אושרה ע"י </w:t>
      </w:r>
      <w:r w:rsidRPr="00F47F22">
        <w:rPr>
          <w:rFonts w:hint="eastAsia"/>
          <w:b w:val="0"/>
          <w:bCs w:val="0"/>
          <w:u w:val="none"/>
          <w:rtl/>
        </w:rPr>
        <w:t>החשב</w:t>
      </w:r>
      <w:r w:rsidRPr="00F47F22">
        <w:rPr>
          <w:b w:val="0"/>
          <w:bCs w:val="0"/>
          <w:u w:val="none"/>
          <w:rtl/>
        </w:rPr>
        <w:t xml:space="preserve"> הכללי באוצר למתן ערבויות למכרזים ממשלתיים. הערבות תהיה חתומה על ידי נציגי המוסד הבנקאי/חברת הביטוח</w:t>
      </w:r>
      <w:r w:rsidRPr="00F47F22">
        <w:rPr>
          <w:rFonts w:hint="cs"/>
          <w:b w:val="0"/>
          <w:bCs w:val="0"/>
          <w:u w:val="none"/>
          <w:rtl/>
        </w:rPr>
        <w:t>.</w:t>
      </w:r>
    </w:p>
    <w:p w14:paraId="2B332951" w14:textId="1939E45F" w:rsidR="00F47F22" w:rsidRPr="00F47F22" w:rsidRDefault="0079695E" w:rsidP="0079695E">
      <w:pPr>
        <w:pStyle w:val="6"/>
        <w:ind w:left="708" w:hanging="709"/>
        <w:rPr>
          <w:b w:val="0"/>
          <w:bCs w:val="0"/>
          <w:u w:val="none"/>
        </w:rPr>
      </w:pPr>
      <w:r>
        <w:rPr>
          <w:rFonts w:hint="cs"/>
          <w:b w:val="0"/>
          <w:bCs w:val="0"/>
          <w:u w:val="none"/>
          <w:rtl/>
        </w:rPr>
        <w:t>הזוכה</w:t>
      </w:r>
      <w:r w:rsidR="00F47F22" w:rsidRPr="00F47F22">
        <w:rPr>
          <w:b w:val="0"/>
          <w:bCs w:val="0"/>
          <w:u w:val="none"/>
          <w:rtl/>
        </w:rPr>
        <w:t xml:space="preserve"> </w:t>
      </w:r>
      <w:r w:rsidR="00F47F22" w:rsidRPr="00F47F22">
        <w:rPr>
          <w:rFonts w:hint="eastAsia"/>
          <w:b w:val="0"/>
          <w:bCs w:val="0"/>
          <w:u w:val="none"/>
          <w:rtl/>
        </w:rPr>
        <w:t>י</w:t>
      </w:r>
      <w:r w:rsidR="00F47F22" w:rsidRPr="00F47F22">
        <w:rPr>
          <w:b w:val="0"/>
          <w:bCs w:val="0"/>
          <w:u w:val="none"/>
          <w:rtl/>
        </w:rPr>
        <w:t xml:space="preserve">דאג לוודא כי בכל תקופת ההתקשרות תהיה בידי </w:t>
      </w:r>
      <w:r>
        <w:rPr>
          <w:rFonts w:hint="cs"/>
          <w:b w:val="0"/>
          <w:bCs w:val="0"/>
          <w:u w:val="none"/>
          <w:rtl/>
        </w:rPr>
        <w:t>המזמין</w:t>
      </w:r>
      <w:r w:rsidR="00F47F22" w:rsidRPr="00F47F22">
        <w:rPr>
          <w:b w:val="0"/>
          <w:bCs w:val="0"/>
          <w:u w:val="none"/>
          <w:rtl/>
        </w:rPr>
        <w:t xml:space="preserve"> ערבות תקפה, בנוסח </w:t>
      </w:r>
      <w:r w:rsidRPr="009A3C3C">
        <w:rPr>
          <w:b w:val="0"/>
          <w:bCs w:val="0"/>
          <w:u w:val="none"/>
          <w:rtl/>
        </w:rPr>
        <w:fldChar w:fldCharType="begin"/>
      </w:r>
      <w:r w:rsidRPr="009A3C3C">
        <w:rPr>
          <w:b w:val="0"/>
          <w:bCs w:val="0"/>
          <w:u w:val="none"/>
          <w:rtl/>
        </w:rPr>
        <w:instrText xml:space="preserve"> </w:instrText>
      </w:r>
      <w:r w:rsidRPr="009A3C3C">
        <w:rPr>
          <w:b w:val="0"/>
          <w:bCs w:val="0"/>
          <w:u w:val="none"/>
        </w:rPr>
        <w:instrText>REF</w:instrText>
      </w:r>
      <w:r w:rsidRPr="009A3C3C">
        <w:rPr>
          <w:b w:val="0"/>
          <w:bCs w:val="0"/>
          <w:u w:val="none"/>
          <w:rtl/>
        </w:rPr>
        <w:instrText xml:space="preserve"> נספח_ערבות_ביצוע \</w:instrText>
      </w:r>
      <w:r w:rsidRPr="009A3C3C">
        <w:rPr>
          <w:b w:val="0"/>
          <w:bCs w:val="0"/>
          <w:u w:val="none"/>
        </w:rPr>
        <w:instrText>h</w:instrText>
      </w:r>
      <w:r w:rsidRPr="009A3C3C">
        <w:rPr>
          <w:b w:val="0"/>
          <w:bCs w:val="0"/>
          <w:u w:val="none"/>
          <w:rtl/>
        </w:rPr>
        <w:instrText xml:space="preserve">  \* </w:instrText>
      </w:r>
      <w:r w:rsidRPr="009A3C3C">
        <w:rPr>
          <w:b w:val="0"/>
          <w:bCs w:val="0"/>
          <w:u w:val="none"/>
        </w:rPr>
        <w:instrText>MERGEFORMAT</w:instrText>
      </w:r>
      <w:r w:rsidRPr="009A3C3C">
        <w:rPr>
          <w:b w:val="0"/>
          <w:bCs w:val="0"/>
          <w:u w:val="none"/>
          <w:rtl/>
        </w:rPr>
        <w:instrText xml:space="preserve"> </w:instrText>
      </w:r>
      <w:r w:rsidRPr="009A3C3C">
        <w:rPr>
          <w:b w:val="0"/>
          <w:bCs w:val="0"/>
          <w:u w:val="none"/>
          <w:rtl/>
        </w:rPr>
      </w:r>
      <w:r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Pr="009A3C3C">
        <w:rPr>
          <w:b w:val="0"/>
          <w:bCs w:val="0"/>
          <w:u w:val="none"/>
          <w:rtl/>
        </w:rPr>
        <w:fldChar w:fldCharType="end"/>
      </w:r>
      <w:r>
        <w:rPr>
          <w:rFonts w:hint="cs"/>
          <w:b w:val="0"/>
          <w:bCs w:val="0"/>
          <w:u w:val="none"/>
          <w:rtl/>
        </w:rPr>
        <w:t xml:space="preserve"> </w:t>
      </w:r>
      <w:r w:rsidR="00F47F22" w:rsidRPr="00F47F22">
        <w:rPr>
          <w:b w:val="0"/>
          <w:bCs w:val="0"/>
          <w:u w:val="none"/>
          <w:rtl/>
        </w:rPr>
        <w:t xml:space="preserve">במדויק, </w:t>
      </w:r>
      <w:r w:rsidR="00F47F22" w:rsidRPr="00F47F22">
        <w:rPr>
          <w:rFonts w:hint="eastAsia"/>
          <w:b w:val="0"/>
          <w:bCs w:val="0"/>
          <w:u w:val="none"/>
          <w:rtl/>
        </w:rPr>
        <w:t>הערבות</w:t>
      </w:r>
      <w:r w:rsidR="00F47F22" w:rsidRPr="00F47F22">
        <w:rPr>
          <w:b w:val="0"/>
          <w:bCs w:val="0"/>
          <w:u w:val="none"/>
          <w:rtl/>
        </w:rPr>
        <w:t xml:space="preserve"> תהיה במלוא הסכום האמור </w:t>
      </w:r>
      <w:r>
        <w:rPr>
          <w:rFonts w:hint="cs"/>
          <w:b w:val="0"/>
          <w:bCs w:val="0"/>
          <w:u w:val="none"/>
          <w:rtl/>
        </w:rPr>
        <w:t xml:space="preserve">בסעיף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Ref9610595 \r \h</w:instrText>
      </w:r>
      <w:r>
        <w:rPr>
          <w:b w:val="0"/>
          <w:bCs w:val="0"/>
          <w:u w:val="none"/>
          <w:rtl/>
        </w:rPr>
        <w:instrText xml:space="preserve"> </w:instrText>
      </w:r>
      <w:r>
        <w:rPr>
          <w:b w:val="0"/>
          <w:bCs w:val="0"/>
          <w:u w:val="none"/>
          <w:rtl/>
        </w:rPr>
      </w:r>
      <w:r>
        <w:rPr>
          <w:b w:val="0"/>
          <w:bCs w:val="0"/>
          <w:u w:val="none"/>
          <w:rtl/>
        </w:rPr>
        <w:fldChar w:fldCharType="separate"/>
      </w:r>
      <w:r w:rsidR="00E4755F">
        <w:rPr>
          <w:b w:val="0"/>
          <w:bCs w:val="0"/>
          <w:u w:val="none"/>
          <w:cs/>
        </w:rPr>
        <w:t>‎</w:t>
      </w:r>
      <w:r w:rsidR="00E4755F">
        <w:rPr>
          <w:b w:val="0"/>
          <w:bCs w:val="0"/>
          <w:u w:val="none"/>
        </w:rPr>
        <w:t>16.3</w:t>
      </w:r>
      <w:r>
        <w:rPr>
          <w:b w:val="0"/>
          <w:bCs w:val="0"/>
          <w:u w:val="none"/>
          <w:rtl/>
        </w:rPr>
        <w:fldChar w:fldCharType="end"/>
      </w:r>
      <w:r>
        <w:rPr>
          <w:rFonts w:hint="cs"/>
          <w:b w:val="0"/>
          <w:bCs w:val="0"/>
          <w:u w:val="none"/>
          <w:rtl/>
        </w:rPr>
        <w:t xml:space="preserve"> </w:t>
      </w:r>
      <w:r w:rsidR="00F47F22" w:rsidRPr="00F47F22">
        <w:rPr>
          <w:b w:val="0"/>
          <w:bCs w:val="0"/>
          <w:u w:val="none"/>
          <w:rtl/>
        </w:rPr>
        <w:t>לעיל.</w:t>
      </w:r>
      <w:r w:rsidR="0050729A">
        <w:rPr>
          <w:rFonts w:hint="cs"/>
          <w:b w:val="0"/>
          <w:bCs w:val="0"/>
          <w:u w:val="none"/>
          <w:rtl/>
        </w:rPr>
        <w:t xml:space="preserve"> היה ותוארך תקופת ההתקשרות על פי תנאי המכרז, יידרש הזוכה להמציא ערבות חדשה בתוקף לצורך אישור הארכת ההתקשרות. ללא העברת ערבות זו לא יהיה תוקף להארכת תקופת ההתקשרות. </w:t>
      </w:r>
    </w:p>
    <w:p w14:paraId="64C4C1E5" w14:textId="2911124F" w:rsidR="00F47F22" w:rsidRPr="0079695E" w:rsidRDefault="00F47F22" w:rsidP="0079695E">
      <w:pPr>
        <w:pStyle w:val="6"/>
        <w:ind w:left="708" w:hanging="709"/>
        <w:rPr>
          <w:b w:val="0"/>
          <w:bCs w:val="0"/>
          <w:u w:val="none"/>
          <w:rtl/>
        </w:rPr>
      </w:pPr>
      <w:r w:rsidRPr="00F47F22">
        <w:rPr>
          <w:b w:val="0"/>
          <w:bCs w:val="0"/>
          <w:u w:val="none"/>
          <w:rtl/>
        </w:rPr>
        <w:lastRenderedPageBreak/>
        <w:t>במקרה של אי מילוי התחייבויות ה</w:t>
      </w:r>
      <w:r w:rsidR="0079695E">
        <w:rPr>
          <w:rFonts w:hint="cs"/>
          <w:b w:val="0"/>
          <w:bCs w:val="0"/>
          <w:u w:val="none"/>
          <w:rtl/>
        </w:rPr>
        <w:t>זוכה</w:t>
      </w:r>
      <w:r w:rsidRPr="00F47F22">
        <w:rPr>
          <w:b w:val="0"/>
          <w:bCs w:val="0"/>
          <w:u w:val="none"/>
          <w:rtl/>
        </w:rPr>
        <w:t xml:space="preserve"> לפי </w:t>
      </w:r>
      <w:r w:rsidRPr="00F47F22">
        <w:rPr>
          <w:rFonts w:hint="eastAsia"/>
          <w:b w:val="0"/>
          <w:bCs w:val="0"/>
          <w:u w:val="none"/>
          <w:rtl/>
        </w:rPr>
        <w:t>הסכם</w:t>
      </w:r>
      <w:r w:rsidRPr="00F47F22">
        <w:rPr>
          <w:b w:val="0"/>
          <w:bCs w:val="0"/>
          <w:u w:val="none"/>
          <w:rtl/>
        </w:rPr>
        <w:t xml:space="preserve"> </w:t>
      </w:r>
      <w:r w:rsidRPr="00F47F22">
        <w:rPr>
          <w:rFonts w:hint="eastAsia"/>
          <w:b w:val="0"/>
          <w:bCs w:val="0"/>
          <w:u w:val="none"/>
          <w:rtl/>
        </w:rPr>
        <w:t>ההתקשרות</w:t>
      </w:r>
      <w:r w:rsidRPr="00F47F22">
        <w:rPr>
          <w:b w:val="0"/>
          <w:bCs w:val="0"/>
          <w:u w:val="none"/>
          <w:rtl/>
        </w:rPr>
        <w:t xml:space="preserve"> (</w:t>
      </w:r>
      <w:r w:rsidR="0079695E" w:rsidRPr="009A3C3C">
        <w:rPr>
          <w:b w:val="0"/>
          <w:bCs w:val="0"/>
          <w:u w:val="none"/>
          <w:rtl/>
        </w:rPr>
        <w:fldChar w:fldCharType="begin"/>
      </w:r>
      <w:r w:rsidR="0079695E" w:rsidRPr="009A3C3C">
        <w:rPr>
          <w:b w:val="0"/>
          <w:bCs w:val="0"/>
          <w:u w:val="none"/>
          <w:rtl/>
        </w:rPr>
        <w:instrText xml:space="preserve"> </w:instrText>
      </w:r>
      <w:r w:rsidR="0079695E" w:rsidRPr="009A3C3C">
        <w:rPr>
          <w:b w:val="0"/>
          <w:bCs w:val="0"/>
          <w:u w:val="none"/>
        </w:rPr>
        <w:instrText>REF</w:instrText>
      </w:r>
      <w:r w:rsidR="0079695E" w:rsidRPr="009A3C3C">
        <w:rPr>
          <w:b w:val="0"/>
          <w:bCs w:val="0"/>
          <w:u w:val="none"/>
          <w:rtl/>
        </w:rPr>
        <w:instrText xml:space="preserve"> נספח_הסכם_התקשרות \</w:instrText>
      </w:r>
      <w:r w:rsidR="0079695E" w:rsidRPr="009A3C3C">
        <w:rPr>
          <w:b w:val="0"/>
          <w:bCs w:val="0"/>
          <w:u w:val="none"/>
        </w:rPr>
        <w:instrText>h</w:instrText>
      </w:r>
      <w:r w:rsidR="0079695E" w:rsidRPr="009A3C3C">
        <w:rPr>
          <w:b w:val="0"/>
          <w:bCs w:val="0"/>
          <w:u w:val="none"/>
          <w:rtl/>
        </w:rPr>
        <w:instrText xml:space="preserve">  \* </w:instrText>
      </w:r>
      <w:r w:rsidR="0079695E" w:rsidRPr="009A3C3C">
        <w:rPr>
          <w:b w:val="0"/>
          <w:bCs w:val="0"/>
          <w:u w:val="none"/>
        </w:rPr>
        <w:instrText>MERGEFORMAT</w:instrText>
      </w:r>
      <w:r w:rsidR="0079695E" w:rsidRPr="009A3C3C">
        <w:rPr>
          <w:b w:val="0"/>
          <w:bCs w:val="0"/>
          <w:u w:val="none"/>
          <w:rtl/>
        </w:rPr>
        <w:instrText xml:space="preserve"> </w:instrText>
      </w:r>
      <w:r w:rsidR="0079695E" w:rsidRPr="009A3C3C">
        <w:rPr>
          <w:b w:val="0"/>
          <w:bCs w:val="0"/>
          <w:u w:val="none"/>
          <w:rtl/>
        </w:rPr>
      </w:r>
      <w:r w:rsidR="0079695E"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0079695E" w:rsidRPr="009A3C3C">
        <w:rPr>
          <w:b w:val="0"/>
          <w:bCs w:val="0"/>
          <w:u w:val="none"/>
          <w:rtl/>
        </w:rPr>
        <w:fldChar w:fldCharType="end"/>
      </w:r>
      <w:r w:rsidRPr="00F47F22">
        <w:rPr>
          <w:b w:val="0"/>
          <w:bCs w:val="0"/>
          <w:u w:val="none"/>
          <w:rtl/>
        </w:rPr>
        <w:t xml:space="preserve">), </w:t>
      </w:r>
      <w:r w:rsidR="0079695E">
        <w:rPr>
          <w:rFonts w:hint="cs"/>
          <w:b w:val="0"/>
          <w:bCs w:val="0"/>
          <w:u w:val="none"/>
          <w:rtl/>
        </w:rPr>
        <w:t>יהא המזמין רשאי</w:t>
      </w:r>
      <w:r w:rsidRPr="00F47F22">
        <w:rPr>
          <w:b w:val="0"/>
          <w:bCs w:val="0"/>
          <w:u w:val="none"/>
          <w:rtl/>
        </w:rPr>
        <w:t xml:space="preserve"> לחלט את ערבות </w:t>
      </w:r>
      <w:r w:rsidRPr="00F47F22">
        <w:rPr>
          <w:rFonts w:hint="cs"/>
          <w:b w:val="0"/>
          <w:bCs w:val="0"/>
          <w:u w:val="none"/>
          <w:rtl/>
        </w:rPr>
        <w:t>ה</w:t>
      </w:r>
      <w:r w:rsidRPr="00F47F22">
        <w:rPr>
          <w:b w:val="0"/>
          <w:bCs w:val="0"/>
          <w:u w:val="none"/>
          <w:rtl/>
        </w:rPr>
        <w:t>ביצוע וזאת בנוסף לזכות</w:t>
      </w:r>
      <w:r w:rsidR="0079695E">
        <w:rPr>
          <w:rFonts w:hint="cs"/>
          <w:b w:val="0"/>
          <w:bCs w:val="0"/>
          <w:u w:val="none"/>
          <w:rtl/>
        </w:rPr>
        <w:t>ו</w:t>
      </w:r>
      <w:r w:rsidRPr="00F47F22">
        <w:rPr>
          <w:b w:val="0"/>
          <w:bCs w:val="0"/>
          <w:u w:val="none"/>
          <w:rtl/>
        </w:rPr>
        <w:t xml:space="preserve"> לתבוע מן ה</w:t>
      </w:r>
      <w:r w:rsidR="0079695E">
        <w:rPr>
          <w:rFonts w:hint="cs"/>
          <w:b w:val="0"/>
          <w:bCs w:val="0"/>
          <w:u w:val="none"/>
          <w:rtl/>
        </w:rPr>
        <w:t xml:space="preserve">זוכה </w:t>
      </w:r>
      <w:r w:rsidRPr="00F47F22">
        <w:rPr>
          <w:b w:val="0"/>
          <w:bCs w:val="0"/>
          <w:u w:val="none"/>
          <w:rtl/>
        </w:rPr>
        <w:t xml:space="preserve">כל סעד </w:t>
      </w:r>
      <w:r w:rsidR="00F00465">
        <w:rPr>
          <w:b w:val="0"/>
          <w:bCs w:val="0"/>
          <w:u w:val="none"/>
          <w:rtl/>
        </w:rPr>
        <w:t>או</w:t>
      </w:r>
      <w:r w:rsidRPr="00F47F22">
        <w:rPr>
          <w:b w:val="0"/>
          <w:bCs w:val="0"/>
          <w:u w:val="none"/>
          <w:rtl/>
        </w:rPr>
        <w:t xml:space="preserve"> פיצוי לפי כל דין. בכל מקרה בו </w:t>
      </w:r>
      <w:r w:rsidR="0079695E">
        <w:rPr>
          <w:rFonts w:hint="cs"/>
          <w:b w:val="0"/>
          <w:bCs w:val="0"/>
          <w:u w:val="none"/>
          <w:rtl/>
        </w:rPr>
        <w:t>המזמין י</w:t>
      </w:r>
      <w:r w:rsidRPr="00F47F22">
        <w:rPr>
          <w:b w:val="0"/>
          <w:bCs w:val="0"/>
          <w:u w:val="none"/>
          <w:rtl/>
        </w:rPr>
        <w:t>בצע חילוט של הערבות כאמור, יידרש ה</w:t>
      </w:r>
      <w:r w:rsidR="0079695E">
        <w:rPr>
          <w:rFonts w:hint="cs"/>
          <w:b w:val="0"/>
          <w:bCs w:val="0"/>
          <w:u w:val="none"/>
          <w:rtl/>
        </w:rPr>
        <w:t>זוכה</w:t>
      </w:r>
      <w:r w:rsidRPr="00F47F22">
        <w:rPr>
          <w:b w:val="0"/>
          <w:bCs w:val="0"/>
          <w:u w:val="none"/>
          <w:rtl/>
        </w:rPr>
        <w:t xml:space="preserve"> להשלים את ערבות הביצוע לסכומה המלא בתוך 15 ימי </w:t>
      </w:r>
      <w:r w:rsidRPr="0079695E">
        <w:rPr>
          <w:b w:val="0"/>
          <w:bCs w:val="0"/>
          <w:u w:val="none"/>
          <w:rtl/>
        </w:rPr>
        <w:t>עסקים.</w:t>
      </w:r>
    </w:p>
    <w:p w14:paraId="6B4F543E" w14:textId="33CAFC44" w:rsidR="005D7DD4" w:rsidRPr="005D7DD4" w:rsidRDefault="005D7DD4" w:rsidP="005D7DD4">
      <w:pPr>
        <w:pStyle w:val="6"/>
        <w:ind w:left="708" w:hanging="709"/>
        <w:rPr>
          <w:b w:val="0"/>
          <w:bCs w:val="0"/>
          <w:u w:val="none"/>
          <w:rtl/>
        </w:rPr>
      </w:pPr>
      <w:r w:rsidRPr="005D7DD4">
        <w:rPr>
          <w:b w:val="0"/>
          <w:bCs w:val="0"/>
          <w:u w:val="none"/>
          <w:rtl/>
        </w:rPr>
        <w:fldChar w:fldCharType="begin"/>
      </w:r>
      <w:r w:rsidRPr="005D7DD4">
        <w:rPr>
          <w:b w:val="0"/>
          <w:bCs w:val="0"/>
          <w:u w:val="none"/>
          <w:rtl/>
        </w:rPr>
        <w:instrText xml:space="preserve"> </w:instrText>
      </w:r>
      <w:r w:rsidRPr="005D7DD4">
        <w:rPr>
          <w:b w:val="0"/>
          <w:bCs w:val="0"/>
          <w:u w:val="none"/>
        </w:rPr>
        <w:instrText>REF</w:instrText>
      </w:r>
      <w:r w:rsidRPr="005D7DD4">
        <w:rPr>
          <w:b w:val="0"/>
          <w:bCs w:val="0"/>
          <w:u w:val="none"/>
          <w:rtl/>
        </w:rPr>
        <w:instrText xml:space="preserve"> תכנית_עבודה \</w:instrText>
      </w:r>
      <w:r w:rsidRPr="005D7DD4">
        <w:rPr>
          <w:b w:val="0"/>
          <w:bCs w:val="0"/>
          <w:u w:val="none"/>
        </w:rPr>
        <w:instrText>h</w:instrText>
      </w:r>
      <w:r w:rsidRPr="005D7DD4">
        <w:rPr>
          <w:b w:val="0"/>
          <w:bCs w:val="0"/>
          <w:u w:val="none"/>
          <w:rtl/>
        </w:rPr>
        <w:instrText xml:space="preserve">  \* </w:instrText>
      </w:r>
      <w:r w:rsidRPr="005D7DD4">
        <w:rPr>
          <w:b w:val="0"/>
          <w:bCs w:val="0"/>
          <w:u w:val="none"/>
        </w:rPr>
        <w:instrText>MERGEFORMAT</w:instrText>
      </w:r>
      <w:r w:rsidRPr="005D7DD4">
        <w:rPr>
          <w:b w:val="0"/>
          <w:bCs w:val="0"/>
          <w:u w:val="none"/>
          <w:rtl/>
        </w:rPr>
        <w:instrText xml:space="preserve"> </w:instrText>
      </w:r>
      <w:r w:rsidRPr="005D7DD4">
        <w:rPr>
          <w:b w:val="0"/>
          <w:bCs w:val="0"/>
          <w:u w:val="none"/>
          <w:rtl/>
        </w:rPr>
      </w:r>
      <w:r w:rsidRPr="005D7DD4">
        <w:rPr>
          <w:b w:val="0"/>
          <w:bCs w:val="0"/>
          <w:u w:val="none"/>
          <w:rtl/>
        </w:rPr>
        <w:fldChar w:fldCharType="separate"/>
      </w:r>
      <w:r w:rsidR="00E4755F" w:rsidRPr="00E4755F">
        <w:rPr>
          <w:rFonts w:hint="cs"/>
          <w:b w:val="0"/>
          <w:bCs w:val="0"/>
          <w:u w:val="none"/>
          <w:rtl/>
        </w:rPr>
        <w:t xml:space="preserve">המציע הזוכה מתחייב לבנות תכנית עבודה שנתית לביצוע השירותים הנדרשים, בשיתוף מלא ובכפוף לאישור המזמין, אשר תהווה התחייבות של הספק לגבי אופן ביצוע השירותים. המציע הזוכה מתחייב לבנות תכנית עבודה שנתית כאמור מידי שנה במהלך תקופת ההתקשרות ולהגישה לאישור המזמין במועד שיוגדר לו. בדומה לתכנית העבודה השנתית, מתחייב המציע הזוכה לבנות תכניות עבודה פרטניות ברמת </w:t>
      </w:r>
      <w:r w:rsidR="00E4755F" w:rsidRPr="00E4755F">
        <w:rPr>
          <w:b w:val="0"/>
          <w:bCs w:val="0"/>
          <w:u w:val="none"/>
          <w:rtl/>
        </w:rPr>
        <w:t>משימה/פרויקט/פעילות</w:t>
      </w:r>
      <w:r w:rsidR="00E4755F" w:rsidRPr="00E4755F">
        <w:rPr>
          <w:rFonts w:hint="cs"/>
          <w:b w:val="0"/>
          <w:bCs w:val="0"/>
          <w:u w:val="none"/>
          <w:rtl/>
        </w:rPr>
        <w:t>, והכל בשיתוף מלא ובכפוף לאישור המזמין.  יובהר כי תכניות העבודה כאמור מהוות תשתית בסיסית, כאשר המזמין רשאי בכל עת במהלך ההתקשרות לבצע בהן שינויים/תוספות בהתאם לסדרי עדיפויות המשתנים במהלך השנה ומשנה לשנה, והכל בהתאם לשיקול דעתו הבלעדי</w:t>
      </w:r>
      <w:r w:rsidRPr="005D7DD4">
        <w:rPr>
          <w:b w:val="0"/>
          <w:bCs w:val="0"/>
          <w:u w:val="none"/>
          <w:rtl/>
        </w:rPr>
        <w:fldChar w:fldCharType="end"/>
      </w:r>
      <w:r w:rsidRPr="005D7DD4">
        <w:rPr>
          <w:rFonts w:hint="cs"/>
          <w:b w:val="0"/>
          <w:bCs w:val="0"/>
          <w:u w:val="none"/>
          <w:rtl/>
        </w:rPr>
        <w:t>.</w:t>
      </w:r>
    </w:p>
    <w:p w14:paraId="5D5FB77F" w14:textId="77777777" w:rsidR="00DA7DF3" w:rsidRPr="005C23ED" w:rsidRDefault="00DA7DF3" w:rsidP="00020E52">
      <w:pPr>
        <w:pStyle w:val="1"/>
        <w:ind w:left="566" w:hanging="566"/>
        <w:rPr>
          <w:rtl/>
        </w:rPr>
      </w:pPr>
      <w:bookmarkStart w:id="196" w:name="_Toc8903500"/>
      <w:bookmarkStart w:id="197" w:name="_Toc16756702"/>
      <w:r w:rsidRPr="005C23ED">
        <w:rPr>
          <w:rtl/>
        </w:rPr>
        <w:t>התקשרות בעקבות זכ</w:t>
      </w:r>
      <w:r w:rsidRPr="005C23ED">
        <w:rPr>
          <w:rFonts w:hint="cs"/>
          <w:rtl/>
        </w:rPr>
        <w:t>י</w:t>
      </w:r>
      <w:r w:rsidRPr="005C23ED">
        <w:rPr>
          <w:rtl/>
        </w:rPr>
        <w:t>יה</w:t>
      </w:r>
      <w:bookmarkEnd w:id="196"/>
      <w:bookmarkEnd w:id="197"/>
    </w:p>
    <w:p w14:paraId="3C0F6F69" w14:textId="77777777" w:rsidR="00DA7DF3" w:rsidRPr="00C578CF" w:rsidRDefault="00DA7DF3" w:rsidP="00DA22EE">
      <w:pPr>
        <w:pStyle w:val="6"/>
        <w:ind w:left="708" w:hanging="709"/>
        <w:rPr>
          <w:b w:val="0"/>
          <w:bCs w:val="0"/>
          <w:u w:val="none"/>
        </w:rPr>
      </w:pPr>
      <w:r w:rsidRPr="00C578CF">
        <w:rPr>
          <w:b w:val="0"/>
          <w:bCs w:val="0"/>
          <w:u w:val="none"/>
          <w:rtl/>
        </w:rPr>
        <w:t xml:space="preserve">ההתקשרות עם </w:t>
      </w:r>
      <w:r w:rsidRPr="00C578CF">
        <w:rPr>
          <w:rFonts w:hint="cs"/>
          <w:b w:val="0"/>
          <w:bCs w:val="0"/>
          <w:u w:val="none"/>
          <w:rtl/>
        </w:rPr>
        <w:t>ה</w:t>
      </w:r>
      <w:r w:rsidRPr="00C578CF">
        <w:rPr>
          <w:b w:val="0"/>
          <w:bCs w:val="0"/>
          <w:u w:val="none"/>
          <w:rtl/>
        </w:rPr>
        <w:t>זוכה בהליך תהיה התקשרות</w:t>
      </w:r>
      <w:r w:rsidRPr="00C578CF">
        <w:rPr>
          <w:rFonts w:hint="cs"/>
          <w:b w:val="0"/>
          <w:bCs w:val="0"/>
          <w:u w:val="none"/>
          <w:rtl/>
        </w:rPr>
        <w:t xml:space="preserve"> בהסכם</w:t>
      </w:r>
      <w:r w:rsidRPr="00C578CF">
        <w:rPr>
          <w:b w:val="0"/>
          <w:bCs w:val="0"/>
          <w:u w:val="none"/>
          <w:rtl/>
        </w:rPr>
        <w:t xml:space="preserve"> אשר במסגרת</w:t>
      </w:r>
      <w:r w:rsidRPr="00C578CF">
        <w:rPr>
          <w:rFonts w:hint="cs"/>
          <w:b w:val="0"/>
          <w:bCs w:val="0"/>
          <w:u w:val="none"/>
          <w:rtl/>
        </w:rPr>
        <w:t>ו</w:t>
      </w:r>
      <w:r w:rsidRPr="00C578CF">
        <w:rPr>
          <w:b w:val="0"/>
          <w:bCs w:val="0"/>
          <w:u w:val="none"/>
          <w:rtl/>
        </w:rPr>
        <w:t xml:space="preserve"> ייתן הזוכה את השירותים עפ"י דרישות </w:t>
      </w:r>
      <w:r w:rsidRPr="00C578CF">
        <w:rPr>
          <w:rFonts w:hint="cs"/>
          <w:b w:val="0"/>
          <w:bCs w:val="0"/>
          <w:u w:val="none"/>
          <w:rtl/>
        </w:rPr>
        <w:t>ה</w:t>
      </w:r>
      <w:r w:rsidR="00DA22EE">
        <w:rPr>
          <w:rFonts w:hint="cs"/>
          <w:b w:val="0"/>
          <w:bCs w:val="0"/>
          <w:u w:val="none"/>
          <w:rtl/>
        </w:rPr>
        <w:t>מזמין</w:t>
      </w:r>
      <w:r w:rsidRPr="00C578CF">
        <w:rPr>
          <w:b w:val="0"/>
          <w:bCs w:val="0"/>
          <w:u w:val="none"/>
          <w:rtl/>
        </w:rPr>
        <w:t xml:space="preserve"> ובהתאם לצרכיו</w:t>
      </w:r>
      <w:r w:rsidRPr="00C578CF">
        <w:rPr>
          <w:rFonts w:hint="cs"/>
          <w:b w:val="0"/>
          <w:bCs w:val="0"/>
          <w:u w:val="none"/>
          <w:rtl/>
        </w:rPr>
        <w:t>.</w:t>
      </w:r>
      <w:r w:rsidRPr="00C578CF">
        <w:rPr>
          <w:b w:val="0"/>
          <w:bCs w:val="0"/>
          <w:u w:val="none"/>
          <w:rtl/>
        </w:rPr>
        <w:t xml:space="preserve"> </w:t>
      </w:r>
    </w:p>
    <w:p w14:paraId="3731D4AE" w14:textId="77777777" w:rsidR="002B2D17" w:rsidRPr="002B2D17" w:rsidRDefault="002B2D17" w:rsidP="00307531">
      <w:pPr>
        <w:pStyle w:val="6"/>
        <w:ind w:left="708" w:hanging="709"/>
        <w:rPr>
          <w:b w:val="0"/>
          <w:bCs w:val="0"/>
          <w:u w:val="none"/>
        </w:rPr>
      </w:pPr>
      <w:r w:rsidRPr="002B2D17">
        <w:rPr>
          <w:rFonts w:hint="cs"/>
          <w:b w:val="0"/>
          <w:bCs w:val="0"/>
          <w:u w:val="none"/>
          <w:rtl/>
        </w:rPr>
        <w:t xml:space="preserve">מובהר כי בכל מקרה של סתירה או אי התאמה בין הצעת הספק כפי שאושרה על ידי הנציבות לבין גוף ההסכם ויתר נספחי ההסכם כולם או חלקם, תגברנה הוראות גוף ההסכם ויתר נספחי ההסכם על פני האמור בהצעת הספק. </w:t>
      </w:r>
      <w:r>
        <w:rPr>
          <w:rFonts w:hint="cs"/>
          <w:b w:val="0"/>
          <w:bCs w:val="0"/>
          <w:u w:val="none"/>
          <w:rtl/>
        </w:rPr>
        <w:t>המזמין</w:t>
      </w:r>
      <w:r w:rsidRPr="002B2D17">
        <w:rPr>
          <w:rFonts w:hint="cs"/>
          <w:b w:val="0"/>
          <w:bCs w:val="0"/>
          <w:u w:val="none"/>
          <w:rtl/>
        </w:rPr>
        <w:t xml:space="preserve"> רואה את מסמכי המכרז ואת כל חובות הספק, כפי שהן מפורטות בו, כחלק בלתי נפרד מהסכם זה. בכל מקרה של סתירה בין מסמכי המכרז להסכם, או בין המסמכים לבין עצמם או כל סתירה שהיא במכרז זה על נספחיו (כולל ההסכם), תפורשנה הוראותיו באופן שיקיים את תכלית המכרז ולא ירע עם </w:t>
      </w:r>
      <w:r>
        <w:rPr>
          <w:rFonts w:hint="cs"/>
          <w:b w:val="0"/>
          <w:bCs w:val="0"/>
          <w:u w:val="none"/>
          <w:rtl/>
        </w:rPr>
        <w:t>המזמין.</w:t>
      </w:r>
    </w:p>
    <w:p w14:paraId="0DB8E045" w14:textId="77777777" w:rsidR="00DA7DF3" w:rsidRPr="00C578CF" w:rsidRDefault="00DA7DF3" w:rsidP="007413EC">
      <w:pPr>
        <w:pStyle w:val="6"/>
        <w:ind w:left="708" w:hanging="709"/>
        <w:rPr>
          <w:b w:val="0"/>
          <w:bCs w:val="0"/>
          <w:u w:val="none"/>
        </w:rPr>
      </w:pPr>
      <w:r w:rsidRPr="00C578CF">
        <w:rPr>
          <w:rFonts w:hint="cs"/>
          <w:b w:val="0"/>
          <w:bCs w:val="0"/>
          <w:u w:val="none"/>
          <w:rtl/>
        </w:rPr>
        <w:t xml:space="preserve">תמורת ביצוע כל ההתחייבויות </w:t>
      </w:r>
      <w:r w:rsidR="00661BF6" w:rsidRPr="00C578CF">
        <w:rPr>
          <w:rFonts w:hint="cs"/>
          <w:b w:val="0"/>
          <w:bCs w:val="0"/>
          <w:u w:val="none"/>
          <w:rtl/>
        </w:rPr>
        <w:t>ה</w:t>
      </w:r>
      <w:r w:rsidR="00DA22EE">
        <w:rPr>
          <w:rFonts w:hint="cs"/>
          <w:b w:val="0"/>
          <w:bCs w:val="0"/>
          <w:u w:val="none"/>
          <w:rtl/>
        </w:rPr>
        <w:t>מזמין</w:t>
      </w:r>
      <w:r w:rsidR="00661BF6" w:rsidRPr="00C578CF">
        <w:rPr>
          <w:rFonts w:hint="cs"/>
          <w:b w:val="0"/>
          <w:bCs w:val="0"/>
          <w:u w:val="none"/>
          <w:rtl/>
        </w:rPr>
        <w:t xml:space="preserve"> ישלם</w:t>
      </w:r>
      <w:r w:rsidR="008F219F">
        <w:rPr>
          <w:rFonts w:hint="cs"/>
          <w:b w:val="0"/>
          <w:bCs w:val="0"/>
          <w:u w:val="none"/>
          <w:rtl/>
        </w:rPr>
        <w:t xml:space="preserve"> </w:t>
      </w:r>
      <w:r w:rsidR="00661BF6" w:rsidRPr="00C578CF">
        <w:rPr>
          <w:rFonts w:hint="cs"/>
          <w:b w:val="0"/>
          <w:bCs w:val="0"/>
          <w:u w:val="none"/>
          <w:rtl/>
        </w:rPr>
        <w:t>לזוכה עבור אספקת כל ה</w:t>
      </w:r>
      <w:r w:rsidR="00AE355F">
        <w:rPr>
          <w:rFonts w:hint="cs"/>
          <w:b w:val="0"/>
          <w:bCs w:val="0"/>
          <w:u w:val="none"/>
          <w:rtl/>
        </w:rPr>
        <w:t>שירותים</w:t>
      </w:r>
      <w:r w:rsidR="00661BF6" w:rsidRPr="00C578CF">
        <w:rPr>
          <w:rFonts w:hint="cs"/>
          <w:b w:val="0"/>
          <w:bCs w:val="0"/>
          <w:u w:val="none"/>
          <w:rtl/>
        </w:rPr>
        <w:t xml:space="preserve"> הנדרשים כמפורט במפרט מכרז זה על נספחיו בהתאם, להצעת המחיר שהוצעה על ידי </w:t>
      </w:r>
      <w:r w:rsidR="006D2168">
        <w:rPr>
          <w:rFonts w:hint="cs"/>
          <w:b w:val="0"/>
          <w:bCs w:val="0"/>
          <w:u w:val="none"/>
          <w:rtl/>
        </w:rPr>
        <w:t>הזוכה</w:t>
      </w:r>
      <w:r w:rsidR="00466A3A" w:rsidRPr="00C578CF">
        <w:rPr>
          <w:rFonts w:hint="cs"/>
          <w:b w:val="0"/>
          <w:bCs w:val="0"/>
          <w:u w:val="none"/>
          <w:rtl/>
        </w:rPr>
        <w:t xml:space="preserve">, בכפוף </w:t>
      </w:r>
      <w:r w:rsidR="009A2FE0">
        <w:rPr>
          <w:rFonts w:hint="cs"/>
          <w:b w:val="0"/>
          <w:bCs w:val="0"/>
          <w:u w:val="none"/>
          <w:rtl/>
        </w:rPr>
        <w:t xml:space="preserve">לביצוע בפועל, </w:t>
      </w:r>
      <w:r w:rsidR="00661BF6" w:rsidRPr="00C578CF">
        <w:rPr>
          <w:rFonts w:hint="cs"/>
          <w:b w:val="0"/>
          <w:bCs w:val="0"/>
          <w:u w:val="none"/>
          <w:rtl/>
        </w:rPr>
        <w:t xml:space="preserve">ולאישור הגורם המקצועי המוסמך </w:t>
      </w:r>
      <w:r w:rsidR="00AE355F">
        <w:rPr>
          <w:rFonts w:hint="cs"/>
          <w:b w:val="0"/>
          <w:bCs w:val="0"/>
          <w:u w:val="none"/>
          <w:rtl/>
        </w:rPr>
        <w:t>במזמין</w:t>
      </w:r>
      <w:r w:rsidR="00661BF6" w:rsidRPr="00C578CF">
        <w:rPr>
          <w:rFonts w:hint="cs"/>
          <w:b w:val="0"/>
          <w:bCs w:val="0"/>
          <w:u w:val="none"/>
          <w:rtl/>
        </w:rPr>
        <w:t xml:space="preserve"> כמפורט להלן.</w:t>
      </w:r>
    </w:p>
    <w:p w14:paraId="08806E5E" w14:textId="77777777" w:rsidR="00DA7DF3" w:rsidRPr="00C578CF" w:rsidRDefault="00DA7DF3" w:rsidP="00DA22EE">
      <w:pPr>
        <w:pStyle w:val="6"/>
        <w:ind w:left="708" w:hanging="709"/>
        <w:rPr>
          <w:b w:val="0"/>
          <w:bCs w:val="0"/>
          <w:u w:val="none"/>
          <w:rtl/>
        </w:rPr>
      </w:pPr>
      <w:r w:rsidRPr="00C578CF">
        <w:rPr>
          <w:b w:val="0"/>
          <w:bCs w:val="0"/>
          <w:u w:val="none"/>
          <w:rtl/>
        </w:rPr>
        <w:t xml:space="preserve">יודגש, כי אין בהעסקת קבלני משנה </w:t>
      </w:r>
      <w:r w:rsidRPr="00C578CF">
        <w:rPr>
          <w:rFonts w:hint="cs"/>
          <w:b w:val="0"/>
          <w:bCs w:val="0"/>
          <w:u w:val="none"/>
          <w:rtl/>
        </w:rPr>
        <w:t xml:space="preserve">על-ידי הזוכה </w:t>
      </w:r>
      <w:r w:rsidRPr="00C578CF">
        <w:rPr>
          <w:b w:val="0"/>
          <w:bCs w:val="0"/>
          <w:u w:val="none"/>
          <w:rtl/>
        </w:rPr>
        <w:t>בכדי לפטור את ה</w:t>
      </w:r>
      <w:r w:rsidRPr="00C578CF">
        <w:rPr>
          <w:rFonts w:hint="cs"/>
          <w:b w:val="0"/>
          <w:bCs w:val="0"/>
          <w:u w:val="none"/>
          <w:rtl/>
        </w:rPr>
        <w:t>זוכה</w:t>
      </w:r>
      <w:r w:rsidRPr="00C578CF">
        <w:rPr>
          <w:b w:val="0"/>
          <w:bCs w:val="0"/>
          <w:u w:val="none"/>
          <w:rtl/>
        </w:rPr>
        <w:t xml:space="preserve"> מהתחייבויותיו שעל פי הליך זה וה</w:t>
      </w:r>
      <w:r w:rsidRPr="00C578CF">
        <w:rPr>
          <w:rFonts w:hint="cs"/>
          <w:b w:val="0"/>
          <w:bCs w:val="0"/>
          <w:u w:val="none"/>
          <w:rtl/>
        </w:rPr>
        <w:t>הסכם</w:t>
      </w:r>
      <w:r w:rsidRPr="00C578CF">
        <w:rPr>
          <w:b w:val="0"/>
          <w:bCs w:val="0"/>
          <w:u w:val="none"/>
          <w:rtl/>
        </w:rPr>
        <w:t xml:space="preserve"> שעל פיו, וכי הזוכה יהיה אחראי כלפי ה</w:t>
      </w:r>
      <w:r w:rsidR="00916500">
        <w:rPr>
          <w:b w:val="0"/>
          <w:bCs w:val="0"/>
          <w:u w:val="none"/>
          <w:rtl/>
        </w:rPr>
        <w:t>מ</w:t>
      </w:r>
      <w:r w:rsidR="00DA22EE">
        <w:rPr>
          <w:rFonts w:hint="cs"/>
          <w:b w:val="0"/>
          <w:bCs w:val="0"/>
          <w:u w:val="none"/>
          <w:rtl/>
        </w:rPr>
        <w:t>זמין</w:t>
      </w:r>
      <w:r w:rsidRPr="00C578CF">
        <w:rPr>
          <w:b w:val="0"/>
          <w:bCs w:val="0"/>
          <w:u w:val="none"/>
          <w:rtl/>
        </w:rPr>
        <w:t xml:space="preserve"> וכלפי כל צד ג' באשר לפעולותיו, מעשיו ומחדליו של קבלן המשנה, לכל דבר, צורך וענ</w:t>
      </w:r>
      <w:r w:rsidRPr="00C578CF">
        <w:rPr>
          <w:rFonts w:hint="cs"/>
          <w:b w:val="0"/>
          <w:bCs w:val="0"/>
          <w:u w:val="none"/>
          <w:rtl/>
        </w:rPr>
        <w:t>י</w:t>
      </w:r>
      <w:r w:rsidRPr="00C578CF">
        <w:rPr>
          <w:b w:val="0"/>
          <w:bCs w:val="0"/>
          <w:u w:val="none"/>
          <w:rtl/>
        </w:rPr>
        <w:t xml:space="preserve">ין. </w:t>
      </w:r>
    </w:p>
    <w:p w14:paraId="4216C193" w14:textId="77777777" w:rsidR="00DA7DF3" w:rsidRPr="00C578CF" w:rsidRDefault="00DA7DF3" w:rsidP="008047B7">
      <w:pPr>
        <w:pStyle w:val="6"/>
        <w:ind w:left="708" w:hanging="709"/>
        <w:rPr>
          <w:b w:val="0"/>
          <w:bCs w:val="0"/>
          <w:u w:val="none"/>
          <w:rtl/>
        </w:rPr>
      </w:pPr>
      <w:r w:rsidRPr="00C578CF">
        <w:rPr>
          <w:b w:val="0"/>
          <w:bCs w:val="0"/>
          <w:u w:val="none"/>
          <w:rtl/>
        </w:rPr>
        <w:t>ההתקשרות כפופה לכל אישור הנדרש על פי דין.</w:t>
      </w:r>
    </w:p>
    <w:p w14:paraId="7E0CEB6E" w14:textId="5EDB329C" w:rsidR="00DA7DF3" w:rsidRDefault="00DA7DF3" w:rsidP="004634E8">
      <w:pPr>
        <w:pStyle w:val="6"/>
        <w:ind w:left="708" w:hanging="709"/>
        <w:rPr>
          <w:u w:val="none"/>
          <w:rtl/>
        </w:rPr>
      </w:pPr>
      <w:r w:rsidRPr="009A3C3C">
        <w:rPr>
          <w:u w:val="none"/>
          <w:rtl/>
        </w:rPr>
        <w:t xml:space="preserve">הזוכה יתחייב כי השירות </w:t>
      </w:r>
      <w:r w:rsidRPr="009A3C3C">
        <w:rPr>
          <w:rFonts w:hint="cs"/>
          <w:u w:val="none"/>
          <w:rtl/>
        </w:rPr>
        <w:t>י</w:t>
      </w:r>
      <w:r w:rsidRPr="009A3C3C">
        <w:rPr>
          <w:u w:val="none"/>
          <w:rtl/>
        </w:rPr>
        <w:t>ינתן על-ידי היוע</w:t>
      </w:r>
      <w:r w:rsidRPr="009A3C3C">
        <w:rPr>
          <w:rFonts w:hint="cs"/>
          <w:u w:val="none"/>
          <w:rtl/>
        </w:rPr>
        <w:t>צים</w:t>
      </w:r>
      <w:r w:rsidRPr="009A3C3C">
        <w:rPr>
          <w:u w:val="none"/>
          <w:rtl/>
        </w:rPr>
        <w:t xml:space="preserve"> אות</w:t>
      </w:r>
      <w:r w:rsidR="00AA06E1">
        <w:rPr>
          <w:rFonts w:hint="cs"/>
          <w:u w:val="none"/>
          <w:rtl/>
        </w:rPr>
        <w:t>ם</w:t>
      </w:r>
      <w:r w:rsidRPr="009A3C3C">
        <w:rPr>
          <w:u w:val="none"/>
          <w:rtl/>
        </w:rPr>
        <w:t xml:space="preserve"> ציין בהצעתו, וכי כל שינוי ב</w:t>
      </w:r>
      <w:r w:rsidRPr="009A3C3C">
        <w:rPr>
          <w:rFonts w:hint="cs"/>
          <w:u w:val="none"/>
          <w:rtl/>
        </w:rPr>
        <w:t>זהות</w:t>
      </w:r>
      <w:r w:rsidRPr="009A3C3C">
        <w:rPr>
          <w:u w:val="none"/>
          <w:rtl/>
        </w:rPr>
        <w:t xml:space="preserve"> </w:t>
      </w:r>
      <w:r w:rsidRPr="009A3C3C">
        <w:rPr>
          <w:rFonts w:hint="cs"/>
          <w:u w:val="none"/>
          <w:rtl/>
        </w:rPr>
        <w:t>היועצים י</w:t>
      </w:r>
      <w:r w:rsidRPr="009A3C3C">
        <w:rPr>
          <w:u w:val="none"/>
          <w:rtl/>
        </w:rPr>
        <w:t xml:space="preserve">היה באישור </w:t>
      </w:r>
      <w:r w:rsidRPr="009A3C3C">
        <w:rPr>
          <w:rFonts w:hint="cs"/>
          <w:u w:val="none"/>
          <w:rtl/>
        </w:rPr>
        <w:t xml:space="preserve">מוקדם של </w:t>
      </w:r>
      <w:r w:rsidRPr="009A3C3C">
        <w:rPr>
          <w:u w:val="none"/>
          <w:rtl/>
        </w:rPr>
        <w:t>ה</w:t>
      </w:r>
      <w:r w:rsidR="00916500">
        <w:rPr>
          <w:u w:val="none"/>
          <w:rtl/>
        </w:rPr>
        <w:t>מ</w:t>
      </w:r>
      <w:r w:rsidR="00DA22EE">
        <w:rPr>
          <w:rFonts w:hint="cs"/>
          <w:u w:val="none"/>
          <w:rtl/>
        </w:rPr>
        <w:t>זמין</w:t>
      </w:r>
      <w:r w:rsidR="002650B4">
        <w:rPr>
          <w:rFonts w:hint="cs"/>
          <w:u w:val="none"/>
          <w:rtl/>
        </w:rPr>
        <w:t xml:space="preserve"> ובכתב</w:t>
      </w:r>
      <w:r w:rsidRPr="009A3C3C">
        <w:rPr>
          <w:u w:val="none"/>
          <w:rtl/>
        </w:rPr>
        <w:t xml:space="preserve">. </w:t>
      </w:r>
      <w:r w:rsidR="009A3C3C">
        <w:rPr>
          <w:rFonts w:hint="cs"/>
          <w:u w:val="none"/>
          <w:rtl/>
        </w:rPr>
        <w:t xml:space="preserve">ההתחייבות תינתן בנוסח המופיע </w:t>
      </w:r>
      <w:r w:rsidR="009A3C3C" w:rsidRPr="009A3C3C">
        <w:rPr>
          <w:rFonts w:hint="cs"/>
          <w:u w:val="none"/>
          <w:rtl/>
        </w:rPr>
        <w:t>ב</w:t>
      </w:r>
      <w:r w:rsidR="004634E8">
        <w:rPr>
          <w:rFonts w:hint="cs"/>
          <w:u w:val="none"/>
          <w:rtl/>
        </w:rPr>
        <w:t>חלק ג' ל</w:t>
      </w:r>
      <w:r w:rsidR="004634E8">
        <w:rPr>
          <w:u w:val="none"/>
          <w:rtl/>
        </w:rPr>
        <w:fldChar w:fldCharType="begin"/>
      </w:r>
      <w:r w:rsidR="004634E8">
        <w:rPr>
          <w:u w:val="none"/>
          <w:rtl/>
        </w:rPr>
        <w:instrText xml:space="preserve"> </w:instrText>
      </w:r>
      <w:r w:rsidR="004634E8">
        <w:rPr>
          <w:rFonts w:hint="cs"/>
          <w:u w:val="none"/>
        </w:rPr>
        <w:instrText>REF</w:instrText>
      </w:r>
      <w:r w:rsidR="004634E8">
        <w:rPr>
          <w:rFonts w:hint="cs"/>
          <w:u w:val="none"/>
          <w:rtl/>
        </w:rPr>
        <w:instrText xml:space="preserve"> נספח_הצעת_המציע \</w:instrText>
      </w:r>
      <w:r w:rsidR="004634E8">
        <w:rPr>
          <w:rFonts w:hint="cs"/>
          <w:u w:val="none"/>
        </w:rPr>
        <w:instrText>h</w:instrText>
      </w:r>
      <w:r w:rsidR="004634E8">
        <w:rPr>
          <w:u w:val="none"/>
          <w:rtl/>
        </w:rPr>
        <w:instrText xml:space="preserve">  \* </w:instrText>
      </w:r>
      <w:r w:rsidR="004634E8">
        <w:rPr>
          <w:u w:val="none"/>
        </w:rPr>
        <w:instrText>MERGEFORMAT</w:instrText>
      </w:r>
      <w:r w:rsidR="004634E8">
        <w:rPr>
          <w:u w:val="none"/>
          <w:rtl/>
        </w:rPr>
        <w:instrText xml:space="preserve"> </w:instrText>
      </w:r>
      <w:r w:rsidR="004634E8">
        <w:rPr>
          <w:u w:val="none"/>
          <w:rtl/>
        </w:rPr>
      </w:r>
      <w:r w:rsidR="004634E8">
        <w:rPr>
          <w:u w:val="none"/>
          <w:rtl/>
        </w:rPr>
        <w:fldChar w:fldCharType="separate"/>
      </w:r>
      <w:r w:rsidR="00E4755F" w:rsidRPr="00E4755F">
        <w:rPr>
          <w:rFonts w:hint="cs"/>
          <w:u w:val="none"/>
          <w:rtl/>
        </w:rPr>
        <w:t>נס</w:t>
      </w:r>
      <w:r w:rsidR="00E4755F" w:rsidRPr="00E4755F">
        <w:rPr>
          <w:u w:val="none"/>
          <w:rtl/>
        </w:rPr>
        <w:t>פח</w:t>
      </w:r>
      <w:r w:rsidR="00E4755F" w:rsidRPr="00E4755F">
        <w:rPr>
          <w:rFonts w:hint="cs"/>
          <w:u w:val="none"/>
          <w:rtl/>
        </w:rPr>
        <w:t xml:space="preserve"> ב2'</w:t>
      </w:r>
      <w:r w:rsidR="004634E8">
        <w:rPr>
          <w:u w:val="none"/>
          <w:rtl/>
        </w:rPr>
        <w:fldChar w:fldCharType="end"/>
      </w:r>
      <w:r w:rsidR="004634E8">
        <w:rPr>
          <w:rFonts w:hint="cs"/>
          <w:u w:val="none"/>
          <w:rtl/>
        </w:rPr>
        <w:t>.</w:t>
      </w:r>
    </w:p>
    <w:p w14:paraId="50B0E2A8" w14:textId="77777777" w:rsidR="00DA7DF3" w:rsidRPr="00C578CF" w:rsidRDefault="00DA7DF3" w:rsidP="008047B7">
      <w:pPr>
        <w:pStyle w:val="6"/>
        <w:ind w:left="708" w:hanging="709"/>
        <w:rPr>
          <w:b w:val="0"/>
          <w:bCs w:val="0"/>
          <w:u w:val="none"/>
          <w:rtl/>
        </w:rPr>
      </w:pPr>
      <w:r w:rsidRPr="00C578CF">
        <w:rPr>
          <w:b w:val="0"/>
          <w:bCs w:val="0"/>
          <w:u w:val="none"/>
          <w:rtl/>
        </w:rPr>
        <w:t>הזוכה יתחייב לעשות</w:t>
      </w:r>
      <w:r w:rsidRPr="00C578CF">
        <w:rPr>
          <w:rFonts w:hint="cs"/>
          <w:b w:val="0"/>
          <w:bCs w:val="0"/>
          <w:u w:val="none"/>
          <w:rtl/>
        </w:rPr>
        <w:t xml:space="preserve"> את מירב המאמצים וככל שדבר זה נתון לשליטתו, להבטיח כי </w:t>
      </w:r>
      <w:r w:rsidRPr="00C578CF">
        <w:rPr>
          <w:b w:val="0"/>
          <w:bCs w:val="0"/>
          <w:u w:val="none"/>
          <w:rtl/>
        </w:rPr>
        <w:t>היוע</w:t>
      </w:r>
      <w:r w:rsidRPr="00C578CF">
        <w:rPr>
          <w:rFonts w:hint="cs"/>
          <w:b w:val="0"/>
          <w:bCs w:val="0"/>
          <w:u w:val="none"/>
          <w:rtl/>
        </w:rPr>
        <w:t>צים</w:t>
      </w:r>
      <w:r w:rsidR="008F219F">
        <w:rPr>
          <w:b w:val="0"/>
          <w:bCs w:val="0"/>
          <w:u w:val="none"/>
          <w:rtl/>
        </w:rPr>
        <w:t xml:space="preserve"> </w:t>
      </w:r>
      <w:r w:rsidRPr="00C578CF">
        <w:rPr>
          <w:rFonts w:hint="cs"/>
          <w:b w:val="0"/>
          <w:bCs w:val="0"/>
          <w:u w:val="none"/>
          <w:rtl/>
        </w:rPr>
        <w:t>שהוצע על ידו במסגרת ההצעה יישארו במשך הפרויקט בתפקידם ויהוו חלק מצוות עובדיו</w:t>
      </w:r>
      <w:r w:rsidRPr="00C578CF">
        <w:rPr>
          <w:b w:val="0"/>
          <w:bCs w:val="0"/>
          <w:u w:val="none"/>
          <w:rtl/>
        </w:rPr>
        <w:t>,</w:t>
      </w:r>
      <w:r w:rsidRPr="00C578CF">
        <w:rPr>
          <w:rFonts w:hint="cs"/>
          <w:b w:val="0"/>
          <w:bCs w:val="0"/>
          <w:u w:val="none"/>
          <w:rtl/>
        </w:rPr>
        <w:t xml:space="preserve"> אלא </w:t>
      </w:r>
      <w:r w:rsidRPr="00C578CF">
        <w:rPr>
          <w:b w:val="0"/>
          <w:bCs w:val="0"/>
          <w:u w:val="none"/>
          <w:rtl/>
        </w:rPr>
        <w:t xml:space="preserve">אם קיימות </w:t>
      </w:r>
      <w:r w:rsidRPr="00C578CF">
        <w:rPr>
          <w:rFonts w:hint="cs"/>
          <w:b w:val="0"/>
          <w:bCs w:val="0"/>
          <w:u w:val="none"/>
          <w:rtl/>
        </w:rPr>
        <w:t xml:space="preserve">סיבות טובות ומנומקות ובלבד </w:t>
      </w:r>
      <w:r w:rsidRPr="00C578CF">
        <w:rPr>
          <w:b w:val="0"/>
          <w:bCs w:val="0"/>
          <w:u w:val="none"/>
          <w:rtl/>
        </w:rPr>
        <w:t xml:space="preserve">להחליפם בבעלי </w:t>
      </w:r>
      <w:r w:rsidRPr="00C578CF">
        <w:rPr>
          <w:rFonts w:hint="cs"/>
          <w:b w:val="0"/>
          <w:bCs w:val="0"/>
          <w:u w:val="none"/>
          <w:rtl/>
        </w:rPr>
        <w:t>תפקידים ברמה מקצועית שווה לפחות</w:t>
      </w:r>
      <w:r w:rsidR="00C170FF">
        <w:rPr>
          <w:rFonts w:hint="cs"/>
          <w:b w:val="0"/>
          <w:bCs w:val="0"/>
          <w:u w:val="none"/>
          <w:rtl/>
        </w:rPr>
        <w:t xml:space="preserve"> שיאושרו על ידי המזמין</w:t>
      </w:r>
      <w:r w:rsidRPr="00C578CF">
        <w:rPr>
          <w:rFonts w:hint="cs"/>
          <w:b w:val="0"/>
          <w:bCs w:val="0"/>
          <w:u w:val="none"/>
          <w:rtl/>
        </w:rPr>
        <w:t>.</w:t>
      </w:r>
    </w:p>
    <w:p w14:paraId="2CF41F13" w14:textId="77777777" w:rsidR="00DA7DF3" w:rsidRPr="00C578CF" w:rsidRDefault="00DA7DF3" w:rsidP="00DA22EE">
      <w:pPr>
        <w:pStyle w:val="6"/>
        <w:ind w:left="708" w:hanging="709"/>
        <w:rPr>
          <w:b w:val="0"/>
          <w:bCs w:val="0"/>
          <w:u w:val="none"/>
          <w:rtl/>
        </w:rPr>
      </w:pPr>
      <w:r w:rsidRPr="00C578CF">
        <w:rPr>
          <w:b w:val="0"/>
          <w:bCs w:val="0"/>
          <w:u w:val="none"/>
          <w:rtl/>
        </w:rPr>
        <w:t>א</w:t>
      </w:r>
      <w:r w:rsidRPr="00C578CF">
        <w:rPr>
          <w:rFonts w:hint="cs"/>
          <w:b w:val="0"/>
          <w:bCs w:val="0"/>
          <w:u w:val="none"/>
          <w:rtl/>
        </w:rPr>
        <w:t xml:space="preserve">ם מסיבה כלשהי תתחייב החלפת היועץ, הזוכה יספק </w:t>
      </w:r>
      <w:r w:rsidRPr="00C578CF">
        <w:rPr>
          <w:b w:val="0"/>
          <w:bCs w:val="0"/>
          <w:u w:val="none"/>
          <w:rtl/>
        </w:rPr>
        <w:t>ל</w:t>
      </w:r>
      <w:r w:rsidR="00DA22EE">
        <w:rPr>
          <w:rFonts w:hint="cs"/>
          <w:b w:val="0"/>
          <w:bCs w:val="0"/>
          <w:u w:val="none"/>
          <w:rtl/>
        </w:rPr>
        <w:t>מזמין</w:t>
      </w:r>
      <w:r w:rsidRPr="00C578CF">
        <w:rPr>
          <w:b w:val="0"/>
          <w:bCs w:val="0"/>
          <w:u w:val="none"/>
          <w:rtl/>
        </w:rPr>
        <w:t xml:space="preserve"> </w:t>
      </w:r>
      <w:r w:rsidRPr="00C578CF">
        <w:rPr>
          <w:rFonts w:hint="cs"/>
          <w:b w:val="0"/>
          <w:bCs w:val="0"/>
          <w:u w:val="none"/>
          <w:rtl/>
        </w:rPr>
        <w:t>פרטים אודות מועמד חלופי (לרבות פרטים על כשירותו וניסיונו של המועמד) ומינוי זה יהיה כפוף לאישור</w:t>
      </w:r>
      <w:r w:rsidR="002650B4">
        <w:rPr>
          <w:rFonts w:hint="cs"/>
          <w:b w:val="0"/>
          <w:bCs w:val="0"/>
          <w:u w:val="none"/>
          <w:rtl/>
        </w:rPr>
        <w:t xml:space="preserve"> בכתב</w:t>
      </w:r>
      <w:r w:rsidRPr="00C578CF">
        <w:rPr>
          <w:b w:val="0"/>
          <w:bCs w:val="0"/>
          <w:u w:val="none"/>
          <w:rtl/>
        </w:rPr>
        <w:t xml:space="preserve"> של </w:t>
      </w:r>
      <w:r w:rsidR="00DA22EE">
        <w:rPr>
          <w:rFonts w:hint="cs"/>
          <w:b w:val="0"/>
          <w:bCs w:val="0"/>
          <w:u w:val="none"/>
          <w:rtl/>
        </w:rPr>
        <w:t>המזמין</w:t>
      </w:r>
      <w:r w:rsidR="00F70EB8">
        <w:rPr>
          <w:rFonts w:hint="cs"/>
          <w:b w:val="0"/>
          <w:bCs w:val="0"/>
          <w:u w:val="none"/>
          <w:rtl/>
        </w:rPr>
        <w:t xml:space="preserve"> וחשב המשרד</w:t>
      </w:r>
      <w:r w:rsidR="00DA22EE">
        <w:rPr>
          <w:rFonts w:hint="cs"/>
          <w:b w:val="0"/>
          <w:bCs w:val="0"/>
          <w:u w:val="none"/>
          <w:rtl/>
        </w:rPr>
        <w:t>.</w:t>
      </w:r>
    </w:p>
    <w:p w14:paraId="2C58DFCA" w14:textId="77777777" w:rsidR="00DA7DF3" w:rsidRDefault="00DA7DF3" w:rsidP="00DA22EE">
      <w:pPr>
        <w:pStyle w:val="6"/>
        <w:ind w:left="708" w:hanging="709"/>
        <w:rPr>
          <w:b w:val="0"/>
          <w:bCs w:val="0"/>
          <w:u w:val="none"/>
          <w:rtl/>
        </w:rPr>
      </w:pPr>
      <w:r w:rsidRPr="00C578CF">
        <w:rPr>
          <w:b w:val="0"/>
          <w:bCs w:val="0"/>
          <w:u w:val="none"/>
          <w:rtl/>
        </w:rPr>
        <w:t>א</w:t>
      </w:r>
      <w:r w:rsidRPr="00C578CF">
        <w:rPr>
          <w:rFonts w:hint="cs"/>
          <w:b w:val="0"/>
          <w:bCs w:val="0"/>
          <w:u w:val="none"/>
          <w:rtl/>
        </w:rPr>
        <w:t xml:space="preserve">ם בכל עת לפני השלמת הפרויקט </w:t>
      </w:r>
      <w:r w:rsidRPr="00C578CF">
        <w:rPr>
          <w:b w:val="0"/>
          <w:bCs w:val="0"/>
          <w:u w:val="none"/>
          <w:rtl/>
        </w:rPr>
        <w:t>י</w:t>
      </w:r>
      <w:r w:rsidRPr="00C578CF">
        <w:rPr>
          <w:rFonts w:hint="cs"/>
          <w:b w:val="0"/>
          <w:bCs w:val="0"/>
          <w:u w:val="none"/>
          <w:rtl/>
        </w:rPr>
        <w:t xml:space="preserve">דרוש </w:t>
      </w:r>
      <w:r w:rsidRPr="00C578CF">
        <w:rPr>
          <w:b w:val="0"/>
          <w:bCs w:val="0"/>
          <w:u w:val="none"/>
          <w:rtl/>
        </w:rPr>
        <w:t>ה</w:t>
      </w:r>
      <w:r w:rsidR="00916500">
        <w:rPr>
          <w:b w:val="0"/>
          <w:bCs w:val="0"/>
          <w:u w:val="none"/>
          <w:rtl/>
        </w:rPr>
        <w:t>מ</w:t>
      </w:r>
      <w:r w:rsidR="00DA22EE">
        <w:rPr>
          <w:rFonts w:hint="cs"/>
          <w:b w:val="0"/>
          <w:bCs w:val="0"/>
          <w:u w:val="none"/>
          <w:rtl/>
        </w:rPr>
        <w:t>זמין</w:t>
      </w:r>
      <w:r w:rsidRPr="00C578CF">
        <w:rPr>
          <w:b w:val="0"/>
          <w:bCs w:val="0"/>
          <w:u w:val="none"/>
          <w:rtl/>
        </w:rPr>
        <w:t xml:space="preserve"> </w:t>
      </w:r>
      <w:r w:rsidRPr="00C578CF">
        <w:rPr>
          <w:rFonts w:hint="cs"/>
          <w:b w:val="0"/>
          <w:bCs w:val="0"/>
          <w:u w:val="none"/>
          <w:rtl/>
        </w:rPr>
        <w:t>את העברתו מתפקיד של ה</w:t>
      </w:r>
      <w:r w:rsidRPr="00C578CF">
        <w:rPr>
          <w:b w:val="0"/>
          <w:bCs w:val="0"/>
          <w:u w:val="none"/>
          <w:rtl/>
        </w:rPr>
        <w:t xml:space="preserve">יועץ מתפקידו בפרויקט </w:t>
      </w:r>
      <w:r w:rsidRPr="00C578CF">
        <w:rPr>
          <w:rFonts w:hint="cs"/>
          <w:b w:val="0"/>
          <w:bCs w:val="0"/>
          <w:u w:val="none"/>
          <w:rtl/>
        </w:rPr>
        <w:t xml:space="preserve">מסיבות הקשורות </w:t>
      </w:r>
      <w:r w:rsidRPr="00C578CF">
        <w:rPr>
          <w:b w:val="0"/>
          <w:bCs w:val="0"/>
          <w:u w:val="none"/>
          <w:rtl/>
        </w:rPr>
        <w:t xml:space="preserve">בתפקוד לקוי, </w:t>
      </w:r>
      <w:r w:rsidRPr="00C578CF">
        <w:rPr>
          <w:rFonts w:hint="cs"/>
          <w:b w:val="0"/>
          <w:bCs w:val="0"/>
          <w:u w:val="none"/>
          <w:rtl/>
        </w:rPr>
        <w:t>רשלנות, אי-כשירות</w:t>
      </w:r>
      <w:r w:rsidRPr="00C578CF">
        <w:rPr>
          <w:b w:val="0"/>
          <w:bCs w:val="0"/>
          <w:u w:val="none"/>
          <w:rtl/>
        </w:rPr>
        <w:t>,</w:t>
      </w:r>
      <w:r w:rsidRPr="00C578CF">
        <w:rPr>
          <w:rFonts w:hint="cs"/>
          <w:b w:val="0"/>
          <w:bCs w:val="0"/>
          <w:u w:val="none"/>
          <w:rtl/>
        </w:rPr>
        <w:t xml:space="preserve"> התנהגות בלתי הולמת, </w:t>
      </w:r>
      <w:r w:rsidRPr="00C578CF">
        <w:rPr>
          <w:b w:val="0"/>
          <w:bCs w:val="0"/>
          <w:u w:val="none"/>
          <w:rtl/>
        </w:rPr>
        <w:t xml:space="preserve">היווצרות של בעיה ביחסי האמון בינו </w:t>
      </w:r>
      <w:r w:rsidRPr="00C578CF">
        <w:rPr>
          <w:b w:val="0"/>
          <w:bCs w:val="0"/>
          <w:u w:val="none"/>
          <w:rtl/>
        </w:rPr>
        <w:lastRenderedPageBreak/>
        <w:t>לבין גורמים ב</w:t>
      </w:r>
      <w:r w:rsidR="00DA22EE">
        <w:rPr>
          <w:rFonts w:hint="cs"/>
          <w:b w:val="0"/>
          <w:bCs w:val="0"/>
          <w:u w:val="none"/>
          <w:rtl/>
        </w:rPr>
        <w:t>מזמין</w:t>
      </w:r>
      <w:r w:rsidRPr="00C578CF">
        <w:rPr>
          <w:rFonts w:hint="cs"/>
          <w:b w:val="0"/>
          <w:bCs w:val="0"/>
          <w:u w:val="none"/>
          <w:rtl/>
        </w:rPr>
        <w:t xml:space="preserve"> או כל סיבה אחרת, </w:t>
      </w:r>
      <w:r w:rsidRPr="00C578CF">
        <w:rPr>
          <w:b w:val="0"/>
          <w:bCs w:val="0"/>
          <w:u w:val="none"/>
          <w:rtl/>
        </w:rPr>
        <w:t>הזוכה</w:t>
      </w:r>
      <w:r w:rsidRPr="00C578CF">
        <w:rPr>
          <w:rFonts w:hint="cs"/>
          <w:b w:val="0"/>
          <w:bCs w:val="0"/>
          <w:u w:val="none"/>
          <w:rtl/>
        </w:rPr>
        <w:t xml:space="preserve"> יפעל במהירות להעביר מתפקידו </w:t>
      </w:r>
      <w:r w:rsidRPr="00C578CF">
        <w:rPr>
          <w:b w:val="0"/>
          <w:bCs w:val="0"/>
          <w:u w:val="none"/>
          <w:rtl/>
        </w:rPr>
        <w:t>את היועץ ו</w:t>
      </w:r>
      <w:r w:rsidRPr="00C578CF">
        <w:rPr>
          <w:rFonts w:hint="cs"/>
          <w:b w:val="0"/>
          <w:bCs w:val="0"/>
          <w:u w:val="none"/>
          <w:rtl/>
        </w:rPr>
        <w:t>להחליפ</w:t>
      </w:r>
      <w:r w:rsidRPr="00C578CF">
        <w:rPr>
          <w:b w:val="0"/>
          <w:bCs w:val="0"/>
          <w:u w:val="none"/>
          <w:rtl/>
        </w:rPr>
        <w:t>ו</w:t>
      </w:r>
      <w:r w:rsidRPr="00C578CF">
        <w:rPr>
          <w:rFonts w:hint="cs"/>
          <w:b w:val="0"/>
          <w:bCs w:val="0"/>
          <w:u w:val="none"/>
          <w:rtl/>
        </w:rPr>
        <w:t xml:space="preserve"> על ידי מועמדים מתאימים, בכפוף לאישור ה</w:t>
      </w:r>
      <w:r w:rsidR="00916500">
        <w:rPr>
          <w:b w:val="0"/>
          <w:bCs w:val="0"/>
          <w:u w:val="none"/>
          <w:rtl/>
        </w:rPr>
        <w:t>מ</w:t>
      </w:r>
      <w:r w:rsidR="00DA22EE">
        <w:rPr>
          <w:rFonts w:hint="cs"/>
          <w:b w:val="0"/>
          <w:bCs w:val="0"/>
          <w:u w:val="none"/>
          <w:rtl/>
        </w:rPr>
        <w:t>זמין</w:t>
      </w:r>
      <w:r w:rsidR="00F70EB8">
        <w:rPr>
          <w:rFonts w:hint="cs"/>
          <w:b w:val="0"/>
          <w:bCs w:val="0"/>
          <w:u w:val="none"/>
          <w:rtl/>
        </w:rPr>
        <w:t xml:space="preserve"> וחשב המשרד</w:t>
      </w:r>
      <w:r w:rsidR="00DA22EE">
        <w:rPr>
          <w:rFonts w:hint="cs"/>
          <w:b w:val="0"/>
          <w:bCs w:val="0"/>
          <w:u w:val="none"/>
          <w:rtl/>
        </w:rPr>
        <w:t xml:space="preserve"> </w:t>
      </w:r>
      <w:r w:rsidRPr="00C578CF">
        <w:rPr>
          <w:rFonts w:hint="cs"/>
          <w:b w:val="0"/>
          <w:bCs w:val="0"/>
          <w:u w:val="none"/>
          <w:rtl/>
        </w:rPr>
        <w:t>כאמור לעיל.</w:t>
      </w:r>
    </w:p>
    <w:p w14:paraId="688E1196" w14:textId="77777777" w:rsidR="00A744DC" w:rsidRPr="00A744DC" w:rsidRDefault="00D70833" w:rsidP="00A744DC">
      <w:pPr>
        <w:pStyle w:val="6"/>
        <w:ind w:left="708" w:hanging="709"/>
      </w:pPr>
      <w:r w:rsidRPr="00D70833">
        <w:rPr>
          <w:rFonts w:hint="cs"/>
          <w:b w:val="0"/>
          <w:bCs w:val="0"/>
          <w:u w:val="none"/>
          <w:rtl/>
        </w:rPr>
        <w:t xml:space="preserve">יודגש כי מנהל הפרויקט ישמש כאיש הקשר מטעם </w:t>
      </w:r>
      <w:r>
        <w:rPr>
          <w:rFonts w:hint="cs"/>
          <w:b w:val="0"/>
          <w:bCs w:val="0"/>
          <w:u w:val="none"/>
          <w:rtl/>
        </w:rPr>
        <w:t>הזוכה</w:t>
      </w:r>
      <w:r w:rsidRPr="00D70833">
        <w:rPr>
          <w:rFonts w:hint="cs"/>
          <w:b w:val="0"/>
          <w:bCs w:val="0"/>
          <w:u w:val="none"/>
          <w:rtl/>
        </w:rPr>
        <w:t xml:space="preserve"> מול ה</w:t>
      </w:r>
      <w:r w:rsidR="00916500">
        <w:rPr>
          <w:rFonts w:hint="cs"/>
          <w:b w:val="0"/>
          <w:bCs w:val="0"/>
          <w:u w:val="none"/>
          <w:rtl/>
        </w:rPr>
        <w:t>מ</w:t>
      </w:r>
      <w:r w:rsidR="00DA22EE">
        <w:rPr>
          <w:rFonts w:hint="cs"/>
          <w:b w:val="0"/>
          <w:bCs w:val="0"/>
          <w:u w:val="none"/>
          <w:rtl/>
        </w:rPr>
        <w:t xml:space="preserve">זמין </w:t>
      </w:r>
      <w:r w:rsidRPr="00D70833">
        <w:rPr>
          <w:rFonts w:hint="cs"/>
          <w:b w:val="0"/>
          <w:bCs w:val="0"/>
          <w:u w:val="none"/>
          <w:rtl/>
        </w:rPr>
        <w:t>והוא שיהיה אחראי לטיפול הישיר והיומיומי מול ה</w:t>
      </w:r>
      <w:r w:rsidR="00916500">
        <w:rPr>
          <w:rFonts w:hint="cs"/>
          <w:b w:val="0"/>
          <w:bCs w:val="0"/>
          <w:u w:val="none"/>
          <w:rtl/>
        </w:rPr>
        <w:t>מ</w:t>
      </w:r>
      <w:r w:rsidR="00DA22EE">
        <w:rPr>
          <w:rFonts w:hint="cs"/>
          <w:b w:val="0"/>
          <w:bCs w:val="0"/>
          <w:u w:val="none"/>
          <w:rtl/>
        </w:rPr>
        <w:t>זמין</w:t>
      </w:r>
      <w:r w:rsidRPr="00D70833">
        <w:rPr>
          <w:rFonts w:hint="cs"/>
          <w:b w:val="0"/>
          <w:bCs w:val="0"/>
          <w:u w:val="none"/>
          <w:rtl/>
        </w:rPr>
        <w:t xml:space="preserve"> בכל הקשור למתן השירותים לפי מכרז זה. כמו כן, מנהל הפרויקט ירכז את עבודת צוות הייעוץ, יהיה מעורה באופן ישיר ושוטף בכל שלבי מתן השירותים לפי מכרז זה, לרבות השתתפות בכל הדיונים, הישיבות ופעילויות משמעותיות אחרות שיידרשו במסגרת מכרז זה, </w:t>
      </w:r>
      <w:r w:rsidRPr="00D70833">
        <w:rPr>
          <w:rFonts w:hint="cs"/>
          <w:rtl/>
        </w:rPr>
        <w:t>באופן אישי</w:t>
      </w:r>
      <w:r w:rsidRPr="00D70833">
        <w:rPr>
          <w:rFonts w:hint="cs"/>
          <w:b w:val="0"/>
          <w:bCs w:val="0"/>
          <w:u w:val="none"/>
          <w:rtl/>
        </w:rPr>
        <w:t xml:space="preserve">, ויישא באחריות לכל </w:t>
      </w:r>
      <w:r w:rsidR="004634E8">
        <w:rPr>
          <w:rFonts w:hint="cs"/>
          <w:b w:val="0"/>
          <w:bCs w:val="0"/>
          <w:u w:val="none"/>
          <w:rtl/>
        </w:rPr>
        <w:t>השירותים ו</w:t>
      </w:r>
      <w:r w:rsidRPr="00D70833">
        <w:rPr>
          <w:rFonts w:hint="cs"/>
          <w:b w:val="0"/>
          <w:bCs w:val="0"/>
          <w:u w:val="none"/>
          <w:rtl/>
        </w:rPr>
        <w:t xml:space="preserve">תוצרי העבודה </w:t>
      </w:r>
      <w:r>
        <w:rPr>
          <w:rFonts w:hint="cs"/>
          <w:b w:val="0"/>
          <w:bCs w:val="0"/>
          <w:u w:val="none"/>
          <w:rtl/>
        </w:rPr>
        <w:t>לפי המכרז</w:t>
      </w:r>
      <w:r w:rsidRPr="00D70833">
        <w:rPr>
          <w:rFonts w:hint="cs"/>
          <w:b w:val="0"/>
          <w:bCs w:val="0"/>
          <w:u w:val="none"/>
          <w:rtl/>
        </w:rPr>
        <w:t xml:space="preserve">. </w:t>
      </w:r>
    </w:p>
    <w:p w14:paraId="2D459317" w14:textId="1867CB86" w:rsidR="00D70833" w:rsidRPr="004C0D40" w:rsidRDefault="00492A82" w:rsidP="00A1628F">
      <w:pPr>
        <w:pStyle w:val="6"/>
        <w:ind w:left="708" w:hanging="709"/>
        <w:rPr>
          <w:rtl/>
        </w:rPr>
      </w:pPr>
      <w:r w:rsidRPr="00A744DC">
        <w:rPr>
          <w:rFonts w:hint="cs"/>
          <w:u w:val="none"/>
          <w:rtl/>
        </w:rPr>
        <w:t xml:space="preserve">מבלי לגרוע מהאמור לעיל </w:t>
      </w:r>
      <w:r w:rsidR="002D5FD2" w:rsidRPr="00A744DC">
        <w:rPr>
          <w:rFonts w:hint="cs"/>
          <w:u w:val="none"/>
          <w:rtl/>
        </w:rPr>
        <w:t xml:space="preserve">מובהר כי </w:t>
      </w:r>
      <w:r w:rsidR="00633399">
        <w:rPr>
          <w:rFonts w:hint="cs"/>
          <w:u w:val="none"/>
          <w:rtl/>
        </w:rPr>
        <w:t xml:space="preserve">לכל אורך ההתקשרות </w:t>
      </w:r>
      <w:r w:rsidR="002D5FD2" w:rsidRPr="00A744DC">
        <w:rPr>
          <w:rFonts w:hint="cs"/>
          <w:u w:val="none"/>
          <w:rtl/>
        </w:rPr>
        <w:t xml:space="preserve">מנהל הפרויקט יידרש להשתתף באופן אישי </w:t>
      </w:r>
      <w:r w:rsidR="00A744DC" w:rsidRPr="00A744DC">
        <w:rPr>
          <w:rFonts w:hint="cs"/>
          <w:u w:val="none"/>
          <w:rtl/>
        </w:rPr>
        <w:t>ב</w:t>
      </w:r>
      <w:r w:rsidR="008D1D36">
        <w:rPr>
          <w:rFonts w:hint="cs"/>
          <w:u w:val="none"/>
          <w:rtl/>
        </w:rPr>
        <w:t>ישיבות</w:t>
      </w:r>
      <w:r w:rsidR="00A744DC" w:rsidRPr="00A744DC">
        <w:rPr>
          <w:rFonts w:hint="cs"/>
          <w:u w:val="none"/>
          <w:rtl/>
        </w:rPr>
        <w:t xml:space="preserve"> סטטוס שוטפות </w:t>
      </w:r>
      <w:r w:rsidR="004356B0">
        <w:rPr>
          <w:rFonts w:hint="cs"/>
          <w:u w:val="none"/>
          <w:rtl/>
        </w:rPr>
        <w:t xml:space="preserve">עם המזמין </w:t>
      </w:r>
      <w:r w:rsidR="00A744DC" w:rsidRPr="00A744DC">
        <w:rPr>
          <w:rFonts w:hint="cs"/>
          <w:u w:val="none"/>
          <w:rtl/>
        </w:rPr>
        <w:t>שיתקיימו מעת לעת במשרדי המזמין, כפי שייקבע בתכנית העבודה</w:t>
      </w:r>
      <w:r w:rsidR="00A73FD5">
        <w:rPr>
          <w:rFonts w:hint="cs"/>
          <w:u w:val="none"/>
          <w:rtl/>
        </w:rPr>
        <w:t xml:space="preserve">, </w:t>
      </w:r>
      <w:r w:rsidR="00A73FD5" w:rsidRPr="00A73FD5">
        <w:rPr>
          <w:rFonts w:hint="cs"/>
          <w:u w:val="none"/>
          <w:rtl/>
        </w:rPr>
        <w:t>והכל בהתאם לדרישות המזמין.</w:t>
      </w:r>
      <w:r w:rsidR="00A73FD5">
        <w:rPr>
          <w:rFonts w:hint="cs"/>
          <w:u w:val="none"/>
          <w:rtl/>
        </w:rPr>
        <w:t xml:space="preserve"> </w:t>
      </w:r>
      <w:r w:rsidR="002D5FD2" w:rsidRPr="002D5FD2">
        <w:rPr>
          <w:rFonts w:hint="cs"/>
          <w:u w:val="none"/>
          <w:rtl/>
        </w:rPr>
        <w:t xml:space="preserve">מובהר כי </w:t>
      </w:r>
      <w:r>
        <w:rPr>
          <w:rFonts w:hint="cs"/>
          <w:u w:val="none"/>
          <w:rtl/>
        </w:rPr>
        <w:t xml:space="preserve">במקרה של אי עמידה בדרישה זו </w:t>
      </w:r>
      <w:r w:rsidR="002D5FD2" w:rsidRPr="002D5FD2">
        <w:rPr>
          <w:rFonts w:hint="cs"/>
          <w:u w:val="none"/>
          <w:rtl/>
        </w:rPr>
        <w:t>ה</w:t>
      </w:r>
      <w:r w:rsidR="00DA22EE">
        <w:rPr>
          <w:rFonts w:hint="cs"/>
          <w:u w:val="none"/>
          <w:rtl/>
        </w:rPr>
        <w:t>מזמין</w:t>
      </w:r>
      <w:r w:rsidR="002D5FD2" w:rsidRPr="002D5FD2">
        <w:rPr>
          <w:rFonts w:hint="cs"/>
          <w:u w:val="none"/>
          <w:rtl/>
        </w:rPr>
        <w:t xml:space="preserve"> יהיה </w:t>
      </w:r>
      <w:r w:rsidRPr="004C0D40">
        <w:rPr>
          <w:rFonts w:hint="cs"/>
          <w:u w:val="none"/>
          <w:rtl/>
        </w:rPr>
        <w:t>זכאי</w:t>
      </w:r>
      <w:r w:rsidR="002D5FD2" w:rsidRPr="004C0D40">
        <w:rPr>
          <w:rFonts w:hint="cs"/>
          <w:u w:val="none"/>
          <w:rtl/>
        </w:rPr>
        <w:t xml:space="preserve"> </w:t>
      </w:r>
      <w:r w:rsidRPr="004C0D40">
        <w:rPr>
          <w:rFonts w:hint="cs"/>
          <w:u w:val="none"/>
          <w:rtl/>
        </w:rPr>
        <w:t>ל</w:t>
      </w:r>
      <w:r w:rsidR="002D5FD2" w:rsidRPr="004C0D40">
        <w:rPr>
          <w:rFonts w:hint="cs"/>
          <w:u w:val="none"/>
          <w:rtl/>
        </w:rPr>
        <w:t xml:space="preserve">פיצוי </w:t>
      </w:r>
      <w:r w:rsidR="002D5FD2" w:rsidRPr="00A1628F">
        <w:rPr>
          <w:rFonts w:ascii="David" w:hAnsi="David"/>
          <w:u w:val="none"/>
          <w:rtl/>
        </w:rPr>
        <w:t xml:space="preserve">מוסכם בהתאם </w:t>
      </w:r>
      <w:r w:rsidRPr="00A1628F">
        <w:rPr>
          <w:rFonts w:ascii="David" w:hAnsi="David"/>
          <w:u w:val="none"/>
          <w:rtl/>
        </w:rPr>
        <w:t>לאמור בסעיף</w:t>
      </w:r>
      <w:r w:rsidR="00A1628F" w:rsidRPr="00A1628F">
        <w:rPr>
          <w:rFonts w:ascii="David" w:hAnsi="David"/>
          <w:u w:val="none"/>
          <w:rtl/>
        </w:rPr>
        <w:t xml:space="preserve"> </w:t>
      </w:r>
      <w:r w:rsidR="00A1628F" w:rsidRPr="00A1628F">
        <w:rPr>
          <w:rFonts w:ascii="David" w:hAnsi="David"/>
          <w:u w:val="none"/>
          <w:rtl/>
        </w:rPr>
        <w:fldChar w:fldCharType="begin"/>
      </w:r>
      <w:r w:rsidR="00A1628F" w:rsidRPr="00A1628F">
        <w:rPr>
          <w:rFonts w:ascii="David" w:hAnsi="David"/>
          <w:u w:val="none"/>
          <w:rtl/>
        </w:rPr>
        <w:instrText xml:space="preserve"> </w:instrText>
      </w:r>
      <w:r w:rsidR="00A1628F" w:rsidRPr="00A1628F">
        <w:rPr>
          <w:rFonts w:ascii="David" w:hAnsi="David"/>
          <w:u w:val="none"/>
        </w:rPr>
        <w:instrText>REF</w:instrText>
      </w:r>
      <w:r w:rsidR="00A1628F" w:rsidRPr="00A1628F">
        <w:rPr>
          <w:rFonts w:ascii="David" w:hAnsi="David"/>
          <w:u w:val="none"/>
          <w:rtl/>
        </w:rPr>
        <w:instrText xml:space="preserve"> _</w:instrText>
      </w:r>
      <w:r w:rsidR="00A1628F" w:rsidRPr="00A1628F">
        <w:rPr>
          <w:rFonts w:ascii="David" w:hAnsi="David"/>
          <w:u w:val="none"/>
        </w:rPr>
        <w:instrText>Ref390375141 \r \h</w:instrText>
      </w:r>
      <w:r w:rsidR="00A1628F" w:rsidRPr="00A1628F">
        <w:rPr>
          <w:rFonts w:ascii="David" w:hAnsi="David"/>
          <w:u w:val="none"/>
          <w:rtl/>
        </w:rPr>
        <w:instrText xml:space="preserve">  \* </w:instrText>
      </w:r>
      <w:r w:rsidR="00A1628F" w:rsidRPr="00A1628F">
        <w:rPr>
          <w:rFonts w:ascii="David" w:hAnsi="David"/>
          <w:u w:val="none"/>
        </w:rPr>
        <w:instrText>MERGEFORMAT</w:instrText>
      </w:r>
      <w:r w:rsidR="00A1628F" w:rsidRPr="00A1628F">
        <w:rPr>
          <w:rFonts w:ascii="David" w:hAnsi="David"/>
          <w:u w:val="none"/>
          <w:rtl/>
        </w:rPr>
        <w:instrText xml:space="preserve"> </w:instrText>
      </w:r>
      <w:r w:rsidR="00A1628F" w:rsidRPr="00A1628F">
        <w:rPr>
          <w:rFonts w:ascii="David" w:hAnsi="David"/>
          <w:u w:val="none"/>
          <w:rtl/>
        </w:rPr>
      </w:r>
      <w:r w:rsidR="00A1628F" w:rsidRPr="00A1628F">
        <w:rPr>
          <w:rFonts w:ascii="David" w:hAnsi="David"/>
          <w:u w:val="none"/>
          <w:rtl/>
        </w:rPr>
        <w:fldChar w:fldCharType="separate"/>
      </w:r>
      <w:r w:rsidR="00E4755F">
        <w:rPr>
          <w:rFonts w:ascii="David" w:hAnsi="David"/>
          <w:u w:val="none"/>
          <w:cs/>
        </w:rPr>
        <w:t>‎</w:t>
      </w:r>
      <w:r w:rsidR="00E4755F">
        <w:rPr>
          <w:rFonts w:ascii="David" w:hAnsi="David"/>
          <w:u w:val="none"/>
        </w:rPr>
        <w:t>18.4.6</w:t>
      </w:r>
      <w:r w:rsidR="00A1628F" w:rsidRPr="00A1628F">
        <w:rPr>
          <w:rFonts w:ascii="David" w:hAnsi="David"/>
          <w:u w:val="none"/>
          <w:rtl/>
        </w:rPr>
        <w:fldChar w:fldCharType="end"/>
      </w:r>
      <w:r w:rsidRPr="00A1628F">
        <w:rPr>
          <w:rFonts w:ascii="David" w:hAnsi="David"/>
          <w:u w:val="none"/>
          <w:rtl/>
        </w:rPr>
        <w:t xml:space="preserve"> </w:t>
      </w:r>
      <w:r w:rsidR="00A1628F" w:rsidRPr="00A1628F">
        <w:rPr>
          <w:rFonts w:ascii="David" w:hAnsi="David"/>
          <w:u w:val="none"/>
          <w:rtl/>
        </w:rPr>
        <w:t>ל</w:t>
      </w:r>
      <w:r w:rsidR="002D5FD2" w:rsidRPr="00A1628F">
        <w:rPr>
          <w:rFonts w:ascii="David" w:hAnsi="David"/>
          <w:u w:val="none"/>
          <w:rtl/>
        </w:rPr>
        <w:t>הסכם המצורף</w:t>
      </w:r>
      <w:r w:rsidR="002D5FD2" w:rsidRPr="004C0D40">
        <w:rPr>
          <w:rFonts w:hint="cs"/>
          <w:b w:val="0"/>
          <w:bCs w:val="0"/>
          <w:u w:val="none"/>
          <w:rtl/>
        </w:rPr>
        <w:t xml:space="preserve"> </w:t>
      </w:r>
      <w:r w:rsidR="002D5FD2" w:rsidRPr="004C0D40">
        <w:rPr>
          <w:rFonts w:hint="cs"/>
          <w:u w:val="none"/>
          <w:rtl/>
        </w:rPr>
        <w:t>כ</w:t>
      </w:r>
      <w:r w:rsidR="002D5FD2" w:rsidRPr="004C0D40">
        <w:rPr>
          <w:b w:val="0"/>
          <w:bCs w:val="0"/>
          <w:u w:val="none"/>
          <w:rtl/>
        </w:rPr>
        <w:fldChar w:fldCharType="begin"/>
      </w:r>
      <w:r w:rsidR="002D5FD2" w:rsidRPr="004C0D40">
        <w:rPr>
          <w:b w:val="0"/>
          <w:bCs w:val="0"/>
          <w:u w:val="none"/>
          <w:rtl/>
        </w:rPr>
        <w:instrText xml:space="preserve"> </w:instrText>
      </w:r>
      <w:r w:rsidR="002D5FD2" w:rsidRPr="004C0D40">
        <w:rPr>
          <w:rFonts w:hint="cs"/>
          <w:b w:val="0"/>
          <w:bCs w:val="0"/>
          <w:u w:val="none"/>
        </w:rPr>
        <w:instrText>REF</w:instrText>
      </w:r>
      <w:r w:rsidR="002D5FD2" w:rsidRPr="004C0D40">
        <w:rPr>
          <w:rFonts w:hint="cs"/>
          <w:b w:val="0"/>
          <w:bCs w:val="0"/>
          <w:u w:val="none"/>
          <w:rtl/>
        </w:rPr>
        <w:instrText xml:space="preserve"> נספח_הסכם_התקשרות \</w:instrText>
      </w:r>
      <w:r w:rsidR="002D5FD2" w:rsidRPr="004C0D40">
        <w:rPr>
          <w:rFonts w:hint="cs"/>
          <w:b w:val="0"/>
          <w:bCs w:val="0"/>
          <w:u w:val="none"/>
        </w:rPr>
        <w:instrText>h</w:instrText>
      </w:r>
      <w:r w:rsidR="002D5FD2" w:rsidRPr="004C0D40">
        <w:rPr>
          <w:b w:val="0"/>
          <w:bCs w:val="0"/>
          <w:u w:val="none"/>
          <w:rtl/>
        </w:rPr>
        <w:instrText xml:space="preserve">  \* </w:instrText>
      </w:r>
      <w:r w:rsidR="002D5FD2" w:rsidRPr="004C0D40">
        <w:rPr>
          <w:b w:val="0"/>
          <w:bCs w:val="0"/>
          <w:u w:val="none"/>
        </w:rPr>
        <w:instrText>MERGEFORMAT</w:instrText>
      </w:r>
      <w:r w:rsidR="002D5FD2" w:rsidRPr="004C0D40">
        <w:rPr>
          <w:b w:val="0"/>
          <w:bCs w:val="0"/>
          <w:u w:val="none"/>
          <w:rtl/>
        </w:rPr>
        <w:instrText xml:space="preserve"> </w:instrText>
      </w:r>
      <w:r w:rsidR="002D5FD2" w:rsidRPr="004C0D40">
        <w:rPr>
          <w:b w:val="0"/>
          <w:bCs w:val="0"/>
          <w:u w:val="none"/>
          <w:rtl/>
        </w:rPr>
      </w:r>
      <w:r w:rsidR="002D5FD2" w:rsidRPr="004C0D40">
        <w:rPr>
          <w:b w:val="0"/>
          <w:bCs w:val="0"/>
          <w:u w:val="none"/>
          <w:rtl/>
        </w:rPr>
        <w:fldChar w:fldCharType="separate"/>
      </w:r>
      <w:r w:rsidR="00E4755F" w:rsidRPr="00E4755F">
        <w:rPr>
          <w:rFonts w:hint="cs"/>
          <w:u w:val="none"/>
          <w:rtl/>
        </w:rPr>
        <w:t>נס</w:t>
      </w:r>
      <w:r w:rsidR="00E4755F" w:rsidRPr="00E4755F">
        <w:rPr>
          <w:u w:val="none"/>
          <w:rtl/>
        </w:rPr>
        <w:t xml:space="preserve">פח </w:t>
      </w:r>
      <w:r w:rsidR="002D5FD2" w:rsidRPr="004C0D40">
        <w:rPr>
          <w:b w:val="0"/>
          <w:bCs w:val="0"/>
          <w:u w:val="none"/>
          <w:rtl/>
        </w:rPr>
        <w:fldChar w:fldCharType="end"/>
      </w:r>
      <w:r w:rsidR="002D5FD2" w:rsidRPr="004C0D40">
        <w:rPr>
          <w:rFonts w:hint="cs"/>
          <w:u w:val="none"/>
          <w:rtl/>
        </w:rPr>
        <w:t xml:space="preserve"> </w:t>
      </w:r>
      <w:r w:rsidRPr="004C0D40">
        <w:rPr>
          <w:rFonts w:hint="cs"/>
          <w:u w:val="none"/>
          <w:rtl/>
        </w:rPr>
        <w:t>למכרז זה</w:t>
      </w:r>
      <w:r w:rsidR="002D5FD2" w:rsidRPr="004C0D40">
        <w:rPr>
          <w:rFonts w:hint="cs"/>
          <w:u w:val="none"/>
          <w:rtl/>
        </w:rPr>
        <w:t>.</w:t>
      </w:r>
    </w:p>
    <w:p w14:paraId="6128ACE6" w14:textId="7F008163" w:rsidR="00DA7DF3" w:rsidRPr="009A3C3C" w:rsidRDefault="00DA7DF3" w:rsidP="00D70833">
      <w:pPr>
        <w:pStyle w:val="6"/>
        <w:ind w:left="708" w:hanging="709"/>
        <w:rPr>
          <w:b w:val="0"/>
          <w:bCs w:val="0"/>
          <w:u w:val="none"/>
        </w:rPr>
      </w:pPr>
      <w:r w:rsidRPr="009A3C3C">
        <w:rPr>
          <w:b w:val="0"/>
          <w:bCs w:val="0"/>
          <w:u w:val="none"/>
          <w:rtl/>
        </w:rPr>
        <w:t>ההתקשרות עם הזוכה תהיה בהתאם לנוסח ההסכם המצורף</w:t>
      </w:r>
      <w:r w:rsidRPr="009A3C3C">
        <w:rPr>
          <w:rFonts w:hint="cs"/>
          <w:b w:val="0"/>
          <w:bCs w:val="0"/>
          <w:u w:val="none"/>
          <w:rtl/>
        </w:rPr>
        <w:t xml:space="preserve"> כ</w:t>
      </w:r>
      <w:r w:rsidR="009A3C3C" w:rsidRPr="009A3C3C">
        <w:rPr>
          <w:b w:val="0"/>
          <w:bCs w:val="0"/>
          <w:u w:val="none"/>
          <w:rtl/>
        </w:rPr>
        <w:fldChar w:fldCharType="begin"/>
      </w:r>
      <w:r w:rsidR="009A3C3C" w:rsidRPr="009A3C3C">
        <w:rPr>
          <w:b w:val="0"/>
          <w:bCs w:val="0"/>
          <w:u w:val="none"/>
          <w:rtl/>
        </w:rPr>
        <w:instrText xml:space="preserve"> </w:instrText>
      </w:r>
      <w:r w:rsidR="009A3C3C" w:rsidRPr="009A3C3C">
        <w:rPr>
          <w:rFonts w:hint="cs"/>
          <w:b w:val="0"/>
          <w:bCs w:val="0"/>
          <w:u w:val="none"/>
        </w:rPr>
        <w:instrText>REF</w:instrText>
      </w:r>
      <w:r w:rsidR="009A3C3C" w:rsidRPr="009A3C3C">
        <w:rPr>
          <w:rFonts w:hint="cs"/>
          <w:b w:val="0"/>
          <w:bCs w:val="0"/>
          <w:u w:val="none"/>
          <w:rtl/>
        </w:rPr>
        <w:instrText xml:space="preserve"> נספח_הסכם_התקשרות \</w:instrText>
      </w:r>
      <w:r w:rsidR="009A3C3C" w:rsidRPr="009A3C3C">
        <w:rPr>
          <w:rFonts w:hint="cs"/>
          <w:b w:val="0"/>
          <w:bCs w:val="0"/>
          <w:u w:val="none"/>
        </w:rPr>
        <w:instrText>h</w:instrText>
      </w:r>
      <w:r w:rsidR="009A3C3C" w:rsidRPr="009A3C3C">
        <w:rPr>
          <w:b w:val="0"/>
          <w:bCs w:val="0"/>
          <w:u w:val="none"/>
          <w:rtl/>
        </w:rPr>
        <w:instrText xml:space="preserve">  \* </w:instrText>
      </w:r>
      <w:r w:rsidR="009A3C3C" w:rsidRPr="009A3C3C">
        <w:rPr>
          <w:b w:val="0"/>
          <w:bCs w:val="0"/>
          <w:u w:val="none"/>
        </w:rPr>
        <w:instrText>MERGEFORMAT</w:instrText>
      </w:r>
      <w:r w:rsidR="009A3C3C" w:rsidRPr="009A3C3C">
        <w:rPr>
          <w:b w:val="0"/>
          <w:bCs w:val="0"/>
          <w:u w:val="none"/>
          <w:rtl/>
        </w:rPr>
        <w:instrText xml:space="preserve"> </w:instrText>
      </w:r>
      <w:r w:rsidR="009A3C3C" w:rsidRPr="009A3C3C">
        <w:rPr>
          <w:b w:val="0"/>
          <w:bCs w:val="0"/>
          <w:u w:val="none"/>
          <w:rtl/>
        </w:rPr>
      </w:r>
      <w:r w:rsidR="009A3C3C"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009A3C3C" w:rsidRPr="009A3C3C">
        <w:rPr>
          <w:b w:val="0"/>
          <w:bCs w:val="0"/>
          <w:u w:val="none"/>
          <w:rtl/>
        </w:rPr>
        <w:fldChar w:fldCharType="end"/>
      </w:r>
      <w:r w:rsidRPr="009A3C3C">
        <w:rPr>
          <w:rFonts w:hint="cs"/>
          <w:b w:val="0"/>
          <w:bCs w:val="0"/>
          <w:u w:val="none"/>
          <w:rtl/>
        </w:rPr>
        <w:t>,</w:t>
      </w:r>
      <w:r w:rsidRPr="009A3C3C">
        <w:rPr>
          <w:b w:val="0"/>
          <w:bCs w:val="0"/>
          <w:u w:val="none"/>
          <w:rtl/>
        </w:rPr>
        <w:t xml:space="preserve"> ומהווה חלק בלתי נפרד ממנו</w:t>
      </w:r>
      <w:r w:rsidRPr="009A3C3C">
        <w:rPr>
          <w:rFonts w:hint="cs"/>
          <w:b w:val="0"/>
          <w:bCs w:val="0"/>
          <w:u w:val="none"/>
          <w:rtl/>
        </w:rPr>
        <w:t>.</w:t>
      </w:r>
    </w:p>
    <w:p w14:paraId="707DE1B2" w14:textId="77777777" w:rsidR="00DA7DF3" w:rsidRPr="005C23ED" w:rsidRDefault="00DA7DF3" w:rsidP="00020E52">
      <w:pPr>
        <w:pStyle w:val="1"/>
        <w:ind w:left="566" w:hanging="566"/>
        <w:rPr>
          <w:rtl/>
        </w:rPr>
      </w:pPr>
      <w:bookmarkStart w:id="198" w:name="_Toc8903501"/>
      <w:bookmarkStart w:id="199" w:name="_Toc16756703"/>
      <w:r w:rsidRPr="005C23ED">
        <w:rPr>
          <w:rFonts w:hint="cs"/>
          <w:rtl/>
        </w:rPr>
        <w:t>סיווג בטחוני</w:t>
      </w:r>
      <w:bookmarkEnd w:id="198"/>
      <w:bookmarkEnd w:id="199"/>
    </w:p>
    <w:p w14:paraId="28486A51" w14:textId="4E46D3EC" w:rsidR="00DA7DF3" w:rsidRPr="00C578CF" w:rsidRDefault="00DA7DF3" w:rsidP="006E0365">
      <w:pPr>
        <w:pStyle w:val="6"/>
        <w:numPr>
          <w:ilvl w:val="0"/>
          <w:numId w:val="0"/>
        </w:numPr>
        <w:ind w:left="566"/>
        <w:rPr>
          <w:b w:val="0"/>
          <w:bCs w:val="0"/>
          <w:u w:val="none"/>
        </w:rPr>
      </w:pPr>
      <w:r w:rsidRPr="00C578CF">
        <w:rPr>
          <w:rFonts w:hint="cs"/>
          <w:b w:val="0"/>
          <w:bCs w:val="0"/>
          <w:u w:val="none"/>
          <w:rtl/>
        </w:rPr>
        <w:t xml:space="preserve">הזוכה והעובדים שיועסקו מטעמו בפעילות יצטרכו לעמוד בקריטריונים של סודיות ולעבור בדיקות ביטחוניות על פי הנחיות הגורמים הביטחוניים המוסמכים וברמה שתיקבע על ידם, וכן לחתום על הצהרות שמירת </w:t>
      </w:r>
      <w:r w:rsidRPr="009A3C3C">
        <w:rPr>
          <w:rFonts w:hint="cs"/>
          <w:b w:val="0"/>
          <w:bCs w:val="0"/>
          <w:u w:val="none"/>
          <w:rtl/>
        </w:rPr>
        <w:t>סודיות, בנוסח המופיע ב</w:t>
      </w:r>
      <w:r w:rsidR="009A3C3C" w:rsidRPr="009A3C3C">
        <w:rPr>
          <w:b w:val="0"/>
          <w:bCs w:val="0"/>
          <w:u w:val="none"/>
          <w:rtl/>
        </w:rPr>
        <w:fldChar w:fldCharType="begin"/>
      </w:r>
      <w:r w:rsidR="009A3C3C" w:rsidRPr="009A3C3C">
        <w:rPr>
          <w:b w:val="0"/>
          <w:bCs w:val="0"/>
          <w:u w:val="none"/>
          <w:rtl/>
        </w:rPr>
        <w:instrText xml:space="preserve"> </w:instrText>
      </w:r>
      <w:r w:rsidR="009A3C3C" w:rsidRPr="009A3C3C">
        <w:rPr>
          <w:rFonts w:hint="cs"/>
          <w:b w:val="0"/>
          <w:bCs w:val="0"/>
          <w:u w:val="none"/>
        </w:rPr>
        <w:instrText>REF</w:instrText>
      </w:r>
      <w:r w:rsidR="009A3C3C" w:rsidRPr="009A3C3C">
        <w:rPr>
          <w:rFonts w:hint="cs"/>
          <w:b w:val="0"/>
          <w:bCs w:val="0"/>
          <w:u w:val="none"/>
          <w:rtl/>
        </w:rPr>
        <w:instrText xml:space="preserve"> נספח_סודיות \</w:instrText>
      </w:r>
      <w:r w:rsidR="009A3C3C" w:rsidRPr="009A3C3C">
        <w:rPr>
          <w:rFonts w:hint="cs"/>
          <w:b w:val="0"/>
          <w:bCs w:val="0"/>
          <w:u w:val="none"/>
        </w:rPr>
        <w:instrText>h</w:instrText>
      </w:r>
      <w:r w:rsidR="009A3C3C" w:rsidRPr="009A3C3C">
        <w:rPr>
          <w:b w:val="0"/>
          <w:bCs w:val="0"/>
          <w:u w:val="none"/>
          <w:rtl/>
        </w:rPr>
        <w:instrText xml:space="preserve">  \* </w:instrText>
      </w:r>
      <w:r w:rsidR="009A3C3C" w:rsidRPr="009A3C3C">
        <w:rPr>
          <w:b w:val="0"/>
          <w:bCs w:val="0"/>
          <w:u w:val="none"/>
        </w:rPr>
        <w:instrText>MERGEFORMAT</w:instrText>
      </w:r>
      <w:r w:rsidR="009A3C3C" w:rsidRPr="009A3C3C">
        <w:rPr>
          <w:b w:val="0"/>
          <w:bCs w:val="0"/>
          <w:u w:val="none"/>
          <w:rtl/>
        </w:rPr>
        <w:instrText xml:space="preserve"> </w:instrText>
      </w:r>
      <w:r w:rsidR="009A3C3C" w:rsidRPr="009A3C3C">
        <w:rPr>
          <w:b w:val="0"/>
          <w:bCs w:val="0"/>
          <w:u w:val="none"/>
          <w:rtl/>
        </w:rPr>
      </w:r>
      <w:r w:rsidR="009A3C3C"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009A3C3C" w:rsidRPr="009A3C3C">
        <w:rPr>
          <w:b w:val="0"/>
          <w:bCs w:val="0"/>
          <w:u w:val="none"/>
          <w:rtl/>
        </w:rPr>
        <w:fldChar w:fldCharType="end"/>
      </w:r>
      <w:r w:rsidRPr="009A3C3C">
        <w:rPr>
          <w:rFonts w:hint="cs"/>
          <w:b w:val="0"/>
          <w:bCs w:val="0"/>
          <w:u w:val="none"/>
          <w:rtl/>
        </w:rPr>
        <w:t>.</w:t>
      </w:r>
      <w:r w:rsidRPr="009A3C3C">
        <w:rPr>
          <w:b w:val="0"/>
          <w:bCs w:val="0"/>
          <w:u w:val="none"/>
          <w:rtl/>
        </w:rPr>
        <w:t xml:space="preserve"> ה</w:t>
      </w:r>
      <w:r w:rsidR="00916500">
        <w:rPr>
          <w:b w:val="0"/>
          <w:bCs w:val="0"/>
          <w:u w:val="none"/>
          <w:rtl/>
        </w:rPr>
        <w:t>מ</w:t>
      </w:r>
      <w:r w:rsidR="00DA22EE">
        <w:rPr>
          <w:rFonts w:hint="cs"/>
          <w:b w:val="0"/>
          <w:bCs w:val="0"/>
          <w:u w:val="none"/>
          <w:rtl/>
        </w:rPr>
        <w:t>זמין</w:t>
      </w:r>
      <w:r w:rsidRPr="009A3C3C">
        <w:rPr>
          <w:b w:val="0"/>
          <w:bCs w:val="0"/>
          <w:u w:val="none"/>
          <w:rtl/>
        </w:rPr>
        <w:t xml:space="preserve"> שומר לעצמו הזכות להודיע לזוכה על אי אישורם של עובדים מטעמו</w:t>
      </w:r>
      <w:r w:rsidRPr="00C578CF">
        <w:rPr>
          <w:b w:val="0"/>
          <w:bCs w:val="0"/>
          <w:u w:val="none"/>
          <w:rtl/>
        </w:rPr>
        <w:t xml:space="preserve"> מבלי צורך לנמק את ההחלטה.</w:t>
      </w:r>
    </w:p>
    <w:p w14:paraId="7D237A9E" w14:textId="77777777" w:rsidR="00DA7DF3" w:rsidRPr="005C23ED" w:rsidRDefault="00DA7DF3" w:rsidP="00020E52">
      <w:pPr>
        <w:pStyle w:val="1"/>
        <w:ind w:left="566" w:hanging="566"/>
        <w:rPr>
          <w:rtl/>
        </w:rPr>
      </w:pPr>
      <w:bookmarkStart w:id="200" w:name="_Toc8903502"/>
      <w:bookmarkStart w:id="201" w:name="_Toc16756704"/>
      <w:r w:rsidRPr="005C23ED">
        <w:rPr>
          <w:rFonts w:hint="cs"/>
          <w:rtl/>
        </w:rPr>
        <w:t>בעלות על המפרט, ההצעה והתוצרים</w:t>
      </w:r>
      <w:bookmarkEnd w:id="200"/>
      <w:bookmarkEnd w:id="201"/>
    </w:p>
    <w:p w14:paraId="5523ED64" w14:textId="4F59D849" w:rsidR="00B84CD3" w:rsidRPr="00C578CF" w:rsidRDefault="00B84CD3" w:rsidP="00B84CD3">
      <w:pPr>
        <w:pStyle w:val="6"/>
        <w:ind w:left="708" w:hanging="709"/>
        <w:rPr>
          <w:b w:val="0"/>
          <w:bCs w:val="0"/>
          <w:u w:val="none"/>
          <w:rtl/>
        </w:rPr>
      </w:pPr>
      <w:r w:rsidRPr="00B84CD3">
        <w:rPr>
          <w:b w:val="0"/>
          <w:bCs w:val="0"/>
          <w:u w:val="none"/>
          <w:rtl/>
        </w:rPr>
        <w:t xml:space="preserve">מוסכם בזאת כי כל זכויות הקניין הרוחני, בישראל ומחוצה לה, בתוצרי העבודה שיפותחו </w:t>
      </w:r>
      <w:r w:rsidR="00F00465">
        <w:rPr>
          <w:b w:val="0"/>
          <w:bCs w:val="0"/>
          <w:u w:val="none"/>
          <w:rtl/>
        </w:rPr>
        <w:t>או</w:t>
      </w:r>
      <w:r w:rsidRPr="00B84CD3">
        <w:rPr>
          <w:b w:val="0"/>
          <w:bCs w:val="0"/>
          <w:u w:val="none"/>
          <w:rtl/>
        </w:rPr>
        <w:t xml:space="preserve"> יוכנו על ידי הספק </w:t>
      </w:r>
      <w:r w:rsidR="00F00465">
        <w:rPr>
          <w:b w:val="0"/>
          <w:bCs w:val="0"/>
          <w:u w:val="none"/>
          <w:rtl/>
        </w:rPr>
        <w:t>או</w:t>
      </w:r>
      <w:r w:rsidRPr="00B84CD3">
        <w:rPr>
          <w:b w:val="0"/>
          <w:bCs w:val="0"/>
          <w:u w:val="none"/>
          <w:rtl/>
        </w:rPr>
        <w:t xml:space="preserve"> על-ידי עובדיו </w:t>
      </w:r>
      <w:r w:rsidR="00F00465">
        <w:rPr>
          <w:b w:val="0"/>
          <w:bCs w:val="0"/>
          <w:u w:val="none"/>
          <w:rtl/>
        </w:rPr>
        <w:t>או</w:t>
      </w:r>
      <w:r w:rsidRPr="00B84CD3">
        <w:rPr>
          <w:b w:val="0"/>
          <w:bCs w:val="0"/>
          <w:u w:val="none"/>
          <w:rtl/>
        </w:rPr>
        <w:t xml:space="preserve"> על-ידי מועסקיו, תהינה בבעלות מלאה ובלעדית של ה</w:t>
      </w:r>
      <w:r>
        <w:rPr>
          <w:rFonts w:hint="cs"/>
          <w:b w:val="0"/>
          <w:bCs w:val="0"/>
          <w:u w:val="none"/>
          <w:rtl/>
        </w:rPr>
        <w:t>מזמין</w:t>
      </w:r>
      <w:r w:rsidRPr="00B84CD3">
        <w:rPr>
          <w:b w:val="0"/>
          <w:bCs w:val="0"/>
          <w:u w:val="none"/>
          <w:rtl/>
        </w:rPr>
        <w:t>. מבלי לגרוע מכלליות האמור, ולמען הסר ספק, מובהר כי המ</w:t>
      </w:r>
      <w:r>
        <w:rPr>
          <w:rFonts w:hint="cs"/>
          <w:b w:val="0"/>
          <w:bCs w:val="0"/>
          <w:u w:val="none"/>
          <w:rtl/>
        </w:rPr>
        <w:t>זמין</w:t>
      </w:r>
      <w:r w:rsidRPr="00B84CD3">
        <w:rPr>
          <w:b w:val="0"/>
          <w:bCs w:val="0"/>
          <w:u w:val="none"/>
          <w:rtl/>
        </w:rPr>
        <w:t xml:space="preserve">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Pr>
          <w:rFonts w:hint="cs"/>
          <w:b w:val="0"/>
          <w:bCs w:val="0"/>
          <w:u w:val="none"/>
          <w:rtl/>
        </w:rPr>
        <w:t xml:space="preserve"> </w:t>
      </w:r>
      <w:r w:rsidRPr="00C578CF">
        <w:rPr>
          <w:rFonts w:hint="cs"/>
          <w:b w:val="0"/>
          <w:bCs w:val="0"/>
          <w:u w:val="none"/>
          <w:rtl/>
        </w:rPr>
        <w:t>זכויות אלה יועברו למ</w:t>
      </w:r>
      <w:r>
        <w:rPr>
          <w:rFonts w:hint="cs"/>
          <w:b w:val="0"/>
          <w:bCs w:val="0"/>
          <w:u w:val="none"/>
          <w:rtl/>
        </w:rPr>
        <w:t>זמין</w:t>
      </w:r>
      <w:r w:rsidRPr="00C578CF">
        <w:rPr>
          <w:rFonts w:hint="cs"/>
          <w:b w:val="0"/>
          <w:bCs w:val="0"/>
          <w:u w:val="none"/>
          <w:rtl/>
        </w:rPr>
        <w:t xml:space="preserve"> מבלי להחתים את ה</w:t>
      </w:r>
      <w:r>
        <w:rPr>
          <w:rFonts w:hint="cs"/>
          <w:b w:val="0"/>
          <w:bCs w:val="0"/>
          <w:u w:val="none"/>
          <w:rtl/>
        </w:rPr>
        <w:t>מזמין</w:t>
      </w:r>
      <w:r w:rsidRPr="00C578CF">
        <w:rPr>
          <w:rFonts w:hint="cs"/>
          <w:b w:val="0"/>
          <w:bCs w:val="0"/>
          <w:u w:val="none"/>
          <w:rtl/>
        </w:rPr>
        <w:t xml:space="preserve"> על חוזה או הסכם </w:t>
      </w:r>
      <w:r>
        <w:rPr>
          <w:rFonts w:hint="cs"/>
          <w:b w:val="0"/>
          <w:bCs w:val="0"/>
          <w:u w:val="none"/>
          <w:rtl/>
        </w:rPr>
        <w:t xml:space="preserve">נוסף </w:t>
      </w:r>
      <w:r w:rsidRPr="00C578CF">
        <w:rPr>
          <w:rFonts w:hint="cs"/>
          <w:b w:val="0"/>
          <w:bCs w:val="0"/>
          <w:u w:val="none"/>
          <w:rtl/>
        </w:rPr>
        <w:t xml:space="preserve">מעבר </w:t>
      </w:r>
      <w:r>
        <w:rPr>
          <w:rFonts w:hint="cs"/>
          <w:b w:val="0"/>
          <w:bCs w:val="0"/>
          <w:u w:val="none"/>
          <w:rtl/>
        </w:rPr>
        <w:t xml:space="preserve">להסכם שייחתם בינו לבין הספק </w:t>
      </w:r>
      <w:proofErr w:type="spellStart"/>
      <w:r>
        <w:rPr>
          <w:rFonts w:hint="cs"/>
          <w:b w:val="0"/>
          <w:bCs w:val="0"/>
          <w:u w:val="none"/>
          <w:rtl/>
        </w:rPr>
        <w:t>המצ"ב</w:t>
      </w:r>
      <w:proofErr w:type="spellEnd"/>
      <w:r>
        <w:rPr>
          <w:rFonts w:hint="cs"/>
          <w:b w:val="0"/>
          <w:bCs w:val="0"/>
          <w:u w:val="none"/>
          <w:rtl/>
        </w:rPr>
        <w:t xml:space="preserve"> </w:t>
      </w:r>
      <w:r w:rsidRPr="009A3C3C">
        <w:rPr>
          <w:rFonts w:hint="cs"/>
          <w:b w:val="0"/>
          <w:bCs w:val="0"/>
          <w:u w:val="none"/>
          <w:rtl/>
        </w:rPr>
        <w:t>כ</w:t>
      </w:r>
      <w:r w:rsidRPr="009A3C3C">
        <w:rPr>
          <w:b w:val="0"/>
          <w:bCs w:val="0"/>
          <w:u w:val="none"/>
          <w:rtl/>
        </w:rPr>
        <w:fldChar w:fldCharType="begin"/>
      </w:r>
      <w:r w:rsidRPr="009A3C3C">
        <w:rPr>
          <w:b w:val="0"/>
          <w:bCs w:val="0"/>
          <w:u w:val="none"/>
          <w:rtl/>
        </w:rPr>
        <w:instrText xml:space="preserve"> </w:instrText>
      </w:r>
      <w:r w:rsidRPr="009A3C3C">
        <w:rPr>
          <w:b w:val="0"/>
          <w:bCs w:val="0"/>
          <w:u w:val="none"/>
        </w:rPr>
        <w:instrText>REF</w:instrText>
      </w:r>
      <w:r w:rsidRPr="009A3C3C">
        <w:rPr>
          <w:b w:val="0"/>
          <w:bCs w:val="0"/>
          <w:u w:val="none"/>
          <w:rtl/>
        </w:rPr>
        <w:instrText xml:space="preserve"> נספח_הסכם_התקשרות \</w:instrText>
      </w:r>
      <w:r w:rsidRPr="009A3C3C">
        <w:rPr>
          <w:b w:val="0"/>
          <w:bCs w:val="0"/>
          <w:u w:val="none"/>
        </w:rPr>
        <w:instrText>h</w:instrText>
      </w:r>
      <w:r w:rsidRPr="009A3C3C">
        <w:rPr>
          <w:b w:val="0"/>
          <w:bCs w:val="0"/>
          <w:u w:val="none"/>
          <w:rtl/>
        </w:rPr>
        <w:instrText xml:space="preserve">  \* </w:instrText>
      </w:r>
      <w:r w:rsidRPr="009A3C3C">
        <w:rPr>
          <w:b w:val="0"/>
          <w:bCs w:val="0"/>
          <w:u w:val="none"/>
        </w:rPr>
        <w:instrText>MERGEFORMAT</w:instrText>
      </w:r>
      <w:r w:rsidRPr="009A3C3C">
        <w:rPr>
          <w:b w:val="0"/>
          <w:bCs w:val="0"/>
          <w:u w:val="none"/>
          <w:rtl/>
        </w:rPr>
        <w:instrText xml:space="preserve"> </w:instrText>
      </w:r>
      <w:r w:rsidRPr="009A3C3C">
        <w:rPr>
          <w:b w:val="0"/>
          <w:bCs w:val="0"/>
          <w:u w:val="none"/>
          <w:rtl/>
        </w:rPr>
      </w:r>
      <w:r w:rsidRPr="009A3C3C">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Pr="009A3C3C">
        <w:rPr>
          <w:b w:val="0"/>
          <w:bCs w:val="0"/>
          <w:u w:val="none"/>
          <w:rtl/>
        </w:rPr>
        <w:fldChar w:fldCharType="end"/>
      </w:r>
      <w:r>
        <w:rPr>
          <w:rFonts w:hint="cs"/>
          <w:b w:val="0"/>
          <w:bCs w:val="0"/>
          <w:u w:val="none"/>
          <w:rtl/>
        </w:rPr>
        <w:t xml:space="preserve"> למכרז.</w:t>
      </w:r>
    </w:p>
    <w:p w14:paraId="5E57080B" w14:textId="77777777" w:rsidR="00B84CD3" w:rsidRPr="00B84CD3" w:rsidRDefault="00B84CD3" w:rsidP="007B768F">
      <w:pPr>
        <w:pStyle w:val="6"/>
        <w:ind w:hanging="758"/>
        <w:rPr>
          <w:b w:val="0"/>
          <w:bCs w:val="0"/>
          <w:u w:val="none"/>
          <w:rtl/>
        </w:rPr>
      </w:pPr>
      <w:r w:rsidRPr="00B84CD3">
        <w:rPr>
          <w:b w:val="0"/>
          <w:bCs w:val="0"/>
          <w:u w:val="none"/>
          <w:rtl/>
        </w:rPr>
        <w:t>בסעיף זה "תוצרי העבודה" – כל נכס בלתי מוחשי אשר נוצר במהלך ביצועו של הסכם זה ואשר ניתן להגנה באמצעות זכויות קניין רוחני (</w:t>
      </w:r>
      <w:r w:rsidRPr="00B84CD3">
        <w:rPr>
          <w:b w:val="0"/>
          <w:bCs w:val="0"/>
          <w:u w:val="none"/>
        </w:rPr>
        <w:t>IPR- Intellectual Property Rights</w:t>
      </w:r>
      <w:r w:rsidRPr="00B84CD3">
        <w:rPr>
          <w:b w:val="0"/>
          <w:bCs w:val="0"/>
          <w:u w:val="none"/>
          <w:rtl/>
        </w:rPr>
        <w:t xml:space="preserve">), וכן עותקים פיזיים; "זכויות קניין רוחני" – לרבות זכויות לפי חוק זכות יוצרים, </w:t>
      </w:r>
      <w:proofErr w:type="spellStart"/>
      <w:r w:rsidRPr="00B84CD3">
        <w:rPr>
          <w:b w:val="0"/>
          <w:bCs w:val="0"/>
          <w:u w:val="none"/>
          <w:rtl/>
        </w:rPr>
        <w:t>התשס"ח</w:t>
      </w:r>
      <w:proofErr w:type="spellEnd"/>
      <w:r w:rsidRPr="00B84CD3">
        <w:rPr>
          <w:b w:val="0"/>
          <w:bCs w:val="0"/>
          <w:u w:val="none"/>
          <w:rtl/>
        </w:rPr>
        <w:t xml:space="preserve">- 2007, זכויות בסוד מסחרי לפי חוק עוולות מסחריות, </w:t>
      </w:r>
      <w:proofErr w:type="spellStart"/>
      <w:r w:rsidRPr="00B84CD3">
        <w:rPr>
          <w:b w:val="0"/>
          <w:bCs w:val="0"/>
          <w:u w:val="none"/>
          <w:rtl/>
        </w:rPr>
        <w:t>התשנ"ט</w:t>
      </w:r>
      <w:proofErr w:type="spellEnd"/>
      <w:r w:rsidRPr="00B84CD3">
        <w:rPr>
          <w:b w:val="0"/>
          <w:bCs w:val="0"/>
          <w:u w:val="none"/>
          <w:rtl/>
        </w:rPr>
        <w:t xml:space="preserve">- 1999, זכויות לפי חוק הפטנטים, </w:t>
      </w:r>
      <w:proofErr w:type="spellStart"/>
      <w:r w:rsidRPr="00B84CD3">
        <w:rPr>
          <w:b w:val="0"/>
          <w:bCs w:val="0"/>
          <w:u w:val="none"/>
          <w:rtl/>
        </w:rPr>
        <w:t>התשכ"ז</w:t>
      </w:r>
      <w:proofErr w:type="spellEnd"/>
      <w:r w:rsidRPr="00B84CD3">
        <w:rPr>
          <w:b w:val="0"/>
          <w:bCs w:val="0"/>
          <w:u w:val="none"/>
          <w:rtl/>
        </w:rPr>
        <w:t xml:space="preserve">- 1967, זכויות לפי חוק העיצובים, התשע"ז-2017, זכויות לפי פקודת סימני מסחר [נוסח חדש], </w:t>
      </w:r>
      <w:proofErr w:type="spellStart"/>
      <w:r w:rsidRPr="00B84CD3">
        <w:rPr>
          <w:b w:val="0"/>
          <w:bCs w:val="0"/>
          <w:u w:val="none"/>
          <w:rtl/>
        </w:rPr>
        <w:t>התשל"ב</w:t>
      </w:r>
      <w:proofErr w:type="spellEnd"/>
      <w:r w:rsidRPr="00B84CD3">
        <w:rPr>
          <w:b w:val="0"/>
          <w:bCs w:val="0"/>
          <w:u w:val="none"/>
          <w:rtl/>
        </w:rPr>
        <w:t>- 1972, זכויות לפי פקודת הפטנטים והמדגמים או כל זכות קניין רוחני אחרת.</w:t>
      </w:r>
    </w:p>
    <w:p w14:paraId="4BDC6B5B" w14:textId="77777777" w:rsidR="00317FEF" w:rsidRPr="00307531" w:rsidRDefault="00317FEF" w:rsidP="00317FEF">
      <w:pPr>
        <w:pStyle w:val="6"/>
        <w:ind w:left="708" w:hanging="709"/>
        <w:rPr>
          <w:b w:val="0"/>
          <w:bCs w:val="0"/>
          <w:u w:val="none"/>
        </w:rPr>
      </w:pPr>
      <w:r w:rsidRPr="00307531">
        <w:rPr>
          <w:rFonts w:hint="eastAsia"/>
          <w:b w:val="0"/>
          <w:bCs w:val="0"/>
          <w:u w:val="none"/>
          <w:rtl/>
        </w:rPr>
        <w:t>הספק</w:t>
      </w:r>
      <w:r w:rsidRPr="00307531">
        <w:rPr>
          <w:b w:val="0"/>
          <w:bCs w:val="0"/>
          <w:u w:val="none"/>
          <w:rtl/>
        </w:rPr>
        <w:t xml:space="preserve"> </w:t>
      </w:r>
      <w:r w:rsidRPr="00307531">
        <w:rPr>
          <w:rFonts w:hint="eastAsia"/>
          <w:b w:val="0"/>
          <w:bCs w:val="0"/>
          <w:u w:val="none"/>
          <w:rtl/>
        </w:rPr>
        <w:t>לא</w:t>
      </w:r>
      <w:r w:rsidRPr="00307531">
        <w:rPr>
          <w:b w:val="0"/>
          <w:bCs w:val="0"/>
          <w:u w:val="none"/>
          <w:rtl/>
        </w:rPr>
        <w:t xml:space="preserve"> </w:t>
      </w:r>
      <w:r w:rsidRPr="00307531">
        <w:rPr>
          <w:rFonts w:hint="eastAsia"/>
          <w:b w:val="0"/>
          <w:bCs w:val="0"/>
          <w:u w:val="none"/>
          <w:rtl/>
        </w:rPr>
        <w:t>יהיה</w:t>
      </w:r>
      <w:r w:rsidRPr="00307531">
        <w:rPr>
          <w:b w:val="0"/>
          <w:bCs w:val="0"/>
          <w:u w:val="none"/>
          <w:rtl/>
        </w:rPr>
        <w:t xml:space="preserve"> </w:t>
      </w:r>
      <w:r w:rsidRPr="00307531">
        <w:rPr>
          <w:rFonts w:hint="eastAsia"/>
          <w:b w:val="0"/>
          <w:bCs w:val="0"/>
          <w:u w:val="none"/>
          <w:rtl/>
        </w:rPr>
        <w:t>רשאי</w:t>
      </w:r>
      <w:r w:rsidRPr="00307531">
        <w:rPr>
          <w:b w:val="0"/>
          <w:bCs w:val="0"/>
          <w:u w:val="none"/>
          <w:rtl/>
        </w:rPr>
        <w:t xml:space="preserve"> </w:t>
      </w:r>
      <w:r w:rsidRPr="00307531">
        <w:rPr>
          <w:rFonts w:hint="eastAsia"/>
          <w:b w:val="0"/>
          <w:bCs w:val="0"/>
          <w:u w:val="none"/>
          <w:rtl/>
        </w:rPr>
        <w:t>להשתמש</w:t>
      </w:r>
      <w:r w:rsidRPr="00307531">
        <w:rPr>
          <w:b w:val="0"/>
          <w:bCs w:val="0"/>
          <w:u w:val="none"/>
          <w:rtl/>
        </w:rPr>
        <w:t xml:space="preserve"> </w:t>
      </w:r>
      <w:r>
        <w:rPr>
          <w:rFonts w:hint="cs"/>
          <w:b w:val="0"/>
          <w:bCs w:val="0"/>
          <w:u w:val="none"/>
          <w:rtl/>
        </w:rPr>
        <w:t>בתוצרי הייעוץ</w:t>
      </w:r>
      <w:r w:rsidRPr="00307531">
        <w:rPr>
          <w:b w:val="0"/>
          <w:bCs w:val="0"/>
          <w:u w:val="none"/>
          <w:rtl/>
        </w:rPr>
        <w:t xml:space="preserve"> </w:t>
      </w:r>
      <w:r w:rsidRPr="00307531">
        <w:rPr>
          <w:rFonts w:hint="eastAsia"/>
          <w:b w:val="0"/>
          <w:bCs w:val="0"/>
          <w:u w:val="none"/>
          <w:rtl/>
        </w:rPr>
        <w:t>ובכל</w:t>
      </w:r>
      <w:r w:rsidRPr="00307531">
        <w:rPr>
          <w:b w:val="0"/>
          <w:bCs w:val="0"/>
          <w:u w:val="none"/>
          <w:rtl/>
        </w:rPr>
        <w:t xml:space="preserve"> </w:t>
      </w:r>
      <w:r w:rsidRPr="00307531">
        <w:rPr>
          <w:rFonts w:hint="eastAsia"/>
          <w:b w:val="0"/>
          <w:bCs w:val="0"/>
          <w:u w:val="none"/>
          <w:rtl/>
        </w:rPr>
        <w:t>חומר</w:t>
      </w:r>
      <w:r w:rsidRPr="00307531">
        <w:rPr>
          <w:b w:val="0"/>
          <w:bCs w:val="0"/>
          <w:u w:val="none"/>
          <w:rtl/>
        </w:rPr>
        <w:t xml:space="preserve"> </w:t>
      </w:r>
      <w:r w:rsidRPr="00307531">
        <w:rPr>
          <w:rFonts w:hint="eastAsia"/>
          <w:b w:val="0"/>
          <w:bCs w:val="0"/>
          <w:u w:val="none"/>
          <w:rtl/>
        </w:rPr>
        <w:t>שהוכן</w:t>
      </w:r>
      <w:r w:rsidRPr="00307531">
        <w:rPr>
          <w:b w:val="0"/>
          <w:bCs w:val="0"/>
          <w:u w:val="none"/>
          <w:rtl/>
        </w:rPr>
        <w:t xml:space="preserve"> </w:t>
      </w:r>
      <w:r w:rsidRPr="00307531">
        <w:rPr>
          <w:rFonts w:hint="eastAsia"/>
          <w:b w:val="0"/>
          <w:bCs w:val="0"/>
          <w:u w:val="none"/>
          <w:rtl/>
        </w:rPr>
        <w:t>על</w:t>
      </w:r>
      <w:r w:rsidRPr="00307531">
        <w:rPr>
          <w:b w:val="0"/>
          <w:bCs w:val="0"/>
          <w:u w:val="none"/>
          <w:rtl/>
        </w:rPr>
        <w:t xml:space="preserve"> </w:t>
      </w:r>
      <w:r w:rsidRPr="00307531">
        <w:rPr>
          <w:rFonts w:hint="eastAsia"/>
          <w:b w:val="0"/>
          <w:bCs w:val="0"/>
          <w:u w:val="none"/>
          <w:rtl/>
        </w:rPr>
        <w:t>ידו</w:t>
      </w:r>
      <w:r w:rsidRPr="00307531">
        <w:rPr>
          <w:b w:val="0"/>
          <w:bCs w:val="0"/>
          <w:u w:val="none"/>
          <w:rtl/>
        </w:rPr>
        <w:t xml:space="preserve"> </w:t>
      </w:r>
      <w:r w:rsidRPr="00307531">
        <w:rPr>
          <w:rFonts w:hint="eastAsia"/>
          <w:b w:val="0"/>
          <w:bCs w:val="0"/>
          <w:u w:val="none"/>
          <w:rtl/>
        </w:rPr>
        <w:t>לצרכי</w:t>
      </w:r>
      <w:r w:rsidRPr="00307531">
        <w:rPr>
          <w:b w:val="0"/>
          <w:bCs w:val="0"/>
          <w:u w:val="none"/>
          <w:rtl/>
        </w:rPr>
        <w:t xml:space="preserve"> </w:t>
      </w:r>
      <w:r w:rsidRPr="00307531">
        <w:rPr>
          <w:rFonts w:hint="eastAsia"/>
          <w:b w:val="0"/>
          <w:bCs w:val="0"/>
          <w:u w:val="none"/>
          <w:rtl/>
        </w:rPr>
        <w:t>ההסכם</w:t>
      </w:r>
      <w:r w:rsidRPr="00307531">
        <w:rPr>
          <w:b w:val="0"/>
          <w:bCs w:val="0"/>
          <w:u w:val="none"/>
          <w:rtl/>
        </w:rPr>
        <w:t xml:space="preserve">, </w:t>
      </w:r>
      <w:r w:rsidRPr="00307531">
        <w:rPr>
          <w:rFonts w:hint="eastAsia"/>
          <w:b w:val="0"/>
          <w:bCs w:val="0"/>
          <w:u w:val="none"/>
          <w:rtl/>
        </w:rPr>
        <w:t>ושולם</w:t>
      </w:r>
      <w:r w:rsidRPr="00307531">
        <w:rPr>
          <w:b w:val="0"/>
          <w:bCs w:val="0"/>
          <w:u w:val="none"/>
          <w:rtl/>
        </w:rPr>
        <w:t xml:space="preserve"> </w:t>
      </w:r>
      <w:r w:rsidRPr="00307531">
        <w:rPr>
          <w:rFonts w:hint="eastAsia"/>
          <w:b w:val="0"/>
          <w:bCs w:val="0"/>
          <w:u w:val="none"/>
          <w:rtl/>
        </w:rPr>
        <w:t>בגינו</w:t>
      </w:r>
      <w:r w:rsidRPr="00307531">
        <w:rPr>
          <w:b w:val="0"/>
          <w:bCs w:val="0"/>
          <w:u w:val="none"/>
          <w:rtl/>
        </w:rPr>
        <w:t xml:space="preserve"> </w:t>
      </w:r>
      <w:r w:rsidRPr="00307531">
        <w:rPr>
          <w:rFonts w:hint="eastAsia"/>
          <w:b w:val="0"/>
          <w:bCs w:val="0"/>
          <w:u w:val="none"/>
          <w:rtl/>
        </w:rPr>
        <w:t>ע</w:t>
      </w:r>
      <w:r w:rsidRPr="00307531">
        <w:rPr>
          <w:b w:val="0"/>
          <w:bCs w:val="0"/>
          <w:u w:val="none"/>
          <w:rtl/>
        </w:rPr>
        <w:t>"</w:t>
      </w:r>
      <w:r w:rsidRPr="00307531">
        <w:rPr>
          <w:rFonts w:hint="eastAsia"/>
          <w:b w:val="0"/>
          <w:bCs w:val="0"/>
          <w:u w:val="none"/>
          <w:rtl/>
        </w:rPr>
        <w:t>י</w:t>
      </w:r>
      <w:r w:rsidRPr="00307531">
        <w:rPr>
          <w:b w:val="0"/>
          <w:bCs w:val="0"/>
          <w:u w:val="none"/>
          <w:rtl/>
        </w:rPr>
        <w:t xml:space="preserve"> </w:t>
      </w:r>
      <w:r>
        <w:rPr>
          <w:rFonts w:hint="cs"/>
          <w:b w:val="0"/>
          <w:bCs w:val="0"/>
          <w:u w:val="none"/>
          <w:rtl/>
        </w:rPr>
        <w:t>המזמין</w:t>
      </w:r>
      <w:r w:rsidRPr="00307531">
        <w:rPr>
          <w:b w:val="0"/>
          <w:bCs w:val="0"/>
          <w:u w:val="none"/>
          <w:rtl/>
        </w:rPr>
        <w:t xml:space="preserve"> </w:t>
      </w:r>
      <w:r w:rsidRPr="00307531">
        <w:rPr>
          <w:rFonts w:hint="eastAsia"/>
          <w:b w:val="0"/>
          <w:bCs w:val="0"/>
          <w:u w:val="none"/>
          <w:rtl/>
        </w:rPr>
        <w:t>במסגרת</w:t>
      </w:r>
      <w:r w:rsidRPr="00307531">
        <w:rPr>
          <w:b w:val="0"/>
          <w:bCs w:val="0"/>
          <w:u w:val="none"/>
          <w:rtl/>
        </w:rPr>
        <w:t xml:space="preserve"> </w:t>
      </w:r>
      <w:r w:rsidRPr="00307531">
        <w:rPr>
          <w:rFonts w:hint="eastAsia"/>
          <w:b w:val="0"/>
          <w:bCs w:val="0"/>
          <w:u w:val="none"/>
          <w:rtl/>
        </w:rPr>
        <w:t>מכרז</w:t>
      </w:r>
      <w:r w:rsidRPr="00307531">
        <w:rPr>
          <w:b w:val="0"/>
          <w:bCs w:val="0"/>
          <w:u w:val="none"/>
          <w:rtl/>
        </w:rPr>
        <w:t xml:space="preserve"> </w:t>
      </w:r>
      <w:r w:rsidRPr="00307531">
        <w:rPr>
          <w:rFonts w:hint="eastAsia"/>
          <w:b w:val="0"/>
          <w:bCs w:val="0"/>
          <w:u w:val="none"/>
          <w:rtl/>
        </w:rPr>
        <w:t>זה</w:t>
      </w:r>
      <w:r w:rsidRPr="00307531">
        <w:rPr>
          <w:b w:val="0"/>
          <w:bCs w:val="0"/>
          <w:u w:val="none"/>
          <w:rtl/>
        </w:rPr>
        <w:t xml:space="preserve">, </w:t>
      </w:r>
      <w:r w:rsidRPr="00307531">
        <w:rPr>
          <w:rFonts w:hint="eastAsia"/>
          <w:b w:val="0"/>
          <w:bCs w:val="0"/>
          <w:u w:val="none"/>
          <w:rtl/>
        </w:rPr>
        <w:t>אלא</w:t>
      </w:r>
      <w:r w:rsidRPr="00307531">
        <w:rPr>
          <w:b w:val="0"/>
          <w:bCs w:val="0"/>
          <w:u w:val="none"/>
          <w:rtl/>
        </w:rPr>
        <w:t xml:space="preserve"> </w:t>
      </w:r>
      <w:r w:rsidRPr="00307531">
        <w:rPr>
          <w:rFonts w:hint="eastAsia"/>
          <w:b w:val="0"/>
          <w:bCs w:val="0"/>
          <w:u w:val="none"/>
          <w:rtl/>
        </w:rPr>
        <w:t>אם</w:t>
      </w:r>
      <w:r w:rsidRPr="00307531">
        <w:rPr>
          <w:b w:val="0"/>
          <w:bCs w:val="0"/>
          <w:u w:val="none"/>
          <w:rtl/>
        </w:rPr>
        <w:t xml:space="preserve"> </w:t>
      </w:r>
      <w:r w:rsidRPr="00307531">
        <w:rPr>
          <w:rFonts w:hint="eastAsia"/>
          <w:b w:val="0"/>
          <w:bCs w:val="0"/>
          <w:u w:val="none"/>
          <w:rtl/>
        </w:rPr>
        <w:t>כן</w:t>
      </w:r>
      <w:r w:rsidRPr="00307531">
        <w:rPr>
          <w:b w:val="0"/>
          <w:bCs w:val="0"/>
          <w:u w:val="none"/>
          <w:rtl/>
        </w:rPr>
        <w:t xml:space="preserve"> </w:t>
      </w:r>
      <w:r w:rsidRPr="00307531">
        <w:rPr>
          <w:rFonts w:hint="eastAsia"/>
          <w:b w:val="0"/>
          <w:bCs w:val="0"/>
          <w:u w:val="none"/>
          <w:rtl/>
        </w:rPr>
        <w:t>קיבל</w:t>
      </w:r>
      <w:r w:rsidRPr="00307531">
        <w:rPr>
          <w:b w:val="0"/>
          <w:bCs w:val="0"/>
          <w:u w:val="none"/>
          <w:rtl/>
        </w:rPr>
        <w:t xml:space="preserve"> </w:t>
      </w:r>
      <w:r w:rsidRPr="00307531">
        <w:rPr>
          <w:rFonts w:hint="eastAsia"/>
          <w:b w:val="0"/>
          <w:bCs w:val="0"/>
          <w:u w:val="none"/>
          <w:rtl/>
        </w:rPr>
        <w:t>אישור</w:t>
      </w:r>
      <w:r w:rsidRPr="00307531">
        <w:rPr>
          <w:b w:val="0"/>
          <w:bCs w:val="0"/>
          <w:u w:val="none"/>
          <w:rtl/>
        </w:rPr>
        <w:t xml:space="preserve"> </w:t>
      </w:r>
      <w:r w:rsidRPr="00307531">
        <w:rPr>
          <w:rFonts w:hint="eastAsia"/>
          <w:b w:val="0"/>
          <w:bCs w:val="0"/>
          <w:u w:val="none"/>
          <w:rtl/>
        </w:rPr>
        <w:t>בכתב</w:t>
      </w:r>
      <w:r w:rsidRPr="00307531">
        <w:rPr>
          <w:b w:val="0"/>
          <w:bCs w:val="0"/>
          <w:u w:val="none"/>
          <w:rtl/>
        </w:rPr>
        <w:t xml:space="preserve"> </w:t>
      </w:r>
      <w:r w:rsidRPr="00307531">
        <w:rPr>
          <w:rFonts w:hint="eastAsia"/>
          <w:b w:val="0"/>
          <w:bCs w:val="0"/>
          <w:u w:val="none"/>
          <w:rtl/>
        </w:rPr>
        <w:t>מראש</w:t>
      </w:r>
      <w:r w:rsidRPr="00307531">
        <w:rPr>
          <w:b w:val="0"/>
          <w:bCs w:val="0"/>
          <w:u w:val="none"/>
          <w:rtl/>
        </w:rPr>
        <w:t xml:space="preserve"> </w:t>
      </w:r>
      <w:r>
        <w:rPr>
          <w:rFonts w:hint="cs"/>
          <w:b w:val="0"/>
          <w:bCs w:val="0"/>
          <w:u w:val="none"/>
          <w:rtl/>
        </w:rPr>
        <w:t>מהמזמין.</w:t>
      </w:r>
    </w:p>
    <w:p w14:paraId="620F6855" w14:textId="77777777" w:rsidR="00317FEF" w:rsidRPr="00307531" w:rsidRDefault="00317FEF" w:rsidP="00317FEF">
      <w:pPr>
        <w:pStyle w:val="6"/>
        <w:ind w:left="708" w:hanging="709"/>
        <w:rPr>
          <w:b w:val="0"/>
          <w:bCs w:val="0"/>
          <w:u w:val="none"/>
        </w:rPr>
      </w:pPr>
      <w:r w:rsidRPr="00307531">
        <w:rPr>
          <w:rFonts w:hint="eastAsia"/>
          <w:b w:val="0"/>
          <w:bCs w:val="0"/>
          <w:u w:val="none"/>
          <w:rtl/>
        </w:rPr>
        <w:lastRenderedPageBreak/>
        <w:t>הספק</w:t>
      </w:r>
      <w:r w:rsidRPr="00307531">
        <w:rPr>
          <w:b w:val="0"/>
          <w:bCs w:val="0"/>
          <w:u w:val="none"/>
          <w:rtl/>
        </w:rPr>
        <w:t xml:space="preserve"> </w:t>
      </w:r>
      <w:r w:rsidRPr="00307531">
        <w:rPr>
          <w:rFonts w:hint="eastAsia"/>
          <w:b w:val="0"/>
          <w:bCs w:val="0"/>
          <w:u w:val="none"/>
          <w:rtl/>
        </w:rPr>
        <w:t>אינו</w:t>
      </w:r>
      <w:r w:rsidRPr="00307531">
        <w:rPr>
          <w:b w:val="0"/>
          <w:bCs w:val="0"/>
          <w:u w:val="none"/>
          <w:rtl/>
        </w:rPr>
        <w:t xml:space="preserve"> </w:t>
      </w:r>
      <w:r w:rsidRPr="00307531">
        <w:rPr>
          <w:rFonts w:hint="eastAsia"/>
          <w:b w:val="0"/>
          <w:bCs w:val="0"/>
          <w:u w:val="none"/>
          <w:rtl/>
        </w:rPr>
        <w:t>רשאי</w:t>
      </w:r>
      <w:r w:rsidRPr="00307531">
        <w:rPr>
          <w:b w:val="0"/>
          <w:bCs w:val="0"/>
          <w:u w:val="none"/>
          <w:rtl/>
        </w:rPr>
        <w:t xml:space="preserve"> </w:t>
      </w:r>
      <w:r w:rsidRPr="00307531">
        <w:rPr>
          <w:rFonts w:hint="eastAsia"/>
          <w:b w:val="0"/>
          <w:bCs w:val="0"/>
          <w:u w:val="none"/>
          <w:rtl/>
        </w:rPr>
        <w:t>לציין</w:t>
      </w:r>
      <w:r w:rsidRPr="00307531">
        <w:rPr>
          <w:b w:val="0"/>
          <w:bCs w:val="0"/>
          <w:u w:val="none"/>
          <w:rtl/>
        </w:rPr>
        <w:t xml:space="preserve"> </w:t>
      </w:r>
      <w:r w:rsidRPr="00307531">
        <w:rPr>
          <w:rFonts w:hint="eastAsia"/>
          <w:b w:val="0"/>
          <w:bCs w:val="0"/>
          <w:u w:val="none"/>
          <w:rtl/>
        </w:rPr>
        <w:t>את</w:t>
      </w:r>
      <w:r w:rsidRPr="00307531">
        <w:rPr>
          <w:b w:val="0"/>
          <w:bCs w:val="0"/>
          <w:u w:val="none"/>
          <w:rtl/>
        </w:rPr>
        <w:t xml:space="preserve"> </w:t>
      </w:r>
      <w:r w:rsidRPr="00307531">
        <w:rPr>
          <w:rFonts w:hint="eastAsia"/>
          <w:b w:val="0"/>
          <w:bCs w:val="0"/>
          <w:u w:val="none"/>
          <w:rtl/>
        </w:rPr>
        <w:t>זהותו</w:t>
      </w:r>
      <w:r w:rsidRPr="00307531">
        <w:rPr>
          <w:b w:val="0"/>
          <w:bCs w:val="0"/>
          <w:u w:val="none"/>
          <w:rtl/>
        </w:rPr>
        <w:t xml:space="preserve"> </w:t>
      </w:r>
      <w:r w:rsidRPr="00307531">
        <w:rPr>
          <w:rFonts w:hint="eastAsia"/>
          <w:b w:val="0"/>
          <w:bCs w:val="0"/>
          <w:u w:val="none"/>
          <w:rtl/>
        </w:rPr>
        <w:t>על</w:t>
      </w:r>
      <w:r w:rsidRPr="00307531">
        <w:rPr>
          <w:b w:val="0"/>
          <w:bCs w:val="0"/>
          <w:u w:val="none"/>
          <w:rtl/>
        </w:rPr>
        <w:t xml:space="preserve"> </w:t>
      </w:r>
      <w:r w:rsidRPr="00307531">
        <w:rPr>
          <w:rFonts w:hint="eastAsia"/>
          <w:b w:val="0"/>
          <w:bCs w:val="0"/>
          <w:u w:val="none"/>
          <w:rtl/>
        </w:rPr>
        <w:t>גבי</w:t>
      </w:r>
      <w:r w:rsidRPr="00307531">
        <w:rPr>
          <w:b w:val="0"/>
          <w:bCs w:val="0"/>
          <w:u w:val="none"/>
          <w:rtl/>
        </w:rPr>
        <w:t xml:space="preserve"> </w:t>
      </w:r>
      <w:r w:rsidRPr="00307531">
        <w:rPr>
          <w:rFonts w:hint="cs"/>
          <w:b w:val="0"/>
          <w:bCs w:val="0"/>
          <w:u w:val="none"/>
          <w:rtl/>
        </w:rPr>
        <w:t>התוצרים שיפיק לפי מכרז זה.</w:t>
      </w:r>
      <w:r w:rsidRPr="00307531">
        <w:rPr>
          <w:b w:val="0"/>
          <w:bCs w:val="0"/>
          <w:u w:val="none"/>
          <w:rtl/>
        </w:rPr>
        <w:t xml:space="preserve"> </w:t>
      </w:r>
      <w:r w:rsidRPr="00307531">
        <w:rPr>
          <w:rFonts w:hint="eastAsia"/>
          <w:b w:val="0"/>
          <w:bCs w:val="0"/>
          <w:u w:val="none"/>
          <w:rtl/>
        </w:rPr>
        <w:t>נושא</w:t>
      </w:r>
      <w:r w:rsidRPr="00307531">
        <w:rPr>
          <w:b w:val="0"/>
          <w:bCs w:val="0"/>
          <w:u w:val="none"/>
          <w:rtl/>
        </w:rPr>
        <w:t xml:space="preserve"> </w:t>
      </w:r>
      <w:r w:rsidRPr="00307531">
        <w:rPr>
          <w:rFonts w:hint="eastAsia"/>
          <w:b w:val="0"/>
          <w:bCs w:val="0"/>
          <w:u w:val="none"/>
          <w:rtl/>
        </w:rPr>
        <w:t>זה</w:t>
      </w:r>
      <w:r w:rsidRPr="00307531">
        <w:rPr>
          <w:b w:val="0"/>
          <w:bCs w:val="0"/>
          <w:u w:val="none"/>
          <w:rtl/>
        </w:rPr>
        <w:t xml:space="preserve"> </w:t>
      </w:r>
      <w:r w:rsidRPr="00307531">
        <w:rPr>
          <w:rFonts w:hint="eastAsia"/>
          <w:b w:val="0"/>
          <w:bCs w:val="0"/>
          <w:u w:val="none"/>
          <w:rtl/>
        </w:rPr>
        <w:t>כולל</w:t>
      </w:r>
      <w:r w:rsidRPr="00307531">
        <w:rPr>
          <w:b w:val="0"/>
          <w:bCs w:val="0"/>
          <w:u w:val="none"/>
          <w:rtl/>
        </w:rPr>
        <w:t xml:space="preserve">: </w:t>
      </w:r>
      <w:r w:rsidRPr="00307531">
        <w:rPr>
          <w:rFonts w:hint="eastAsia"/>
          <w:b w:val="0"/>
          <w:bCs w:val="0"/>
          <w:u w:val="none"/>
          <w:rtl/>
        </w:rPr>
        <w:t>סמלים</w:t>
      </w:r>
      <w:r w:rsidRPr="00307531">
        <w:rPr>
          <w:b w:val="0"/>
          <w:bCs w:val="0"/>
          <w:u w:val="none"/>
          <w:rtl/>
        </w:rPr>
        <w:t xml:space="preserve"> </w:t>
      </w:r>
      <w:r w:rsidRPr="00307531">
        <w:rPr>
          <w:rFonts w:hint="eastAsia"/>
          <w:b w:val="0"/>
          <w:bCs w:val="0"/>
          <w:u w:val="none"/>
          <w:rtl/>
        </w:rPr>
        <w:t>של</w:t>
      </w:r>
      <w:r w:rsidRPr="00307531">
        <w:rPr>
          <w:b w:val="0"/>
          <w:bCs w:val="0"/>
          <w:u w:val="none"/>
          <w:rtl/>
        </w:rPr>
        <w:t xml:space="preserve"> </w:t>
      </w:r>
      <w:r w:rsidRPr="00307531">
        <w:rPr>
          <w:rFonts w:hint="eastAsia"/>
          <w:b w:val="0"/>
          <w:bCs w:val="0"/>
          <w:u w:val="none"/>
          <w:rtl/>
        </w:rPr>
        <w:t>הספק</w:t>
      </w:r>
      <w:r w:rsidRPr="00307531">
        <w:rPr>
          <w:b w:val="0"/>
          <w:bCs w:val="0"/>
          <w:u w:val="none"/>
          <w:rtl/>
        </w:rPr>
        <w:t xml:space="preserve">, </w:t>
      </w:r>
      <w:r w:rsidRPr="00307531">
        <w:rPr>
          <w:rFonts w:hint="eastAsia"/>
          <w:b w:val="0"/>
          <w:bCs w:val="0"/>
          <w:u w:val="none"/>
          <w:rtl/>
        </w:rPr>
        <w:t>שמו</w:t>
      </w:r>
      <w:r w:rsidRPr="00307531">
        <w:rPr>
          <w:b w:val="0"/>
          <w:bCs w:val="0"/>
          <w:u w:val="none"/>
          <w:rtl/>
        </w:rPr>
        <w:t xml:space="preserve"> </w:t>
      </w:r>
      <w:r w:rsidRPr="00307531">
        <w:rPr>
          <w:rFonts w:hint="eastAsia"/>
          <w:b w:val="0"/>
          <w:bCs w:val="0"/>
          <w:u w:val="none"/>
          <w:rtl/>
        </w:rPr>
        <w:t>וכל</w:t>
      </w:r>
      <w:r w:rsidRPr="00307531">
        <w:rPr>
          <w:b w:val="0"/>
          <w:bCs w:val="0"/>
          <w:u w:val="none"/>
          <w:rtl/>
        </w:rPr>
        <w:t xml:space="preserve"> </w:t>
      </w:r>
      <w:r w:rsidRPr="00307531">
        <w:rPr>
          <w:rFonts w:hint="eastAsia"/>
          <w:b w:val="0"/>
          <w:bCs w:val="0"/>
          <w:u w:val="none"/>
          <w:rtl/>
        </w:rPr>
        <w:t>אזכור</w:t>
      </w:r>
      <w:r w:rsidRPr="00307531">
        <w:rPr>
          <w:b w:val="0"/>
          <w:bCs w:val="0"/>
          <w:u w:val="none"/>
          <w:rtl/>
        </w:rPr>
        <w:t xml:space="preserve"> </w:t>
      </w:r>
      <w:r w:rsidRPr="00307531">
        <w:rPr>
          <w:rFonts w:hint="eastAsia"/>
          <w:b w:val="0"/>
          <w:bCs w:val="0"/>
          <w:u w:val="none"/>
          <w:rtl/>
        </w:rPr>
        <w:t>אחר</w:t>
      </w:r>
      <w:r w:rsidRPr="00307531">
        <w:rPr>
          <w:b w:val="0"/>
          <w:bCs w:val="0"/>
          <w:u w:val="none"/>
          <w:rtl/>
        </w:rPr>
        <w:t xml:space="preserve"> </w:t>
      </w:r>
      <w:r w:rsidRPr="00307531">
        <w:rPr>
          <w:rFonts w:hint="eastAsia"/>
          <w:b w:val="0"/>
          <w:bCs w:val="0"/>
          <w:u w:val="none"/>
          <w:rtl/>
        </w:rPr>
        <w:t>המזהה</w:t>
      </w:r>
      <w:r w:rsidRPr="00307531">
        <w:rPr>
          <w:b w:val="0"/>
          <w:bCs w:val="0"/>
          <w:u w:val="none"/>
          <w:rtl/>
        </w:rPr>
        <w:t xml:space="preserve"> </w:t>
      </w:r>
      <w:r w:rsidRPr="00307531">
        <w:rPr>
          <w:rFonts w:hint="eastAsia"/>
          <w:b w:val="0"/>
          <w:bCs w:val="0"/>
          <w:u w:val="none"/>
          <w:rtl/>
        </w:rPr>
        <w:t>אותו</w:t>
      </w:r>
      <w:r w:rsidRPr="00307531">
        <w:rPr>
          <w:b w:val="0"/>
          <w:bCs w:val="0"/>
          <w:u w:val="none"/>
          <w:rtl/>
        </w:rPr>
        <w:t>.</w:t>
      </w:r>
    </w:p>
    <w:p w14:paraId="042282C3" w14:textId="77777777" w:rsidR="00DA7DF3" w:rsidRPr="00C578CF" w:rsidRDefault="00DA7DF3" w:rsidP="00317FEF">
      <w:pPr>
        <w:pStyle w:val="6"/>
        <w:ind w:left="708" w:hanging="709"/>
        <w:rPr>
          <w:b w:val="0"/>
          <w:bCs w:val="0"/>
          <w:u w:val="none"/>
          <w:rtl/>
        </w:rPr>
      </w:pPr>
      <w:r w:rsidRPr="00C578CF">
        <w:rPr>
          <w:rFonts w:hint="cs"/>
          <w:b w:val="0"/>
          <w:bCs w:val="0"/>
          <w:u w:val="none"/>
          <w:rtl/>
        </w:rPr>
        <w:t xml:space="preserve">עם סיום הפעילות </w:t>
      </w:r>
      <w:r w:rsidR="00317FEF" w:rsidRPr="00307531">
        <w:rPr>
          <w:rFonts w:hint="eastAsia"/>
          <w:b w:val="0"/>
          <w:bCs w:val="0"/>
          <w:u w:val="none"/>
          <w:rtl/>
        </w:rPr>
        <w:t>או</w:t>
      </w:r>
      <w:r w:rsidR="00317FEF" w:rsidRPr="00307531">
        <w:rPr>
          <w:b w:val="0"/>
          <w:bCs w:val="0"/>
          <w:u w:val="none"/>
          <w:rtl/>
        </w:rPr>
        <w:t xml:space="preserve"> </w:t>
      </w:r>
      <w:r w:rsidR="00317FEF" w:rsidRPr="00307531">
        <w:rPr>
          <w:rFonts w:hint="eastAsia"/>
          <w:b w:val="0"/>
          <w:bCs w:val="0"/>
          <w:u w:val="none"/>
          <w:rtl/>
        </w:rPr>
        <w:t>מיד</w:t>
      </w:r>
      <w:r w:rsidR="00317FEF" w:rsidRPr="00307531">
        <w:rPr>
          <w:b w:val="0"/>
          <w:bCs w:val="0"/>
          <w:u w:val="none"/>
          <w:rtl/>
        </w:rPr>
        <w:t xml:space="preserve"> </w:t>
      </w:r>
      <w:r w:rsidR="00317FEF" w:rsidRPr="00307531">
        <w:rPr>
          <w:rFonts w:hint="eastAsia"/>
          <w:b w:val="0"/>
          <w:bCs w:val="0"/>
          <w:u w:val="none"/>
          <w:rtl/>
        </w:rPr>
        <w:t>עם</w:t>
      </w:r>
      <w:r w:rsidR="00317FEF" w:rsidRPr="00307531">
        <w:rPr>
          <w:b w:val="0"/>
          <w:bCs w:val="0"/>
          <w:u w:val="none"/>
          <w:rtl/>
        </w:rPr>
        <w:t xml:space="preserve"> </w:t>
      </w:r>
      <w:r w:rsidR="00317FEF" w:rsidRPr="00307531">
        <w:rPr>
          <w:rFonts w:hint="eastAsia"/>
          <w:b w:val="0"/>
          <w:bCs w:val="0"/>
          <w:u w:val="none"/>
          <w:rtl/>
        </w:rPr>
        <w:t>דרישה</w:t>
      </w:r>
      <w:r w:rsidR="00317FEF" w:rsidRPr="00307531">
        <w:rPr>
          <w:b w:val="0"/>
          <w:bCs w:val="0"/>
          <w:u w:val="none"/>
          <w:rtl/>
        </w:rPr>
        <w:t xml:space="preserve"> </w:t>
      </w:r>
      <w:r w:rsidR="00317FEF" w:rsidRPr="00307531">
        <w:rPr>
          <w:rFonts w:hint="eastAsia"/>
          <w:b w:val="0"/>
          <w:bCs w:val="0"/>
          <w:u w:val="none"/>
          <w:rtl/>
        </w:rPr>
        <w:t>ראשונה</w:t>
      </w:r>
      <w:r w:rsidR="00317FEF" w:rsidRPr="00307531">
        <w:rPr>
          <w:b w:val="0"/>
          <w:bCs w:val="0"/>
          <w:u w:val="none"/>
          <w:rtl/>
        </w:rPr>
        <w:t xml:space="preserve"> </w:t>
      </w:r>
      <w:r w:rsidR="00317FEF" w:rsidRPr="00307531">
        <w:rPr>
          <w:rFonts w:hint="eastAsia"/>
          <w:b w:val="0"/>
          <w:bCs w:val="0"/>
          <w:u w:val="none"/>
          <w:rtl/>
        </w:rPr>
        <w:t>של</w:t>
      </w:r>
      <w:r w:rsidR="00317FEF" w:rsidRPr="00307531">
        <w:rPr>
          <w:b w:val="0"/>
          <w:bCs w:val="0"/>
          <w:u w:val="none"/>
          <w:rtl/>
        </w:rPr>
        <w:t xml:space="preserve"> </w:t>
      </w:r>
      <w:r w:rsidR="00317FEF" w:rsidRPr="00307531">
        <w:rPr>
          <w:rFonts w:hint="eastAsia"/>
          <w:b w:val="0"/>
          <w:bCs w:val="0"/>
          <w:u w:val="none"/>
          <w:rtl/>
        </w:rPr>
        <w:t>ה</w:t>
      </w:r>
      <w:r w:rsidR="00317FEF">
        <w:rPr>
          <w:rFonts w:hint="cs"/>
          <w:b w:val="0"/>
          <w:bCs w:val="0"/>
          <w:u w:val="none"/>
          <w:rtl/>
        </w:rPr>
        <w:t>מזמין</w:t>
      </w:r>
      <w:r w:rsidR="00317FEF" w:rsidRPr="00307531">
        <w:rPr>
          <w:b w:val="0"/>
          <w:bCs w:val="0"/>
          <w:u w:val="none"/>
          <w:rtl/>
        </w:rPr>
        <w:t xml:space="preserve"> </w:t>
      </w:r>
      <w:r w:rsidR="00317FEF" w:rsidRPr="00307531">
        <w:rPr>
          <w:rFonts w:hint="eastAsia"/>
          <w:b w:val="0"/>
          <w:bCs w:val="0"/>
          <w:u w:val="none"/>
          <w:rtl/>
        </w:rPr>
        <w:t>בכתב</w:t>
      </w:r>
      <w:r w:rsidR="00317FEF">
        <w:rPr>
          <w:rFonts w:hint="cs"/>
          <w:b w:val="0"/>
          <w:bCs w:val="0"/>
          <w:u w:val="none"/>
          <w:rtl/>
        </w:rPr>
        <w:t>,</w:t>
      </w:r>
      <w:r w:rsidR="00317FEF" w:rsidRPr="00C578CF">
        <w:rPr>
          <w:rFonts w:hint="cs"/>
          <w:b w:val="0"/>
          <w:bCs w:val="0"/>
          <w:u w:val="none"/>
          <w:rtl/>
        </w:rPr>
        <w:t xml:space="preserve"> </w:t>
      </w:r>
      <w:r w:rsidRPr="00C578CF">
        <w:rPr>
          <w:rFonts w:hint="cs"/>
          <w:b w:val="0"/>
          <w:bCs w:val="0"/>
          <w:u w:val="none"/>
          <w:rtl/>
        </w:rPr>
        <w:t>יחזיר הזוכה ל</w:t>
      </w:r>
      <w:r w:rsidR="00916500">
        <w:rPr>
          <w:rFonts w:hint="cs"/>
          <w:b w:val="0"/>
          <w:bCs w:val="0"/>
          <w:u w:val="none"/>
          <w:rtl/>
        </w:rPr>
        <w:t>מ</w:t>
      </w:r>
      <w:r w:rsidR="00FF0847">
        <w:rPr>
          <w:rFonts w:hint="cs"/>
          <w:b w:val="0"/>
          <w:bCs w:val="0"/>
          <w:u w:val="none"/>
          <w:rtl/>
        </w:rPr>
        <w:t>זמין</w:t>
      </w:r>
      <w:r w:rsidRPr="00C578CF">
        <w:rPr>
          <w:rFonts w:hint="cs"/>
          <w:b w:val="0"/>
          <w:bCs w:val="0"/>
          <w:u w:val="none"/>
          <w:rtl/>
        </w:rPr>
        <w:t xml:space="preserve"> כל מסמך או חומר אחר הקשור בפעילות</w:t>
      </w:r>
      <w:r w:rsidR="00317FEF">
        <w:rPr>
          <w:rFonts w:hint="cs"/>
          <w:b w:val="0"/>
          <w:bCs w:val="0"/>
          <w:u w:val="none"/>
          <w:rtl/>
        </w:rPr>
        <w:t xml:space="preserve"> ונמצא בידו או בידי עובדיו, עובדים וכל ספק שירותים אחר המועסקים במסגרת מתן השירותים</w:t>
      </w:r>
      <w:r w:rsidRPr="00C578CF">
        <w:rPr>
          <w:rFonts w:hint="cs"/>
          <w:b w:val="0"/>
          <w:bCs w:val="0"/>
          <w:u w:val="none"/>
          <w:rtl/>
        </w:rPr>
        <w:t>, כולל כל העותקים והגיבויים שלהם</w:t>
      </w:r>
      <w:r w:rsidR="00317FEF">
        <w:rPr>
          <w:rFonts w:hint="cs"/>
          <w:b w:val="0"/>
          <w:bCs w:val="0"/>
          <w:u w:val="none"/>
          <w:rtl/>
        </w:rPr>
        <w:t>,</w:t>
      </w:r>
      <w:r w:rsidRPr="00C578CF">
        <w:rPr>
          <w:rFonts w:hint="cs"/>
          <w:b w:val="0"/>
          <w:bCs w:val="0"/>
          <w:u w:val="none"/>
          <w:rtl/>
        </w:rPr>
        <w:t xml:space="preserve"> וימחק את הנ"ל מכל מדיה מגנטית או אופטית אשר ברשותו</w:t>
      </w:r>
      <w:r w:rsidR="00317FEF">
        <w:rPr>
          <w:rFonts w:hint="cs"/>
          <w:b w:val="0"/>
          <w:bCs w:val="0"/>
          <w:u w:val="none"/>
          <w:rtl/>
        </w:rPr>
        <w:t xml:space="preserve"> או ברשות הגורמים המפורטים כאמור</w:t>
      </w:r>
      <w:r w:rsidRPr="00C578CF">
        <w:rPr>
          <w:rFonts w:hint="cs"/>
          <w:b w:val="0"/>
          <w:bCs w:val="0"/>
          <w:u w:val="none"/>
          <w:rtl/>
        </w:rPr>
        <w:t xml:space="preserve"> וזו ע"פ דרישת </w:t>
      </w:r>
      <w:r w:rsidR="002650B4">
        <w:rPr>
          <w:rFonts w:hint="cs"/>
          <w:b w:val="0"/>
          <w:bCs w:val="0"/>
          <w:u w:val="none"/>
          <w:rtl/>
        </w:rPr>
        <w:t>מנהל ההתקשרות</w:t>
      </w:r>
      <w:r w:rsidRPr="00C578CF">
        <w:rPr>
          <w:rFonts w:hint="cs"/>
          <w:b w:val="0"/>
          <w:bCs w:val="0"/>
          <w:u w:val="none"/>
          <w:rtl/>
        </w:rPr>
        <w:t>.</w:t>
      </w:r>
    </w:p>
    <w:p w14:paraId="3AFF2C4F" w14:textId="77777777" w:rsidR="00317FEF" w:rsidRDefault="00317FEF" w:rsidP="00317FEF">
      <w:pPr>
        <w:pStyle w:val="6"/>
        <w:ind w:left="708" w:hanging="709"/>
        <w:rPr>
          <w:b w:val="0"/>
          <w:bCs w:val="0"/>
          <w:u w:val="none"/>
          <w:rtl/>
        </w:rPr>
      </w:pPr>
      <w:r w:rsidRPr="00307531">
        <w:rPr>
          <w:rFonts w:hint="eastAsia"/>
          <w:b w:val="0"/>
          <w:bCs w:val="0"/>
          <w:u w:val="none"/>
          <w:rtl/>
        </w:rPr>
        <w:t>הספק</w:t>
      </w:r>
      <w:r w:rsidRPr="00307531">
        <w:rPr>
          <w:b w:val="0"/>
          <w:bCs w:val="0"/>
          <w:u w:val="none"/>
          <w:rtl/>
        </w:rPr>
        <w:t xml:space="preserve"> </w:t>
      </w:r>
      <w:r w:rsidRPr="00307531">
        <w:rPr>
          <w:rFonts w:hint="eastAsia"/>
          <w:b w:val="0"/>
          <w:bCs w:val="0"/>
          <w:u w:val="none"/>
          <w:rtl/>
        </w:rPr>
        <w:t>יידרש</w:t>
      </w:r>
      <w:r w:rsidRPr="00307531">
        <w:rPr>
          <w:b w:val="0"/>
          <w:bCs w:val="0"/>
          <w:u w:val="none"/>
          <w:rtl/>
        </w:rPr>
        <w:t xml:space="preserve"> </w:t>
      </w:r>
      <w:r w:rsidRPr="00307531">
        <w:rPr>
          <w:rFonts w:hint="eastAsia"/>
          <w:b w:val="0"/>
          <w:bCs w:val="0"/>
          <w:u w:val="none"/>
          <w:rtl/>
        </w:rPr>
        <w:t>לעגן</w:t>
      </w:r>
      <w:r w:rsidRPr="00307531">
        <w:rPr>
          <w:b w:val="0"/>
          <w:bCs w:val="0"/>
          <w:u w:val="none"/>
          <w:rtl/>
        </w:rPr>
        <w:t xml:space="preserve"> </w:t>
      </w:r>
      <w:r w:rsidRPr="00307531">
        <w:rPr>
          <w:rFonts w:hint="eastAsia"/>
          <w:b w:val="0"/>
          <w:bCs w:val="0"/>
          <w:u w:val="none"/>
          <w:rtl/>
        </w:rPr>
        <w:t>את</w:t>
      </w:r>
      <w:r w:rsidRPr="00307531">
        <w:rPr>
          <w:b w:val="0"/>
          <w:bCs w:val="0"/>
          <w:u w:val="none"/>
          <w:rtl/>
        </w:rPr>
        <w:t xml:space="preserve"> </w:t>
      </w:r>
      <w:r w:rsidRPr="00307531">
        <w:rPr>
          <w:rFonts w:hint="eastAsia"/>
          <w:b w:val="0"/>
          <w:bCs w:val="0"/>
          <w:u w:val="none"/>
          <w:rtl/>
        </w:rPr>
        <w:t>זכויות</w:t>
      </w:r>
      <w:r w:rsidRPr="00307531">
        <w:rPr>
          <w:b w:val="0"/>
          <w:bCs w:val="0"/>
          <w:u w:val="none"/>
          <w:rtl/>
        </w:rPr>
        <w:t xml:space="preserve"> </w:t>
      </w:r>
      <w:r w:rsidRPr="00307531">
        <w:rPr>
          <w:rFonts w:hint="cs"/>
          <w:b w:val="0"/>
          <w:bCs w:val="0"/>
          <w:u w:val="none"/>
          <w:rtl/>
        </w:rPr>
        <w:t xml:space="preserve">היוצרים של </w:t>
      </w:r>
      <w:r>
        <w:rPr>
          <w:rFonts w:hint="cs"/>
          <w:b w:val="0"/>
          <w:bCs w:val="0"/>
          <w:u w:val="none"/>
          <w:rtl/>
        </w:rPr>
        <w:t>המזמין</w:t>
      </w:r>
      <w:r w:rsidRPr="00307531">
        <w:rPr>
          <w:b w:val="0"/>
          <w:bCs w:val="0"/>
          <w:u w:val="none"/>
          <w:rtl/>
        </w:rPr>
        <w:t xml:space="preserve"> </w:t>
      </w:r>
      <w:r w:rsidRPr="00307531">
        <w:rPr>
          <w:rFonts w:hint="eastAsia"/>
          <w:b w:val="0"/>
          <w:bCs w:val="0"/>
          <w:u w:val="none"/>
          <w:rtl/>
        </w:rPr>
        <w:t>בהתקשרויות</w:t>
      </w:r>
      <w:r w:rsidRPr="00307531">
        <w:rPr>
          <w:b w:val="0"/>
          <w:bCs w:val="0"/>
          <w:u w:val="none"/>
          <w:rtl/>
        </w:rPr>
        <w:t xml:space="preserve"> </w:t>
      </w:r>
      <w:r w:rsidRPr="00307531">
        <w:rPr>
          <w:rFonts w:hint="eastAsia"/>
          <w:b w:val="0"/>
          <w:bCs w:val="0"/>
          <w:u w:val="none"/>
          <w:rtl/>
        </w:rPr>
        <w:t>החוזיות</w:t>
      </w:r>
      <w:r w:rsidRPr="00307531">
        <w:rPr>
          <w:b w:val="0"/>
          <w:bCs w:val="0"/>
          <w:u w:val="none"/>
          <w:rtl/>
        </w:rPr>
        <w:t xml:space="preserve"> </w:t>
      </w:r>
      <w:r w:rsidRPr="00307531">
        <w:rPr>
          <w:rFonts w:hint="eastAsia"/>
          <w:b w:val="0"/>
          <w:bCs w:val="0"/>
          <w:u w:val="none"/>
          <w:rtl/>
        </w:rPr>
        <w:t>שלו</w:t>
      </w:r>
      <w:r w:rsidRPr="00307531">
        <w:rPr>
          <w:b w:val="0"/>
          <w:bCs w:val="0"/>
          <w:u w:val="none"/>
          <w:rtl/>
        </w:rPr>
        <w:t xml:space="preserve"> </w:t>
      </w:r>
      <w:r w:rsidRPr="00307531">
        <w:rPr>
          <w:rFonts w:hint="eastAsia"/>
          <w:b w:val="0"/>
          <w:bCs w:val="0"/>
          <w:u w:val="none"/>
          <w:rtl/>
        </w:rPr>
        <w:t>עם</w:t>
      </w:r>
      <w:r w:rsidRPr="00307531">
        <w:rPr>
          <w:b w:val="0"/>
          <w:bCs w:val="0"/>
          <w:u w:val="none"/>
          <w:rtl/>
        </w:rPr>
        <w:t xml:space="preserve"> </w:t>
      </w:r>
      <w:r w:rsidRPr="00307531">
        <w:rPr>
          <w:rFonts w:hint="eastAsia"/>
          <w:b w:val="0"/>
          <w:bCs w:val="0"/>
          <w:u w:val="none"/>
          <w:rtl/>
        </w:rPr>
        <w:t>עובדיו</w:t>
      </w:r>
      <w:r>
        <w:rPr>
          <w:rFonts w:hint="cs"/>
          <w:b w:val="0"/>
          <w:bCs w:val="0"/>
          <w:u w:val="none"/>
          <w:rtl/>
        </w:rPr>
        <w:t xml:space="preserve"> וכל עובד או ספק שירותים אחר שיועסקו </w:t>
      </w:r>
      <w:r w:rsidRPr="00307531">
        <w:rPr>
          <w:rFonts w:hint="eastAsia"/>
          <w:b w:val="0"/>
          <w:bCs w:val="0"/>
          <w:u w:val="none"/>
          <w:rtl/>
        </w:rPr>
        <w:t>על</w:t>
      </w:r>
      <w:r w:rsidRPr="00307531">
        <w:rPr>
          <w:b w:val="0"/>
          <w:bCs w:val="0"/>
          <w:u w:val="none"/>
          <w:rtl/>
        </w:rPr>
        <w:t xml:space="preserve"> </w:t>
      </w:r>
      <w:r w:rsidRPr="00307531">
        <w:rPr>
          <w:rFonts w:hint="eastAsia"/>
          <w:b w:val="0"/>
          <w:bCs w:val="0"/>
          <w:u w:val="none"/>
          <w:rtl/>
        </w:rPr>
        <w:t>ידו</w:t>
      </w:r>
      <w:r w:rsidRPr="00307531">
        <w:rPr>
          <w:b w:val="0"/>
          <w:bCs w:val="0"/>
          <w:u w:val="none"/>
          <w:rtl/>
        </w:rPr>
        <w:t xml:space="preserve"> </w:t>
      </w:r>
      <w:r w:rsidRPr="00307531">
        <w:rPr>
          <w:rFonts w:hint="eastAsia"/>
          <w:b w:val="0"/>
          <w:bCs w:val="0"/>
          <w:u w:val="none"/>
          <w:rtl/>
        </w:rPr>
        <w:t>לביצוע</w:t>
      </w:r>
      <w:r w:rsidRPr="00307531">
        <w:rPr>
          <w:b w:val="0"/>
          <w:bCs w:val="0"/>
          <w:u w:val="none"/>
          <w:rtl/>
        </w:rPr>
        <w:t xml:space="preserve"> </w:t>
      </w:r>
      <w:r w:rsidRPr="00307531">
        <w:rPr>
          <w:rFonts w:hint="eastAsia"/>
          <w:b w:val="0"/>
          <w:bCs w:val="0"/>
          <w:u w:val="none"/>
          <w:rtl/>
        </w:rPr>
        <w:t>השירותים</w:t>
      </w:r>
      <w:r w:rsidRPr="00307531">
        <w:rPr>
          <w:b w:val="0"/>
          <w:bCs w:val="0"/>
          <w:u w:val="none"/>
          <w:rtl/>
        </w:rPr>
        <w:t xml:space="preserve"> </w:t>
      </w:r>
      <w:r w:rsidRPr="00307531">
        <w:rPr>
          <w:rFonts w:hint="eastAsia"/>
          <w:b w:val="0"/>
          <w:bCs w:val="0"/>
          <w:u w:val="none"/>
          <w:rtl/>
        </w:rPr>
        <w:t>נושא</w:t>
      </w:r>
      <w:r w:rsidRPr="00307531">
        <w:rPr>
          <w:b w:val="0"/>
          <w:bCs w:val="0"/>
          <w:u w:val="none"/>
          <w:rtl/>
        </w:rPr>
        <w:t xml:space="preserve"> </w:t>
      </w:r>
      <w:r w:rsidRPr="00307531">
        <w:rPr>
          <w:rFonts w:hint="eastAsia"/>
          <w:b w:val="0"/>
          <w:bCs w:val="0"/>
          <w:u w:val="none"/>
          <w:rtl/>
        </w:rPr>
        <w:t>מכרז</w:t>
      </w:r>
      <w:r w:rsidRPr="00307531">
        <w:rPr>
          <w:b w:val="0"/>
          <w:bCs w:val="0"/>
          <w:u w:val="none"/>
          <w:rtl/>
        </w:rPr>
        <w:t xml:space="preserve"> </w:t>
      </w:r>
      <w:r w:rsidRPr="00307531">
        <w:rPr>
          <w:rFonts w:hint="eastAsia"/>
          <w:b w:val="0"/>
          <w:bCs w:val="0"/>
          <w:u w:val="none"/>
          <w:rtl/>
        </w:rPr>
        <w:t>זה</w:t>
      </w:r>
      <w:r w:rsidRPr="00307531">
        <w:rPr>
          <w:b w:val="0"/>
          <w:bCs w:val="0"/>
          <w:u w:val="none"/>
          <w:rtl/>
        </w:rPr>
        <w:t>.</w:t>
      </w:r>
    </w:p>
    <w:p w14:paraId="6A53B8C0" w14:textId="77777777" w:rsidR="00B84CD3" w:rsidRPr="00B84CD3" w:rsidRDefault="00B84CD3" w:rsidP="00B84CD3">
      <w:pPr>
        <w:pStyle w:val="6"/>
        <w:ind w:left="708" w:hanging="709"/>
        <w:rPr>
          <w:b w:val="0"/>
          <w:bCs w:val="0"/>
          <w:u w:val="none"/>
        </w:rPr>
      </w:pPr>
      <w:r w:rsidRPr="00B84CD3">
        <w:rPr>
          <w:rFonts w:hint="cs"/>
          <w:b w:val="0"/>
          <w:bCs w:val="0"/>
          <w:u w:val="none"/>
          <w:rtl/>
        </w:rPr>
        <w:t xml:space="preserve">הספק </w:t>
      </w:r>
      <w:r w:rsidRPr="00B84CD3">
        <w:rPr>
          <w:b w:val="0"/>
          <w:bCs w:val="0"/>
          <w:u w:val="none"/>
          <w:rtl/>
        </w:rPr>
        <w:t>מצהיר כי הוא מסכים וכי ידוע לו שלמ</w:t>
      </w:r>
      <w:r>
        <w:rPr>
          <w:rFonts w:hint="cs"/>
          <w:b w:val="0"/>
          <w:bCs w:val="0"/>
          <w:u w:val="none"/>
          <w:rtl/>
        </w:rPr>
        <w:t>זמין</w:t>
      </w:r>
      <w:r w:rsidRPr="00B84CD3">
        <w:rPr>
          <w:b w:val="0"/>
          <w:bCs w:val="0"/>
          <w:u w:val="none"/>
          <w:rtl/>
        </w:rPr>
        <w:t xml:space="preserve"> הזכות להשתמש, לפרסם ולהפיץ את תוצרי העבודה, כולם או מקצתם, וכן </w:t>
      </w:r>
      <w:r>
        <w:rPr>
          <w:rFonts w:hint="cs"/>
          <w:b w:val="0"/>
          <w:bCs w:val="0"/>
          <w:u w:val="none"/>
          <w:rtl/>
        </w:rPr>
        <w:t>נותנים</w:t>
      </w:r>
      <w:r w:rsidRPr="00B84CD3">
        <w:rPr>
          <w:b w:val="0"/>
          <w:bCs w:val="0"/>
          <w:u w:val="none"/>
          <w:rtl/>
        </w:rPr>
        <w:t xml:space="preserve"> או כלי מחקר</w:t>
      </w:r>
      <w:r>
        <w:rPr>
          <w:rFonts w:hint="cs"/>
          <w:b w:val="0"/>
          <w:bCs w:val="0"/>
          <w:u w:val="none"/>
          <w:rtl/>
        </w:rPr>
        <w:t>/מידע</w:t>
      </w:r>
      <w:r w:rsidRPr="00B84CD3">
        <w:rPr>
          <w:b w:val="0"/>
          <w:bCs w:val="0"/>
          <w:u w:val="none"/>
          <w:rtl/>
        </w:rPr>
        <w:t xml:space="preserve"> שהוכנו לצורך ה</w:t>
      </w:r>
      <w:r>
        <w:rPr>
          <w:rFonts w:hint="cs"/>
          <w:b w:val="0"/>
          <w:bCs w:val="0"/>
          <w:u w:val="none"/>
          <w:rtl/>
        </w:rPr>
        <w:t>שירותים</w:t>
      </w:r>
      <w:r w:rsidRPr="00B84CD3">
        <w:rPr>
          <w:b w:val="0"/>
          <w:bCs w:val="0"/>
          <w:u w:val="none"/>
          <w:rtl/>
        </w:rPr>
        <w:t>, בהם נעשה שימוש במסגרת ה</w:t>
      </w:r>
      <w:r>
        <w:rPr>
          <w:rFonts w:hint="cs"/>
          <w:b w:val="0"/>
          <w:bCs w:val="0"/>
          <w:u w:val="none"/>
          <w:rtl/>
        </w:rPr>
        <w:t>פרויקט</w:t>
      </w:r>
      <w:r w:rsidRPr="00B84CD3">
        <w:rPr>
          <w:b w:val="0"/>
          <w:bCs w:val="0"/>
          <w:u w:val="none"/>
          <w:rtl/>
        </w:rPr>
        <w:t xml:space="preserve"> ובמהלכו, בכל דרך שימצא המ</w:t>
      </w:r>
      <w:r>
        <w:rPr>
          <w:rFonts w:hint="cs"/>
          <w:b w:val="0"/>
          <w:bCs w:val="0"/>
          <w:u w:val="none"/>
          <w:rtl/>
        </w:rPr>
        <w:t>זמין</w:t>
      </w:r>
      <w:r w:rsidRPr="00B84CD3">
        <w:rPr>
          <w:b w:val="0"/>
          <w:bCs w:val="0"/>
          <w:u w:val="none"/>
          <w:rtl/>
        </w:rPr>
        <w:t xml:space="preserve"> לנכון, ובאמצעות מי שימצא המ</w:t>
      </w:r>
      <w:r>
        <w:rPr>
          <w:rFonts w:hint="cs"/>
          <w:b w:val="0"/>
          <w:bCs w:val="0"/>
          <w:u w:val="none"/>
          <w:rtl/>
        </w:rPr>
        <w:t>זמין</w:t>
      </w:r>
      <w:r w:rsidRPr="00B84CD3">
        <w:rPr>
          <w:b w:val="0"/>
          <w:bCs w:val="0"/>
          <w:u w:val="none"/>
          <w:rtl/>
        </w:rPr>
        <w:t xml:space="preserve"> לנכון, ללא הסכמת הספק</w:t>
      </w:r>
      <w:r w:rsidRPr="00B84CD3">
        <w:rPr>
          <w:rFonts w:hint="cs"/>
          <w:b w:val="0"/>
          <w:bCs w:val="0"/>
          <w:u w:val="none"/>
          <w:rtl/>
        </w:rPr>
        <w:t>.</w:t>
      </w:r>
    </w:p>
    <w:p w14:paraId="28E386BA" w14:textId="77777777" w:rsidR="00DA7DF3" w:rsidRPr="00C578CF" w:rsidRDefault="00DA7DF3" w:rsidP="008047B7">
      <w:pPr>
        <w:pStyle w:val="6"/>
        <w:ind w:left="708" w:hanging="709"/>
        <w:rPr>
          <w:b w:val="0"/>
          <w:bCs w:val="0"/>
          <w:u w:val="none"/>
          <w:rtl/>
        </w:rPr>
      </w:pPr>
      <w:r w:rsidRPr="00C578CF">
        <w:rPr>
          <w:rFonts w:hint="cs"/>
          <w:b w:val="0"/>
          <w:bCs w:val="0"/>
          <w:u w:val="none"/>
          <w:rtl/>
        </w:rPr>
        <w:t>מ</w:t>
      </w:r>
      <w:r w:rsidRPr="00C578CF">
        <w:rPr>
          <w:b w:val="0"/>
          <w:bCs w:val="0"/>
          <w:u w:val="none"/>
          <w:rtl/>
        </w:rPr>
        <w:t>פרט זה הוא קנינה הרוחני של הממשלה אשר מועבר לספק לצורך הגשת הצעה בלבד. אין לעשות בו שימוש שאינו לצורך הכנת ההצעה.</w:t>
      </w:r>
    </w:p>
    <w:p w14:paraId="3BB45367" w14:textId="77777777" w:rsidR="00DA7DF3" w:rsidRDefault="00DA7DF3" w:rsidP="00FF0847">
      <w:pPr>
        <w:pStyle w:val="6"/>
        <w:ind w:left="708" w:hanging="709"/>
        <w:rPr>
          <w:b w:val="0"/>
          <w:bCs w:val="0"/>
          <w:u w:val="none"/>
          <w:rtl/>
        </w:rPr>
      </w:pPr>
      <w:r w:rsidRPr="00C578CF">
        <w:rPr>
          <w:b w:val="0"/>
          <w:bCs w:val="0"/>
          <w:u w:val="none"/>
          <w:rtl/>
        </w:rPr>
        <w:t>מסמך התשובה (ההצעה) הוא רכושו של המציע. ל</w:t>
      </w:r>
      <w:r w:rsidR="00FF0847">
        <w:rPr>
          <w:rFonts w:hint="cs"/>
          <w:b w:val="0"/>
          <w:bCs w:val="0"/>
          <w:u w:val="none"/>
          <w:rtl/>
        </w:rPr>
        <w:t>מזמין</w:t>
      </w:r>
      <w:r w:rsidRPr="00C578CF">
        <w:rPr>
          <w:b w:val="0"/>
          <w:bCs w:val="0"/>
          <w:u w:val="none"/>
          <w:rtl/>
        </w:rPr>
        <w:t xml:space="preserve"> תהא האפשרות להשתמש בהצעה ובמידע שבה לכל צורך הקשור בפעילותו.</w:t>
      </w:r>
    </w:p>
    <w:p w14:paraId="0FF07B5A" w14:textId="677AD91D" w:rsidR="00590C11" w:rsidRPr="00FC203B" w:rsidRDefault="00590C11" w:rsidP="007B768F">
      <w:pPr>
        <w:pStyle w:val="6"/>
        <w:ind w:left="708" w:hanging="709"/>
        <w:rPr>
          <w:b w:val="0"/>
          <w:bCs w:val="0"/>
          <w:u w:val="none"/>
        </w:rPr>
      </w:pPr>
      <w:r w:rsidRPr="00FC203B">
        <w:rPr>
          <w:rFonts w:hint="cs"/>
          <w:b w:val="0"/>
          <w:bCs w:val="0"/>
          <w:u w:val="none"/>
          <w:rtl/>
        </w:rPr>
        <w:t xml:space="preserve">אין בכלליות האמור לעיל כדי לגרוע מחובותיו של הספק כאמור בסעיפים </w:t>
      </w:r>
      <w:r w:rsidR="003E2A63">
        <w:rPr>
          <w:b w:val="0"/>
          <w:bCs w:val="0"/>
          <w:u w:val="none"/>
          <w:rtl/>
        </w:rPr>
        <w:fldChar w:fldCharType="begin"/>
      </w:r>
      <w:r w:rsidR="003E2A63">
        <w:rPr>
          <w:b w:val="0"/>
          <w:bCs w:val="0"/>
          <w:u w:val="none"/>
          <w:rtl/>
        </w:rPr>
        <w:instrText xml:space="preserve"> </w:instrText>
      </w:r>
      <w:r w:rsidR="003E2A63">
        <w:rPr>
          <w:rFonts w:hint="cs"/>
          <w:b w:val="0"/>
          <w:bCs w:val="0"/>
          <w:u w:val="none"/>
        </w:rPr>
        <w:instrText>REF</w:instrText>
      </w:r>
      <w:r w:rsidR="003E2A63">
        <w:rPr>
          <w:rFonts w:hint="cs"/>
          <w:b w:val="0"/>
          <w:bCs w:val="0"/>
          <w:u w:val="none"/>
          <w:rtl/>
        </w:rPr>
        <w:instrText xml:space="preserve"> _</w:instrText>
      </w:r>
      <w:r w:rsidR="003E2A63">
        <w:rPr>
          <w:rFonts w:hint="cs"/>
          <w:b w:val="0"/>
          <w:bCs w:val="0"/>
          <w:u w:val="none"/>
        </w:rPr>
        <w:instrText>Ref9835638 \r \h</w:instrText>
      </w:r>
      <w:r w:rsidR="003E2A63">
        <w:rPr>
          <w:b w:val="0"/>
          <w:bCs w:val="0"/>
          <w:u w:val="none"/>
          <w:rtl/>
        </w:rPr>
        <w:instrText xml:space="preserve"> </w:instrText>
      </w:r>
      <w:r w:rsidR="003E2A63">
        <w:rPr>
          <w:b w:val="0"/>
          <w:bCs w:val="0"/>
          <w:u w:val="none"/>
          <w:rtl/>
        </w:rPr>
      </w:r>
      <w:r w:rsidR="003E2A63">
        <w:rPr>
          <w:b w:val="0"/>
          <w:bCs w:val="0"/>
          <w:u w:val="none"/>
          <w:rtl/>
        </w:rPr>
        <w:fldChar w:fldCharType="separate"/>
      </w:r>
      <w:r w:rsidR="00E4755F">
        <w:rPr>
          <w:b w:val="0"/>
          <w:bCs w:val="0"/>
          <w:u w:val="none"/>
          <w:cs/>
        </w:rPr>
        <w:t>‎</w:t>
      </w:r>
      <w:r w:rsidR="00E4755F">
        <w:rPr>
          <w:b w:val="0"/>
          <w:bCs w:val="0"/>
          <w:u w:val="none"/>
        </w:rPr>
        <w:t>12</w:t>
      </w:r>
      <w:r w:rsidR="003E2A63">
        <w:rPr>
          <w:b w:val="0"/>
          <w:bCs w:val="0"/>
          <w:u w:val="none"/>
          <w:rtl/>
        </w:rPr>
        <w:fldChar w:fldCharType="end"/>
      </w:r>
      <w:r w:rsidR="003E2A63">
        <w:rPr>
          <w:rFonts w:hint="cs"/>
          <w:b w:val="0"/>
          <w:bCs w:val="0"/>
          <w:u w:val="none"/>
          <w:rtl/>
        </w:rPr>
        <w:t xml:space="preserve"> </w:t>
      </w:r>
      <w:r w:rsidRPr="00FC203B">
        <w:rPr>
          <w:rFonts w:hint="cs"/>
          <w:b w:val="0"/>
          <w:bCs w:val="0"/>
          <w:u w:val="none"/>
          <w:rtl/>
        </w:rPr>
        <w:t>ו-</w:t>
      </w:r>
      <w:r w:rsidR="003E2A63">
        <w:rPr>
          <w:b w:val="0"/>
          <w:bCs w:val="0"/>
          <w:u w:val="none"/>
          <w:rtl/>
        </w:rPr>
        <w:fldChar w:fldCharType="begin"/>
      </w:r>
      <w:r w:rsidR="003E2A63">
        <w:rPr>
          <w:b w:val="0"/>
          <w:bCs w:val="0"/>
          <w:u w:val="none"/>
          <w:rtl/>
        </w:rPr>
        <w:instrText xml:space="preserve"> </w:instrText>
      </w:r>
      <w:r w:rsidR="003E2A63">
        <w:rPr>
          <w:rFonts w:hint="cs"/>
          <w:b w:val="0"/>
          <w:bCs w:val="0"/>
          <w:u w:val="none"/>
        </w:rPr>
        <w:instrText>REF</w:instrText>
      </w:r>
      <w:r w:rsidR="003E2A63">
        <w:rPr>
          <w:rFonts w:hint="cs"/>
          <w:b w:val="0"/>
          <w:bCs w:val="0"/>
          <w:u w:val="none"/>
          <w:rtl/>
        </w:rPr>
        <w:instrText xml:space="preserve"> _</w:instrText>
      </w:r>
      <w:r w:rsidR="003E2A63">
        <w:rPr>
          <w:rFonts w:hint="cs"/>
          <w:b w:val="0"/>
          <w:bCs w:val="0"/>
          <w:u w:val="none"/>
        </w:rPr>
        <w:instrText>Ref9850357 \r \h</w:instrText>
      </w:r>
      <w:r w:rsidR="003E2A63">
        <w:rPr>
          <w:b w:val="0"/>
          <w:bCs w:val="0"/>
          <w:u w:val="none"/>
          <w:rtl/>
        </w:rPr>
        <w:instrText xml:space="preserve"> </w:instrText>
      </w:r>
      <w:r w:rsidR="003E2A63">
        <w:rPr>
          <w:b w:val="0"/>
          <w:bCs w:val="0"/>
          <w:u w:val="none"/>
          <w:rtl/>
        </w:rPr>
      </w:r>
      <w:r w:rsidR="003E2A63">
        <w:rPr>
          <w:b w:val="0"/>
          <w:bCs w:val="0"/>
          <w:u w:val="none"/>
          <w:rtl/>
        </w:rPr>
        <w:fldChar w:fldCharType="separate"/>
      </w:r>
      <w:r w:rsidR="00E4755F">
        <w:rPr>
          <w:b w:val="0"/>
          <w:bCs w:val="0"/>
          <w:u w:val="none"/>
          <w:cs/>
        </w:rPr>
        <w:t>‎</w:t>
      </w:r>
      <w:r w:rsidR="00E4755F">
        <w:rPr>
          <w:b w:val="0"/>
          <w:bCs w:val="0"/>
          <w:u w:val="none"/>
        </w:rPr>
        <w:t>13</w:t>
      </w:r>
      <w:r w:rsidR="003E2A63">
        <w:rPr>
          <w:b w:val="0"/>
          <w:bCs w:val="0"/>
          <w:u w:val="none"/>
          <w:rtl/>
        </w:rPr>
        <w:fldChar w:fldCharType="end"/>
      </w:r>
      <w:r w:rsidR="003E2A63">
        <w:rPr>
          <w:rFonts w:hint="cs"/>
          <w:b w:val="0"/>
          <w:bCs w:val="0"/>
          <w:u w:val="none"/>
          <w:rtl/>
        </w:rPr>
        <w:t xml:space="preserve"> </w:t>
      </w:r>
      <w:r w:rsidRPr="00FC203B">
        <w:rPr>
          <w:rFonts w:hint="cs"/>
          <w:b w:val="0"/>
          <w:bCs w:val="0"/>
          <w:u w:val="none"/>
          <w:rtl/>
        </w:rPr>
        <w:t xml:space="preserve">להסכם ההתקשרות </w:t>
      </w:r>
      <w:proofErr w:type="spellStart"/>
      <w:r w:rsidRPr="00FC203B">
        <w:rPr>
          <w:rFonts w:hint="cs"/>
          <w:b w:val="0"/>
          <w:bCs w:val="0"/>
          <w:u w:val="none"/>
          <w:rtl/>
        </w:rPr>
        <w:t>המצ"ב</w:t>
      </w:r>
      <w:proofErr w:type="spellEnd"/>
      <w:r w:rsidRPr="00FC203B">
        <w:rPr>
          <w:rFonts w:hint="cs"/>
          <w:b w:val="0"/>
          <w:bCs w:val="0"/>
          <w:u w:val="none"/>
          <w:rtl/>
        </w:rPr>
        <w:t xml:space="preserve"> </w:t>
      </w:r>
      <w:r w:rsidR="00307531" w:rsidRPr="00FC203B">
        <w:rPr>
          <w:rFonts w:hint="cs"/>
          <w:b w:val="0"/>
          <w:bCs w:val="0"/>
          <w:u w:val="none"/>
          <w:rtl/>
        </w:rPr>
        <w:t>כ</w:t>
      </w:r>
      <w:r w:rsidR="00307531" w:rsidRPr="00FC203B">
        <w:rPr>
          <w:b w:val="0"/>
          <w:bCs w:val="0"/>
          <w:u w:val="none"/>
          <w:rtl/>
        </w:rPr>
        <w:fldChar w:fldCharType="begin"/>
      </w:r>
      <w:r w:rsidR="00307531" w:rsidRPr="00FC203B">
        <w:rPr>
          <w:b w:val="0"/>
          <w:bCs w:val="0"/>
          <w:u w:val="none"/>
          <w:rtl/>
        </w:rPr>
        <w:instrText xml:space="preserve"> </w:instrText>
      </w:r>
      <w:r w:rsidR="00307531" w:rsidRPr="00FC203B">
        <w:rPr>
          <w:b w:val="0"/>
          <w:bCs w:val="0"/>
          <w:u w:val="none"/>
        </w:rPr>
        <w:instrText>REF</w:instrText>
      </w:r>
      <w:r w:rsidR="00307531" w:rsidRPr="00FC203B">
        <w:rPr>
          <w:b w:val="0"/>
          <w:bCs w:val="0"/>
          <w:u w:val="none"/>
          <w:rtl/>
        </w:rPr>
        <w:instrText xml:space="preserve"> נספח_הסכם_התקשרות \</w:instrText>
      </w:r>
      <w:r w:rsidR="00307531" w:rsidRPr="00FC203B">
        <w:rPr>
          <w:b w:val="0"/>
          <w:bCs w:val="0"/>
          <w:u w:val="none"/>
        </w:rPr>
        <w:instrText>h</w:instrText>
      </w:r>
      <w:r w:rsidR="00307531" w:rsidRPr="00FC203B">
        <w:rPr>
          <w:b w:val="0"/>
          <w:bCs w:val="0"/>
          <w:u w:val="none"/>
          <w:rtl/>
        </w:rPr>
        <w:instrText xml:space="preserve">  \* </w:instrText>
      </w:r>
      <w:r w:rsidR="00307531" w:rsidRPr="00FC203B">
        <w:rPr>
          <w:b w:val="0"/>
          <w:bCs w:val="0"/>
          <w:u w:val="none"/>
        </w:rPr>
        <w:instrText>MERGEFORMAT</w:instrText>
      </w:r>
      <w:r w:rsidR="00307531" w:rsidRPr="00FC203B">
        <w:rPr>
          <w:b w:val="0"/>
          <w:bCs w:val="0"/>
          <w:u w:val="none"/>
          <w:rtl/>
        </w:rPr>
        <w:instrText xml:space="preserve"> </w:instrText>
      </w:r>
      <w:r w:rsidR="00307531" w:rsidRPr="00FC203B">
        <w:rPr>
          <w:b w:val="0"/>
          <w:bCs w:val="0"/>
          <w:u w:val="none"/>
          <w:rtl/>
        </w:rPr>
      </w:r>
      <w:r w:rsidR="00307531" w:rsidRPr="00FC203B">
        <w:rPr>
          <w:b w:val="0"/>
          <w:bCs w:val="0"/>
          <w:u w:val="none"/>
          <w:rtl/>
        </w:rPr>
        <w:fldChar w:fldCharType="separate"/>
      </w:r>
      <w:r w:rsidR="00E4755F" w:rsidRPr="00E4755F">
        <w:rPr>
          <w:rFonts w:hint="cs"/>
          <w:b w:val="0"/>
          <w:bCs w:val="0"/>
          <w:u w:val="none"/>
          <w:rtl/>
        </w:rPr>
        <w:t>נס</w:t>
      </w:r>
      <w:r w:rsidR="00E4755F" w:rsidRPr="00E4755F">
        <w:rPr>
          <w:b w:val="0"/>
          <w:bCs w:val="0"/>
          <w:u w:val="none"/>
          <w:rtl/>
        </w:rPr>
        <w:t xml:space="preserve">פח </w:t>
      </w:r>
      <w:r w:rsidR="00307531" w:rsidRPr="00FC203B">
        <w:rPr>
          <w:b w:val="0"/>
          <w:bCs w:val="0"/>
          <w:u w:val="none"/>
          <w:rtl/>
        </w:rPr>
        <w:fldChar w:fldCharType="end"/>
      </w:r>
      <w:r w:rsidR="00307531" w:rsidRPr="00FC203B">
        <w:rPr>
          <w:rFonts w:hint="cs"/>
          <w:b w:val="0"/>
          <w:bCs w:val="0"/>
          <w:u w:val="none"/>
          <w:rtl/>
        </w:rPr>
        <w:t xml:space="preserve"> </w:t>
      </w:r>
      <w:r w:rsidRPr="00FC203B">
        <w:rPr>
          <w:rFonts w:hint="cs"/>
          <w:b w:val="0"/>
          <w:bCs w:val="0"/>
          <w:u w:val="none"/>
          <w:rtl/>
        </w:rPr>
        <w:t>למכרז.</w:t>
      </w:r>
    </w:p>
    <w:p w14:paraId="17B8D283" w14:textId="77777777" w:rsidR="00307531" w:rsidRPr="00307531" w:rsidRDefault="00307531" w:rsidP="00307531">
      <w:pPr>
        <w:pStyle w:val="1"/>
        <w:ind w:left="566" w:hanging="566"/>
        <w:rPr>
          <w:rtl/>
        </w:rPr>
      </w:pPr>
      <w:bookmarkStart w:id="202" w:name="_Toc461522205"/>
      <w:bookmarkStart w:id="203" w:name="_Toc486501116"/>
      <w:bookmarkStart w:id="204" w:name="_Toc16756705"/>
      <w:r w:rsidRPr="00307531">
        <w:rPr>
          <w:rFonts w:hint="cs"/>
          <w:rtl/>
        </w:rPr>
        <w:t>פרסום ההתקשרות על ידי ה</w:t>
      </w:r>
      <w:bookmarkEnd w:id="202"/>
      <w:bookmarkEnd w:id="203"/>
      <w:r>
        <w:rPr>
          <w:rFonts w:hint="cs"/>
          <w:rtl/>
        </w:rPr>
        <w:t>מזמין</w:t>
      </w:r>
      <w:bookmarkEnd w:id="204"/>
    </w:p>
    <w:p w14:paraId="2870A284" w14:textId="77777777" w:rsidR="00F321AB" w:rsidRPr="00F321AB" w:rsidRDefault="00307531" w:rsidP="00307531">
      <w:pPr>
        <w:ind w:left="566"/>
        <w:rPr>
          <w:rtl/>
          <w:lang w:eastAsia="en-US"/>
        </w:rPr>
      </w:pPr>
      <w:r w:rsidRPr="00471AAF">
        <w:rPr>
          <w:rFonts w:ascii="David" w:hAnsi="David"/>
          <w:rtl/>
        </w:rPr>
        <w:t xml:space="preserve">ידוע למציע כי מכוח החלטת ממשלה מס' 1116 שעניינה "פרסום היתרים ומסמכי התקשרות בין רשויות המדינה לגופים פרטיים", חלה על </w:t>
      </w:r>
      <w:r>
        <w:rPr>
          <w:rFonts w:ascii="David" w:hAnsi="David" w:hint="cs"/>
          <w:rtl/>
        </w:rPr>
        <w:t>המזמין</w:t>
      </w:r>
      <w:r w:rsidRPr="00471AAF">
        <w:rPr>
          <w:rFonts w:ascii="David" w:hAnsi="David"/>
          <w:rtl/>
        </w:rPr>
        <w:t xml:space="preserve"> החובה לפרסם בפומבי את הסכם ההתקשרות, על כל </w:t>
      </w:r>
      <w:proofErr w:type="spellStart"/>
      <w:r w:rsidRPr="00471AAF">
        <w:rPr>
          <w:rFonts w:ascii="David" w:hAnsi="David"/>
          <w:rtl/>
        </w:rPr>
        <w:t>צרופותיו</w:t>
      </w:r>
      <w:proofErr w:type="spellEnd"/>
      <w:r w:rsidRPr="00471AAF">
        <w:rPr>
          <w:rFonts w:ascii="David" w:hAnsi="David"/>
          <w:rtl/>
        </w:rPr>
        <w:t xml:space="preserve"> (זולת אם החליטה הוועדה כי מדובר בסודות מקצועיים או מסחריים מתוקף סמכותה לפי סעיף 21(ה) לתקנות חובת המכרזים), ש</w:t>
      </w:r>
      <w:r w:rsidRPr="00471AAF">
        <w:rPr>
          <w:rFonts w:ascii="David" w:hAnsi="David" w:hint="cs"/>
          <w:rtl/>
        </w:rPr>
        <w:t>י</w:t>
      </w:r>
      <w:r w:rsidRPr="00471AAF">
        <w:rPr>
          <w:rFonts w:ascii="David" w:hAnsi="David"/>
          <w:rtl/>
        </w:rPr>
        <w:t xml:space="preserve">יחתם עם </w:t>
      </w:r>
      <w:r w:rsidRPr="00471AAF">
        <w:rPr>
          <w:rFonts w:ascii="David" w:hAnsi="David" w:hint="cs"/>
          <w:rtl/>
        </w:rPr>
        <w:t xml:space="preserve">המציע </w:t>
      </w:r>
      <w:r w:rsidRPr="00471AAF">
        <w:rPr>
          <w:rFonts w:ascii="David" w:hAnsi="David"/>
          <w:rtl/>
        </w:rPr>
        <w:t>הזוכה במכרז.</w:t>
      </w:r>
    </w:p>
    <w:p w14:paraId="04175AE7" w14:textId="77777777" w:rsidR="00DA7DF3" w:rsidRDefault="00DA7DF3" w:rsidP="00020E52">
      <w:pPr>
        <w:pStyle w:val="1"/>
        <w:ind w:left="566" w:hanging="566"/>
        <w:rPr>
          <w:rtl/>
        </w:rPr>
      </w:pPr>
      <w:bookmarkStart w:id="205" w:name="_Toc8903503"/>
      <w:bookmarkStart w:id="206" w:name="_Toc16756706"/>
      <w:r w:rsidRPr="005C23ED">
        <w:rPr>
          <w:rFonts w:hint="cs"/>
          <w:rtl/>
        </w:rPr>
        <w:t>ת</w:t>
      </w:r>
      <w:r w:rsidRPr="005C23ED">
        <w:rPr>
          <w:rtl/>
        </w:rPr>
        <w:t>נאים כלליים</w:t>
      </w:r>
      <w:bookmarkEnd w:id="205"/>
      <w:bookmarkEnd w:id="206"/>
    </w:p>
    <w:p w14:paraId="0F070532" w14:textId="77777777" w:rsidR="00236E56" w:rsidRPr="00236E56" w:rsidRDefault="00236E56" w:rsidP="00236E56">
      <w:pPr>
        <w:pStyle w:val="6"/>
        <w:ind w:left="709" w:hanging="709"/>
        <w:contextualSpacing w:val="0"/>
        <w:rPr>
          <w:b w:val="0"/>
          <w:bCs w:val="0"/>
          <w:u w:val="none"/>
        </w:rPr>
      </w:pPr>
      <w:r w:rsidRPr="00236E56">
        <w:rPr>
          <w:b w:val="0"/>
          <w:bCs w:val="0"/>
          <w:u w:val="none"/>
          <w:rtl/>
        </w:rPr>
        <w:t>ההצעות שיתקבלו במכרז ייפתחו רק לאחר אישור ועדת החריגים הצפויה לפעול במשרד האוצר בשנת 2020.</w:t>
      </w:r>
    </w:p>
    <w:p w14:paraId="1B5F0843" w14:textId="77777777" w:rsidR="008C1E5C" w:rsidRPr="008C1E5C" w:rsidRDefault="00DA7DF3" w:rsidP="008C1E5C">
      <w:pPr>
        <w:pStyle w:val="6"/>
        <w:ind w:left="709" w:hanging="709"/>
        <w:contextualSpacing w:val="0"/>
        <w:rPr>
          <w:b w:val="0"/>
          <w:bCs w:val="0"/>
          <w:u w:val="none"/>
        </w:rPr>
      </w:pPr>
      <w:r w:rsidRPr="00C578CF">
        <w:rPr>
          <w:rFonts w:hint="cs"/>
          <w:b w:val="0"/>
          <w:bCs w:val="0"/>
          <w:u w:val="none"/>
          <w:rtl/>
        </w:rPr>
        <w:t>ה</w:t>
      </w:r>
      <w:r w:rsidR="00916500">
        <w:rPr>
          <w:rFonts w:hint="cs"/>
          <w:b w:val="0"/>
          <w:bCs w:val="0"/>
          <w:u w:val="none"/>
          <w:rtl/>
        </w:rPr>
        <w:t>מ</w:t>
      </w:r>
      <w:r w:rsidR="00FF0847">
        <w:rPr>
          <w:rFonts w:hint="cs"/>
          <w:b w:val="0"/>
          <w:bCs w:val="0"/>
          <w:u w:val="none"/>
          <w:rtl/>
        </w:rPr>
        <w:t>זמין</w:t>
      </w:r>
      <w:r w:rsidRPr="00C578CF">
        <w:rPr>
          <w:rFonts w:hint="cs"/>
          <w:b w:val="0"/>
          <w:bCs w:val="0"/>
          <w:u w:val="none"/>
          <w:rtl/>
        </w:rPr>
        <w:t xml:space="preserve"> אינו מתחייב לבחור בהצעה הזולה ביותר או בהצעה עם הציון המשוקלל הגבוה ביותר, והוא שומר לעצמו את הזכות שלא לבחור בהצעה כלשהי</w:t>
      </w:r>
      <w:r w:rsidR="008C1E5C">
        <w:rPr>
          <w:rFonts w:hint="cs"/>
          <w:b w:val="0"/>
          <w:bCs w:val="0"/>
          <w:u w:val="none"/>
          <w:rtl/>
        </w:rPr>
        <w:t xml:space="preserve">, והכל לפי שיקול דעתו הבלעדי </w:t>
      </w:r>
      <w:r w:rsidR="008C1E5C" w:rsidRPr="008C1E5C">
        <w:rPr>
          <w:b w:val="0"/>
          <w:bCs w:val="0"/>
          <w:u w:val="none"/>
          <w:rtl/>
        </w:rPr>
        <w:t>ומבלי חובת הנמקה, בפרט, אך לא רק, בשל חשש ממשי כי ההצעה אינה כדאית כלכלית</w:t>
      </w:r>
      <w:r w:rsidR="00DF5243">
        <w:rPr>
          <w:rFonts w:hint="cs"/>
          <w:b w:val="0"/>
          <w:bCs w:val="0"/>
          <w:u w:val="none"/>
          <w:rtl/>
        </w:rPr>
        <w:t xml:space="preserve"> או </w:t>
      </w:r>
      <w:proofErr w:type="spellStart"/>
      <w:r w:rsidR="00DF5243">
        <w:rPr>
          <w:rFonts w:hint="cs"/>
          <w:b w:val="0"/>
          <w:bCs w:val="0"/>
          <w:u w:val="none"/>
          <w:rtl/>
        </w:rPr>
        <w:t>הפסדית</w:t>
      </w:r>
      <w:proofErr w:type="spellEnd"/>
      <w:r w:rsidR="008C1E5C" w:rsidRPr="008C1E5C">
        <w:rPr>
          <w:b w:val="0"/>
          <w:bCs w:val="0"/>
          <w:u w:val="none"/>
          <w:rtl/>
        </w:rPr>
        <w:t xml:space="preserve"> למציע כך שהמציע עלול שלא לעמוד בהתחייבויותיו למ</w:t>
      </w:r>
      <w:r w:rsidR="008C1E5C" w:rsidRPr="008C1E5C">
        <w:rPr>
          <w:rFonts w:hint="cs"/>
          <w:b w:val="0"/>
          <w:bCs w:val="0"/>
          <w:u w:val="none"/>
          <w:rtl/>
        </w:rPr>
        <w:t>זמין</w:t>
      </w:r>
      <w:r w:rsidR="008C1E5C" w:rsidRPr="008C1E5C">
        <w:rPr>
          <w:b w:val="0"/>
          <w:bCs w:val="0"/>
          <w:u w:val="none"/>
          <w:rtl/>
        </w:rPr>
        <w:t xml:space="preserve">. </w:t>
      </w:r>
    </w:p>
    <w:p w14:paraId="27CCB58D" w14:textId="77777777" w:rsidR="00DA7DF3" w:rsidRPr="002650B4" w:rsidRDefault="00DA7DF3" w:rsidP="00FE55D0">
      <w:pPr>
        <w:pStyle w:val="6"/>
        <w:ind w:left="709" w:hanging="709"/>
        <w:contextualSpacing w:val="0"/>
        <w:rPr>
          <w:b w:val="0"/>
          <w:bCs w:val="0"/>
          <w:u w:val="none"/>
        </w:rPr>
      </w:pPr>
      <w:r w:rsidRPr="00C578CF">
        <w:rPr>
          <w:rFonts w:hint="cs"/>
          <w:b w:val="0"/>
          <w:bCs w:val="0"/>
          <w:u w:val="none"/>
          <w:rtl/>
        </w:rPr>
        <w:t xml:space="preserve">יובהר כי למעט תשלום התמורה הנקובה בהצעה הזוכה, לא יהיה זכאי הזוכה לכל תשלום או הטבה אחרת </w:t>
      </w:r>
      <w:r w:rsidRPr="002650B4">
        <w:rPr>
          <w:rFonts w:hint="cs"/>
          <w:b w:val="0"/>
          <w:bCs w:val="0"/>
          <w:u w:val="none"/>
          <w:rtl/>
        </w:rPr>
        <w:t>בגין מתן השירותים לרבות תשלומים בעד הוצאות טלפון, דואר, צילומים, הדפסות, פקס, נסיעות</w:t>
      </w:r>
      <w:r w:rsidRPr="00500E08">
        <w:rPr>
          <w:rFonts w:hint="cs"/>
          <w:b w:val="0"/>
          <w:bCs w:val="0"/>
          <w:u w:val="none"/>
          <w:rtl/>
        </w:rPr>
        <w:t>, אש"ל וכיוצא</w:t>
      </w:r>
      <w:r w:rsidRPr="002650B4">
        <w:rPr>
          <w:rFonts w:hint="cs"/>
          <w:b w:val="0"/>
          <w:bCs w:val="0"/>
          <w:u w:val="none"/>
          <w:rtl/>
        </w:rPr>
        <w:t xml:space="preserve"> באלה.</w:t>
      </w:r>
      <w:r w:rsidRPr="002650B4">
        <w:rPr>
          <w:rFonts w:hint="cs"/>
          <w:b w:val="0"/>
          <w:bCs w:val="0"/>
          <w:u w:val="none"/>
          <w:rtl/>
        </w:rPr>
        <w:tab/>
      </w:r>
    </w:p>
    <w:p w14:paraId="735DB970" w14:textId="77777777" w:rsidR="00DA7DF3" w:rsidRPr="00C578CF" w:rsidRDefault="00DA7DF3" w:rsidP="00FF0847">
      <w:pPr>
        <w:pStyle w:val="6"/>
        <w:ind w:left="709" w:hanging="709"/>
        <w:contextualSpacing w:val="0"/>
        <w:rPr>
          <w:b w:val="0"/>
          <w:bCs w:val="0"/>
          <w:u w:val="none"/>
        </w:rPr>
      </w:pPr>
      <w:r w:rsidRPr="00C578CF">
        <w:rPr>
          <w:rFonts w:hint="cs"/>
          <w:b w:val="0"/>
          <w:bCs w:val="0"/>
          <w:u w:val="none"/>
          <w:rtl/>
        </w:rPr>
        <w:lastRenderedPageBreak/>
        <w:t>ה</w:t>
      </w:r>
      <w:r w:rsidRPr="00C578CF">
        <w:rPr>
          <w:b w:val="0"/>
          <w:bCs w:val="0"/>
          <w:u w:val="none"/>
          <w:rtl/>
        </w:rPr>
        <w:t xml:space="preserve">זוכה או מי מטעמו לא יהיו רשאים להעביר או להסב את זכויותיהם על-פי ההצעה, כולן או חלקן לצד שלישי, אלא בהסכמה מראש ובכתב </w:t>
      </w:r>
      <w:r w:rsidR="00FF0847">
        <w:rPr>
          <w:rFonts w:hint="cs"/>
          <w:b w:val="0"/>
          <w:bCs w:val="0"/>
          <w:u w:val="none"/>
          <w:rtl/>
        </w:rPr>
        <w:t>מהמזמין.</w:t>
      </w:r>
      <w:r w:rsidRPr="00C578CF">
        <w:rPr>
          <w:b w:val="0"/>
          <w:bCs w:val="0"/>
          <w:u w:val="none"/>
          <w:rtl/>
        </w:rPr>
        <w:t xml:space="preserve"> </w:t>
      </w:r>
    </w:p>
    <w:p w14:paraId="6D9FE802" w14:textId="77777777" w:rsidR="00DA7DF3" w:rsidRPr="00C578CF" w:rsidRDefault="00DA7DF3" w:rsidP="00FF0847">
      <w:pPr>
        <w:pStyle w:val="6"/>
        <w:ind w:left="709" w:hanging="709"/>
        <w:contextualSpacing w:val="0"/>
        <w:rPr>
          <w:b w:val="0"/>
          <w:bCs w:val="0"/>
          <w:u w:val="none"/>
          <w:rtl/>
        </w:rPr>
      </w:pPr>
      <w:r w:rsidRPr="00C578CF">
        <w:rPr>
          <w:b w:val="0"/>
          <w:bCs w:val="0"/>
          <w:u w:val="none"/>
          <w:rtl/>
        </w:rPr>
        <w:t xml:space="preserve">כל שינוי שייעשה </w:t>
      </w:r>
      <w:r w:rsidRPr="00C578CF">
        <w:rPr>
          <w:rFonts w:hint="cs"/>
          <w:b w:val="0"/>
          <w:bCs w:val="0"/>
          <w:u w:val="none"/>
          <w:rtl/>
        </w:rPr>
        <w:t>במסמכי המכרז</w:t>
      </w:r>
      <w:r w:rsidRPr="00C578CF">
        <w:rPr>
          <w:b w:val="0"/>
          <w:bCs w:val="0"/>
          <w:u w:val="none"/>
          <w:rtl/>
        </w:rPr>
        <w:t xml:space="preserve"> או כל הסתייגות ביחס אלי</w:t>
      </w:r>
      <w:r w:rsidRPr="00C578CF">
        <w:rPr>
          <w:rFonts w:hint="cs"/>
          <w:b w:val="0"/>
          <w:bCs w:val="0"/>
          <w:u w:val="none"/>
          <w:rtl/>
        </w:rPr>
        <w:t>ו</w:t>
      </w:r>
      <w:r w:rsidRPr="00C578CF">
        <w:rPr>
          <w:b w:val="0"/>
          <w:bCs w:val="0"/>
          <w:u w:val="none"/>
          <w:rtl/>
        </w:rPr>
        <w:t xml:space="preserve">, בין אם יעשו על ידי תוספת בגוף </w:t>
      </w:r>
      <w:r w:rsidRPr="00C578CF">
        <w:rPr>
          <w:rFonts w:hint="cs"/>
          <w:b w:val="0"/>
          <w:bCs w:val="0"/>
          <w:u w:val="none"/>
          <w:rtl/>
        </w:rPr>
        <w:t>המכרז</w:t>
      </w:r>
      <w:r w:rsidRPr="00C578CF">
        <w:rPr>
          <w:b w:val="0"/>
          <w:bCs w:val="0"/>
          <w:u w:val="none"/>
          <w:rtl/>
        </w:rPr>
        <w:t>, במכתב נלווה, או בכל דרך אחרת הינו חסר תוקף ומקנה ל</w:t>
      </w:r>
      <w:r w:rsidR="00916500">
        <w:rPr>
          <w:b w:val="0"/>
          <w:bCs w:val="0"/>
          <w:u w:val="none"/>
          <w:rtl/>
        </w:rPr>
        <w:t>מ</w:t>
      </w:r>
      <w:r w:rsidR="00FF0847">
        <w:rPr>
          <w:rFonts w:hint="cs"/>
          <w:b w:val="0"/>
          <w:bCs w:val="0"/>
          <w:u w:val="none"/>
          <w:rtl/>
        </w:rPr>
        <w:t>זמין</w:t>
      </w:r>
      <w:r w:rsidRPr="00C578CF">
        <w:rPr>
          <w:b w:val="0"/>
          <w:bCs w:val="0"/>
          <w:u w:val="none"/>
          <w:rtl/>
        </w:rPr>
        <w:t xml:space="preserve"> את הזכות לפסול את ההצעה.</w:t>
      </w:r>
    </w:p>
    <w:p w14:paraId="2A948B57" w14:textId="77777777" w:rsidR="00DA7DF3" w:rsidRPr="00C578CF" w:rsidRDefault="00DA7DF3" w:rsidP="001725B4">
      <w:pPr>
        <w:pStyle w:val="6"/>
        <w:ind w:left="709" w:hanging="709"/>
        <w:contextualSpacing w:val="0"/>
        <w:rPr>
          <w:b w:val="0"/>
          <w:bCs w:val="0"/>
          <w:u w:val="none"/>
          <w:rtl/>
        </w:rPr>
      </w:pPr>
      <w:r w:rsidRPr="00C578CF">
        <w:rPr>
          <w:b w:val="0"/>
          <w:bCs w:val="0"/>
          <w:u w:val="none"/>
          <w:rtl/>
        </w:rPr>
        <w:t>יש לצרף להצעות את כל המסמכים הנדרשים לצורך עמידה בתנאים המוקדמים להשתתפות במכרז המפורטים לעיל.</w:t>
      </w:r>
    </w:p>
    <w:p w14:paraId="1FB250C4" w14:textId="578F329D" w:rsidR="00EB6F51" w:rsidRPr="00DC4588" w:rsidRDefault="00DA7DF3" w:rsidP="003D7871">
      <w:pPr>
        <w:pStyle w:val="6"/>
        <w:ind w:left="709" w:hanging="709"/>
        <w:contextualSpacing w:val="0"/>
        <w:rPr>
          <w:b w:val="0"/>
          <w:bCs w:val="0"/>
          <w:u w:val="none"/>
        </w:rPr>
      </w:pPr>
      <w:r w:rsidRPr="00C578CF">
        <w:rPr>
          <w:b w:val="0"/>
          <w:bCs w:val="0"/>
          <w:u w:val="none"/>
          <w:rtl/>
        </w:rPr>
        <w:t xml:space="preserve">הצעת המציע תהיה בתוקף למשך </w:t>
      </w:r>
      <w:r w:rsidR="003D7871">
        <w:rPr>
          <w:rFonts w:hint="cs"/>
          <w:b w:val="0"/>
          <w:bCs w:val="0"/>
          <w:u w:val="none"/>
          <w:rtl/>
        </w:rPr>
        <w:t>120</w:t>
      </w:r>
      <w:r w:rsidRPr="00C578CF">
        <w:rPr>
          <w:b w:val="0"/>
          <w:bCs w:val="0"/>
          <w:u w:val="none"/>
          <w:rtl/>
        </w:rPr>
        <w:t xml:space="preserve"> </w:t>
      </w:r>
      <w:r w:rsidR="009A3C3C">
        <w:rPr>
          <w:rFonts w:hint="cs"/>
          <w:b w:val="0"/>
          <w:bCs w:val="0"/>
          <w:u w:val="none"/>
          <w:rtl/>
        </w:rPr>
        <w:t>(</w:t>
      </w:r>
      <w:r w:rsidR="003D7871">
        <w:rPr>
          <w:rFonts w:hint="cs"/>
          <w:b w:val="0"/>
          <w:bCs w:val="0"/>
          <w:u w:val="none"/>
          <w:rtl/>
        </w:rPr>
        <w:t>מאה ועשרים</w:t>
      </w:r>
      <w:r w:rsidR="009A3C3C">
        <w:rPr>
          <w:rFonts w:hint="cs"/>
          <w:b w:val="0"/>
          <w:bCs w:val="0"/>
          <w:u w:val="none"/>
          <w:rtl/>
        </w:rPr>
        <w:t xml:space="preserve">) </w:t>
      </w:r>
      <w:r w:rsidRPr="00C578CF">
        <w:rPr>
          <w:b w:val="0"/>
          <w:bCs w:val="0"/>
          <w:u w:val="none"/>
          <w:rtl/>
        </w:rPr>
        <w:t>יום מהמועד האחרון להגשת ההצעות למכרז זה</w:t>
      </w:r>
      <w:r w:rsidR="007461E6">
        <w:rPr>
          <w:rFonts w:hint="cs"/>
          <w:b w:val="0"/>
          <w:bCs w:val="0"/>
          <w:u w:val="none"/>
          <w:rtl/>
        </w:rPr>
        <w:t xml:space="preserve"> כאמור בסעיף </w:t>
      </w:r>
      <w:r w:rsidR="007461E6">
        <w:rPr>
          <w:b w:val="0"/>
          <w:bCs w:val="0"/>
          <w:u w:val="none"/>
          <w:rtl/>
        </w:rPr>
        <w:fldChar w:fldCharType="begin"/>
      </w:r>
      <w:r w:rsidR="007461E6">
        <w:rPr>
          <w:b w:val="0"/>
          <w:bCs w:val="0"/>
          <w:u w:val="none"/>
          <w:rtl/>
        </w:rPr>
        <w:instrText xml:space="preserve"> </w:instrText>
      </w:r>
      <w:r w:rsidR="007461E6">
        <w:rPr>
          <w:rFonts w:hint="cs"/>
          <w:b w:val="0"/>
          <w:bCs w:val="0"/>
          <w:u w:val="none"/>
        </w:rPr>
        <w:instrText>REF</w:instrText>
      </w:r>
      <w:r w:rsidR="007461E6">
        <w:rPr>
          <w:rFonts w:hint="cs"/>
          <w:b w:val="0"/>
          <w:bCs w:val="0"/>
          <w:u w:val="none"/>
          <w:rtl/>
        </w:rPr>
        <w:instrText xml:space="preserve"> _</w:instrText>
      </w:r>
      <w:r w:rsidR="007461E6">
        <w:rPr>
          <w:rFonts w:hint="cs"/>
          <w:b w:val="0"/>
          <w:bCs w:val="0"/>
          <w:u w:val="none"/>
        </w:rPr>
        <w:instrText>Ref9613132 \r \h</w:instrText>
      </w:r>
      <w:r w:rsidR="007461E6">
        <w:rPr>
          <w:b w:val="0"/>
          <w:bCs w:val="0"/>
          <w:u w:val="none"/>
          <w:rtl/>
        </w:rPr>
        <w:instrText xml:space="preserve"> </w:instrText>
      </w:r>
      <w:r w:rsidR="007461E6">
        <w:rPr>
          <w:b w:val="0"/>
          <w:bCs w:val="0"/>
          <w:u w:val="none"/>
          <w:rtl/>
        </w:rPr>
      </w:r>
      <w:r w:rsidR="007461E6">
        <w:rPr>
          <w:b w:val="0"/>
          <w:bCs w:val="0"/>
          <w:u w:val="none"/>
          <w:rtl/>
        </w:rPr>
        <w:fldChar w:fldCharType="separate"/>
      </w:r>
      <w:r w:rsidR="00E4755F">
        <w:rPr>
          <w:b w:val="0"/>
          <w:bCs w:val="0"/>
          <w:u w:val="none"/>
          <w:cs/>
        </w:rPr>
        <w:t>‎</w:t>
      </w:r>
      <w:r w:rsidR="00E4755F">
        <w:rPr>
          <w:b w:val="0"/>
          <w:bCs w:val="0"/>
          <w:u w:val="none"/>
        </w:rPr>
        <w:t>1</w:t>
      </w:r>
      <w:r w:rsidR="007461E6">
        <w:rPr>
          <w:b w:val="0"/>
          <w:bCs w:val="0"/>
          <w:u w:val="none"/>
          <w:rtl/>
        </w:rPr>
        <w:fldChar w:fldCharType="end"/>
      </w:r>
      <w:r w:rsidR="007461E6">
        <w:rPr>
          <w:rFonts w:hint="cs"/>
          <w:b w:val="0"/>
          <w:bCs w:val="0"/>
          <w:u w:val="none"/>
          <w:rtl/>
        </w:rPr>
        <w:t xml:space="preserve"> לעיל</w:t>
      </w:r>
      <w:r w:rsidRPr="00C578CF">
        <w:rPr>
          <w:b w:val="0"/>
          <w:bCs w:val="0"/>
          <w:u w:val="none"/>
          <w:rtl/>
        </w:rPr>
        <w:t xml:space="preserve">. </w:t>
      </w:r>
      <w:r w:rsidR="007461E6">
        <w:rPr>
          <w:rFonts w:hint="cs"/>
          <w:b w:val="0"/>
          <w:bCs w:val="0"/>
          <w:u w:val="none"/>
          <w:rtl/>
        </w:rPr>
        <w:t xml:space="preserve">מבלי </w:t>
      </w:r>
      <w:r w:rsidR="00EB6F51">
        <w:rPr>
          <w:rFonts w:hint="cs"/>
          <w:b w:val="0"/>
          <w:bCs w:val="0"/>
          <w:u w:val="none"/>
          <w:rtl/>
        </w:rPr>
        <w:t xml:space="preserve">לגרוע מהאמור, </w:t>
      </w:r>
      <w:r w:rsidR="00EB6F51" w:rsidRPr="00DC4588">
        <w:rPr>
          <w:b w:val="0"/>
          <w:bCs w:val="0"/>
          <w:u w:val="none"/>
          <w:rtl/>
        </w:rPr>
        <w:t>הצעותיהם של מציעים ש</w:t>
      </w:r>
      <w:r w:rsidR="00EB6F51">
        <w:rPr>
          <w:rFonts w:hint="cs"/>
          <w:b w:val="0"/>
          <w:bCs w:val="0"/>
          <w:u w:val="none"/>
          <w:rtl/>
        </w:rPr>
        <w:t>יי</w:t>
      </w:r>
      <w:r w:rsidR="00EB6F51" w:rsidRPr="00DC4588">
        <w:rPr>
          <w:b w:val="0"/>
          <w:bCs w:val="0"/>
          <w:u w:val="none"/>
          <w:rtl/>
        </w:rPr>
        <w:t xml:space="preserve">בחרו </w:t>
      </w:r>
      <w:r w:rsidR="00EB6F51" w:rsidRPr="00DC4588">
        <w:rPr>
          <w:rFonts w:hint="cs"/>
          <w:b w:val="0"/>
          <w:bCs w:val="0"/>
          <w:u w:val="none"/>
          <w:rtl/>
        </w:rPr>
        <w:t>כזוכים חלופיים</w:t>
      </w:r>
      <w:r w:rsidR="00EB6F51" w:rsidRPr="00DC4588">
        <w:rPr>
          <w:b w:val="0"/>
          <w:bCs w:val="0"/>
          <w:u w:val="none"/>
          <w:rtl/>
        </w:rPr>
        <w:t>, ככל ש</w:t>
      </w:r>
      <w:r w:rsidR="00EB6F51">
        <w:rPr>
          <w:rFonts w:hint="cs"/>
          <w:b w:val="0"/>
          <w:bCs w:val="0"/>
          <w:u w:val="none"/>
          <w:rtl/>
        </w:rPr>
        <w:t>יי</w:t>
      </w:r>
      <w:r w:rsidR="00EB6F51" w:rsidRPr="00DC4588">
        <w:rPr>
          <w:b w:val="0"/>
          <w:bCs w:val="0"/>
          <w:u w:val="none"/>
          <w:rtl/>
        </w:rPr>
        <w:t>בחרו,</w:t>
      </w:r>
      <w:r w:rsidR="00EB6F51" w:rsidRPr="00DC4588">
        <w:rPr>
          <w:rFonts w:hint="cs"/>
          <w:b w:val="0"/>
          <w:bCs w:val="0"/>
          <w:u w:val="none"/>
          <w:rtl/>
        </w:rPr>
        <w:t xml:space="preserve"> לרבות ערבות ההצעה שהגישו במסגרת הצעותיהם, </w:t>
      </w:r>
      <w:r w:rsidR="00EB6F51" w:rsidRPr="00DC4588">
        <w:rPr>
          <w:b w:val="0"/>
          <w:bCs w:val="0"/>
          <w:u w:val="none"/>
          <w:rtl/>
        </w:rPr>
        <w:t xml:space="preserve">יישארו בתוקף למשך כל תקופת הניסיון בהתקשרות </w:t>
      </w:r>
      <w:r w:rsidR="00EB6F51" w:rsidRPr="00DC4588">
        <w:rPr>
          <w:rFonts w:hint="cs"/>
          <w:b w:val="0"/>
          <w:bCs w:val="0"/>
          <w:u w:val="none"/>
          <w:rtl/>
        </w:rPr>
        <w:t>המזמין</w:t>
      </w:r>
      <w:r w:rsidR="00EB6F51" w:rsidRPr="00DC4588">
        <w:rPr>
          <w:b w:val="0"/>
          <w:bCs w:val="0"/>
          <w:u w:val="none"/>
          <w:rtl/>
        </w:rPr>
        <w:t xml:space="preserve"> מול המציע שהצעתו נבחרה כזוכה לפי מכרז זה (</w:t>
      </w:r>
      <w:r w:rsidR="00EB6F51" w:rsidRPr="00DC4588">
        <w:rPr>
          <w:rFonts w:hint="cs"/>
          <w:b w:val="0"/>
          <w:bCs w:val="0"/>
          <w:u w:val="none"/>
          <w:rtl/>
        </w:rPr>
        <w:t xml:space="preserve">ששת החודשים הראשונים להתקשרות). </w:t>
      </w:r>
    </w:p>
    <w:p w14:paraId="16D11F9C" w14:textId="77777777" w:rsidR="00DA7DF3" w:rsidRPr="00C578CF" w:rsidRDefault="00DA7DF3" w:rsidP="001725B4">
      <w:pPr>
        <w:pStyle w:val="6"/>
        <w:ind w:left="709" w:hanging="709"/>
        <w:contextualSpacing w:val="0"/>
        <w:rPr>
          <w:b w:val="0"/>
          <w:bCs w:val="0"/>
          <w:u w:val="none"/>
          <w:rtl/>
        </w:rPr>
      </w:pPr>
      <w:r w:rsidRPr="00C578CF">
        <w:rPr>
          <w:b w:val="0"/>
          <w:bCs w:val="0"/>
          <w:u w:val="none"/>
          <w:rtl/>
        </w:rPr>
        <w:t>ההצעה ופירוט העלויות כאמור יעמדו בתוקף עד למועד פק</w:t>
      </w:r>
      <w:r w:rsidRPr="00C578CF">
        <w:rPr>
          <w:rFonts w:hint="cs"/>
          <w:b w:val="0"/>
          <w:bCs w:val="0"/>
          <w:u w:val="none"/>
          <w:rtl/>
        </w:rPr>
        <w:t xml:space="preserve">יעת תוקף </w:t>
      </w:r>
      <w:r w:rsidRPr="00C578CF">
        <w:rPr>
          <w:b w:val="0"/>
          <w:bCs w:val="0"/>
          <w:u w:val="none"/>
          <w:rtl/>
        </w:rPr>
        <w:t>ההצעה</w:t>
      </w:r>
      <w:r w:rsidRPr="00C578CF">
        <w:rPr>
          <w:rFonts w:hint="cs"/>
          <w:b w:val="0"/>
          <w:bCs w:val="0"/>
          <w:u w:val="none"/>
          <w:rtl/>
        </w:rPr>
        <w:t>, כאמור לעיל</w:t>
      </w:r>
      <w:r w:rsidRPr="00C578CF">
        <w:rPr>
          <w:b w:val="0"/>
          <w:bCs w:val="0"/>
          <w:u w:val="none"/>
          <w:rtl/>
        </w:rPr>
        <w:t>.</w:t>
      </w:r>
    </w:p>
    <w:p w14:paraId="6FB6642F" w14:textId="77777777" w:rsidR="00DA7DF3" w:rsidRPr="009A3C3C" w:rsidRDefault="00DA7DF3" w:rsidP="001725B4">
      <w:pPr>
        <w:pStyle w:val="6"/>
        <w:ind w:left="709" w:hanging="709"/>
        <w:contextualSpacing w:val="0"/>
        <w:rPr>
          <w:b w:val="0"/>
          <w:bCs w:val="0"/>
          <w:u w:val="none"/>
        </w:rPr>
      </w:pPr>
      <w:r w:rsidRPr="009A3C3C">
        <w:rPr>
          <w:b w:val="0"/>
          <w:bCs w:val="0"/>
          <w:u w:val="none"/>
          <w:rtl/>
        </w:rPr>
        <w:t>כל ההוצאות הכרוכות בהכנת ההצעה יהיו על חשבון המציע, ללא כל קשר לתוצאות ההליך.</w:t>
      </w:r>
    </w:p>
    <w:p w14:paraId="432E47F9" w14:textId="77777777" w:rsidR="00DA7DF3" w:rsidRPr="00C578CF" w:rsidRDefault="00DA7DF3" w:rsidP="001725B4">
      <w:pPr>
        <w:pStyle w:val="6"/>
        <w:ind w:left="709" w:hanging="709"/>
        <w:contextualSpacing w:val="0"/>
        <w:rPr>
          <w:b w:val="0"/>
          <w:bCs w:val="0"/>
          <w:u w:val="none"/>
        </w:rPr>
      </w:pPr>
      <w:r w:rsidRPr="00C578CF">
        <w:rPr>
          <w:rFonts w:hint="cs"/>
          <w:b w:val="0"/>
          <w:bCs w:val="0"/>
          <w:u w:val="none"/>
          <w:rtl/>
        </w:rPr>
        <w:t xml:space="preserve">הזוכה </w:t>
      </w:r>
      <w:r w:rsidRPr="00C578CF">
        <w:rPr>
          <w:b w:val="0"/>
          <w:bCs w:val="0"/>
          <w:u w:val="none"/>
          <w:rtl/>
        </w:rPr>
        <w:t>ומי מטעמו מתחייבים להעניק את השירותים במומחיות, במקצועיות ובמיומנות על פי הסטנדרטים המקצועיים וכללי האתיקה המקצועית המקובלים.</w:t>
      </w:r>
    </w:p>
    <w:p w14:paraId="618C00AF" w14:textId="77777777" w:rsidR="00DA7DF3" w:rsidRPr="00C578CF" w:rsidRDefault="00DA7DF3" w:rsidP="00FF0847">
      <w:pPr>
        <w:pStyle w:val="6"/>
        <w:ind w:left="709" w:hanging="709"/>
        <w:contextualSpacing w:val="0"/>
        <w:rPr>
          <w:b w:val="0"/>
          <w:bCs w:val="0"/>
          <w:u w:val="none"/>
        </w:rPr>
      </w:pPr>
      <w:r w:rsidRPr="00C578CF">
        <w:rPr>
          <w:rFonts w:hint="cs"/>
          <w:b w:val="0"/>
          <w:bCs w:val="0"/>
          <w:u w:val="none"/>
          <w:rtl/>
        </w:rPr>
        <w:t xml:space="preserve">מובהר </w:t>
      </w:r>
      <w:r w:rsidRPr="00C578CF">
        <w:rPr>
          <w:b w:val="0"/>
          <w:bCs w:val="0"/>
          <w:u w:val="none"/>
          <w:rtl/>
        </w:rPr>
        <w:t xml:space="preserve">בזאת כי כל חומר ומידע שיגיע לידי הזוכה מאת שירות המדינה </w:t>
      </w:r>
      <w:r w:rsidR="00F00465">
        <w:rPr>
          <w:b w:val="0"/>
          <w:bCs w:val="0"/>
          <w:u w:val="none"/>
          <w:rtl/>
        </w:rPr>
        <w:t>או</w:t>
      </w:r>
      <w:r w:rsidRPr="00C578CF">
        <w:rPr>
          <w:b w:val="0"/>
          <w:bCs w:val="0"/>
          <w:u w:val="none"/>
          <w:rtl/>
        </w:rPr>
        <w:t xml:space="preserve"> נציגיו במהלך עבודתו, יועמד לרשות ה</w:t>
      </w:r>
      <w:r w:rsidR="00916500">
        <w:rPr>
          <w:b w:val="0"/>
          <w:bCs w:val="0"/>
          <w:u w:val="none"/>
          <w:rtl/>
        </w:rPr>
        <w:t>מ</w:t>
      </w:r>
      <w:r w:rsidR="00FF0847">
        <w:rPr>
          <w:rFonts w:hint="cs"/>
          <w:b w:val="0"/>
          <w:bCs w:val="0"/>
          <w:u w:val="none"/>
          <w:rtl/>
        </w:rPr>
        <w:t>זמין</w:t>
      </w:r>
      <w:r w:rsidRPr="00C578CF">
        <w:rPr>
          <w:b w:val="0"/>
          <w:bCs w:val="0"/>
          <w:u w:val="none"/>
          <w:rtl/>
        </w:rPr>
        <w:t xml:space="preserve"> ללא תנאי.</w:t>
      </w:r>
      <w:r w:rsidR="007B768F">
        <w:rPr>
          <w:rFonts w:hint="cs"/>
          <w:b w:val="0"/>
          <w:bCs w:val="0"/>
          <w:u w:val="none"/>
          <w:rtl/>
        </w:rPr>
        <w:t xml:space="preserve"> וכי יהיה על הזוכה למחוק, לגרוס או להשמיד כל מידע שהגיע לידיו באמצעות שירות המדינה או נציגיו באמצעי אגירה אלקטרוני, באמצעים כתובים או בכל דרך אחרת. כל זאת באופן </w:t>
      </w:r>
      <w:proofErr w:type="spellStart"/>
      <w:r w:rsidR="007B768F">
        <w:rPr>
          <w:rFonts w:hint="cs"/>
          <w:b w:val="0"/>
          <w:bCs w:val="0"/>
          <w:u w:val="none"/>
          <w:rtl/>
        </w:rPr>
        <w:t>מיידי</w:t>
      </w:r>
      <w:proofErr w:type="spellEnd"/>
      <w:r w:rsidR="007B768F">
        <w:rPr>
          <w:rFonts w:hint="cs"/>
          <w:b w:val="0"/>
          <w:bCs w:val="0"/>
          <w:u w:val="none"/>
          <w:rtl/>
        </w:rPr>
        <w:t xml:space="preserve"> ולאחר העברת דרישה בכתב מאת המדינה או נציגיה. </w:t>
      </w:r>
    </w:p>
    <w:p w14:paraId="5303229F" w14:textId="77777777" w:rsidR="00DA7DF3" w:rsidRPr="00C578CF" w:rsidRDefault="00DA7DF3" w:rsidP="00FF0847">
      <w:pPr>
        <w:pStyle w:val="6"/>
        <w:ind w:left="709" w:hanging="709"/>
        <w:contextualSpacing w:val="0"/>
        <w:rPr>
          <w:b w:val="0"/>
          <w:bCs w:val="0"/>
          <w:u w:val="none"/>
        </w:rPr>
      </w:pPr>
      <w:r w:rsidRPr="00C578CF">
        <w:rPr>
          <w:rFonts w:hint="cs"/>
          <w:b w:val="0"/>
          <w:bCs w:val="0"/>
          <w:u w:val="none"/>
          <w:rtl/>
        </w:rPr>
        <w:t xml:space="preserve">מגיש </w:t>
      </w:r>
      <w:r w:rsidRPr="00C578CF">
        <w:rPr>
          <w:b w:val="0"/>
          <w:bCs w:val="0"/>
          <w:u w:val="none"/>
          <w:rtl/>
        </w:rPr>
        <w:t>ההצעה מתחי</w:t>
      </w:r>
      <w:r w:rsidRPr="00C578CF">
        <w:rPr>
          <w:rFonts w:hint="cs"/>
          <w:b w:val="0"/>
          <w:bCs w:val="0"/>
          <w:u w:val="none"/>
          <w:rtl/>
        </w:rPr>
        <w:t>י</w:t>
      </w:r>
      <w:r w:rsidRPr="00C578CF">
        <w:rPr>
          <w:b w:val="0"/>
          <w:bCs w:val="0"/>
          <w:u w:val="none"/>
          <w:rtl/>
        </w:rPr>
        <w:t xml:space="preserve">ב כי בעצם הגשת הצעתו, הנו מצהיר בדבר זמינותו המידית למתן השירותים החל מיום חתימת </w:t>
      </w:r>
      <w:proofErr w:type="spellStart"/>
      <w:r w:rsidRPr="00C578CF">
        <w:rPr>
          <w:b w:val="0"/>
          <w:bCs w:val="0"/>
          <w:u w:val="none"/>
          <w:rtl/>
        </w:rPr>
        <w:t>מורשי</w:t>
      </w:r>
      <w:proofErr w:type="spellEnd"/>
      <w:r w:rsidRPr="00C578CF">
        <w:rPr>
          <w:b w:val="0"/>
          <w:bCs w:val="0"/>
          <w:u w:val="none"/>
          <w:rtl/>
        </w:rPr>
        <w:t xml:space="preserve"> החתימה מטעם </w:t>
      </w:r>
      <w:r w:rsidR="00916500">
        <w:rPr>
          <w:rFonts w:hint="cs"/>
          <w:b w:val="0"/>
          <w:bCs w:val="0"/>
          <w:u w:val="none"/>
          <w:rtl/>
        </w:rPr>
        <w:t>ה</w:t>
      </w:r>
      <w:r w:rsidR="00FF0847">
        <w:rPr>
          <w:rFonts w:hint="cs"/>
          <w:b w:val="0"/>
          <w:bCs w:val="0"/>
          <w:u w:val="none"/>
          <w:rtl/>
        </w:rPr>
        <w:t>מזמין</w:t>
      </w:r>
      <w:r w:rsidRPr="00C578CF">
        <w:rPr>
          <w:b w:val="0"/>
          <w:bCs w:val="0"/>
          <w:u w:val="none"/>
          <w:rtl/>
        </w:rPr>
        <w:t xml:space="preserve"> על הסכם התקשרות.</w:t>
      </w:r>
    </w:p>
    <w:p w14:paraId="3A5420ED" w14:textId="77777777" w:rsidR="007C268B" w:rsidRPr="007C268B" w:rsidRDefault="007C268B" w:rsidP="007C268B">
      <w:pPr>
        <w:pStyle w:val="6"/>
        <w:ind w:left="709" w:hanging="709"/>
        <w:contextualSpacing w:val="0"/>
        <w:rPr>
          <w:b w:val="0"/>
          <w:bCs w:val="0"/>
          <w:u w:val="none"/>
        </w:rPr>
      </w:pPr>
      <w:r>
        <w:rPr>
          <w:rFonts w:hint="cs"/>
          <w:b w:val="0"/>
          <w:bCs w:val="0"/>
          <w:u w:val="none"/>
          <w:rtl/>
        </w:rPr>
        <w:t>המזמין</w:t>
      </w:r>
      <w:r w:rsidRPr="007C268B">
        <w:rPr>
          <w:b w:val="0"/>
          <w:bCs w:val="0"/>
          <w:u w:val="none"/>
          <w:rtl/>
        </w:rPr>
        <w:t xml:space="preserve"> </w:t>
      </w:r>
      <w:r w:rsidRPr="007C268B">
        <w:rPr>
          <w:rFonts w:hint="eastAsia"/>
          <w:b w:val="0"/>
          <w:bCs w:val="0"/>
          <w:u w:val="none"/>
          <w:rtl/>
        </w:rPr>
        <w:t>רשאי</w:t>
      </w:r>
      <w:r w:rsidRPr="007C268B">
        <w:rPr>
          <w:b w:val="0"/>
          <w:bCs w:val="0"/>
          <w:u w:val="none"/>
          <w:rtl/>
        </w:rPr>
        <w:t xml:space="preserve">, </w:t>
      </w:r>
      <w:r w:rsidRPr="007C268B">
        <w:rPr>
          <w:rFonts w:hint="eastAsia"/>
          <w:b w:val="0"/>
          <w:bCs w:val="0"/>
          <w:u w:val="none"/>
          <w:rtl/>
        </w:rPr>
        <w:t>במהלך</w:t>
      </w:r>
      <w:r w:rsidRPr="007C268B">
        <w:rPr>
          <w:b w:val="0"/>
          <w:bCs w:val="0"/>
          <w:u w:val="none"/>
          <w:rtl/>
        </w:rPr>
        <w:t xml:space="preserve"> </w:t>
      </w:r>
      <w:r w:rsidRPr="007C268B">
        <w:rPr>
          <w:rFonts w:hint="eastAsia"/>
          <w:b w:val="0"/>
          <w:bCs w:val="0"/>
          <w:u w:val="none"/>
          <w:rtl/>
        </w:rPr>
        <w:t>בדיקת</w:t>
      </w:r>
      <w:r w:rsidRPr="007C268B">
        <w:rPr>
          <w:b w:val="0"/>
          <w:bCs w:val="0"/>
          <w:u w:val="none"/>
          <w:rtl/>
        </w:rPr>
        <w:t xml:space="preserve"> </w:t>
      </w:r>
      <w:r w:rsidRPr="007C268B">
        <w:rPr>
          <w:rFonts w:hint="eastAsia"/>
          <w:b w:val="0"/>
          <w:bCs w:val="0"/>
          <w:u w:val="none"/>
          <w:rtl/>
        </w:rPr>
        <w:t>ההצעות</w:t>
      </w:r>
      <w:r w:rsidRPr="007C268B">
        <w:rPr>
          <w:b w:val="0"/>
          <w:bCs w:val="0"/>
          <w:u w:val="none"/>
          <w:rtl/>
        </w:rPr>
        <w:t xml:space="preserve">, </w:t>
      </w:r>
      <w:r w:rsidRPr="007C268B">
        <w:rPr>
          <w:rFonts w:hint="eastAsia"/>
          <w:b w:val="0"/>
          <w:bCs w:val="0"/>
          <w:u w:val="none"/>
          <w:rtl/>
        </w:rPr>
        <w:t>לפנות</w:t>
      </w:r>
      <w:r w:rsidRPr="007C268B">
        <w:rPr>
          <w:b w:val="0"/>
          <w:bCs w:val="0"/>
          <w:u w:val="none"/>
          <w:rtl/>
        </w:rPr>
        <w:t xml:space="preserve"> </w:t>
      </w:r>
      <w:r w:rsidRPr="007C268B">
        <w:rPr>
          <w:rFonts w:hint="eastAsia"/>
          <w:b w:val="0"/>
          <w:bCs w:val="0"/>
          <w:u w:val="none"/>
          <w:rtl/>
        </w:rPr>
        <w:t>למציע</w:t>
      </w:r>
      <w:r w:rsidRPr="007C268B">
        <w:rPr>
          <w:b w:val="0"/>
          <w:bCs w:val="0"/>
          <w:u w:val="none"/>
          <w:rtl/>
        </w:rPr>
        <w:t xml:space="preserve"> </w:t>
      </w:r>
      <w:r w:rsidRPr="007C268B">
        <w:rPr>
          <w:rFonts w:hint="eastAsia"/>
          <w:b w:val="0"/>
          <w:bCs w:val="0"/>
          <w:u w:val="none"/>
          <w:rtl/>
        </w:rPr>
        <w:t>כדי</w:t>
      </w:r>
      <w:r w:rsidRPr="007C268B">
        <w:rPr>
          <w:b w:val="0"/>
          <w:bCs w:val="0"/>
          <w:u w:val="none"/>
          <w:rtl/>
        </w:rPr>
        <w:t xml:space="preserve"> </w:t>
      </w:r>
      <w:r w:rsidRPr="007C268B">
        <w:rPr>
          <w:rFonts w:hint="eastAsia"/>
          <w:b w:val="0"/>
          <w:bCs w:val="0"/>
          <w:u w:val="none"/>
          <w:rtl/>
        </w:rPr>
        <w:t>לקבל</w:t>
      </w:r>
      <w:r w:rsidRPr="007C268B">
        <w:rPr>
          <w:b w:val="0"/>
          <w:bCs w:val="0"/>
          <w:u w:val="none"/>
          <w:rtl/>
        </w:rPr>
        <w:t xml:space="preserve"> </w:t>
      </w:r>
      <w:r w:rsidRPr="007C268B">
        <w:rPr>
          <w:rFonts w:hint="eastAsia"/>
          <w:b w:val="0"/>
          <w:bCs w:val="0"/>
          <w:u w:val="none"/>
          <w:rtl/>
        </w:rPr>
        <w:t>הבהרות</w:t>
      </w:r>
      <w:r w:rsidRPr="007C268B">
        <w:rPr>
          <w:b w:val="0"/>
          <w:bCs w:val="0"/>
          <w:u w:val="none"/>
          <w:rtl/>
        </w:rPr>
        <w:t xml:space="preserve"> </w:t>
      </w:r>
      <w:r w:rsidRPr="007C268B">
        <w:rPr>
          <w:rFonts w:hint="eastAsia"/>
          <w:b w:val="0"/>
          <w:bCs w:val="0"/>
          <w:u w:val="none"/>
          <w:rtl/>
        </w:rPr>
        <w:t>להצעתו</w:t>
      </w:r>
      <w:r w:rsidRPr="007C268B">
        <w:rPr>
          <w:b w:val="0"/>
          <w:bCs w:val="0"/>
          <w:u w:val="none"/>
          <w:rtl/>
        </w:rPr>
        <w:t xml:space="preserve"> </w:t>
      </w:r>
      <w:r w:rsidRPr="007C268B">
        <w:rPr>
          <w:rFonts w:hint="eastAsia"/>
          <w:b w:val="0"/>
          <w:bCs w:val="0"/>
          <w:u w:val="none"/>
          <w:rtl/>
        </w:rPr>
        <w:t>או</w:t>
      </w:r>
      <w:r w:rsidRPr="007C268B">
        <w:rPr>
          <w:b w:val="0"/>
          <w:bCs w:val="0"/>
          <w:u w:val="none"/>
          <w:rtl/>
        </w:rPr>
        <w:t xml:space="preserve"> </w:t>
      </w:r>
      <w:r w:rsidRPr="007C268B">
        <w:rPr>
          <w:rFonts w:hint="eastAsia"/>
          <w:b w:val="0"/>
          <w:bCs w:val="0"/>
          <w:u w:val="none"/>
          <w:rtl/>
        </w:rPr>
        <w:t>כדי</w:t>
      </w:r>
      <w:r w:rsidRPr="007C268B">
        <w:rPr>
          <w:b w:val="0"/>
          <w:bCs w:val="0"/>
          <w:u w:val="none"/>
          <w:rtl/>
        </w:rPr>
        <w:t xml:space="preserve"> </w:t>
      </w:r>
      <w:r w:rsidRPr="007C268B">
        <w:rPr>
          <w:rFonts w:hint="eastAsia"/>
          <w:b w:val="0"/>
          <w:bCs w:val="0"/>
          <w:u w:val="none"/>
          <w:rtl/>
        </w:rPr>
        <w:t>להסיר</w:t>
      </w:r>
      <w:r w:rsidRPr="007C268B">
        <w:rPr>
          <w:b w:val="0"/>
          <w:bCs w:val="0"/>
          <w:u w:val="none"/>
          <w:rtl/>
        </w:rPr>
        <w:t xml:space="preserve"> </w:t>
      </w:r>
      <w:r w:rsidRPr="007C268B">
        <w:rPr>
          <w:rFonts w:hint="eastAsia"/>
          <w:b w:val="0"/>
          <w:bCs w:val="0"/>
          <w:u w:val="none"/>
          <w:rtl/>
        </w:rPr>
        <w:t>אי</w:t>
      </w:r>
      <w:r w:rsidRPr="007C268B">
        <w:rPr>
          <w:b w:val="0"/>
          <w:bCs w:val="0"/>
          <w:u w:val="none"/>
          <w:rtl/>
        </w:rPr>
        <w:t xml:space="preserve"> </w:t>
      </w:r>
      <w:proofErr w:type="spellStart"/>
      <w:r w:rsidRPr="007C268B">
        <w:rPr>
          <w:rFonts w:hint="eastAsia"/>
          <w:b w:val="0"/>
          <w:bCs w:val="0"/>
          <w:u w:val="none"/>
          <w:rtl/>
        </w:rPr>
        <w:t>בהירויות</w:t>
      </w:r>
      <w:proofErr w:type="spellEnd"/>
      <w:r w:rsidRPr="007C268B">
        <w:rPr>
          <w:b w:val="0"/>
          <w:bCs w:val="0"/>
          <w:u w:val="none"/>
          <w:rtl/>
        </w:rPr>
        <w:t xml:space="preserve"> </w:t>
      </w:r>
      <w:r w:rsidRPr="007C268B">
        <w:rPr>
          <w:rFonts w:hint="eastAsia"/>
          <w:b w:val="0"/>
          <w:bCs w:val="0"/>
          <w:u w:val="none"/>
          <w:rtl/>
        </w:rPr>
        <w:t>שעלולות</w:t>
      </w:r>
      <w:r w:rsidRPr="007C268B">
        <w:rPr>
          <w:b w:val="0"/>
          <w:bCs w:val="0"/>
          <w:u w:val="none"/>
          <w:rtl/>
        </w:rPr>
        <w:t xml:space="preserve"> </w:t>
      </w:r>
      <w:r w:rsidRPr="007C268B">
        <w:rPr>
          <w:rFonts w:hint="eastAsia"/>
          <w:b w:val="0"/>
          <w:bCs w:val="0"/>
          <w:u w:val="none"/>
          <w:rtl/>
        </w:rPr>
        <w:t>להתעורר</w:t>
      </w:r>
      <w:r w:rsidRPr="007C268B">
        <w:rPr>
          <w:b w:val="0"/>
          <w:bCs w:val="0"/>
          <w:u w:val="none"/>
          <w:rtl/>
        </w:rPr>
        <w:t xml:space="preserve"> </w:t>
      </w:r>
      <w:r w:rsidRPr="007C268B">
        <w:rPr>
          <w:rFonts w:hint="eastAsia"/>
          <w:b w:val="0"/>
          <w:bCs w:val="0"/>
          <w:u w:val="none"/>
          <w:rtl/>
        </w:rPr>
        <w:t>וזאת</w:t>
      </w:r>
      <w:r w:rsidRPr="007C268B">
        <w:rPr>
          <w:b w:val="0"/>
          <w:bCs w:val="0"/>
          <w:u w:val="none"/>
          <w:rtl/>
        </w:rPr>
        <w:t xml:space="preserve"> </w:t>
      </w:r>
      <w:r w:rsidRPr="007C268B">
        <w:rPr>
          <w:rFonts w:hint="eastAsia"/>
          <w:b w:val="0"/>
          <w:bCs w:val="0"/>
          <w:u w:val="none"/>
          <w:rtl/>
        </w:rPr>
        <w:t>בכפוף</w:t>
      </w:r>
      <w:r w:rsidRPr="007C268B">
        <w:rPr>
          <w:b w:val="0"/>
          <w:bCs w:val="0"/>
          <w:u w:val="none"/>
          <w:rtl/>
        </w:rPr>
        <w:t xml:space="preserve"> </w:t>
      </w:r>
      <w:r w:rsidRPr="007C268B">
        <w:rPr>
          <w:rFonts w:hint="eastAsia"/>
          <w:b w:val="0"/>
          <w:bCs w:val="0"/>
          <w:u w:val="none"/>
          <w:rtl/>
        </w:rPr>
        <w:t>לקבוע</w:t>
      </w:r>
      <w:r w:rsidRPr="007C268B">
        <w:rPr>
          <w:b w:val="0"/>
          <w:bCs w:val="0"/>
          <w:u w:val="none"/>
          <w:rtl/>
        </w:rPr>
        <w:t xml:space="preserve"> </w:t>
      </w:r>
      <w:r w:rsidRPr="007C268B">
        <w:rPr>
          <w:rFonts w:hint="eastAsia"/>
          <w:b w:val="0"/>
          <w:bCs w:val="0"/>
          <w:u w:val="none"/>
          <w:rtl/>
        </w:rPr>
        <w:t>בחוק</w:t>
      </w:r>
      <w:r w:rsidRPr="007C268B">
        <w:rPr>
          <w:b w:val="0"/>
          <w:bCs w:val="0"/>
          <w:u w:val="none"/>
          <w:rtl/>
        </w:rPr>
        <w:t xml:space="preserve"> </w:t>
      </w:r>
      <w:r w:rsidRPr="007C268B">
        <w:rPr>
          <w:rFonts w:hint="eastAsia"/>
          <w:b w:val="0"/>
          <w:bCs w:val="0"/>
          <w:u w:val="none"/>
          <w:rtl/>
        </w:rPr>
        <w:t>חובת</w:t>
      </w:r>
      <w:r w:rsidRPr="007C268B">
        <w:rPr>
          <w:b w:val="0"/>
          <w:bCs w:val="0"/>
          <w:u w:val="none"/>
          <w:rtl/>
        </w:rPr>
        <w:t xml:space="preserve"> </w:t>
      </w:r>
      <w:r w:rsidRPr="007C268B">
        <w:rPr>
          <w:rFonts w:hint="eastAsia"/>
          <w:b w:val="0"/>
          <w:bCs w:val="0"/>
          <w:u w:val="none"/>
          <w:rtl/>
        </w:rPr>
        <w:t>המכרזים</w:t>
      </w:r>
      <w:r w:rsidRPr="007C268B">
        <w:rPr>
          <w:b w:val="0"/>
          <w:bCs w:val="0"/>
          <w:u w:val="none"/>
          <w:rtl/>
        </w:rPr>
        <w:t xml:space="preserve"> </w:t>
      </w:r>
      <w:r w:rsidRPr="007C268B">
        <w:rPr>
          <w:rFonts w:hint="eastAsia"/>
          <w:b w:val="0"/>
          <w:bCs w:val="0"/>
          <w:u w:val="none"/>
          <w:rtl/>
        </w:rPr>
        <w:t>התשנ</w:t>
      </w:r>
      <w:r w:rsidRPr="007C268B">
        <w:rPr>
          <w:b w:val="0"/>
          <w:bCs w:val="0"/>
          <w:u w:val="none"/>
          <w:rtl/>
        </w:rPr>
        <w:t>"</w:t>
      </w:r>
      <w:r w:rsidRPr="007C268B">
        <w:rPr>
          <w:rFonts w:hint="eastAsia"/>
          <w:b w:val="0"/>
          <w:bCs w:val="0"/>
          <w:u w:val="none"/>
          <w:rtl/>
        </w:rPr>
        <w:t>ב</w:t>
      </w:r>
      <w:r w:rsidRPr="007C268B">
        <w:rPr>
          <w:rFonts w:hint="cs"/>
          <w:b w:val="0"/>
          <w:bCs w:val="0"/>
          <w:u w:val="none"/>
          <w:rtl/>
        </w:rPr>
        <w:t>-</w:t>
      </w:r>
      <w:r w:rsidRPr="007C268B">
        <w:rPr>
          <w:b w:val="0"/>
          <w:bCs w:val="0"/>
          <w:u w:val="none"/>
          <w:rtl/>
        </w:rPr>
        <w:t xml:space="preserve">1992 </w:t>
      </w:r>
      <w:r w:rsidRPr="007C268B">
        <w:rPr>
          <w:rFonts w:hint="eastAsia"/>
          <w:b w:val="0"/>
          <w:bCs w:val="0"/>
          <w:u w:val="none"/>
          <w:rtl/>
        </w:rPr>
        <w:t>והתקנות</w:t>
      </w:r>
      <w:r w:rsidRPr="007C268B">
        <w:rPr>
          <w:b w:val="0"/>
          <w:bCs w:val="0"/>
          <w:u w:val="none"/>
          <w:rtl/>
        </w:rPr>
        <w:t xml:space="preserve"> </w:t>
      </w:r>
      <w:r w:rsidRPr="007C268B">
        <w:rPr>
          <w:rFonts w:hint="eastAsia"/>
          <w:b w:val="0"/>
          <w:bCs w:val="0"/>
          <w:u w:val="none"/>
          <w:rtl/>
        </w:rPr>
        <w:t>שהותקנו</w:t>
      </w:r>
      <w:r w:rsidRPr="007C268B">
        <w:rPr>
          <w:b w:val="0"/>
          <w:bCs w:val="0"/>
          <w:u w:val="none"/>
          <w:rtl/>
        </w:rPr>
        <w:t xml:space="preserve"> </w:t>
      </w:r>
      <w:r w:rsidRPr="007C268B">
        <w:rPr>
          <w:rFonts w:hint="eastAsia"/>
          <w:b w:val="0"/>
          <w:bCs w:val="0"/>
          <w:u w:val="none"/>
          <w:rtl/>
        </w:rPr>
        <w:t>מכוחו</w:t>
      </w:r>
      <w:r w:rsidRPr="007C268B">
        <w:rPr>
          <w:b w:val="0"/>
          <w:bCs w:val="0"/>
          <w:u w:val="none"/>
          <w:rtl/>
        </w:rPr>
        <w:t>.</w:t>
      </w:r>
    </w:p>
    <w:p w14:paraId="488004E8" w14:textId="77777777" w:rsidR="007C268B" w:rsidRPr="007C268B" w:rsidRDefault="007C268B" w:rsidP="007C268B">
      <w:pPr>
        <w:pStyle w:val="6"/>
        <w:ind w:left="709" w:hanging="709"/>
        <w:contextualSpacing w:val="0"/>
        <w:rPr>
          <w:b w:val="0"/>
          <w:bCs w:val="0"/>
          <w:u w:val="none"/>
        </w:rPr>
      </w:pPr>
      <w:r>
        <w:rPr>
          <w:rFonts w:hint="cs"/>
          <w:b w:val="0"/>
          <w:bCs w:val="0"/>
          <w:u w:val="none"/>
          <w:rtl/>
        </w:rPr>
        <w:t>המזמין</w:t>
      </w:r>
      <w:r w:rsidRPr="007C268B">
        <w:rPr>
          <w:b w:val="0"/>
          <w:bCs w:val="0"/>
          <w:u w:val="none"/>
          <w:rtl/>
        </w:rPr>
        <w:t xml:space="preserve"> </w:t>
      </w:r>
      <w:r>
        <w:rPr>
          <w:rFonts w:hint="cs"/>
          <w:b w:val="0"/>
          <w:bCs w:val="0"/>
          <w:u w:val="none"/>
          <w:rtl/>
        </w:rPr>
        <w:t xml:space="preserve">רשאי </w:t>
      </w:r>
      <w:r w:rsidRPr="007C268B">
        <w:rPr>
          <w:b w:val="0"/>
          <w:bCs w:val="0"/>
          <w:u w:val="none"/>
          <w:rtl/>
        </w:rPr>
        <w:t xml:space="preserve">לפנות אל המציעים, או אל מי מהם, לקבלת הבהרות על הצעותיהם באישור ועדת המכרזים </w:t>
      </w:r>
      <w:r>
        <w:rPr>
          <w:rFonts w:hint="cs"/>
          <w:b w:val="0"/>
          <w:bCs w:val="0"/>
          <w:u w:val="none"/>
          <w:rtl/>
        </w:rPr>
        <w:t xml:space="preserve">של המזמין. </w:t>
      </w:r>
    </w:p>
    <w:p w14:paraId="724905D4" w14:textId="77777777" w:rsidR="00DA7DF3" w:rsidRPr="00C578CF" w:rsidRDefault="00DA7DF3" w:rsidP="00FF0847">
      <w:pPr>
        <w:pStyle w:val="6"/>
        <w:ind w:left="709" w:hanging="709"/>
        <w:contextualSpacing w:val="0"/>
        <w:rPr>
          <w:b w:val="0"/>
          <w:bCs w:val="0"/>
          <w:u w:val="none"/>
        </w:rPr>
      </w:pPr>
      <w:r w:rsidRPr="00C578CF">
        <w:rPr>
          <w:b w:val="0"/>
          <w:bCs w:val="0"/>
          <w:u w:val="none"/>
          <w:rtl/>
        </w:rPr>
        <w:t>ה</w:t>
      </w:r>
      <w:r w:rsidR="00FF0847">
        <w:rPr>
          <w:rFonts w:hint="cs"/>
          <w:b w:val="0"/>
          <w:bCs w:val="0"/>
          <w:u w:val="none"/>
          <w:rtl/>
        </w:rPr>
        <w:t>מזמין</w:t>
      </w:r>
      <w:r w:rsidRPr="00C578CF">
        <w:rPr>
          <w:b w:val="0"/>
          <w:bCs w:val="0"/>
          <w:u w:val="none"/>
          <w:rtl/>
        </w:rPr>
        <w:t xml:space="preserve"> רשאי בכל עת, בהודעה שתועבר בכתב, להקדים או לדחות את המועד האחרון להגשת ההצעות וכן לשנות מועדים ותנאים אחרים הנוגעים ל</w:t>
      </w:r>
      <w:r w:rsidRPr="00C578CF">
        <w:rPr>
          <w:rFonts w:hint="cs"/>
          <w:b w:val="0"/>
          <w:bCs w:val="0"/>
          <w:u w:val="none"/>
          <w:rtl/>
        </w:rPr>
        <w:t>מכרז זה</w:t>
      </w:r>
      <w:r w:rsidRPr="00C578CF">
        <w:rPr>
          <w:b w:val="0"/>
          <w:bCs w:val="0"/>
          <w:u w:val="none"/>
          <w:rtl/>
        </w:rPr>
        <w:t>, על פי שיקול דעתו המוחלט.</w:t>
      </w:r>
    </w:p>
    <w:p w14:paraId="76719624" w14:textId="77777777" w:rsidR="002650B4" w:rsidRDefault="00DA7DF3" w:rsidP="00FF0847">
      <w:pPr>
        <w:pStyle w:val="6"/>
        <w:ind w:left="709" w:hanging="709"/>
        <w:contextualSpacing w:val="0"/>
        <w:rPr>
          <w:b w:val="0"/>
          <w:bCs w:val="0"/>
          <w:u w:val="none"/>
          <w:rtl/>
        </w:rPr>
      </w:pPr>
      <w:r w:rsidRPr="00C578CF">
        <w:rPr>
          <w:b w:val="0"/>
          <w:bCs w:val="0"/>
          <w:u w:val="none"/>
          <w:rtl/>
        </w:rPr>
        <w:t>ה</w:t>
      </w:r>
      <w:r w:rsidR="00FF0847">
        <w:rPr>
          <w:rFonts w:hint="cs"/>
          <w:b w:val="0"/>
          <w:bCs w:val="0"/>
          <w:u w:val="none"/>
          <w:rtl/>
        </w:rPr>
        <w:t>מזמין</w:t>
      </w:r>
      <w:r w:rsidR="002650B4">
        <w:rPr>
          <w:b w:val="0"/>
          <w:bCs w:val="0"/>
          <w:u w:val="none"/>
          <w:rtl/>
        </w:rPr>
        <w:t xml:space="preserve"> אינו מתחייב לבחור בהצעה </w:t>
      </w:r>
      <w:r w:rsidR="00A72124">
        <w:rPr>
          <w:rFonts w:hint="cs"/>
          <w:b w:val="0"/>
          <w:bCs w:val="0"/>
          <w:u w:val="none"/>
          <w:rtl/>
        </w:rPr>
        <w:t>שתקבל את הניקוד הג</w:t>
      </w:r>
      <w:r w:rsidR="002650B4">
        <w:rPr>
          <w:rFonts w:hint="cs"/>
          <w:b w:val="0"/>
          <w:bCs w:val="0"/>
          <w:u w:val="none"/>
          <w:rtl/>
        </w:rPr>
        <w:t>ב</w:t>
      </w:r>
      <w:r w:rsidR="00A72124">
        <w:rPr>
          <w:rFonts w:hint="cs"/>
          <w:b w:val="0"/>
          <w:bCs w:val="0"/>
          <w:u w:val="none"/>
          <w:rtl/>
        </w:rPr>
        <w:t>ו</w:t>
      </w:r>
      <w:r w:rsidR="002650B4">
        <w:rPr>
          <w:rFonts w:hint="cs"/>
          <w:b w:val="0"/>
          <w:bCs w:val="0"/>
          <w:u w:val="none"/>
          <w:rtl/>
        </w:rPr>
        <w:t xml:space="preserve">ה ביותר </w:t>
      </w:r>
      <w:r w:rsidR="00F00465">
        <w:rPr>
          <w:rFonts w:hint="cs"/>
          <w:b w:val="0"/>
          <w:bCs w:val="0"/>
          <w:u w:val="none"/>
          <w:rtl/>
        </w:rPr>
        <w:t>או</w:t>
      </w:r>
      <w:r w:rsidR="002650B4">
        <w:rPr>
          <w:rFonts w:hint="cs"/>
          <w:b w:val="0"/>
          <w:bCs w:val="0"/>
          <w:u w:val="none"/>
          <w:rtl/>
        </w:rPr>
        <w:t xml:space="preserve"> </w:t>
      </w:r>
      <w:r w:rsidR="00A72124">
        <w:rPr>
          <w:rFonts w:hint="cs"/>
          <w:b w:val="0"/>
          <w:bCs w:val="0"/>
          <w:u w:val="none"/>
          <w:rtl/>
        </w:rPr>
        <w:t>להתקשר עם מציע כלשהו בעקבות מכרז זה</w:t>
      </w:r>
      <w:r w:rsidR="002650B4">
        <w:rPr>
          <w:rFonts w:hint="cs"/>
          <w:b w:val="0"/>
          <w:bCs w:val="0"/>
          <w:u w:val="none"/>
          <w:rtl/>
        </w:rPr>
        <w:t xml:space="preserve"> </w:t>
      </w:r>
      <w:r w:rsidRPr="00C578CF">
        <w:rPr>
          <w:b w:val="0"/>
          <w:bCs w:val="0"/>
          <w:u w:val="none"/>
          <w:rtl/>
        </w:rPr>
        <w:t>מטעמים תקציביים או אחרים.</w:t>
      </w:r>
    </w:p>
    <w:p w14:paraId="7E99D44B" w14:textId="77777777" w:rsidR="00DA7DF3" w:rsidRPr="00C578CF" w:rsidRDefault="00DA7DF3" w:rsidP="00FF0847">
      <w:pPr>
        <w:pStyle w:val="6"/>
        <w:ind w:left="709" w:hanging="709"/>
        <w:contextualSpacing w:val="0"/>
        <w:rPr>
          <w:b w:val="0"/>
          <w:bCs w:val="0"/>
          <w:u w:val="none"/>
        </w:rPr>
      </w:pPr>
      <w:r w:rsidRPr="00C578CF">
        <w:rPr>
          <w:b w:val="0"/>
          <w:bCs w:val="0"/>
          <w:u w:val="none"/>
          <w:rtl/>
        </w:rPr>
        <w:t>ה</w:t>
      </w:r>
      <w:r w:rsidR="00916500">
        <w:rPr>
          <w:b w:val="0"/>
          <w:bCs w:val="0"/>
          <w:u w:val="none"/>
          <w:rtl/>
        </w:rPr>
        <w:t>מ</w:t>
      </w:r>
      <w:r w:rsidR="00FF0847">
        <w:rPr>
          <w:rFonts w:hint="cs"/>
          <w:b w:val="0"/>
          <w:bCs w:val="0"/>
          <w:u w:val="none"/>
          <w:rtl/>
        </w:rPr>
        <w:t>זמין</w:t>
      </w:r>
      <w:r w:rsidRPr="00C578CF">
        <w:rPr>
          <w:b w:val="0"/>
          <w:bCs w:val="0"/>
          <w:u w:val="none"/>
          <w:rtl/>
        </w:rPr>
        <w:t xml:space="preserve"> שומר לעצמו, בין היתר, את הזכות לבחור ביותר מהצעה אחת או לא לבחור בהצעה כלשהי. </w:t>
      </w:r>
    </w:p>
    <w:p w14:paraId="6E722CC4" w14:textId="77777777" w:rsidR="00DA7DF3" w:rsidRPr="00C578CF" w:rsidRDefault="00DA7DF3" w:rsidP="00FF0847">
      <w:pPr>
        <w:pStyle w:val="6"/>
        <w:ind w:left="709" w:hanging="709"/>
        <w:contextualSpacing w:val="0"/>
        <w:rPr>
          <w:b w:val="0"/>
          <w:bCs w:val="0"/>
          <w:u w:val="none"/>
          <w:rtl/>
        </w:rPr>
      </w:pPr>
      <w:r w:rsidRPr="00C578CF">
        <w:rPr>
          <w:rFonts w:hint="cs"/>
          <w:b w:val="0"/>
          <w:bCs w:val="0"/>
          <w:u w:val="none"/>
          <w:rtl/>
        </w:rPr>
        <w:t>ועדת המכרזים של ה</w:t>
      </w:r>
      <w:r w:rsidR="00FF0847">
        <w:rPr>
          <w:rFonts w:hint="cs"/>
          <w:b w:val="0"/>
          <w:bCs w:val="0"/>
          <w:u w:val="none"/>
          <w:rtl/>
        </w:rPr>
        <w:t xml:space="preserve">מזמין </w:t>
      </w:r>
      <w:r w:rsidRPr="00C578CF">
        <w:rPr>
          <w:rFonts w:hint="cs"/>
          <w:b w:val="0"/>
          <w:bCs w:val="0"/>
          <w:u w:val="none"/>
          <w:rtl/>
        </w:rPr>
        <w:t>רשאית, בין היתר, לבחור מספר זוכים במכרז, תוך פיצול מתן השירותים בין הזוכים, על פי שיקול דעתה הבלעדי.</w:t>
      </w:r>
      <w:r w:rsidR="008F219F">
        <w:rPr>
          <w:rFonts w:hint="cs"/>
          <w:b w:val="0"/>
          <w:bCs w:val="0"/>
          <w:u w:val="none"/>
          <w:rtl/>
        </w:rPr>
        <w:t xml:space="preserve"> </w:t>
      </w:r>
    </w:p>
    <w:p w14:paraId="2D2C4E38" w14:textId="77777777" w:rsidR="00DA7DF3" w:rsidRDefault="00DA7DF3" w:rsidP="00FF0847">
      <w:pPr>
        <w:pStyle w:val="6"/>
        <w:ind w:left="709" w:hanging="709"/>
        <w:contextualSpacing w:val="0"/>
        <w:rPr>
          <w:b w:val="0"/>
          <w:bCs w:val="0"/>
          <w:u w:val="none"/>
          <w:rtl/>
        </w:rPr>
      </w:pPr>
      <w:r w:rsidRPr="00C578CF">
        <w:rPr>
          <w:b w:val="0"/>
          <w:bCs w:val="0"/>
          <w:u w:val="none"/>
          <w:rtl/>
        </w:rPr>
        <w:t>למען הסר ספק מובהר, כי אין בהודעה על זוכה ב</w:t>
      </w:r>
      <w:r w:rsidRPr="00C578CF">
        <w:rPr>
          <w:rFonts w:hint="cs"/>
          <w:b w:val="0"/>
          <w:bCs w:val="0"/>
          <w:u w:val="none"/>
          <w:rtl/>
        </w:rPr>
        <w:t>מכרז זה</w:t>
      </w:r>
      <w:r w:rsidRPr="00C578CF">
        <w:rPr>
          <w:b w:val="0"/>
          <w:bCs w:val="0"/>
          <w:u w:val="none"/>
          <w:rtl/>
        </w:rPr>
        <w:t xml:space="preserve"> בכדי לסיים את הליכי הבחירה או כדי ליצור יחסים חוזיים בין ה</w:t>
      </w:r>
      <w:r w:rsidR="00FF0847">
        <w:rPr>
          <w:rFonts w:hint="cs"/>
          <w:b w:val="0"/>
          <w:bCs w:val="0"/>
          <w:u w:val="none"/>
          <w:rtl/>
        </w:rPr>
        <w:t>מזמין</w:t>
      </w:r>
      <w:r w:rsidRPr="00C578CF">
        <w:rPr>
          <w:b w:val="0"/>
          <w:bCs w:val="0"/>
          <w:u w:val="none"/>
          <w:rtl/>
        </w:rPr>
        <w:t xml:space="preserve"> והזוכה וכי בטרם חתימת </w:t>
      </w:r>
      <w:proofErr w:type="spellStart"/>
      <w:r w:rsidRPr="00C578CF">
        <w:rPr>
          <w:b w:val="0"/>
          <w:bCs w:val="0"/>
          <w:u w:val="none"/>
          <w:rtl/>
        </w:rPr>
        <w:t>מורשי</w:t>
      </w:r>
      <w:proofErr w:type="spellEnd"/>
      <w:r w:rsidRPr="00C578CF">
        <w:rPr>
          <w:b w:val="0"/>
          <w:bCs w:val="0"/>
          <w:u w:val="none"/>
          <w:rtl/>
        </w:rPr>
        <w:t xml:space="preserve"> החתימה מטעם ה</w:t>
      </w:r>
      <w:r w:rsidR="00916500">
        <w:rPr>
          <w:b w:val="0"/>
          <w:bCs w:val="0"/>
          <w:u w:val="none"/>
          <w:rtl/>
        </w:rPr>
        <w:t>מ</w:t>
      </w:r>
      <w:r w:rsidR="00FF0847">
        <w:rPr>
          <w:rFonts w:hint="cs"/>
          <w:b w:val="0"/>
          <w:bCs w:val="0"/>
          <w:u w:val="none"/>
          <w:rtl/>
        </w:rPr>
        <w:t>זמין</w:t>
      </w:r>
      <w:r w:rsidRPr="00C578CF">
        <w:rPr>
          <w:b w:val="0"/>
          <w:bCs w:val="0"/>
          <w:u w:val="none"/>
          <w:rtl/>
        </w:rPr>
        <w:t xml:space="preserve"> על חוזה ההתקשרות בין הצדדים, ה</w:t>
      </w:r>
      <w:r w:rsidR="00916500">
        <w:rPr>
          <w:b w:val="0"/>
          <w:bCs w:val="0"/>
          <w:u w:val="none"/>
          <w:rtl/>
        </w:rPr>
        <w:t>מ</w:t>
      </w:r>
      <w:r w:rsidR="00FF0847">
        <w:rPr>
          <w:rFonts w:hint="cs"/>
          <w:b w:val="0"/>
          <w:bCs w:val="0"/>
          <w:u w:val="none"/>
          <w:rtl/>
        </w:rPr>
        <w:t>זמין</w:t>
      </w:r>
      <w:r w:rsidRPr="00C578CF">
        <w:rPr>
          <w:b w:val="0"/>
          <w:bCs w:val="0"/>
          <w:u w:val="none"/>
          <w:rtl/>
        </w:rPr>
        <w:t xml:space="preserve"> רשאי לבטל או לשנות את החלטתו על פי שיקול דעתו הבלעדי והמוחלט.</w:t>
      </w:r>
    </w:p>
    <w:p w14:paraId="17C18D4B" w14:textId="77777777" w:rsidR="00BA424F" w:rsidRPr="00BA424F" w:rsidRDefault="00BA424F" w:rsidP="00922E33">
      <w:pPr>
        <w:pStyle w:val="6"/>
        <w:ind w:left="709" w:hanging="709"/>
        <w:contextualSpacing w:val="0"/>
        <w:rPr>
          <w:b w:val="0"/>
          <w:bCs w:val="0"/>
          <w:u w:val="none"/>
        </w:rPr>
      </w:pPr>
      <w:r>
        <w:rPr>
          <w:rFonts w:hint="cs"/>
          <w:b w:val="0"/>
          <w:bCs w:val="0"/>
          <w:u w:val="none"/>
          <w:rtl/>
        </w:rPr>
        <w:lastRenderedPageBreak/>
        <w:t>המזמין רשאי</w:t>
      </w:r>
      <w:r w:rsidRPr="00BA424F">
        <w:rPr>
          <w:b w:val="0"/>
          <w:bCs w:val="0"/>
          <w:u w:val="none"/>
          <w:rtl/>
        </w:rPr>
        <w:t xml:space="preserve"> </w:t>
      </w:r>
      <w:r w:rsidRPr="00BA424F">
        <w:rPr>
          <w:rFonts w:hint="eastAsia"/>
          <w:b w:val="0"/>
          <w:bCs w:val="0"/>
          <w:u w:val="none"/>
          <w:rtl/>
        </w:rPr>
        <w:t>שלא</w:t>
      </w:r>
      <w:r w:rsidRPr="00BA424F">
        <w:rPr>
          <w:b w:val="0"/>
          <w:bCs w:val="0"/>
          <w:u w:val="none"/>
          <w:rtl/>
        </w:rPr>
        <w:t xml:space="preserve"> </w:t>
      </w:r>
      <w:r w:rsidRPr="00BA424F">
        <w:rPr>
          <w:rFonts w:hint="eastAsia"/>
          <w:b w:val="0"/>
          <w:bCs w:val="0"/>
          <w:u w:val="none"/>
          <w:rtl/>
        </w:rPr>
        <w:t>להתחשב</w:t>
      </w:r>
      <w:r w:rsidRPr="00BA424F">
        <w:rPr>
          <w:b w:val="0"/>
          <w:bCs w:val="0"/>
          <w:u w:val="none"/>
          <w:rtl/>
        </w:rPr>
        <w:t xml:space="preserve"> </w:t>
      </w:r>
      <w:r w:rsidRPr="00BA424F">
        <w:rPr>
          <w:rFonts w:hint="eastAsia"/>
          <w:b w:val="0"/>
          <w:bCs w:val="0"/>
          <w:u w:val="none"/>
          <w:rtl/>
        </w:rPr>
        <w:t>כלל</w:t>
      </w:r>
      <w:r w:rsidRPr="00BA424F">
        <w:rPr>
          <w:b w:val="0"/>
          <w:bCs w:val="0"/>
          <w:u w:val="none"/>
          <w:rtl/>
        </w:rPr>
        <w:t xml:space="preserve"> </w:t>
      </w:r>
      <w:r w:rsidRPr="00BA424F">
        <w:rPr>
          <w:rFonts w:hint="eastAsia"/>
          <w:b w:val="0"/>
          <w:bCs w:val="0"/>
          <w:u w:val="none"/>
          <w:rtl/>
        </w:rPr>
        <w:t>בהצעה</w:t>
      </w:r>
      <w:r w:rsidRPr="00BA424F">
        <w:rPr>
          <w:b w:val="0"/>
          <w:bCs w:val="0"/>
          <w:u w:val="none"/>
          <w:rtl/>
        </w:rPr>
        <w:t xml:space="preserve"> </w:t>
      </w:r>
      <w:r w:rsidRPr="00BA424F">
        <w:rPr>
          <w:rFonts w:hint="eastAsia"/>
          <w:b w:val="0"/>
          <w:bCs w:val="0"/>
          <w:u w:val="none"/>
          <w:rtl/>
        </w:rPr>
        <w:t>שהיא</w:t>
      </w:r>
      <w:r w:rsidRPr="00BA424F">
        <w:rPr>
          <w:b w:val="0"/>
          <w:bCs w:val="0"/>
          <w:u w:val="none"/>
          <w:rtl/>
        </w:rPr>
        <w:t xml:space="preserve"> </w:t>
      </w:r>
      <w:r w:rsidRPr="00BA424F">
        <w:rPr>
          <w:rFonts w:hint="eastAsia"/>
          <w:b w:val="0"/>
          <w:bCs w:val="0"/>
          <w:u w:val="none"/>
          <w:rtl/>
        </w:rPr>
        <w:t>בלתי</w:t>
      </w:r>
      <w:r w:rsidRPr="00BA424F">
        <w:rPr>
          <w:b w:val="0"/>
          <w:bCs w:val="0"/>
          <w:u w:val="none"/>
          <w:rtl/>
        </w:rPr>
        <w:t xml:space="preserve"> </w:t>
      </w:r>
      <w:r w:rsidRPr="00BA424F">
        <w:rPr>
          <w:rFonts w:hint="eastAsia"/>
          <w:b w:val="0"/>
          <w:bCs w:val="0"/>
          <w:u w:val="none"/>
          <w:rtl/>
        </w:rPr>
        <w:t>סבירה</w:t>
      </w:r>
      <w:r w:rsidRPr="00BA424F">
        <w:rPr>
          <w:b w:val="0"/>
          <w:bCs w:val="0"/>
          <w:u w:val="none"/>
          <w:rtl/>
        </w:rPr>
        <w:t xml:space="preserve"> </w:t>
      </w:r>
      <w:r w:rsidRPr="00BA424F">
        <w:rPr>
          <w:rFonts w:hint="eastAsia"/>
          <w:b w:val="0"/>
          <w:bCs w:val="0"/>
          <w:u w:val="none"/>
          <w:rtl/>
        </w:rPr>
        <w:t>בשל</w:t>
      </w:r>
      <w:r w:rsidRPr="00BA424F">
        <w:rPr>
          <w:b w:val="0"/>
          <w:bCs w:val="0"/>
          <w:u w:val="none"/>
          <w:rtl/>
        </w:rPr>
        <w:t xml:space="preserve"> </w:t>
      </w:r>
      <w:r w:rsidRPr="00BA424F">
        <w:rPr>
          <w:rFonts w:hint="eastAsia"/>
          <w:b w:val="0"/>
          <w:bCs w:val="0"/>
          <w:u w:val="none"/>
          <w:rtl/>
        </w:rPr>
        <w:t>חוסר</w:t>
      </w:r>
      <w:r w:rsidRPr="00BA424F">
        <w:rPr>
          <w:b w:val="0"/>
          <w:bCs w:val="0"/>
          <w:u w:val="none"/>
          <w:rtl/>
        </w:rPr>
        <w:t xml:space="preserve"> </w:t>
      </w:r>
      <w:r w:rsidRPr="00BA424F">
        <w:rPr>
          <w:rFonts w:hint="eastAsia"/>
          <w:b w:val="0"/>
          <w:bCs w:val="0"/>
          <w:u w:val="none"/>
          <w:rtl/>
        </w:rPr>
        <w:t>התייחסות</w:t>
      </w:r>
      <w:r w:rsidRPr="00BA424F">
        <w:rPr>
          <w:b w:val="0"/>
          <w:bCs w:val="0"/>
          <w:u w:val="none"/>
          <w:rtl/>
        </w:rPr>
        <w:t xml:space="preserve"> </w:t>
      </w:r>
      <w:r w:rsidRPr="00BA424F">
        <w:rPr>
          <w:rFonts w:hint="eastAsia"/>
          <w:b w:val="0"/>
          <w:bCs w:val="0"/>
          <w:u w:val="none"/>
          <w:rtl/>
        </w:rPr>
        <w:t>מפורטת</w:t>
      </w:r>
      <w:r w:rsidRPr="00BA424F">
        <w:rPr>
          <w:b w:val="0"/>
          <w:bCs w:val="0"/>
          <w:u w:val="none"/>
          <w:rtl/>
        </w:rPr>
        <w:t xml:space="preserve"> </w:t>
      </w:r>
      <w:r w:rsidRPr="00BA424F">
        <w:rPr>
          <w:rFonts w:hint="eastAsia"/>
          <w:b w:val="0"/>
          <w:bCs w:val="0"/>
          <w:u w:val="none"/>
          <w:rtl/>
        </w:rPr>
        <w:t>לסעיף</w:t>
      </w:r>
      <w:r w:rsidRPr="00BA424F">
        <w:rPr>
          <w:b w:val="0"/>
          <w:bCs w:val="0"/>
          <w:u w:val="none"/>
          <w:rtl/>
        </w:rPr>
        <w:t xml:space="preserve"> </w:t>
      </w:r>
      <w:r w:rsidRPr="00BA424F">
        <w:rPr>
          <w:rFonts w:hint="eastAsia"/>
          <w:b w:val="0"/>
          <w:bCs w:val="0"/>
          <w:u w:val="none"/>
          <w:rtl/>
        </w:rPr>
        <w:t>מסעיפי</w:t>
      </w:r>
      <w:r w:rsidRPr="00BA424F">
        <w:rPr>
          <w:b w:val="0"/>
          <w:bCs w:val="0"/>
          <w:u w:val="none"/>
          <w:rtl/>
        </w:rPr>
        <w:t xml:space="preserve"> </w:t>
      </w:r>
      <w:r w:rsidRPr="00BA424F">
        <w:rPr>
          <w:rFonts w:hint="eastAsia"/>
          <w:b w:val="0"/>
          <w:bCs w:val="0"/>
          <w:u w:val="none"/>
          <w:rtl/>
        </w:rPr>
        <w:t>המכרז</w:t>
      </w:r>
      <w:r w:rsidRPr="00BA424F">
        <w:rPr>
          <w:b w:val="0"/>
          <w:bCs w:val="0"/>
          <w:u w:val="none"/>
          <w:rtl/>
        </w:rPr>
        <w:t xml:space="preserve"> </w:t>
      </w:r>
      <w:r w:rsidRPr="00BA424F">
        <w:rPr>
          <w:rFonts w:hint="eastAsia"/>
          <w:b w:val="0"/>
          <w:bCs w:val="0"/>
          <w:u w:val="none"/>
          <w:rtl/>
        </w:rPr>
        <w:t>שלדעת</w:t>
      </w:r>
      <w:r w:rsidRPr="00BA424F">
        <w:rPr>
          <w:b w:val="0"/>
          <w:bCs w:val="0"/>
          <w:u w:val="none"/>
          <w:rtl/>
        </w:rPr>
        <w:t xml:space="preserve"> </w:t>
      </w:r>
      <w:r w:rsidR="00922E33">
        <w:rPr>
          <w:rFonts w:hint="cs"/>
          <w:b w:val="0"/>
          <w:bCs w:val="0"/>
          <w:u w:val="none"/>
          <w:rtl/>
        </w:rPr>
        <w:t xml:space="preserve">המזמין </w:t>
      </w:r>
      <w:r w:rsidRPr="00BA424F">
        <w:rPr>
          <w:rFonts w:hint="eastAsia"/>
          <w:b w:val="0"/>
          <w:bCs w:val="0"/>
          <w:u w:val="none"/>
          <w:rtl/>
        </w:rPr>
        <w:t>מונעת</w:t>
      </w:r>
      <w:r w:rsidRPr="00BA424F">
        <w:rPr>
          <w:b w:val="0"/>
          <w:bCs w:val="0"/>
          <w:u w:val="none"/>
          <w:rtl/>
        </w:rPr>
        <w:t xml:space="preserve"> </w:t>
      </w:r>
      <w:r w:rsidRPr="00BA424F">
        <w:rPr>
          <w:rFonts w:hint="eastAsia"/>
          <w:b w:val="0"/>
          <w:bCs w:val="0"/>
          <w:u w:val="none"/>
          <w:rtl/>
        </w:rPr>
        <w:t>הערכת</w:t>
      </w:r>
      <w:r w:rsidRPr="00BA424F">
        <w:rPr>
          <w:b w:val="0"/>
          <w:bCs w:val="0"/>
          <w:u w:val="none"/>
          <w:rtl/>
        </w:rPr>
        <w:t xml:space="preserve"> </w:t>
      </w:r>
      <w:r w:rsidRPr="00BA424F">
        <w:rPr>
          <w:rFonts w:hint="eastAsia"/>
          <w:b w:val="0"/>
          <w:bCs w:val="0"/>
          <w:u w:val="none"/>
          <w:rtl/>
        </w:rPr>
        <w:t>ההצעה</w:t>
      </w:r>
      <w:r w:rsidRPr="00BA424F">
        <w:rPr>
          <w:b w:val="0"/>
          <w:bCs w:val="0"/>
          <w:u w:val="none"/>
          <w:rtl/>
        </w:rPr>
        <w:t xml:space="preserve"> </w:t>
      </w:r>
      <w:r w:rsidRPr="00BA424F">
        <w:rPr>
          <w:rFonts w:hint="eastAsia"/>
          <w:b w:val="0"/>
          <w:bCs w:val="0"/>
          <w:u w:val="none"/>
          <w:rtl/>
        </w:rPr>
        <w:t>כדבעי</w:t>
      </w:r>
      <w:r w:rsidRPr="00BA424F">
        <w:rPr>
          <w:b w:val="0"/>
          <w:bCs w:val="0"/>
          <w:u w:val="none"/>
          <w:rtl/>
        </w:rPr>
        <w:t>.</w:t>
      </w:r>
    </w:p>
    <w:p w14:paraId="77562CA4" w14:textId="77777777" w:rsidR="00BA424F" w:rsidRDefault="00922E33" w:rsidP="00922E33">
      <w:pPr>
        <w:pStyle w:val="6"/>
        <w:ind w:left="709" w:hanging="709"/>
        <w:contextualSpacing w:val="0"/>
        <w:rPr>
          <w:b w:val="0"/>
          <w:bCs w:val="0"/>
          <w:u w:val="none"/>
          <w:rtl/>
        </w:rPr>
      </w:pPr>
      <w:r>
        <w:rPr>
          <w:rFonts w:hint="cs"/>
          <w:b w:val="0"/>
          <w:bCs w:val="0"/>
          <w:u w:val="none"/>
          <w:rtl/>
        </w:rPr>
        <w:t>המזמין רשאי</w:t>
      </w:r>
      <w:r w:rsidR="00BA424F" w:rsidRPr="00BA424F">
        <w:rPr>
          <w:b w:val="0"/>
          <w:bCs w:val="0"/>
          <w:u w:val="none"/>
          <w:rtl/>
        </w:rPr>
        <w:t xml:space="preserve"> </w:t>
      </w:r>
      <w:r w:rsidR="00BA424F" w:rsidRPr="00BA424F">
        <w:rPr>
          <w:rFonts w:hint="eastAsia"/>
          <w:b w:val="0"/>
          <w:bCs w:val="0"/>
          <w:u w:val="none"/>
          <w:rtl/>
        </w:rPr>
        <w:t>להרחיב</w:t>
      </w:r>
      <w:r w:rsidR="00BA424F" w:rsidRPr="00BA424F">
        <w:rPr>
          <w:b w:val="0"/>
          <w:bCs w:val="0"/>
          <w:u w:val="none"/>
          <w:rtl/>
        </w:rPr>
        <w:t xml:space="preserve"> </w:t>
      </w:r>
      <w:r w:rsidR="00BA424F" w:rsidRPr="00BA424F">
        <w:rPr>
          <w:rFonts w:hint="eastAsia"/>
          <w:b w:val="0"/>
          <w:bCs w:val="0"/>
          <w:u w:val="none"/>
          <w:rtl/>
        </w:rPr>
        <w:t>או</w:t>
      </w:r>
      <w:r w:rsidR="00BA424F" w:rsidRPr="00BA424F">
        <w:rPr>
          <w:b w:val="0"/>
          <w:bCs w:val="0"/>
          <w:u w:val="none"/>
          <w:rtl/>
        </w:rPr>
        <w:t xml:space="preserve"> </w:t>
      </w:r>
      <w:r w:rsidR="00BA424F" w:rsidRPr="00BA424F">
        <w:rPr>
          <w:rFonts w:hint="eastAsia"/>
          <w:b w:val="0"/>
          <w:bCs w:val="0"/>
          <w:u w:val="none"/>
          <w:rtl/>
        </w:rPr>
        <w:t>לצמצם</w:t>
      </w:r>
      <w:r w:rsidR="00BA424F" w:rsidRPr="00BA424F">
        <w:rPr>
          <w:b w:val="0"/>
          <w:bCs w:val="0"/>
          <w:u w:val="none"/>
          <w:rtl/>
        </w:rPr>
        <w:t xml:space="preserve"> </w:t>
      </w:r>
      <w:r w:rsidR="00BA424F" w:rsidRPr="00BA424F">
        <w:rPr>
          <w:rFonts w:hint="eastAsia"/>
          <w:b w:val="0"/>
          <w:bCs w:val="0"/>
          <w:u w:val="none"/>
          <w:rtl/>
        </w:rPr>
        <w:t>את</w:t>
      </w:r>
      <w:r w:rsidR="00BA424F" w:rsidRPr="00BA424F">
        <w:rPr>
          <w:b w:val="0"/>
          <w:bCs w:val="0"/>
          <w:u w:val="none"/>
          <w:rtl/>
        </w:rPr>
        <w:t xml:space="preserve"> </w:t>
      </w:r>
      <w:r w:rsidR="00BA424F" w:rsidRPr="00BA424F">
        <w:rPr>
          <w:rFonts w:hint="eastAsia"/>
          <w:b w:val="0"/>
          <w:bCs w:val="0"/>
          <w:u w:val="none"/>
          <w:rtl/>
        </w:rPr>
        <w:t>היקף</w:t>
      </w:r>
      <w:r w:rsidR="00BA424F" w:rsidRPr="00BA424F">
        <w:rPr>
          <w:b w:val="0"/>
          <w:bCs w:val="0"/>
          <w:u w:val="none"/>
          <w:rtl/>
        </w:rPr>
        <w:t xml:space="preserve"> </w:t>
      </w:r>
      <w:r w:rsidR="00BA424F" w:rsidRPr="00BA424F">
        <w:rPr>
          <w:rFonts w:hint="eastAsia"/>
          <w:b w:val="0"/>
          <w:bCs w:val="0"/>
          <w:u w:val="none"/>
          <w:rtl/>
        </w:rPr>
        <w:t>המכרז</w:t>
      </w:r>
      <w:r w:rsidR="00BA424F" w:rsidRPr="00BA424F">
        <w:rPr>
          <w:b w:val="0"/>
          <w:bCs w:val="0"/>
          <w:u w:val="none"/>
          <w:rtl/>
        </w:rPr>
        <w:t xml:space="preserve"> </w:t>
      </w:r>
      <w:r w:rsidR="00F00465">
        <w:rPr>
          <w:rFonts w:hint="eastAsia"/>
          <w:b w:val="0"/>
          <w:bCs w:val="0"/>
          <w:u w:val="none"/>
          <w:rtl/>
        </w:rPr>
        <w:t>או</w:t>
      </w:r>
      <w:r w:rsidR="00BA424F" w:rsidRPr="00BA424F">
        <w:rPr>
          <w:b w:val="0"/>
          <w:bCs w:val="0"/>
          <w:u w:val="none"/>
          <w:rtl/>
        </w:rPr>
        <w:t xml:space="preserve"> </w:t>
      </w:r>
      <w:r w:rsidR="00BA424F" w:rsidRPr="00BA424F">
        <w:rPr>
          <w:rFonts w:hint="eastAsia"/>
          <w:b w:val="0"/>
          <w:bCs w:val="0"/>
          <w:u w:val="none"/>
          <w:rtl/>
        </w:rPr>
        <w:t>העבודה</w:t>
      </w:r>
      <w:r w:rsidR="00BA424F" w:rsidRPr="00BA424F">
        <w:rPr>
          <w:b w:val="0"/>
          <w:bCs w:val="0"/>
          <w:u w:val="none"/>
          <w:rtl/>
        </w:rPr>
        <w:t xml:space="preserve"> </w:t>
      </w:r>
      <w:r w:rsidR="00BA424F" w:rsidRPr="00BA424F">
        <w:rPr>
          <w:rFonts w:hint="eastAsia"/>
          <w:b w:val="0"/>
          <w:bCs w:val="0"/>
          <w:u w:val="none"/>
          <w:rtl/>
        </w:rPr>
        <w:t>או</w:t>
      </w:r>
      <w:r w:rsidR="00BA424F" w:rsidRPr="00BA424F">
        <w:rPr>
          <w:b w:val="0"/>
          <w:bCs w:val="0"/>
          <w:u w:val="none"/>
          <w:rtl/>
        </w:rPr>
        <w:t xml:space="preserve"> </w:t>
      </w:r>
      <w:r w:rsidR="00BA424F" w:rsidRPr="00BA424F">
        <w:rPr>
          <w:rFonts w:hint="eastAsia"/>
          <w:b w:val="0"/>
          <w:bCs w:val="0"/>
          <w:u w:val="none"/>
          <w:rtl/>
        </w:rPr>
        <w:t>לבטלו</w:t>
      </w:r>
      <w:r w:rsidR="00BA424F" w:rsidRPr="00BA424F">
        <w:rPr>
          <w:b w:val="0"/>
          <w:bCs w:val="0"/>
          <w:u w:val="none"/>
          <w:rtl/>
        </w:rPr>
        <w:t xml:space="preserve"> </w:t>
      </w:r>
      <w:r w:rsidR="00BA424F" w:rsidRPr="00BA424F">
        <w:rPr>
          <w:rFonts w:hint="eastAsia"/>
          <w:b w:val="0"/>
          <w:bCs w:val="0"/>
          <w:u w:val="none"/>
          <w:rtl/>
        </w:rPr>
        <w:t>מסיבות</w:t>
      </w:r>
      <w:r w:rsidR="00BA424F" w:rsidRPr="00BA424F">
        <w:rPr>
          <w:b w:val="0"/>
          <w:bCs w:val="0"/>
          <w:u w:val="none"/>
          <w:rtl/>
        </w:rPr>
        <w:t xml:space="preserve"> </w:t>
      </w:r>
      <w:r w:rsidR="00BA424F" w:rsidRPr="00BA424F">
        <w:rPr>
          <w:rFonts w:hint="eastAsia"/>
          <w:b w:val="0"/>
          <w:bCs w:val="0"/>
          <w:u w:val="none"/>
          <w:rtl/>
        </w:rPr>
        <w:t>ארגוניות</w:t>
      </w:r>
      <w:r w:rsidR="00BA424F" w:rsidRPr="00BA424F">
        <w:rPr>
          <w:b w:val="0"/>
          <w:bCs w:val="0"/>
          <w:u w:val="none"/>
          <w:rtl/>
        </w:rPr>
        <w:t xml:space="preserve">, </w:t>
      </w:r>
      <w:r w:rsidR="00BA424F" w:rsidRPr="00BA424F">
        <w:rPr>
          <w:rFonts w:hint="eastAsia"/>
          <w:b w:val="0"/>
          <w:bCs w:val="0"/>
          <w:u w:val="none"/>
          <w:rtl/>
        </w:rPr>
        <w:t>תקציביות</w:t>
      </w:r>
      <w:r w:rsidR="00BA424F" w:rsidRPr="00BA424F">
        <w:rPr>
          <w:b w:val="0"/>
          <w:bCs w:val="0"/>
          <w:u w:val="none"/>
          <w:rtl/>
        </w:rPr>
        <w:t xml:space="preserve"> </w:t>
      </w:r>
      <w:r w:rsidR="00BA424F" w:rsidRPr="00BA424F">
        <w:rPr>
          <w:rFonts w:hint="eastAsia"/>
          <w:b w:val="0"/>
          <w:bCs w:val="0"/>
          <w:u w:val="none"/>
          <w:rtl/>
        </w:rPr>
        <w:t>או</w:t>
      </w:r>
      <w:r w:rsidR="00BA424F" w:rsidRPr="00BA424F">
        <w:rPr>
          <w:b w:val="0"/>
          <w:bCs w:val="0"/>
          <w:u w:val="none"/>
          <w:rtl/>
        </w:rPr>
        <w:t xml:space="preserve"> </w:t>
      </w:r>
      <w:r w:rsidR="00BA424F" w:rsidRPr="00BA424F">
        <w:rPr>
          <w:rFonts w:hint="eastAsia"/>
          <w:b w:val="0"/>
          <w:bCs w:val="0"/>
          <w:u w:val="none"/>
          <w:rtl/>
        </w:rPr>
        <w:t>אחרות</w:t>
      </w:r>
      <w:r w:rsidR="00BA424F" w:rsidRPr="00BA424F">
        <w:rPr>
          <w:b w:val="0"/>
          <w:bCs w:val="0"/>
          <w:u w:val="none"/>
          <w:rtl/>
        </w:rPr>
        <w:t xml:space="preserve">, </w:t>
      </w:r>
      <w:r w:rsidR="00BA424F" w:rsidRPr="00BA424F">
        <w:rPr>
          <w:rFonts w:hint="eastAsia"/>
          <w:b w:val="0"/>
          <w:bCs w:val="0"/>
          <w:u w:val="none"/>
          <w:rtl/>
        </w:rPr>
        <w:t>וזאת</w:t>
      </w:r>
      <w:r w:rsidR="00BA424F" w:rsidRPr="00BA424F">
        <w:rPr>
          <w:b w:val="0"/>
          <w:bCs w:val="0"/>
          <w:u w:val="none"/>
          <w:rtl/>
        </w:rPr>
        <w:t xml:space="preserve"> </w:t>
      </w:r>
      <w:r w:rsidR="00BA424F" w:rsidRPr="00BA424F">
        <w:rPr>
          <w:rFonts w:hint="eastAsia"/>
          <w:b w:val="0"/>
          <w:bCs w:val="0"/>
          <w:u w:val="none"/>
          <w:rtl/>
        </w:rPr>
        <w:t>גם</w:t>
      </w:r>
      <w:r w:rsidR="00BA424F" w:rsidRPr="00BA424F">
        <w:rPr>
          <w:b w:val="0"/>
          <w:bCs w:val="0"/>
          <w:u w:val="none"/>
          <w:rtl/>
        </w:rPr>
        <w:t xml:space="preserve"> </w:t>
      </w:r>
      <w:r w:rsidR="00BA424F" w:rsidRPr="00BA424F">
        <w:rPr>
          <w:rFonts w:hint="eastAsia"/>
          <w:b w:val="0"/>
          <w:bCs w:val="0"/>
          <w:u w:val="none"/>
          <w:rtl/>
        </w:rPr>
        <w:t>לאחר</w:t>
      </w:r>
      <w:r w:rsidR="00BA424F" w:rsidRPr="00BA424F">
        <w:rPr>
          <w:b w:val="0"/>
          <w:bCs w:val="0"/>
          <w:u w:val="none"/>
          <w:rtl/>
        </w:rPr>
        <w:t xml:space="preserve"> </w:t>
      </w:r>
      <w:r w:rsidR="00BA424F" w:rsidRPr="00BA424F">
        <w:rPr>
          <w:rFonts w:hint="eastAsia"/>
          <w:b w:val="0"/>
          <w:bCs w:val="0"/>
          <w:u w:val="none"/>
          <w:rtl/>
        </w:rPr>
        <w:t>שיוכרז</w:t>
      </w:r>
      <w:r w:rsidR="00BA424F" w:rsidRPr="00BA424F">
        <w:rPr>
          <w:b w:val="0"/>
          <w:bCs w:val="0"/>
          <w:u w:val="none"/>
          <w:rtl/>
        </w:rPr>
        <w:t xml:space="preserve"> </w:t>
      </w:r>
      <w:r w:rsidR="00BA424F" w:rsidRPr="00BA424F">
        <w:rPr>
          <w:rFonts w:hint="eastAsia"/>
          <w:b w:val="0"/>
          <w:bCs w:val="0"/>
          <w:u w:val="none"/>
          <w:rtl/>
        </w:rPr>
        <w:t>על</w:t>
      </w:r>
      <w:r w:rsidR="00BA424F" w:rsidRPr="00BA424F">
        <w:rPr>
          <w:b w:val="0"/>
          <w:bCs w:val="0"/>
          <w:u w:val="none"/>
          <w:rtl/>
        </w:rPr>
        <w:t xml:space="preserve"> </w:t>
      </w:r>
      <w:r w:rsidR="00BA424F" w:rsidRPr="00BA424F">
        <w:rPr>
          <w:rFonts w:hint="eastAsia"/>
          <w:b w:val="0"/>
          <w:bCs w:val="0"/>
          <w:u w:val="none"/>
          <w:rtl/>
        </w:rPr>
        <w:t>הספק</w:t>
      </w:r>
      <w:r w:rsidR="00BA424F" w:rsidRPr="00BA424F">
        <w:rPr>
          <w:b w:val="0"/>
          <w:bCs w:val="0"/>
          <w:u w:val="none"/>
          <w:rtl/>
        </w:rPr>
        <w:t xml:space="preserve"> </w:t>
      </w:r>
      <w:r w:rsidR="00BA424F" w:rsidRPr="00BA424F">
        <w:rPr>
          <w:rFonts w:hint="eastAsia"/>
          <w:b w:val="0"/>
          <w:bCs w:val="0"/>
          <w:u w:val="none"/>
          <w:rtl/>
        </w:rPr>
        <w:t>במכרז</w:t>
      </w:r>
      <w:r w:rsidR="00BA424F" w:rsidRPr="00BA424F">
        <w:rPr>
          <w:b w:val="0"/>
          <w:bCs w:val="0"/>
          <w:u w:val="none"/>
          <w:rtl/>
        </w:rPr>
        <w:t xml:space="preserve">, </w:t>
      </w:r>
      <w:r w:rsidR="00BA424F" w:rsidRPr="00BA424F">
        <w:rPr>
          <w:rFonts w:hint="eastAsia"/>
          <w:b w:val="0"/>
          <w:bCs w:val="0"/>
          <w:u w:val="none"/>
          <w:rtl/>
        </w:rPr>
        <w:t>ללא</w:t>
      </w:r>
      <w:r w:rsidR="00BA424F" w:rsidRPr="00BA424F">
        <w:rPr>
          <w:b w:val="0"/>
          <w:bCs w:val="0"/>
          <w:u w:val="none"/>
          <w:rtl/>
        </w:rPr>
        <w:t xml:space="preserve"> </w:t>
      </w:r>
      <w:r w:rsidR="00BA424F" w:rsidRPr="00BA424F">
        <w:rPr>
          <w:rFonts w:hint="eastAsia"/>
          <w:b w:val="0"/>
          <w:bCs w:val="0"/>
          <w:u w:val="none"/>
          <w:rtl/>
        </w:rPr>
        <w:t>צורך</w:t>
      </w:r>
      <w:r w:rsidR="00BA424F" w:rsidRPr="00BA424F">
        <w:rPr>
          <w:b w:val="0"/>
          <w:bCs w:val="0"/>
          <w:u w:val="none"/>
          <w:rtl/>
        </w:rPr>
        <w:t xml:space="preserve"> </w:t>
      </w:r>
      <w:r w:rsidR="00BA424F" w:rsidRPr="00BA424F">
        <w:rPr>
          <w:rFonts w:hint="eastAsia"/>
          <w:b w:val="0"/>
          <w:bCs w:val="0"/>
          <w:u w:val="none"/>
          <w:rtl/>
        </w:rPr>
        <w:t>בנימוק</w:t>
      </w:r>
      <w:r w:rsidR="00BA424F" w:rsidRPr="00BA424F">
        <w:rPr>
          <w:b w:val="0"/>
          <w:bCs w:val="0"/>
          <w:u w:val="none"/>
          <w:rtl/>
        </w:rPr>
        <w:t xml:space="preserve"> </w:t>
      </w:r>
      <w:r w:rsidR="00BA424F" w:rsidRPr="00BA424F">
        <w:rPr>
          <w:rFonts w:hint="eastAsia"/>
          <w:b w:val="0"/>
          <w:bCs w:val="0"/>
          <w:u w:val="none"/>
          <w:rtl/>
        </w:rPr>
        <w:t>החלטת</w:t>
      </w:r>
      <w:r>
        <w:rPr>
          <w:rFonts w:hint="cs"/>
          <w:b w:val="0"/>
          <w:bCs w:val="0"/>
          <w:u w:val="none"/>
          <w:rtl/>
        </w:rPr>
        <w:t>ו</w:t>
      </w:r>
      <w:r w:rsidR="00BA424F" w:rsidRPr="00BA424F">
        <w:rPr>
          <w:b w:val="0"/>
          <w:bCs w:val="0"/>
          <w:u w:val="none"/>
          <w:rtl/>
        </w:rPr>
        <w:t xml:space="preserve">, </w:t>
      </w:r>
      <w:r w:rsidR="00BA424F" w:rsidRPr="00BA424F">
        <w:rPr>
          <w:rFonts w:hint="eastAsia"/>
          <w:b w:val="0"/>
          <w:bCs w:val="0"/>
          <w:u w:val="none"/>
          <w:rtl/>
        </w:rPr>
        <w:t>ללא</w:t>
      </w:r>
      <w:r w:rsidR="00BA424F" w:rsidRPr="00BA424F">
        <w:rPr>
          <w:b w:val="0"/>
          <w:bCs w:val="0"/>
          <w:u w:val="none"/>
          <w:rtl/>
        </w:rPr>
        <w:t xml:space="preserve"> </w:t>
      </w:r>
      <w:r w:rsidR="00BA424F" w:rsidRPr="00BA424F">
        <w:rPr>
          <w:rFonts w:hint="eastAsia"/>
          <w:b w:val="0"/>
          <w:bCs w:val="0"/>
          <w:u w:val="none"/>
          <w:rtl/>
        </w:rPr>
        <w:t>הודעה</w:t>
      </w:r>
      <w:r w:rsidR="00BA424F" w:rsidRPr="00BA424F">
        <w:rPr>
          <w:b w:val="0"/>
          <w:bCs w:val="0"/>
          <w:u w:val="none"/>
          <w:rtl/>
        </w:rPr>
        <w:t xml:space="preserve"> </w:t>
      </w:r>
      <w:r w:rsidR="00BA424F" w:rsidRPr="00BA424F">
        <w:rPr>
          <w:rFonts w:hint="eastAsia"/>
          <w:b w:val="0"/>
          <w:bCs w:val="0"/>
          <w:u w:val="none"/>
          <w:rtl/>
        </w:rPr>
        <w:t>מוקדמת</w:t>
      </w:r>
      <w:r w:rsidR="00BA424F" w:rsidRPr="00BA424F">
        <w:rPr>
          <w:b w:val="0"/>
          <w:bCs w:val="0"/>
          <w:u w:val="none"/>
          <w:rtl/>
        </w:rPr>
        <w:t xml:space="preserve"> </w:t>
      </w:r>
      <w:r w:rsidR="00BA424F" w:rsidRPr="00BA424F">
        <w:rPr>
          <w:rFonts w:hint="eastAsia"/>
          <w:b w:val="0"/>
          <w:bCs w:val="0"/>
          <w:u w:val="none"/>
          <w:rtl/>
        </w:rPr>
        <w:t>וללא</w:t>
      </w:r>
      <w:r w:rsidR="00BA424F" w:rsidRPr="00BA424F">
        <w:rPr>
          <w:b w:val="0"/>
          <w:bCs w:val="0"/>
          <w:u w:val="none"/>
          <w:rtl/>
        </w:rPr>
        <w:t xml:space="preserve"> </w:t>
      </w:r>
      <w:r w:rsidR="00BA424F" w:rsidRPr="00BA424F">
        <w:rPr>
          <w:rFonts w:hint="eastAsia"/>
          <w:b w:val="0"/>
          <w:bCs w:val="0"/>
          <w:u w:val="none"/>
          <w:rtl/>
        </w:rPr>
        <w:t>כל</w:t>
      </w:r>
      <w:r w:rsidR="00BA424F" w:rsidRPr="00BA424F">
        <w:rPr>
          <w:b w:val="0"/>
          <w:bCs w:val="0"/>
          <w:u w:val="none"/>
          <w:rtl/>
        </w:rPr>
        <w:t xml:space="preserve"> </w:t>
      </w:r>
      <w:r w:rsidR="00BA424F" w:rsidRPr="00BA424F">
        <w:rPr>
          <w:rFonts w:hint="eastAsia"/>
          <w:b w:val="0"/>
          <w:bCs w:val="0"/>
          <w:u w:val="none"/>
          <w:rtl/>
        </w:rPr>
        <w:t>פיצוי</w:t>
      </w:r>
      <w:r w:rsidR="00BA424F" w:rsidRPr="00BA424F">
        <w:rPr>
          <w:b w:val="0"/>
          <w:bCs w:val="0"/>
          <w:u w:val="none"/>
          <w:rtl/>
        </w:rPr>
        <w:t xml:space="preserve">. </w:t>
      </w:r>
      <w:r w:rsidR="00BA424F" w:rsidRPr="00BA424F">
        <w:rPr>
          <w:rFonts w:hint="eastAsia"/>
          <w:b w:val="0"/>
          <w:bCs w:val="0"/>
          <w:u w:val="none"/>
          <w:rtl/>
        </w:rPr>
        <w:t>במקרה</w:t>
      </w:r>
      <w:r w:rsidR="00BA424F" w:rsidRPr="00BA424F">
        <w:rPr>
          <w:b w:val="0"/>
          <w:bCs w:val="0"/>
          <w:u w:val="none"/>
          <w:rtl/>
        </w:rPr>
        <w:t xml:space="preserve"> </w:t>
      </w:r>
      <w:r w:rsidR="00BA424F" w:rsidRPr="00BA424F">
        <w:rPr>
          <w:rFonts w:hint="eastAsia"/>
          <w:b w:val="0"/>
          <w:bCs w:val="0"/>
          <w:u w:val="none"/>
          <w:rtl/>
        </w:rPr>
        <w:t>זה</w:t>
      </w:r>
      <w:r w:rsidR="00BA424F" w:rsidRPr="00BA424F">
        <w:rPr>
          <w:b w:val="0"/>
          <w:bCs w:val="0"/>
          <w:u w:val="none"/>
          <w:rtl/>
        </w:rPr>
        <w:t xml:space="preserve"> </w:t>
      </w:r>
      <w:r w:rsidR="00BA424F" w:rsidRPr="00BA424F">
        <w:rPr>
          <w:rFonts w:hint="eastAsia"/>
          <w:b w:val="0"/>
          <w:bCs w:val="0"/>
          <w:u w:val="none"/>
          <w:rtl/>
        </w:rPr>
        <w:t>תימסר</w:t>
      </w:r>
      <w:r w:rsidR="00BA424F" w:rsidRPr="00BA424F">
        <w:rPr>
          <w:b w:val="0"/>
          <w:bCs w:val="0"/>
          <w:u w:val="none"/>
          <w:rtl/>
        </w:rPr>
        <w:t xml:space="preserve"> </w:t>
      </w:r>
      <w:r w:rsidR="00BA424F" w:rsidRPr="00BA424F">
        <w:rPr>
          <w:rFonts w:hint="eastAsia"/>
          <w:b w:val="0"/>
          <w:bCs w:val="0"/>
          <w:u w:val="none"/>
          <w:rtl/>
        </w:rPr>
        <w:t>הודעה</w:t>
      </w:r>
      <w:r w:rsidR="00BA424F" w:rsidRPr="00BA424F">
        <w:rPr>
          <w:b w:val="0"/>
          <w:bCs w:val="0"/>
          <w:u w:val="none"/>
          <w:rtl/>
        </w:rPr>
        <w:t xml:space="preserve"> </w:t>
      </w:r>
      <w:r w:rsidR="00BA424F" w:rsidRPr="00BA424F">
        <w:rPr>
          <w:rFonts w:hint="eastAsia"/>
          <w:b w:val="0"/>
          <w:bCs w:val="0"/>
          <w:u w:val="none"/>
          <w:rtl/>
        </w:rPr>
        <w:t>מתאימה</w:t>
      </w:r>
      <w:r w:rsidR="00BA424F" w:rsidRPr="00BA424F">
        <w:rPr>
          <w:b w:val="0"/>
          <w:bCs w:val="0"/>
          <w:u w:val="none"/>
          <w:rtl/>
        </w:rPr>
        <w:t xml:space="preserve"> </w:t>
      </w:r>
      <w:r w:rsidR="00BA424F" w:rsidRPr="00BA424F">
        <w:rPr>
          <w:rFonts w:hint="eastAsia"/>
          <w:b w:val="0"/>
          <w:bCs w:val="0"/>
          <w:u w:val="none"/>
          <w:rtl/>
        </w:rPr>
        <w:t>למציעים</w:t>
      </w:r>
      <w:r w:rsidR="00BA424F" w:rsidRPr="00BA424F">
        <w:rPr>
          <w:b w:val="0"/>
          <w:bCs w:val="0"/>
          <w:u w:val="none"/>
          <w:rtl/>
        </w:rPr>
        <w:t>.</w:t>
      </w:r>
    </w:p>
    <w:p w14:paraId="3FFB8AD6" w14:textId="246D747F" w:rsidR="00D44C5F" w:rsidRPr="00D44C5F" w:rsidRDefault="00D44C5F" w:rsidP="00A8467C">
      <w:pPr>
        <w:pStyle w:val="6"/>
        <w:ind w:left="709" w:hanging="709"/>
        <w:contextualSpacing w:val="0"/>
        <w:rPr>
          <w:b w:val="0"/>
          <w:bCs w:val="0"/>
          <w:u w:val="none"/>
          <w:rtl/>
        </w:rPr>
      </w:pPr>
      <w:r w:rsidRPr="00D44C5F">
        <w:rPr>
          <w:rFonts w:hint="cs"/>
          <w:b w:val="0"/>
          <w:bCs w:val="0"/>
          <w:u w:val="none"/>
          <w:rtl/>
        </w:rPr>
        <w:t xml:space="preserve">היקף השירותים שיינתנו בפועל והיקף ההתקשרות ייקבעו על-פי שיקול דעתו הבלעדי של </w:t>
      </w:r>
      <w:r w:rsidRPr="00D44C5F">
        <w:rPr>
          <w:b w:val="0"/>
          <w:bCs w:val="0"/>
          <w:u w:val="none"/>
          <w:rtl/>
        </w:rPr>
        <w:t>המ</w:t>
      </w:r>
      <w:r w:rsidRPr="00D44C5F">
        <w:rPr>
          <w:rFonts w:hint="cs"/>
          <w:b w:val="0"/>
          <w:bCs w:val="0"/>
          <w:u w:val="none"/>
          <w:rtl/>
        </w:rPr>
        <w:t xml:space="preserve">זמין, בהתאם לצורך, מגבלות התקציב, תכנית העבודה השנתית, תחומי פעילות במיקוד נציב, החלטות ממשלה, תחומי אחריות נוספים ובכפוף לאישור ועדת מכרזים ואישור דרישות תשלום על ידי המזמין כמפורט </w:t>
      </w:r>
      <w:r w:rsidR="00A8467C">
        <w:rPr>
          <w:rFonts w:hint="cs"/>
          <w:b w:val="0"/>
          <w:bCs w:val="0"/>
          <w:u w:val="none"/>
          <w:rtl/>
        </w:rPr>
        <w:t>בסעיף</w:t>
      </w:r>
      <w:r w:rsidRPr="00D44C5F">
        <w:rPr>
          <w:rFonts w:hint="cs"/>
          <w:b w:val="0"/>
          <w:bCs w:val="0"/>
          <w:u w:val="none"/>
          <w:rtl/>
        </w:rPr>
        <w:t xml:space="preserve"> </w:t>
      </w:r>
      <w:r w:rsidRPr="00D44C5F">
        <w:rPr>
          <w:b w:val="0"/>
          <w:bCs w:val="0"/>
          <w:u w:val="none"/>
          <w:cs/>
        </w:rPr>
        <w:t>‎</w:t>
      </w:r>
      <w:r w:rsidRPr="00D44C5F">
        <w:rPr>
          <w:b w:val="0"/>
          <w:bCs w:val="0"/>
          <w:u w:val="none"/>
        </w:rPr>
        <w:fldChar w:fldCharType="begin"/>
      </w:r>
      <w:r w:rsidRPr="00D44C5F">
        <w:rPr>
          <w:b w:val="0"/>
          <w:bCs w:val="0"/>
          <w:u w:val="none"/>
          <w:rtl/>
        </w:rPr>
        <w:instrText xml:space="preserve"> </w:instrText>
      </w:r>
      <w:r w:rsidRPr="00D44C5F">
        <w:rPr>
          <w:b w:val="0"/>
          <w:bCs w:val="0"/>
          <w:u w:val="none"/>
        </w:rPr>
        <w:instrText>REF</w:instrText>
      </w:r>
      <w:r w:rsidRPr="00D44C5F">
        <w:rPr>
          <w:b w:val="0"/>
          <w:bCs w:val="0"/>
          <w:u w:val="none"/>
          <w:rtl/>
        </w:rPr>
        <w:instrText xml:space="preserve"> _</w:instrText>
      </w:r>
      <w:r w:rsidRPr="00D44C5F">
        <w:rPr>
          <w:b w:val="0"/>
          <w:bCs w:val="0"/>
          <w:u w:val="none"/>
        </w:rPr>
        <w:instrText>Ref9756006 \r \h</w:instrText>
      </w:r>
      <w:r w:rsidRPr="00D44C5F">
        <w:rPr>
          <w:b w:val="0"/>
          <w:bCs w:val="0"/>
          <w:u w:val="none"/>
          <w:rtl/>
        </w:rPr>
        <w:instrText xml:space="preserve"> </w:instrText>
      </w:r>
      <w:r w:rsidRPr="00D44C5F">
        <w:rPr>
          <w:b w:val="0"/>
          <w:bCs w:val="0"/>
          <w:u w:val="none"/>
        </w:rPr>
        <w:instrText xml:space="preserve"> \* MERGEFORMAT </w:instrText>
      </w:r>
      <w:r w:rsidRPr="00D44C5F">
        <w:rPr>
          <w:b w:val="0"/>
          <w:bCs w:val="0"/>
          <w:u w:val="none"/>
        </w:rPr>
      </w:r>
      <w:r w:rsidRPr="00D44C5F">
        <w:rPr>
          <w:b w:val="0"/>
          <w:bCs w:val="0"/>
          <w:u w:val="none"/>
        </w:rPr>
        <w:fldChar w:fldCharType="separate"/>
      </w:r>
      <w:r w:rsidR="00E4755F">
        <w:rPr>
          <w:b w:val="0"/>
          <w:bCs w:val="0"/>
          <w:u w:val="none"/>
          <w:cs/>
        </w:rPr>
        <w:t>‎</w:t>
      </w:r>
      <w:r w:rsidR="00E4755F">
        <w:rPr>
          <w:b w:val="0"/>
          <w:bCs w:val="0"/>
          <w:u w:val="none"/>
        </w:rPr>
        <w:t>7</w:t>
      </w:r>
      <w:r w:rsidRPr="00D44C5F">
        <w:rPr>
          <w:b w:val="0"/>
          <w:bCs w:val="0"/>
          <w:u w:val="none"/>
        </w:rPr>
        <w:fldChar w:fldCharType="end"/>
      </w:r>
      <w:r w:rsidRPr="00D44C5F">
        <w:rPr>
          <w:rFonts w:hint="cs"/>
          <w:b w:val="0"/>
          <w:bCs w:val="0"/>
          <w:u w:val="none"/>
          <w:rtl/>
        </w:rPr>
        <w:t xml:space="preserve"> </w:t>
      </w:r>
      <w:r>
        <w:rPr>
          <w:rFonts w:hint="cs"/>
          <w:b w:val="0"/>
          <w:bCs w:val="0"/>
          <w:u w:val="none"/>
          <w:rtl/>
        </w:rPr>
        <w:t>להסכם</w:t>
      </w:r>
      <w:r w:rsidRPr="00D44C5F">
        <w:rPr>
          <w:rFonts w:hint="cs"/>
          <w:b w:val="0"/>
          <w:bCs w:val="0"/>
          <w:u w:val="none"/>
          <w:rtl/>
        </w:rPr>
        <w:t>. בהתאם לכך, המזמין</w:t>
      </w:r>
      <w:r w:rsidRPr="00D44C5F">
        <w:rPr>
          <w:b w:val="0"/>
          <w:bCs w:val="0"/>
          <w:u w:val="none"/>
          <w:rtl/>
        </w:rPr>
        <w:t xml:space="preserve"> </w:t>
      </w:r>
      <w:r w:rsidRPr="00D44C5F">
        <w:rPr>
          <w:rFonts w:hint="cs"/>
          <w:b w:val="0"/>
          <w:bCs w:val="0"/>
          <w:u w:val="none"/>
          <w:rtl/>
        </w:rPr>
        <w:t>יהא רשאי</w:t>
      </w:r>
      <w:r w:rsidRPr="00D44C5F">
        <w:rPr>
          <w:b w:val="0"/>
          <w:bCs w:val="0"/>
          <w:u w:val="none"/>
          <w:rtl/>
        </w:rPr>
        <w:t xml:space="preserve"> </w:t>
      </w:r>
      <w:r w:rsidRPr="00D44C5F">
        <w:rPr>
          <w:rFonts w:hint="cs"/>
          <w:b w:val="0"/>
          <w:bCs w:val="0"/>
          <w:u w:val="none"/>
          <w:rtl/>
        </w:rPr>
        <w:t xml:space="preserve">תוך תקופת ההסכם, </w:t>
      </w:r>
      <w:r w:rsidRPr="00D44C5F">
        <w:rPr>
          <w:b w:val="0"/>
          <w:bCs w:val="0"/>
          <w:u w:val="none"/>
          <w:rtl/>
        </w:rPr>
        <w:t>בהודעה מוקדמת של פרק זמן סביר ובלבד שלא יהיה בכך, לדעת ה</w:t>
      </w:r>
      <w:r w:rsidRPr="00D44C5F">
        <w:rPr>
          <w:rFonts w:hint="cs"/>
          <w:b w:val="0"/>
          <w:bCs w:val="0"/>
          <w:u w:val="none"/>
          <w:rtl/>
        </w:rPr>
        <w:t>מזמין</w:t>
      </w:r>
      <w:r w:rsidRPr="00D44C5F">
        <w:rPr>
          <w:b w:val="0"/>
          <w:bCs w:val="0"/>
          <w:u w:val="none"/>
          <w:rtl/>
        </w:rPr>
        <w:t xml:space="preserve">, הכבדה בלתי סבירה על הספק, לצמצם </w:t>
      </w:r>
      <w:r w:rsidRPr="00D44C5F">
        <w:rPr>
          <w:rFonts w:hint="cs"/>
          <w:b w:val="0"/>
          <w:bCs w:val="0"/>
          <w:u w:val="none"/>
          <w:rtl/>
        </w:rPr>
        <w:t xml:space="preserve">או להרחיב </w:t>
      </w:r>
      <w:r w:rsidR="00F00465">
        <w:rPr>
          <w:rFonts w:hint="cs"/>
          <w:b w:val="0"/>
          <w:bCs w:val="0"/>
          <w:u w:val="none"/>
          <w:rtl/>
        </w:rPr>
        <w:t>או</w:t>
      </w:r>
      <w:r w:rsidRPr="00D44C5F">
        <w:rPr>
          <w:rFonts w:hint="cs"/>
          <w:b w:val="0"/>
          <w:bCs w:val="0"/>
          <w:u w:val="none"/>
          <w:rtl/>
        </w:rPr>
        <w:t xml:space="preserve"> לעדכן </w:t>
      </w:r>
      <w:r w:rsidR="00F00465">
        <w:rPr>
          <w:rFonts w:hint="cs"/>
          <w:b w:val="0"/>
          <w:bCs w:val="0"/>
          <w:u w:val="none"/>
          <w:rtl/>
        </w:rPr>
        <w:t>או</w:t>
      </w:r>
      <w:r w:rsidRPr="00D44C5F">
        <w:rPr>
          <w:rFonts w:hint="cs"/>
          <w:b w:val="0"/>
          <w:bCs w:val="0"/>
          <w:u w:val="none"/>
          <w:rtl/>
        </w:rPr>
        <w:t xml:space="preserve"> לשנות את </w:t>
      </w:r>
      <w:r w:rsidRPr="00D44C5F">
        <w:rPr>
          <w:b w:val="0"/>
          <w:bCs w:val="0"/>
          <w:u w:val="none"/>
          <w:rtl/>
        </w:rPr>
        <w:t xml:space="preserve">היקף </w:t>
      </w:r>
      <w:r w:rsidR="00F00465">
        <w:rPr>
          <w:rFonts w:hint="cs"/>
          <w:b w:val="0"/>
          <w:bCs w:val="0"/>
          <w:u w:val="none"/>
          <w:rtl/>
        </w:rPr>
        <w:t>או</w:t>
      </w:r>
      <w:r w:rsidRPr="00D44C5F">
        <w:rPr>
          <w:rFonts w:hint="cs"/>
          <w:b w:val="0"/>
          <w:bCs w:val="0"/>
          <w:u w:val="none"/>
          <w:rtl/>
        </w:rPr>
        <w:t xml:space="preserve"> תכולת ה</w:t>
      </w:r>
      <w:r w:rsidRPr="00D44C5F">
        <w:rPr>
          <w:b w:val="0"/>
          <w:bCs w:val="0"/>
          <w:u w:val="none"/>
          <w:rtl/>
        </w:rPr>
        <w:t>שירותים</w:t>
      </w:r>
      <w:r w:rsidRPr="00D44C5F">
        <w:rPr>
          <w:rFonts w:hint="cs"/>
          <w:b w:val="0"/>
          <w:bCs w:val="0"/>
          <w:u w:val="none"/>
          <w:rtl/>
        </w:rPr>
        <w:t xml:space="preserve"> המבוקשים </w:t>
      </w:r>
      <w:r w:rsidRPr="00D44C5F">
        <w:rPr>
          <w:b w:val="0"/>
          <w:bCs w:val="0"/>
          <w:u w:val="none"/>
          <w:rtl/>
        </w:rPr>
        <w:t>במהלך הביצוע</w:t>
      </w:r>
      <w:r w:rsidRPr="00D44C5F">
        <w:rPr>
          <w:rFonts w:hint="cs"/>
          <w:b w:val="0"/>
          <w:bCs w:val="0"/>
          <w:u w:val="none"/>
          <w:rtl/>
        </w:rPr>
        <w:t xml:space="preserve">. הספק </w:t>
      </w:r>
      <w:r w:rsidRPr="00D44C5F">
        <w:rPr>
          <w:b w:val="0"/>
          <w:bCs w:val="0"/>
          <w:u w:val="none"/>
          <w:rtl/>
        </w:rPr>
        <w:t xml:space="preserve">מתחייב כי הצעת המחיר </w:t>
      </w:r>
      <w:r w:rsidRPr="00D44C5F">
        <w:rPr>
          <w:rFonts w:hint="cs"/>
          <w:b w:val="0"/>
          <w:bCs w:val="0"/>
          <w:u w:val="none"/>
          <w:rtl/>
        </w:rPr>
        <w:t>שהוגשה על-ידו</w:t>
      </w:r>
      <w:r w:rsidRPr="00D44C5F">
        <w:rPr>
          <w:b w:val="0"/>
          <w:bCs w:val="0"/>
          <w:u w:val="none"/>
          <w:rtl/>
        </w:rPr>
        <w:t xml:space="preserve"> תקפה גם לגבי מתן חלק מהשירותים</w:t>
      </w:r>
      <w:r w:rsidRPr="00D44C5F">
        <w:rPr>
          <w:rFonts w:hint="cs"/>
          <w:b w:val="0"/>
          <w:bCs w:val="0"/>
          <w:u w:val="none"/>
          <w:rtl/>
        </w:rPr>
        <w:t xml:space="preserve"> </w:t>
      </w:r>
      <w:r w:rsidR="00F00465">
        <w:rPr>
          <w:rFonts w:hint="cs"/>
          <w:b w:val="0"/>
          <w:bCs w:val="0"/>
          <w:u w:val="none"/>
          <w:rtl/>
        </w:rPr>
        <w:t>או</w:t>
      </w:r>
      <w:r w:rsidRPr="00D44C5F">
        <w:rPr>
          <w:rFonts w:hint="cs"/>
          <w:b w:val="0"/>
          <w:bCs w:val="0"/>
          <w:u w:val="none"/>
          <w:rtl/>
        </w:rPr>
        <w:t xml:space="preserve"> שירותים נוספים</w:t>
      </w:r>
      <w:r w:rsidRPr="00D44C5F">
        <w:rPr>
          <w:b w:val="0"/>
          <w:bCs w:val="0"/>
          <w:u w:val="none"/>
          <w:rtl/>
        </w:rPr>
        <w:t>.</w:t>
      </w:r>
    </w:p>
    <w:p w14:paraId="300A05F1" w14:textId="77777777" w:rsidR="00DA7DF3" w:rsidRPr="00C578CF" w:rsidRDefault="00DA7DF3" w:rsidP="00FF0847">
      <w:pPr>
        <w:pStyle w:val="6"/>
        <w:ind w:left="709" w:hanging="709"/>
        <w:contextualSpacing w:val="0"/>
        <w:rPr>
          <w:b w:val="0"/>
          <w:bCs w:val="0"/>
          <w:u w:val="none"/>
          <w:rtl/>
        </w:rPr>
      </w:pPr>
      <w:r w:rsidRPr="00C578CF">
        <w:rPr>
          <w:b w:val="0"/>
          <w:bCs w:val="0"/>
          <w:u w:val="none"/>
          <w:rtl/>
        </w:rPr>
        <w:t>ה</w:t>
      </w:r>
      <w:r w:rsidRPr="00C578CF">
        <w:rPr>
          <w:rFonts w:hint="cs"/>
          <w:b w:val="0"/>
          <w:bCs w:val="0"/>
          <w:u w:val="none"/>
          <w:rtl/>
        </w:rPr>
        <w:t>זוכה</w:t>
      </w:r>
      <w:r w:rsidRPr="00C578CF">
        <w:rPr>
          <w:b w:val="0"/>
          <w:bCs w:val="0"/>
          <w:u w:val="none"/>
          <w:rtl/>
        </w:rPr>
        <w:t xml:space="preserve"> </w:t>
      </w:r>
      <w:r w:rsidRPr="00C578CF">
        <w:rPr>
          <w:rFonts w:hint="cs"/>
          <w:b w:val="0"/>
          <w:bCs w:val="0"/>
          <w:u w:val="none"/>
          <w:rtl/>
        </w:rPr>
        <w:t xml:space="preserve">מתחייב </w:t>
      </w:r>
      <w:r w:rsidRPr="00C578CF">
        <w:rPr>
          <w:b w:val="0"/>
          <w:bCs w:val="0"/>
          <w:u w:val="none"/>
          <w:rtl/>
        </w:rPr>
        <w:t>שהצעתו תהא תקפה גם אם יידרש לבצע חלק או חלקים ממנה, וכן כי יהיה מוכן לבצע את השירותים שיוטלו עליו ביחד עם מציעים אחרים לפי בחירת ה</w:t>
      </w:r>
      <w:r w:rsidR="00FF0847">
        <w:rPr>
          <w:rFonts w:hint="cs"/>
          <w:b w:val="0"/>
          <w:bCs w:val="0"/>
          <w:u w:val="none"/>
          <w:rtl/>
        </w:rPr>
        <w:t>מזמין</w:t>
      </w:r>
      <w:r w:rsidRPr="00C578CF">
        <w:rPr>
          <w:b w:val="0"/>
          <w:bCs w:val="0"/>
          <w:u w:val="none"/>
          <w:rtl/>
        </w:rPr>
        <w:t xml:space="preserve"> וללא כל הסתייגויות. כמו-כן מתחייב ה</w:t>
      </w:r>
      <w:r w:rsidRPr="00C578CF">
        <w:rPr>
          <w:rFonts w:hint="cs"/>
          <w:b w:val="0"/>
          <w:bCs w:val="0"/>
          <w:u w:val="none"/>
          <w:rtl/>
        </w:rPr>
        <w:t>זוכה</w:t>
      </w:r>
      <w:r w:rsidRPr="00C578CF">
        <w:rPr>
          <w:b w:val="0"/>
          <w:bCs w:val="0"/>
          <w:u w:val="none"/>
          <w:rtl/>
        </w:rPr>
        <w:t xml:space="preserve"> כי לא יתנגד לשלב את הצעתו או רכיבים ממנה כקבלן משנה, ביחד עם </w:t>
      </w:r>
      <w:r w:rsidRPr="00C578CF">
        <w:rPr>
          <w:rFonts w:hint="cs"/>
          <w:b w:val="0"/>
          <w:bCs w:val="0"/>
          <w:u w:val="none"/>
          <w:rtl/>
        </w:rPr>
        <w:t>מציע</w:t>
      </w:r>
      <w:r w:rsidRPr="00C578CF">
        <w:rPr>
          <w:b w:val="0"/>
          <w:bCs w:val="0"/>
          <w:u w:val="none"/>
          <w:rtl/>
        </w:rPr>
        <w:t xml:space="preserve"> אחר שיבחר כספק ראשי.</w:t>
      </w:r>
    </w:p>
    <w:p w14:paraId="0B92ABFF" w14:textId="77777777" w:rsidR="00DA7DF3" w:rsidRPr="00C578CF" w:rsidRDefault="00DA7DF3" w:rsidP="00FF0847">
      <w:pPr>
        <w:pStyle w:val="6"/>
        <w:ind w:left="709" w:hanging="709"/>
        <w:contextualSpacing w:val="0"/>
        <w:rPr>
          <w:b w:val="0"/>
          <w:bCs w:val="0"/>
          <w:u w:val="none"/>
        </w:rPr>
      </w:pPr>
      <w:r w:rsidRPr="00C578CF">
        <w:rPr>
          <w:b w:val="0"/>
          <w:bCs w:val="0"/>
          <w:u w:val="none"/>
          <w:rtl/>
        </w:rPr>
        <w:t>הזוכה יתחייב לבצע את העבודות על חלקיהן בהתאם לתנאים ולדרישות המפורטים במסמכי ה</w:t>
      </w:r>
      <w:r w:rsidRPr="00C578CF">
        <w:rPr>
          <w:rFonts w:hint="cs"/>
          <w:b w:val="0"/>
          <w:bCs w:val="0"/>
          <w:u w:val="none"/>
          <w:rtl/>
        </w:rPr>
        <w:t>מכרז</w:t>
      </w:r>
      <w:r w:rsidRPr="00C578CF">
        <w:rPr>
          <w:b w:val="0"/>
          <w:bCs w:val="0"/>
          <w:u w:val="none"/>
          <w:rtl/>
        </w:rPr>
        <w:t>, הסכם ההתקשרות, והנחיות איש הקשר או מי מטעם ה</w:t>
      </w:r>
      <w:r w:rsidR="00FF0847">
        <w:rPr>
          <w:rFonts w:hint="cs"/>
          <w:b w:val="0"/>
          <w:bCs w:val="0"/>
          <w:u w:val="none"/>
          <w:rtl/>
        </w:rPr>
        <w:t>מזמין</w:t>
      </w:r>
      <w:r w:rsidRPr="00C578CF">
        <w:rPr>
          <w:b w:val="0"/>
          <w:bCs w:val="0"/>
          <w:u w:val="none"/>
          <w:rtl/>
        </w:rPr>
        <w:t>, כפי שיהיו מעת לעת, כולל הנחיות לעניין שינוי בהיקף השירותים המבוקשים ככל שיהיו כאלה, כל זאת מבלי לפגוע באחריותו הכוללת של הזוכה.</w:t>
      </w:r>
    </w:p>
    <w:p w14:paraId="14DD0704" w14:textId="77777777" w:rsidR="00DA7DF3" w:rsidRPr="00C578CF" w:rsidRDefault="00DA7DF3" w:rsidP="00FF0847">
      <w:pPr>
        <w:pStyle w:val="6"/>
        <w:ind w:left="709" w:hanging="709"/>
        <w:contextualSpacing w:val="0"/>
        <w:rPr>
          <w:b w:val="0"/>
          <w:bCs w:val="0"/>
          <w:u w:val="none"/>
        </w:rPr>
      </w:pPr>
      <w:r w:rsidRPr="00C578CF">
        <w:rPr>
          <w:b w:val="0"/>
          <w:bCs w:val="0"/>
          <w:u w:val="none"/>
          <w:rtl/>
        </w:rPr>
        <w:t>הזוכה יודיע ל</w:t>
      </w:r>
      <w:r w:rsidR="00FF0847">
        <w:rPr>
          <w:rFonts w:hint="cs"/>
          <w:b w:val="0"/>
          <w:bCs w:val="0"/>
          <w:u w:val="none"/>
          <w:rtl/>
        </w:rPr>
        <w:t>מזמין</w:t>
      </w:r>
      <w:r w:rsidRPr="00C578CF">
        <w:rPr>
          <w:b w:val="0"/>
          <w:bCs w:val="0"/>
          <w:u w:val="none"/>
          <w:rtl/>
        </w:rPr>
        <w:t xml:space="preserve"> בכתב, ותוך 48 שעות, על כל שינוי במעמדו החוקי או אי יכולתו לעמוד בהתחייבויותיו על פי הסכם זה או על כל עניין אחר אשר יש בו כדי להשפיע על מתן השירותים.</w:t>
      </w:r>
    </w:p>
    <w:p w14:paraId="7E62F2D3" w14:textId="77777777" w:rsidR="00DA7DF3" w:rsidRPr="00C578CF" w:rsidRDefault="00DA7DF3" w:rsidP="00FF0847">
      <w:pPr>
        <w:pStyle w:val="6"/>
        <w:ind w:left="709" w:hanging="709"/>
        <w:contextualSpacing w:val="0"/>
        <w:rPr>
          <w:b w:val="0"/>
          <w:bCs w:val="0"/>
          <w:u w:val="none"/>
        </w:rPr>
      </w:pPr>
      <w:r w:rsidRPr="00C578CF">
        <w:rPr>
          <w:b w:val="0"/>
          <w:bCs w:val="0"/>
          <w:u w:val="none"/>
          <w:rtl/>
        </w:rPr>
        <w:t>אין באמור לעיל בכדי לפגוע בכל זכות הקיימת ל</w:t>
      </w:r>
      <w:r w:rsidR="00FF0847">
        <w:rPr>
          <w:rFonts w:hint="cs"/>
          <w:b w:val="0"/>
          <w:bCs w:val="0"/>
          <w:u w:val="none"/>
          <w:rtl/>
        </w:rPr>
        <w:t>מזמין</w:t>
      </w:r>
      <w:r w:rsidRPr="00C578CF">
        <w:rPr>
          <w:b w:val="0"/>
          <w:bCs w:val="0"/>
          <w:u w:val="none"/>
          <w:rtl/>
        </w:rPr>
        <w:t xml:space="preserve"> או ל</w:t>
      </w:r>
      <w:r w:rsidR="009A3C3C">
        <w:rPr>
          <w:rFonts w:hint="cs"/>
          <w:b w:val="0"/>
          <w:bCs w:val="0"/>
          <w:u w:val="none"/>
          <w:rtl/>
        </w:rPr>
        <w:t>ו</w:t>
      </w:r>
      <w:r w:rsidRPr="00C578CF">
        <w:rPr>
          <w:b w:val="0"/>
          <w:bCs w:val="0"/>
          <w:u w:val="none"/>
          <w:rtl/>
        </w:rPr>
        <w:t xml:space="preserve">ועדת מכרזים על פי חוק חובת </w:t>
      </w:r>
      <w:r w:rsidR="00361AB4">
        <w:rPr>
          <w:rFonts w:hint="cs"/>
          <w:b w:val="0"/>
          <w:bCs w:val="0"/>
          <w:u w:val="none"/>
          <w:rtl/>
        </w:rPr>
        <w:t>ה</w:t>
      </w:r>
      <w:r w:rsidRPr="00C578CF">
        <w:rPr>
          <w:b w:val="0"/>
          <w:bCs w:val="0"/>
          <w:u w:val="none"/>
          <w:rtl/>
        </w:rPr>
        <w:t>מכרזים</w:t>
      </w:r>
      <w:r w:rsidR="00361AB4">
        <w:rPr>
          <w:rFonts w:hint="cs"/>
          <w:b w:val="0"/>
          <w:bCs w:val="0"/>
          <w:u w:val="none"/>
          <w:rtl/>
        </w:rPr>
        <w:t xml:space="preserve"> או התקנות שהותקנו על פיו</w:t>
      </w:r>
      <w:r w:rsidRPr="00C578CF">
        <w:rPr>
          <w:b w:val="0"/>
          <w:bCs w:val="0"/>
          <w:u w:val="none"/>
          <w:rtl/>
        </w:rPr>
        <w:t>.</w:t>
      </w:r>
    </w:p>
    <w:p w14:paraId="350A88B5" w14:textId="77777777" w:rsidR="00DA7DF3" w:rsidRPr="005C23ED" w:rsidRDefault="002650B4" w:rsidP="00020E52">
      <w:pPr>
        <w:pStyle w:val="1"/>
        <w:ind w:left="566" w:hanging="566"/>
        <w:rPr>
          <w:rtl/>
        </w:rPr>
      </w:pPr>
      <w:bookmarkStart w:id="207" w:name="_Toc8903504"/>
      <w:bookmarkStart w:id="208" w:name="_Toc16756707"/>
      <w:r>
        <w:rPr>
          <w:rFonts w:hint="cs"/>
          <w:rtl/>
        </w:rPr>
        <w:t>מנהל ההתקשרות</w:t>
      </w:r>
      <w:bookmarkEnd w:id="207"/>
      <w:bookmarkEnd w:id="208"/>
    </w:p>
    <w:p w14:paraId="702B4B90" w14:textId="77777777" w:rsidR="007B154E" w:rsidRPr="00C578CF" w:rsidRDefault="00A72124" w:rsidP="00FF0847">
      <w:pPr>
        <w:pStyle w:val="6"/>
        <w:ind w:left="708" w:hanging="709"/>
        <w:rPr>
          <w:b w:val="0"/>
          <w:bCs w:val="0"/>
          <w:u w:val="none"/>
        </w:rPr>
      </w:pPr>
      <w:r>
        <w:rPr>
          <w:rFonts w:hint="cs"/>
          <w:b w:val="0"/>
          <w:bCs w:val="0"/>
          <w:u w:val="none"/>
          <w:rtl/>
        </w:rPr>
        <w:t xml:space="preserve">פרטי </w:t>
      </w:r>
      <w:r w:rsidR="002650B4" w:rsidRPr="002650B4">
        <w:rPr>
          <w:rFonts w:hint="cs"/>
          <w:b w:val="0"/>
          <w:bCs w:val="0"/>
          <w:u w:val="none"/>
          <w:rtl/>
        </w:rPr>
        <w:t xml:space="preserve">מנהל ההתקשרות </w:t>
      </w:r>
      <w:r>
        <w:rPr>
          <w:rFonts w:hint="cs"/>
          <w:b w:val="0"/>
          <w:bCs w:val="0"/>
          <w:u w:val="none"/>
          <w:rtl/>
        </w:rPr>
        <w:t>מטעם המ</w:t>
      </w:r>
      <w:r w:rsidR="00FF0847">
        <w:rPr>
          <w:rFonts w:hint="cs"/>
          <w:b w:val="0"/>
          <w:bCs w:val="0"/>
          <w:u w:val="none"/>
          <w:rtl/>
        </w:rPr>
        <w:t>זמין</w:t>
      </w:r>
      <w:r>
        <w:rPr>
          <w:rFonts w:hint="cs"/>
          <w:b w:val="0"/>
          <w:bCs w:val="0"/>
          <w:u w:val="none"/>
          <w:rtl/>
        </w:rPr>
        <w:t xml:space="preserve"> הם</w:t>
      </w:r>
      <w:r w:rsidR="007B154E" w:rsidRPr="00C578CF">
        <w:rPr>
          <w:rFonts w:hint="cs"/>
          <w:b w:val="0"/>
          <w:bCs w:val="0"/>
          <w:u w:val="none"/>
          <w:rtl/>
        </w:rPr>
        <w:t>:</w:t>
      </w:r>
    </w:p>
    <w:p w14:paraId="47FEBBEA" w14:textId="77777777" w:rsidR="007B154E" w:rsidRPr="007B154E" w:rsidRDefault="00FB0BDF" w:rsidP="00FB0BDF">
      <w:pPr>
        <w:ind w:left="708"/>
        <w:rPr>
          <w:rtl/>
        </w:rPr>
      </w:pPr>
      <w:r>
        <w:rPr>
          <w:rFonts w:hint="cs"/>
          <w:rtl/>
        </w:rPr>
        <w:t xml:space="preserve">ד"ר ליאב שדה </w:t>
      </w:r>
      <w:proofErr w:type="spellStart"/>
      <w:r>
        <w:rPr>
          <w:rFonts w:hint="cs"/>
          <w:rtl/>
        </w:rPr>
        <w:t>בק</w:t>
      </w:r>
      <w:proofErr w:type="spellEnd"/>
      <w:r>
        <w:rPr>
          <w:rFonts w:hint="cs"/>
          <w:rtl/>
        </w:rPr>
        <w:t xml:space="preserve"> </w:t>
      </w:r>
      <w:r w:rsidR="00060F39" w:rsidRPr="007B154E">
        <w:rPr>
          <w:rFonts w:hint="cs"/>
          <w:rtl/>
        </w:rPr>
        <w:t xml:space="preserve"> </w:t>
      </w:r>
      <w:r w:rsidR="00060F39" w:rsidRPr="007B154E">
        <w:rPr>
          <w:rtl/>
        </w:rPr>
        <w:t>–</w:t>
      </w:r>
      <w:r w:rsidR="00060F39" w:rsidRPr="007B154E">
        <w:rPr>
          <w:rFonts w:hint="cs"/>
          <w:rtl/>
        </w:rPr>
        <w:t xml:space="preserve"> </w:t>
      </w:r>
      <w:r>
        <w:rPr>
          <w:rFonts w:hint="cs"/>
          <w:rtl/>
        </w:rPr>
        <w:t xml:space="preserve">מנהלת תחום תורה ונהלים, </w:t>
      </w:r>
      <w:r w:rsidR="00060F39" w:rsidRPr="007B154E">
        <w:rPr>
          <w:rFonts w:hint="cs"/>
          <w:rtl/>
        </w:rPr>
        <w:t xml:space="preserve"> אגף </w:t>
      </w:r>
      <w:r w:rsidR="008C3394">
        <w:rPr>
          <w:rFonts w:hint="cs"/>
          <w:rtl/>
        </w:rPr>
        <w:t xml:space="preserve">בכיר </w:t>
      </w:r>
      <w:r w:rsidR="00060F39" w:rsidRPr="007B154E">
        <w:rPr>
          <w:rFonts w:hint="cs"/>
          <w:rtl/>
        </w:rPr>
        <w:t xml:space="preserve">לבקרת ניהול ההון </w:t>
      </w:r>
      <w:r w:rsidR="008B16A2">
        <w:rPr>
          <w:rFonts w:hint="cs"/>
          <w:rtl/>
        </w:rPr>
        <w:t>האנושי בשירות</w:t>
      </w:r>
      <w:r w:rsidR="00DA7DF3" w:rsidRPr="007B154E">
        <w:rPr>
          <w:rFonts w:hint="cs"/>
          <w:rtl/>
        </w:rPr>
        <w:t xml:space="preserve"> המדינה.</w:t>
      </w:r>
    </w:p>
    <w:p w14:paraId="127BC95E" w14:textId="77777777" w:rsidR="009A3C3C" w:rsidRPr="000E5D47" w:rsidRDefault="00DA7DF3" w:rsidP="00FB0BDF">
      <w:pPr>
        <w:ind w:left="708"/>
        <w:rPr>
          <w:rStyle w:val="Hyperlink"/>
          <w:rFonts w:ascii="Calibri" w:eastAsia="Calibri" w:hAnsi="Calibri"/>
          <w:sz w:val="24"/>
          <w:rtl/>
          <w:lang w:eastAsia="en-US"/>
        </w:rPr>
      </w:pPr>
      <w:r w:rsidRPr="007B154E">
        <w:rPr>
          <w:rFonts w:hint="cs"/>
          <w:rtl/>
        </w:rPr>
        <w:t>כתובת מייל:</w:t>
      </w:r>
      <w:r w:rsidR="009A3C3C">
        <w:rPr>
          <w:rFonts w:hint="cs"/>
          <w:rtl/>
        </w:rPr>
        <w:t xml:space="preserve"> </w:t>
      </w:r>
      <w:hyperlink r:id="rId16" w:history="1">
        <w:r w:rsidR="00FB0BDF" w:rsidRPr="009F3D5F">
          <w:rPr>
            <w:rStyle w:val="Hyperlink"/>
            <w:rFonts w:ascii="Calibri" w:eastAsia="Calibri" w:hAnsi="Calibri"/>
            <w:sz w:val="24"/>
            <w:lang w:eastAsia="en-US"/>
          </w:rPr>
          <w:t>liavsb@csc.gov.il</w:t>
        </w:r>
      </w:hyperlink>
    </w:p>
    <w:p w14:paraId="31E8C7F5" w14:textId="77777777" w:rsidR="00DA7DF3" w:rsidRPr="007B154E" w:rsidRDefault="00DA7DF3" w:rsidP="007107E5">
      <w:pPr>
        <w:ind w:left="708"/>
        <w:rPr>
          <w:rtl/>
        </w:rPr>
      </w:pPr>
      <w:r w:rsidRPr="007B154E">
        <w:rPr>
          <w:rFonts w:hint="cs"/>
          <w:rtl/>
        </w:rPr>
        <w:t>מס' טלפון:</w:t>
      </w:r>
      <w:r w:rsidR="007107E5">
        <w:rPr>
          <w:rFonts w:hint="cs"/>
          <w:rtl/>
        </w:rPr>
        <w:t xml:space="preserve"> </w:t>
      </w:r>
      <w:r w:rsidR="007107E5" w:rsidRPr="007107E5">
        <w:rPr>
          <w:rFonts w:ascii="David" w:eastAsia="Calibri" w:hAnsi="David"/>
          <w:sz w:val="24"/>
          <w:lang w:eastAsia="en-US"/>
        </w:rPr>
        <w:t>074-7699230</w:t>
      </w:r>
      <w:r w:rsidRPr="007107E5">
        <w:rPr>
          <w:rFonts w:ascii="Calibri" w:eastAsia="Calibri" w:hAnsi="Calibri" w:hint="cs"/>
          <w:sz w:val="24"/>
          <w:rtl/>
          <w:lang w:eastAsia="en-US"/>
        </w:rPr>
        <w:tab/>
      </w:r>
      <w:r w:rsidRPr="007B154E">
        <w:rPr>
          <w:rFonts w:hint="cs"/>
          <w:rtl/>
        </w:rPr>
        <w:t xml:space="preserve"> </w:t>
      </w:r>
      <w:r w:rsidRPr="007B154E">
        <w:rPr>
          <w:rtl/>
        </w:rPr>
        <w:br/>
      </w:r>
    </w:p>
    <w:p w14:paraId="4A4BCD4E" w14:textId="77777777" w:rsidR="00DA7DF3" w:rsidRPr="00541693" w:rsidRDefault="00DA7DF3" w:rsidP="00E0278D">
      <w:pPr>
        <w:ind w:left="5040" w:firstLine="720"/>
        <w:rPr>
          <w:sz w:val="24"/>
          <w:rtl/>
        </w:rPr>
      </w:pPr>
      <w:r w:rsidRPr="00541693">
        <w:rPr>
          <w:sz w:val="24"/>
          <w:rtl/>
        </w:rPr>
        <w:t>בכבוד רב,</w:t>
      </w:r>
    </w:p>
    <w:p w14:paraId="5910183B" w14:textId="77777777" w:rsidR="00DA7DF3" w:rsidRPr="00541693" w:rsidRDefault="00DA7DF3" w:rsidP="00E0278D">
      <w:pPr>
        <w:ind w:left="5040" w:firstLine="720"/>
        <w:rPr>
          <w:sz w:val="24"/>
          <w:rtl/>
        </w:rPr>
      </w:pPr>
    </w:p>
    <w:p w14:paraId="597E62AD" w14:textId="77777777" w:rsidR="00DA7DF3" w:rsidRPr="00541693" w:rsidRDefault="00D72496" w:rsidP="00E0278D">
      <w:pPr>
        <w:ind w:left="5040" w:firstLine="720"/>
        <w:rPr>
          <w:sz w:val="24"/>
          <w:rtl/>
        </w:rPr>
      </w:pPr>
      <w:r>
        <w:rPr>
          <w:rFonts w:hint="cs"/>
          <w:sz w:val="24"/>
          <w:rtl/>
        </w:rPr>
        <w:t>רוויטל ויצמן</w:t>
      </w:r>
    </w:p>
    <w:p w14:paraId="609C7F7B" w14:textId="77777777" w:rsidR="00024C2C" w:rsidRDefault="00DA7DF3" w:rsidP="00E0278D">
      <w:pPr>
        <w:ind w:left="5040" w:firstLine="720"/>
        <w:rPr>
          <w:sz w:val="24"/>
          <w:rtl/>
        </w:rPr>
        <w:sectPr w:rsidR="00024C2C" w:rsidSect="007D2C66">
          <w:headerReference w:type="first" r:id="rId17"/>
          <w:endnotePr>
            <w:numFmt w:val="lowerLetter"/>
          </w:endnotePr>
          <w:pgSz w:w="11907" w:h="16840"/>
          <w:pgMar w:top="1531" w:right="1021" w:bottom="851" w:left="964" w:header="720" w:footer="454" w:gutter="0"/>
          <w:cols w:space="720"/>
          <w:titlePg/>
          <w:bidi/>
          <w:rtlGutter/>
        </w:sectPr>
      </w:pPr>
      <w:r w:rsidRPr="00DC7628">
        <w:rPr>
          <w:sz w:val="24"/>
          <w:rtl/>
        </w:rPr>
        <w:t>יו"ר ועדת המכרזים</w:t>
      </w:r>
    </w:p>
    <w:p w14:paraId="6ED37C74" w14:textId="77777777" w:rsidR="004B1913" w:rsidRDefault="00FD40A5" w:rsidP="006F460B">
      <w:pPr>
        <w:pStyle w:val="7"/>
        <w:rPr>
          <w:sz w:val="24"/>
          <w:szCs w:val="24"/>
          <w:rtl/>
        </w:rPr>
      </w:pPr>
      <w:bookmarkStart w:id="209" w:name="נספח_פירוט_השירותים"/>
      <w:bookmarkStart w:id="210" w:name="_Toc16756708"/>
      <w:r>
        <w:rPr>
          <w:rFonts w:hint="cs"/>
          <w:rtl/>
        </w:rPr>
        <w:lastRenderedPageBreak/>
        <w:t xml:space="preserve">נספח </w:t>
      </w:r>
      <w:r>
        <w:rPr>
          <w:rtl/>
        </w:rPr>
        <w:fldChar w:fldCharType="begin"/>
      </w:r>
      <w:r>
        <w:rPr>
          <w:rtl/>
        </w:rPr>
        <w:instrText xml:space="preserve"> </w:instrText>
      </w:r>
      <w:r>
        <w:instrText>AUTONUM  \* hebrew1 \s</w:instrText>
      </w:r>
      <w:r>
        <w:rPr>
          <w:rtl/>
        </w:rPr>
        <w:instrText xml:space="preserve"> ' </w:instrText>
      </w:r>
      <w:r>
        <w:rPr>
          <w:rtl/>
        </w:rPr>
        <w:fldChar w:fldCharType="end"/>
      </w:r>
      <w:bookmarkEnd w:id="209"/>
      <w:r>
        <w:rPr>
          <w:rFonts w:hint="cs"/>
          <w:rtl/>
        </w:rPr>
        <w:t xml:space="preserve"> </w:t>
      </w:r>
      <w:r>
        <w:rPr>
          <w:rtl/>
        </w:rPr>
        <w:t>–</w:t>
      </w:r>
      <w:r>
        <w:rPr>
          <w:rFonts w:hint="cs"/>
          <w:rtl/>
        </w:rPr>
        <w:t xml:space="preserve"> </w:t>
      </w:r>
      <w:bookmarkStart w:id="211" w:name="נספח_פירוט_השירותים_כותרת"/>
      <w:r w:rsidR="006F460B">
        <w:rPr>
          <w:rFonts w:hint="cs"/>
          <w:rtl/>
        </w:rPr>
        <w:t xml:space="preserve">מפרט השירותים </w:t>
      </w:r>
      <w:r>
        <w:rPr>
          <w:rFonts w:hint="cs"/>
          <w:rtl/>
        </w:rPr>
        <w:t>הנדרשים</w:t>
      </w:r>
      <w:bookmarkEnd w:id="210"/>
      <w:bookmarkEnd w:id="211"/>
    </w:p>
    <w:p w14:paraId="425A6820" w14:textId="77777777" w:rsidR="002C0D9C" w:rsidRDefault="002C0D9C" w:rsidP="00811A0A">
      <w:pPr>
        <w:pStyle w:val="a3"/>
        <w:numPr>
          <w:ilvl w:val="0"/>
          <w:numId w:val="34"/>
        </w:numPr>
        <w:jc w:val="both"/>
        <w:rPr>
          <w:rFonts w:cs="David"/>
          <w:b/>
          <w:bCs/>
          <w:szCs w:val="24"/>
        </w:rPr>
      </w:pPr>
      <w:r>
        <w:rPr>
          <w:rFonts w:cs="David" w:hint="cs"/>
          <w:b/>
          <w:bCs/>
          <w:szCs w:val="24"/>
          <w:rtl/>
        </w:rPr>
        <w:t xml:space="preserve">על הספק ונותני השירותים מטעמו להעמיד לרשות עובדי האגף מעטפת תמיכה, ליווי וייעוץ באופן שוטף, כאשר חלק מהשירותים הנדרשים יבוצעו על ידי הספק עצמו, והכל בכפוף להוראות המזמין ובהנחייתו. </w:t>
      </w:r>
    </w:p>
    <w:p w14:paraId="21596260" w14:textId="77777777" w:rsidR="002C0D9C" w:rsidRPr="00F83989" w:rsidRDefault="002C0D9C" w:rsidP="00811A0A">
      <w:pPr>
        <w:pStyle w:val="a3"/>
        <w:numPr>
          <w:ilvl w:val="0"/>
          <w:numId w:val="34"/>
        </w:numPr>
        <w:jc w:val="both"/>
        <w:rPr>
          <w:rFonts w:cs="David"/>
          <w:b/>
          <w:bCs/>
          <w:szCs w:val="24"/>
          <w:rtl/>
        </w:rPr>
      </w:pPr>
      <w:r>
        <w:rPr>
          <w:rFonts w:cs="David" w:hint="cs"/>
          <w:b/>
          <w:bCs/>
          <w:szCs w:val="24"/>
          <w:rtl/>
        </w:rPr>
        <w:t xml:space="preserve">למען הסר ספק, השירותים יינתנו ממשרדי הספק </w:t>
      </w:r>
      <w:r w:rsidR="00F00465">
        <w:rPr>
          <w:rFonts w:cs="David" w:hint="cs"/>
          <w:b/>
          <w:bCs/>
          <w:szCs w:val="24"/>
          <w:rtl/>
        </w:rPr>
        <w:t>או</w:t>
      </w:r>
      <w:r>
        <w:rPr>
          <w:rFonts w:cs="David" w:hint="cs"/>
          <w:b/>
          <w:bCs/>
          <w:szCs w:val="24"/>
          <w:rtl/>
        </w:rPr>
        <w:t xml:space="preserve"> נותני השירותים מטעמו.   </w:t>
      </w:r>
    </w:p>
    <w:p w14:paraId="7D1FD30A" w14:textId="77777777" w:rsidR="002C0D9C" w:rsidRDefault="002C0D9C" w:rsidP="00811A0A">
      <w:pPr>
        <w:pStyle w:val="a3"/>
        <w:numPr>
          <w:ilvl w:val="0"/>
          <w:numId w:val="34"/>
        </w:numPr>
        <w:jc w:val="both"/>
        <w:rPr>
          <w:rFonts w:cs="David"/>
          <w:b/>
          <w:bCs/>
          <w:szCs w:val="24"/>
        </w:rPr>
      </w:pPr>
      <w:r w:rsidRPr="0012745B">
        <w:rPr>
          <w:rFonts w:cs="David" w:hint="cs"/>
          <w:b/>
          <w:bCs/>
          <w:szCs w:val="24"/>
          <w:rtl/>
        </w:rPr>
        <w:t xml:space="preserve">במסגרת מתן השירותים על הספק לשים דגש מיוחד </w:t>
      </w:r>
      <w:r w:rsidRPr="0012745B">
        <w:rPr>
          <w:rFonts w:cs="David"/>
          <w:b/>
          <w:bCs/>
          <w:szCs w:val="24"/>
          <w:rtl/>
        </w:rPr>
        <w:t>על</w:t>
      </w:r>
      <w:r>
        <w:rPr>
          <w:rFonts w:cs="David" w:hint="cs"/>
          <w:b/>
          <w:bCs/>
          <w:szCs w:val="24"/>
          <w:rtl/>
        </w:rPr>
        <w:t xml:space="preserve"> פיתוח והטמעת</w:t>
      </w:r>
      <w:r w:rsidRPr="0012745B">
        <w:rPr>
          <w:rFonts w:cs="David"/>
          <w:b/>
          <w:bCs/>
          <w:szCs w:val="24"/>
          <w:rtl/>
        </w:rPr>
        <w:t xml:space="preserve"> אסטרטגיה ושיטות חדשניות וכן </w:t>
      </w:r>
      <w:r>
        <w:rPr>
          <w:rFonts w:cs="David" w:hint="cs"/>
          <w:b/>
          <w:bCs/>
          <w:szCs w:val="24"/>
          <w:rtl/>
        </w:rPr>
        <w:t xml:space="preserve">על </w:t>
      </w:r>
      <w:r w:rsidRPr="0012745B">
        <w:rPr>
          <w:rFonts w:cs="David"/>
          <w:b/>
          <w:bCs/>
          <w:szCs w:val="24"/>
          <w:rtl/>
        </w:rPr>
        <w:t xml:space="preserve">הפקת לקחים מדוגמאות מוצלחות של מערכי בקרה בארגונים דומים בעולם. </w:t>
      </w:r>
    </w:p>
    <w:p w14:paraId="48F0227D" w14:textId="77777777" w:rsidR="002C0D9C" w:rsidRDefault="002C0D9C" w:rsidP="00811A0A">
      <w:pPr>
        <w:pStyle w:val="a3"/>
        <w:numPr>
          <w:ilvl w:val="0"/>
          <w:numId w:val="34"/>
        </w:numPr>
        <w:jc w:val="both"/>
        <w:rPr>
          <w:rFonts w:cs="David"/>
          <w:b/>
          <w:bCs/>
          <w:szCs w:val="24"/>
        </w:rPr>
      </w:pPr>
      <w:r>
        <w:rPr>
          <w:rFonts w:cs="David" w:hint="cs"/>
          <w:b/>
          <w:bCs/>
          <w:szCs w:val="24"/>
          <w:rtl/>
        </w:rPr>
        <w:t>לכל אורך</w:t>
      </w:r>
      <w:r w:rsidRPr="00597DAB">
        <w:rPr>
          <w:rFonts w:cs="David" w:hint="cs"/>
          <w:b/>
          <w:bCs/>
          <w:szCs w:val="24"/>
          <w:rtl/>
        </w:rPr>
        <w:t xml:space="preserve"> ההתקשרות, מתחייב הספק כי מנהל הפרויקט מטעמו ישתתף ב</w:t>
      </w:r>
      <w:r w:rsidR="008D1D36">
        <w:rPr>
          <w:rFonts w:cs="David" w:hint="cs"/>
          <w:b/>
          <w:bCs/>
          <w:szCs w:val="24"/>
          <w:rtl/>
        </w:rPr>
        <w:t>ישיבות</w:t>
      </w:r>
      <w:r w:rsidRPr="00597DAB">
        <w:rPr>
          <w:rFonts w:cs="David" w:hint="cs"/>
          <w:b/>
          <w:bCs/>
          <w:szCs w:val="24"/>
          <w:rtl/>
        </w:rPr>
        <w:t xml:space="preserve"> סטטוס שוטפות</w:t>
      </w:r>
      <w:r w:rsidR="004356B0">
        <w:rPr>
          <w:rFonts w:cs="David" w:hint="cs"/>
          <w:b/>
          <w:bCs/>
          <w:szCs w:val="24"/>
          <w:rtl/>
        </w:rPr>
        <w:t xml:space="preserve"> עם המזמין</w:t>
      </w:r>
      <w:r w:rsidRPr="00597DAB">
        <w:rPr>
          <w:rFonts w:cs="David" w:hint="cs"/>
          <w:b/>
          <w:bCs/>
          <w:szCs w:val="24"/>
          <w:rtl/>
        </w:rPr>
        <w:t xml:space="preserve"> </w:t>
      </w:r>
      <w:r w:rsidR="00A744DC">
        <w:rPr>
          <w:rFonts w:cs="David" w:hint="cs"/>
          <w:b/>
          <w:bCs/>
          <w:szCs w:val="24"/>
          <w:rtl/>
        </w:rPr>
        <w:t xml:space="preserve">שיתקיימו </w:t>
      </w:r>
      <w:r>
        <w:rPr>
          <w:rFonts w:cs="David" w:hint="cs"/>
          <w:b/>
          <w:bCs/>
          <w:szCs w:val="24"/>
          <w:rtl/>
        </w:rPr>
        <w:t xml:space="preserve">מעת לעת </w:t>
      </w:r>
      <w:r w:rsidR="00A744DC">
        <w:rPr>
          <w:rFonts w:cs="David" w:hint="cs"/>
          <w:b/>
          <w:bCs/>
          <w:szCs w:val="24"/>
          <w:rtl/>
        </w:rPr>
        <w:t xml:space="preserve">במשרדי המזמין, </w:t>
      </w:r>
      <w:r>
        <w:rPr>
          <w:rFonts w:cs="David" w:hint="cs"/>
          <w:b/>
          <w:bCs/>
          <w:szCs w:val="24"/>
          <w:rtl/>
        </w:rPr>
        <w:t>כפי שייקבע בתכנית העבודה</w:t>
      </w:r>
      <w:r w:rsidRPr="00597DAB">
        <w:rPr>
          <w:rFonts w:cs="David" w:hint="cs"/>
          <w:b/>
          <w:bCs/>
          <w:szCs w:val="24"/>
          <w:rtl/>
        </w:rPr>
        <w:t>, והכל בהתאם לדרישות המזמין.</w:t>
      </w:r>
    </w:p>
    <w:p w14:paraId="3F67F8FD" w14:textId="77777777" w:rsidR="002C0D9C" w:rsidRPr="00597DAB" w:rsidRDefault="002C0D9C" w:rsidP="00811A0A">
      <w:pPr>
        <w:pStyle w:val="a3"/>
        <w:numPr>
          <w:ilvl w:val="0"/>
          <w:numId w:val="34"/>
        </w:numPr>
        <w:jc w:val="both"/>
        <w:rPr>
          <w:rFonts w:cs="David"/>
          <w:b/>
          <w:bCs/>
          <w:szCs w:val="24"/>
          <w:rtl/>
        </w:rPr>
      </w:pPr>
      <w:r w:rsidRPr="00597DAB">
        <w:rPr>
          <w:rFonts w:cs="David" w:hint="cs"/>
          <w:b/>
          <w:bCs/>
          <w:szCs w:val="24"/>
          <w:rtl/>
        </w:rPr>
        <w:t>מובהר כי אין בנספח זה כדי להוות תיאור ממצה או רשימה סגורה של שירותים. הספק הזוכה יהיה כפוף בכל עת להנחיות ולדרישות</w:t>
      </w:r>
      <w:r>
        <w:rPr>
          <w:rFonts w:cs="David" w:hint="cs"/>
          <w:b/>
          <w:bCs/>
          <w:szCs w:val="24"/>
          <w:rtl/>
        </w:rPr>
        <w:t xml:space="preserve"> נוספות</w:t>
      </w:r>
      <w:r w:rsidRPr="00597DAB">
        <w:rPr>
          <w:rFonts w:cs="David" w:hint="cs"/>
          <w:b/>
          <w:bCs/>
          <w:szCs w:val="24"/>
          <w:rtl/>
        </w:rPr>
        <w:t xml:space="preserve"> שיימסרו על ידי המזמין </w:t>
      </w:r>
      <w:r>
        <w:rPr>
          <w:rFonts w:cs="David" w:hint="cs"/>
          <w:b/>
          <w:bCs/>
          <w:szCs w:val="24"/>
          <w:rtl/>
        </w:rPr>
        <w:t xml:space="preserve">מתוקף תכנית העבודה השנתית, תחומי פעילות במיקוד נציב, החלטות ממשלה ותחומי אחריות נוספים </w:t>
      </w:r>
      <w:r w:rsidRPr="00597DAB">
        <w:rPr>
          <w:rFonts w:cs="David" w:hint="cs"/>
          <w:b/>
          <w:bCs/>
          <w:szCs w:val="24"/>
          <w:rtl/>
        </w:rPr>
        <w:t>ויידרש לבצע את כל אשר יוטל עליו במסגרת השירותים הנדרשים.</w:t>
      </w:r>
    </w:p>
    <w:p w14:paraId="12C7EB1D" w14:textId="77777777" w:rsidR="002C0D9C" w:rsidRDefault="002C0D9C" w:rsidP="00811A0A">
      <w:pPr>
        <w:pStyle w:val="a3"/>
        <w:numPr>
          <w:ilvl w:val="0"/>
          <w:numId w:val="34"/>
        </w:numPr>
        <w:jc w:val="both"/>
        <w:rPr>
          <w:rFonts w:cs="David"/>
          <w:b/>
          <w:bCs/>
          <w:szCs w:val="24"/>
        </w:rPr>
      </w:pPr>
      <w:r w:rsidRPr="00597DAB">
        <w:rPr>
          <w:rFonts w:cs="David" w:hint="cs"/>
          <w:b/>
          <w:bCs/>
          <w:szCs w:val="24"/>
          <w:rtl/>
        </w:rPr>
        <w:t>עוד מובהר כי ביצוע השירותים כפוף ל</w:t>
      </w:r>
      <w:r>
        <w:rPr>
          <w:rFonts w:cs="David" w:hint="cs"/>
          <w:b/>
          <w:bCs/>
          <w:szCs w:val="24"/>
          <w:rtl/>
        </w:rPr>
        <w:t>אמור</w:t>
      </w:r>
      <w:r w:rsidRPr="00597DAB">
        <w:rPr>
          <w:rFonts w:cs="David" w:hint="cs"/>
          <w:b/>
          <w:bCs/>
          <w:szCs w:val="24"/>
          <w:rtl/>
        </w:rPr>
        <w:t xml:space="preserve"> במדריכים, דו"חות ומסמכים נוספים בנושאי ניהול ההון האנושי בשירות המדינה שהופקו ויופקו מעת לעת על ידי נציבות שירות המדינה, אלא אם תינתן הנחייה אחרת בכתב על ידי המזמין. באחריות הספק לגלות בקיאות מלאה בכל המסמכים כאמור ולהתעדכן בהנחיות הנגזרות מהם באופן תדיר. </w:t>
      </w:r>
      <w:r w:rsidRPr="007A6886">
        <w:rPr>
          <w:rFonts w:cs="David"/>
          <w:b/>
          <w:bCs/>
          <w:szCs w:val="24"/>
          <w:rtl/>
        </w:rPr>
        <w:t xml:space="preserve">לא תישמע כל טענה מצד הספק, לפיה דרישה כלשהי לפי </w:t>
      </w:r>
      <w:r w:rsidRPr="00597DAB">
        <w:rPr>
          <w:rFonts w:cs="David" w:hint="cs"/>
          <w:b/>
          <w:bCs/>
          <w:szCs w:val="24"/>
          <w:rtl/>
        </w:rPr>
        <w:t xml:space="preserve">המסמכים כאמור </w:t>
      </w:r>
      <w:r w:rsidRPr="007A6886">
        <w:rPr>
          <w:rFonts w:cs="David"/>
          <w:b/>
          <w:bCs/>
          <w:szCs w:val="24"/>
          <w:rtl/>
        </w:rPr>
        <w:t xml:space="preserve">לא הופיעה או נדרשה במפורש </w:t>
      </w:r>
      <w:r w:rsidRPr="00597DAB">
        <w:rPr>
          <w:rFonts w:cs="David" w:hint="cs"/>
          <w:b/>
          <w:bCs/>
          <w:szCs w:val="24"/>
          <w:rtl/>
        </w:rPr>
        <w:t>במסמכי המכרז</w:t>
      </w:r>
      <w:r w:rsidRPr="007A6886">
        <w:rPr>
          <w:rFonts w:cs="David"/>
          <w:b/>
          <w:bCs/>
          <w:szCs w:val="24"/>
          <w:rtl/>
        </w:rPr>
        <w:t xml:space="preserve">. רואים את מסמכי המכרז והתחייבויות </w:t>
      </w:r>
      <w:r w:rsidRPr="00597DAB">
        <w:rPr>
          <w:rFonts w:cs="David" w:hint="cs"/>
          <w:b/>
          <w:bCs/>
          <w:szCs w:val="24"/>
          <w:rtl/>
        </w:rPr>
        <w:t xml:space="preserve">הספק </w:t>
      </w:r>
      <w:r w:rsidRPr="007A6886">
        <w:rPr>
          <w:rFonts w:cs="David"/>
          <w:b/>
          <w:bCs/>
          <w:szCs w:val="24"/>
          <w:rtl/>
        </w:rPr>
        <w:t xml:space="preserve">ככוללים את כל דרישות </w:t>
      </w:r>
      <w:r w:rsidRPr="00597DAB">
        <w:rPr>
          <w:rFonts w:cs="David" w:hint="cs"/>
          <w:b/>
          <w:bCs/>
          <w:szCs w:val="24"/>
          <w:rtl/>
        </w:rPr>
        <w:t>המסמכים כאמור</w:t>
      </w:r>
      <w:r w:rsidRPr="007A6886">
        <w:rPr>
          <w:rFonts w:cs="David"/>
          <w:b/>
          <w:bCs/>
          <w:szCs w:val="24"/>
          <w:rtl/>
        </w:rPr>
        <w:t xml:space="preserve">.  </w:t>
      </w:r>
    </w:p>
    <w:tbl>
      <w:tblPr>
        <w:tblStyle w:val="aff"/>
        <w:bidiVisual/>
        <w:tblW w:w="9954" w:type="dxa"/>
        <w:tblInd w:w="360" w:type="dxa"/>
        <w:tblLook w:val="04A0" w:firstRow="1" w:lastRow="0" w:firstColumn="1" w:lastColumn="0" w:noHBand="0" w:noVBand="1"/>
      </w:tblPr>
      <w:tblGrid>
        <w:gridCol w:w="844"/>
        <w:gridCol w:w="2589"/>
        <w:gridCol w:w="6521"/>
      </w:tblGrid>
      <w:tr w:rsidR="00741D52" w14:paraId="05B56D19" w14:textId="77777777" w:rsidTr="002C0F71">
        <w:trPr>
          <w:trHeight w:val="509"/>
          <w:tblHeader/>
        </w:trPr>
        <w:tc>
          <w:tcPr>
            <w:tcW w:w="844" w:type="dxa"/>
            <w:shd w:val="clear" w:color="auto" w:fill="808080" w:themeFill="background1" w:themeFillShade="80"/>
          </w:tcPr>
          <w:p w14:paraId="1A936BEA" w14:textId="77777777" w:rsidR="00741D52" w:rsidRPr="00706DA0" w:rsidRDefault="00741D52" w:rsidP="002C0F71">
            <w:pPr>
              <w:spacing w:line="240" w:lineRule="auto"/>
              <w:jc w:val="left"/>
              <w:rPr>
                <w:b/>
                <w:bCs/>
                <w:sz w:val="22"/>
                <w:szCs w:val="22"/>
                <w:rtl/>
              </w:rPr>
            </w:pPr>
            <w:r>
              <w:rPr>
                <w:rFonts w:hint="cs"/>
                <w:b/>
                <w:bCs/>
                <w:sz w:val="24"/>
                <w:rtl/>
              </w:rPr>
              <w:t>מס.</w:t>
            </w:r>
          </w:p>
        </w:tc>
        <w:tc>
          <w:tcPr>
            <w:tcW w:w="2589" w:type="dxa"/>
            <w:shd w:val="clear" w:color="auto" w:fill="808080" w:themeFill="background1" w:themeFillShade="80"/>
          </w:tcPr>
          <w:p w14:paraId="249FA236" w14:textId="77777777" w:rsidR="00741D52" w:rsidRPr="0078008B" w:rsidRDefault="00741D52" w:rsidP="002C0F71">
            <w:pPr>
              <w:spacing w:line="240" w:lineRule="auto"/>
              <w:jc w:val="left"/>
              <w:rPr>
                <w:b/>
                <w:bCs/>
                <w:sz w:val="24"/>
                <w:rtl/>
              </w:rPr>
            </w:pPr>
            <w:r>
              <w:rPr>
                <w:rFonts w:hint="cs"/>
                <w:b/>
                <w:bCs/>
                <w:sz w:val="24"/>
                <w:rtl/>
              </w:rPr>
              <w:t>השירות</w:t>
            </w:r>
            <w:r w:rsidRPr="0078008B">
              <w:rPr>
                <w:rFonts w:hint="cs"/>
                <w:b/>
                <w:bCs/>
                <w:sz w:val="24"/>
                <w:rtl/>
              </w:rPr>
              <w:t xml:space="preserve"> המבוקש</w:t>
            </w:r>
          </w:p>
        </w:tc>
        <w:tc>
          <w:tcPr>
            <w:tcW w:w="6521" w:type="dxa"/>
            <w:shd w:val="clear" w:color="auto" w:fill="808080" w:themeFill="background1" w:themeFillShade="80"/>
          </w:tcPr>
          <w:p w14:paraId="1B1EBFEB" w14:textId="77777777" w:rsidR="00741D52" w:rsidRPr="003F06F3" w:rsidRDefault="00741D52" w:rsidP="002C0F71">
            <w:pPr>
              <w:spacing w:line="240" w:lineRule="auto"/>
              <w:rPr>
                <w:b/>
                <w:bCs/>
                <w:sz w:val="24"/>
                <w:rtl/>
              </w:rPr>
            </w:pPr>
            <w:r>
              <w:rPr>
                <w:rFonts w:hint="cs"/>
                <w:b/>
                <w:bCs/>
                <w:sz w:val="24"/>
                <w:rtl/>
              </w:rPr>
              <w:t>פירוט</w:t>
            </w:r>
          </w:p>
        </w:tc>
      </w:tr>
      <w:tr w:rsidR="00741D52" w14:paraId="0591EDEC" w14:textId="77777777" w:rsidTr="002C0F71">
        <w:tc>
          <w:tcPr>
            <w:tcW w:w="844" w:type="dxa"/>
            <w:shd w:val="clear" w:color="auto" w:fill="BFBFBF" w:themeFill="background1" w:themeFillShade="BF"/>
            <w:vAlign w:val="center"/>
          </w:tcPr>
          <w:p w14:paraId="1C26F994" w14:textId="77777777" w:rsidR="00741D52" w:rsidRPr="00741D52" w:rsidRDefault="00741D52" w:rsidP="00811A0A">
            <w:pPr>
              <w:pStyle w:val="a3"/>
              <w:numPr>
                <w:ilvl w:val="0"/>
                <w:numId w:val="45"/>
              </w:numPr>
              <w:spacing w:line="240" w:lineRule="auto"/>
              <w:jc w:val="center"/>
              <w:rPr>
                <w:b/>
                <w:bCs/>
                <w:sz w:val="24"/>
                <w:rtl/>
              </w:rPr>
            </w:pPr>
          </w:p>
        </w:tc>
        <w:tc>
          <w:tcPr>
            <w:tcW w:w="2589" w:type="dxa"/>
            <w:vAlign w:val="center"/>
          </w:tcPr>
          <w:p w14:paraId="1E415DA9" w14:textId="77777777" w:rsidR="00741D52" w:rsidRPr="00B30EFE" w:rsidRDefault="00741D52" w:rsidP="002C0F71">
            <w:pPr>
              <w:pStyle w:val="a3"/>
              <w:spacing w:after="0" w:line="240" w:lineRule="auto"/>
              <w:ind w:left="0"/>
              <w:rPr>
                <w:rFonts w:cs="David"/>
                <w:b/>
                <w:bCs/>
                <w:rtl/>
              </w:rPr>
            </w:pPr>
            <w:r w:rsidRPr="00B30EFE">
              <w:rPr>
                <w:rFonts w:cs="David" w:hint="cs"/>
                <w:b/>
                <w:bCs/>
                <w:rtl/>
              </w:rPr>
              <w:t>תיקוף ועדכון תורות הבקרה לניהול ההון האנושי בשירות המדינה:</w:t>
            </w:r>
          </w:p>
          <w:p w14:paraId="4CB2ED64" w14:textId="77777777" w:rsidR="005F6E5D" w:rsidRPr="00A8467C" w:rsidRDefault="005F6E5D" w:rsidP="00811A0A">
            <w:pPr>
              <w:pStyle w:val="a3"/>
              <w:numPr>
                <w:ilvl w:val="0"/>
                <w:numId w:val="81"/>
              </w:numPr>
              <w:rPr>
                <w:rFonts w:ascii="David" w:hAnsi="David" w:cs="David"/>
                <w:b/>
                <w:bCs/>
              </w:rPr>
            </w:pPr>
            <w:bookmarkStart w:id="212" w:name="_Toc12792250"/>
            <w:r w:rsidRPr="00A8467C">
              <w:rPr>
                <w:rFonts w:ascii="David" w:hAnsi="David" w:cs="David"/>
                <w:b/>
                <w:bCs/>
                <w:rtl/>
              </w:rPr>
              <w:t>תורת הבקרה</w:t>
            </w:r>
            <w:bookmarkEnd w:id="212"/>
            <w:r w:rsidR="00B4535E">
              <w:rPr>
                <w:rStyle w:val="affb"/>
                <w:rFonts w:ascii="David" w:hAnsi="David" w:cs="David"/>
                <w:b/>
                <w:bCs/>
              </w:rPr>
              <w:footnoteReference w:id="13"/>
            </w:r>
          </w:p>
          <w:p w14:paraId="0749FCBC" w14:textId="77777777" w:rsidR="005F6E5D" w:rsidRPr="00A8467C" w:rsidRDefault="005F6E5D" w:rsidP="00811A0A">
            <w:pPr>
              <w:pStyle w:val="a3"/>
              <w:numPr>
                <w:ilvl w:val="0"/>
                <w:numId w:val="81"/>
              </w:numPr>
              <w:rPr>
                <w:rFonts w:ascii="David" w:hAnsi="David" w:cs="David"/>
                <w:b/>
                <w:bCs/>
              </w:rPr>
            </w:pPr>
            <w:bookmarkStart w:id="213" w:name="_Toc12792251"/>
            <w:r w:rsidRPr="00A8467C">
              <w:rPr>
                <w:rFonts w:ascii="David" w:hAnsi="David" w:cs="David"/>
                <w:b/>
                <w:bCs/>
                <w:rtl/>
              </w:rPr>
              <w:t>תורת המדידה והערכת ביצועים ארגוניים בשירות הבקרה</w:t>
            </w:r>
            <w:bookmarkEnd w:id="213"/>
            <w:r w:rsidR="00B4535E">
              <w:rPr>
                <w:rStyle w:val="affb"/>
                <w:rFonts w:ascii="David" w:hAnsi="David" w:cs="David"/>
                <w:b/>
                <w:bCs/>
                <w:rtl/>
              </w:rPr>
              <w:footnoteReference w:id="14"/>
            </w:r>
            <w:r w:rsidRPr="00A8467C">
              <w:rPr>
                <w:rFonts w:ascii="David" w:hAnsi="David" w:cs="David"/>
                <w:b/>
                <w:bCs/>
                <w:rtl/>
              </w:rPr>
              <w:t xml:space="preserve"> </w:t>
            </w:r>
          </w:p>
          <w:p w14:paraId="3C715EE3" w14:textId="77777777" w:rsidR="005F6E5D" w:rsidRPr="00A8467C" w:rsidRDefault="005F6E5D" w:rsidP="00811A0A">
            <w:pPr>
              <w:pStyle w:val="a3"/>
              <w:numPr>
                <w:ilvl w:val="0"/>
                <w:numId w:val="81"/>
              </w:numPr>
              <w:rPr>
                <w:rFonts w:ascii="David" w:hAnsi="David" w:cs="David"/>
                <w:b/>
                <w:bCs/>
              </w:rPr>
            </w:pPr>
            <w:bookmarkStart w:id="214" w:name="_Toc12792252"/>
            <w:r w:rsidRPr="00A8467C">
              <w:rPr>
                <w:rFonts w:ascii="David" w:hAnsi="David" w:cs="David"/>
                <w:b/>
                <w:bCs/>
                <w:rtl/>
              </w:rPr>
              <w:t>תורת ניהול והערכת הסיכונים בניהול ההון האנושי</w:t>
            </w:r>
            <w:bookmarkEnd w:id="214"/>
            <w:r w:rsidR="00B4535E">
              <w:rPr>
                <w:rStyle w:val="affb"/>
                <w:rFonts w:ascii="David" w:hAnsi="David" w:cs="David"/>
                <w:b/>
                <w:bCs/>
                <w:rtl/>
              </w:rPr>
              <w:footnoteReference w:id="15"/>
            </w:r>
          </w:p>
          <w:p w14:paraId="6451F2D8" w14:textId="77777777" w:rsidR="005F6E5D" w:rsidRPr="005F6E5D" w:rsidRDefault="005F6E5D" w:rsidP="00811A0A">
            <w:pPr>
              <w:pStyle w:val="a3"/>
              <w:numPr>
                <w:ilvl w:val="0"/>
                <w:numId w:val="81"/>
              </w:numPr>
              <w:rPr>
                <w:rtl/>
              </w:rPr>
            </w:pPr>
            <w:bookmarkStart w:id="215" w:name="_Toc12792253"/>
            <w:r w:rsidRPr="00A8467C">
              <w:rPr>
                <w:rFonts w:ascii="David" w:hAnsi="David" w:cs="David"/>
                <w:b/>
                <w:bCs/>
                <w:rtl/>
              </w:rPr>
              <w:t>אוגדן המתמצת את עיקרי שלושת התורות</w:t>
            </w:r>
            <w:bookmarkEnd w:id="215"/>
            <w:r w:rsidR="00B4535E" w:rsidRPr="00B4535E">
              <w:rPr>
                <w:rStyle w:val="affb"/>
                <w:rFonts w:ascii="David" w:hAnsi="David" w:cs="David"/>
                <w:b/>
                <w:bCs/>
                <w:rtl/>
              </w:rPr>
              <w:footnoteReference w:id="16"/>
            </w:r>
          </w:p>
        </w:tc>
        <w:tc>
          <w:tcPr>
            <w:tcW w:w="6521" w:type="dxa"/>
          </w:tcPr>
          <w:p w14:paraId="36DE3424" w14:textId="77777777" w:rsidR="00741D52" w:rsidRPr="009E6BDE" w:rsidRDefault="00741D52" w:rsidP="00811A0A">
            <w:pPr>
              <w:numPr>
                <w:ilvl w:val="0"/>
                <w:numId w:val="9"/>
              </w:numPr>
              <w:spacing w:line="240" w:lineRule="auto"/>
              <w:rPr>
                <w:sz w:val="22"/>
                <w:szCs w:val="22"/>
              </w:rPr>
            </w:pPr>
            <w:r w:rsidRPr="009E6BDE">
              <w:rPr>
                <w:sz w:val="22"/>
                <w:szCs w:val="22"/>
                <w:rtl/>
              </w:rPr>
              <w:t xml:space="preserve">תיקוף ועדכון מסמכי </w:t>
            </w:r>
            <w:r w:rsidRPr="009E6BDE">
              <w:rPr>
                <w:rFonts w:hint="cs"/>
                <w:sz w:val="22"/>
                <w:szCs w:val="22"/>
                <w:rtl/>
              </w:rPr>
              <w:t xml:space="preserve">תורות הבקרה </w:t>
            </w:r>
            <w:r w:rsidRPr="009E6BDE">
              <w:rPr>
                <w:sz w:val="22"/>
                <w:szCs w:val="22"/>
                <w:rtl/>
              </w:rPr>
              <w:t xml:space="preserve">בהתאם להתקדמות </w:t>
            </w:r>
            <w:r w:rsidRPr="009E6BDE">
              <w:rPr>
                <w:rFonts w:hint="cs"/>
                <w:sz w:val="22"/>
                <w:szCs w:val="22"/>
                <w:rtl/>
              </w:rPr>
              <w:t>תהליך אצילת הסמכויות וה</w:t>
            </w:r>
            <w:r>
              <w:rPr>
                <w:rFonts w:hint="cs"/>
                <w:sz w:val="22"/>
                <w:szCs w:val="22"/>
                <w:rtl/>
              </w:rPr>
              <w:t>שלמת תהליך ה</w:t>
            </w:r>
            <w:r w:rsidRPr="009E6BDE">
              <w:rPr>
                <w:rFonts w:hint="cs"/>
                <w:sz w:val="22"/>
                <w:szCs w:val="22"/>
                <w:rtl/>
              </w:rPr>
              <w:t xml:space="preserve">טמעת הרפורמה בניהול ההון האנושי </w:t>
            </w:r>
            <w:r>
              <w:rPr>
                <w:rFonts w:hint="cs"/>
                <w:sz w:val="22"/>
                <w:szCs w:val="22"/>
                <w:rtl/>
              </w:rPr>
              <w:t xml:space="preserve"> בשירות המדינה.</w:t>
            </w:r>
          </w:p>
          <w:p w14:paraId="05832398" w14:textId="77777777" w:rsidR="00741D52" w:rsidRPr="009E6BDE" w:rsidRDefault="00741D52" w:rsidP="00811A0A">
            <w:pPr>
              <w:numPr>
                <w:ilvl w:val="0"/>
                <w:numId w:val="9"/>
              </w:numPr>
              <w:spacing w:line="240" w:lineRule="auto"/>
              <w:rPr>
                <w:sz w:val="22"/>
                <w:szCs w:val="22"/>
              </w:rPr>
            </w:pPr>
            <w:r>
              <w:rPr>
                <w:sz w:val="22"/>
                <w:szCs w:val="22"/>
                <w:rtl/>
              </w:rPr>
              <w:t>תיקוף</w:t>
            </w:r>
            <w:r>
              <w:rPr>
                <w:rFonts w:hint="cs"/>
                <w:sz w:val="22"/>
                <w:szCs w:val="22"/>
                <w:rtl/>
              </w:rPr>
              <w:t xml:space="preserve"> ו</w:t>
            </w:r>
            <w:r w:rsidRPr="009E6BDE">
              <w:rPr>
                <w:sz w:val="22"/>
                <w:szCs w:val="22"/>
                <w:rtl/>
              </w:rPr>
              <w:t xml:space="preserve">עדכון </w:t>
            </w:r>
            <w:r>
              <w:rPr>
                <w:rFonts w:hint="cs"/>
                <w:sz w:val="22"/>
                <w:szCs w:val="22"/>
                <w:rtl/>
              </w:rPr>
              <w:t>מערכי מדידה</w:t>
            </w:r>
            <w:r w:rsidRPr="009E6BDE">
              <w:rPr>
                <w:sz w:val="22"/>
                <w:szCs w:val="22"/>
                <w:rtl/>
              </w:rPr>
              <w:t xml:space="preserve"> </w:t>
            </w:r>
            <w:r w:rsidRPr="009E6BDE">
              <w:rPr>
                <w:rFonts w:hint="cs"/>
                <w:sz w:val="22"/>
                <w:szCs w:val="22"/>
                <w:rtl/>
              </w:rPr>
              <w:t xml:space="preserve">של הנציבות, המשרדים ויחידות הסמך </w:t>
            </w:r>
            <w:r w:rsidRPr="009E6BDE">
              <w:rPr>
                <w:sz w:val="22"/>
                <w:szCs w:val="22"/>
                <w:rtl/>
              </w:rPr>
              <w:t>ברמת היחידות הארגוניות והמנהלים</w:t>
            </w:r>
            <w:r w:rsidRPr="009E6BDE">
              <w:rPr>
                <w:rFonts w:hint="cs"/>
                <w:sz w:val="22"/>
                <w:szCs w:val="22"/>
                <w:rtl/>
              </w:rPr>
              <w:t xml:space="preserve"> על פי שיטת ה- </w:t>
            </w:r>
            <w:r w:rsidRPr="009E6BDE">
              <w:rPr>
                <w:sz w:val="22"/>
                <w:szCs w:val="22"/>
              </w:rPr>
              <w:t>BSC</w:t>
            </w:r>
            <w:r w:rsidRPr="009E6BDE">
              <w:rPr>
                <w:sz w:val="22"/>
                <w:szCs w:val="22"/>
                <w:rtl/>
              </w:rPr>
              <w:t xml:space="preserve"> (כל יחידה מייצגת טיפוס אב - ב"ח, משרדים בעלי מאפיינים שונים)</w:t>
            </w:r>
            <w:r w:rsidRPr="009E6BDE">
              <w:rPr>
                <w:rFonts w:hint="cs"/>
                <w:sz w:val="22"/>
                <w:szCs w:val="22"/>
                <w:rtl/>
              </w:rPr>
              <w:t>.</w:t>
            </w:r>
          </w:p>
          <w:p w14:paraId="12F941E2" w14:textId="77777777" w:rsidR="00741D52" w:rsidRPr="009E6BDE" w:rsidRDefault="00741D52" w:rsidP="00811A0A">
            <w:pPr>
              <w:numPr>
                <w:ilvl w:val="0"/>
                <w:numId w:val="9"/>
              </w:numPr>
              <w:spacing w:line="240" w:lineRule="auto"/>
              <w:rPr>
                <w:sz w:val="22"/>
                <w:szCs w:val="22"/>
              </w:rPr>
            </w:pPr>
            <w:r w:rsidRPr="009E6BDE">
              <w:rPr>
                <w:sz w:val="22"/>
                <w:szCs w:val="22"/>
                <w:rtl/>
              </w:rPr>
              <w:t xml:space="preserve">תיקוף ועדכון </w:t>
            </w:r>
            <w:r>
              <w:rPr>
                <w:rFonts w:hint="cs"/>
                <w:sz w:val="22"/>
                <w:szCs w:val="22"/>
                <w:rtl/>
              </w:rPr>
              <w:t>חליפות בקרה</w:t>
            </w:r>
            <w:r w:rsidRPr="009E6BDE">
              <w:rPr>
                <w:sz w:val="22"/>
                <w:szCs w:val="22"/>
                <w:rtl/>
              </w:rPr>
              <w:t xml:space="preserve"> שנקבעו לתחומים מואצלים ויצירת </w:t>
            </w:r>
            <w:r w:rsidRPr="009E6BDE">
              <w:rPr>
                <w:rFonts w:hint="cs"/>
                <w:sz w:val="22"/>
                <w:szCs w:val="22"/>
                <w:rtl/>
              </w:rPr>
              <w:t>הנחיות הבקרה</w:t>
            </w:r>
            <w:r w:rsidRPr="009E6BDE">
              <w:rPr>
                <w:sz w:val="22"/>
                <w:szCs w:val="22"/>
                <w:rtl/>
              </w:rPr>
              <w:t xml:space="preserve"> </w:t>
            </w:r>
            <w:r w:rsidRPr="009E6BDE">
              <w:rPr>
                <w:rFonts w:hint="cs"/>
                <w:sz w:val="22"/>
                <w:szCs w:val="22"/>
                <w:rtl/>
              </w:rPr>
              <w:t>ש</w:t>
            </w:r>
            <w:r w:rsidRPr="009E6BDE">
              <w:rPr>
                <w:sz w:val="22"/>
                <w:szCs w:val="22"/>
                <w:rtl/>
              </w:rPr>
              <w:t>כוללות יישום תפיסת הבקרה, נוהל הפעלה, הדרכה מתאימה לכל תחום/נושא חדש שמואצל</w:t>
            </w:r>
            <w:r w:rsidRPr="009E6BDE">
              <w:rPr>
                <w:rFonts w:hint="cs"/>
                <w:sz w:val="22"/>
                <w:szCs w:val="22"/>
                <w:rtl/>
              </w:rPr>
              <w:t xml:space="preserve"> </w:t>
            </w:r>
            <w:r>
              <w:rPr>
                <w:rFonts w:hint="cs"/>
                <w:sz w:val="22"/>
                <w:szCs w:val="22"/>
                <w:rtl/>
              </w:rPr>
              <w:t>מעת לעת.</w:t>
            </w:r>
          </w:p>
          <w:p w14:paraId="7F612F66" w14:textId="77777777" w:rsidR="00741D52" w:rsidRPr="009E6BDE" w:rsidRDefault="00741D52" w:rsidP="00811A0A">
            <w:pPr>
              <w:numPr>
                <w:ilvl w:val="0"/>
                <w:numId w:val="9"/>
              </w:numPr>
              <w:spacing w:line="240" w:lineRule="auto"/>
              <w:rPr>
                <w:sz w:val="22"/>
                <w:szCs w:val="22"/>
              </w:rPr>
            </w:pPr>
            <w:r w:rsidRPr="009E6BDE">
              <w:rPr>
                <w:sz w:val="22"/>
                <w:szCs w:val="22"/>
                <w:rtl/>
              </w:rPr>
              <w:t xml:space="preserve">סיכום חומר רקע עיוני ומחקרי </w:t>
            </w:r>
            <w:r w:rsidRPr="009E6BDE">
              <w:rPr>
                <w:rFonts w:hint="cs"/>
                <w:sz w:val="22"/>
                <w:szCs w:val="22"/>
                <w:rtl/>
              </w:rPr>
              <w:t xml:space="preserve">עדכני </w:t>
            </w:r>
            <w:r w:rsidRPr="009E6BDE">
              <w:rPr>
                <w:sz w:val="22"/>
                <w:szCs w:val="22"/>
                <w:rtl/>
              </w:rPr>
              <w:t>על בקרה שיכלול ניתוח כלים שונים לניהול תהליכי הבקרה, עולם הבקרה בתהליכי משאבי א</w:t>
            </w:r>
            <w:r w:rsidRPr="009E6BDE">
              <w:rPr>
                <w:rFonts w:hint="cs"/>
                <w:sz w:val="22"/>
                <w:szCs w:val="22"/>
                <w:rtl/>
              </w:rPr>
              <w:t>נ</w:t>
            </w:r>
            <w:r w:rsidRPr="009E6BDE">
              <w:rPr>
                <w:sz w:val="22"/>
                <w:szCs w:val="22"/>
                <w:rtl/>
              </w:rPr>
              <w:t>וש, היבטים אתיים וסיכונים אפשריים</w:t>
            </w:r>
            <w:r w:rsidRPr="009E6BDE">
              <w:rPr>
                <w:rFonts w:hint="cs"/>
                <w:sz w:val="22"/>
                <w:szCs w:val="22"/>
                <w:rtl/>
              </w:rPr>
              <w:t>.</w:t>
            </w:r>
            <w:r>
              <w:rPr>
                <w:rFonts w:hint="cs"/>
                <w:sz w:val="22"/>
                <w:szCs w:val="22"/>
                <w:rtl/>
              </w:rPr>
              <w:t xml:space="preserve"> </w:t>
            </w:r>
          </w:p>
          <w:p w14:paraId="4E645404" w14:textId="77777777" w:rsidR="00741D52" w:rsidRPr="009E6BDE" w:rsidRDefault="00741D52" w:rsidP="00811A0A">
            <w:pPr>
              <w:numPr>
                <w:ilvl w:val="0"/>
                <w:numId w:val="9"/>
              </w:numPr>
              <w:spacing w:line="240" w:lineRule="auto"/>
              <w:rPr>
                <w:sz w:val="22"/>
                <w:szCs w:val="22"/>
              </w:rPr>
            </w:pPr>
            <w:r w:rsidRPr="009E6BDE">
              <w:rPr>
                <w:sz w:val="22"/>
                <w:szCs w:val="22"/>
                <w:rtl/>
              </w:rPr>
              <w:t>סקיר</w:t>
            </w:r>
            <w:r w:rsidRPr="009E6BDE">
              <w:rPr>
                <w:rFonts w:hint="cs"/>
                <w:sz w:val="22"/>
                <w:szCs w:val="22"/>
                <w:rtl/>
              </w:rPr>
              <w:t>ת</w:t>
            </w:r>
            <w:r w:rsidRPr="009E6BDE">
              <w:rPr>
                <w:sz w:val="22"/>
                <w:szCs w:val="22"/>
                <w:rtl/>
              </w:rPr>
              <w:t xml:space="preserve"> המצב הקיים</w:t>
            </w:r>
            <w:r>
              <w:rPr>
                <w:rFonts w:hint="cs"/>
                <w:sz w:val="22"/>
                <w:szCs w:val="22"/>
                <w:rtl/>
              </w:rPr>
              <w:t>, ביצוע תהליכי תחקור והפקת לקחים</w:t>
            </w:r>
            <w:r w:rsidRPr="009E6BDE">
              <w:rPr>
                <w:rFonts w:hint="cs"/>
                <w:sz w:val="22"/>
                <w:szCs w:val="22"/>
                <w:rtl/>
              </w:rPr>
              <w:t xml:space="preserve"> ואיתור פערים, חולשות וסיכונים</w:t>
            </w:r>
            <w:r w:rsidRPr="009E6BDE">
              <w:rPr>
                <w:sz w:val="22"/>
                <w:szCs w:val="22"/>
                <w:rtl/>
              </w:rPr>
              <w:t xml:space="preserve"> מבחינת היבטי בקרה קיימים לרבות תהליכים, דוחות, נהלים ובקרות בשטח באמצעות ראיונות עם </w:t>
            </w:r>
            <w:r>
              <w:rPr>
                <w:rFonts w:hint="cs"/>
                <w:sz w:val="22"/>
                <w:szCs w:val="22"/>
                <w:rtl/>
              </w:rPr>
              <w:t>בעלי עניין</w:t>
            </w:r>
          </w:p>
          <w:p w14:paraId="79F7EFF2" w14:textId="77777777" w:rsidR="00741D52" w:rsidRPr="001727D8" w:rsidRDefault="00741D52" w:rsidP="00811A0A">
            <w:pPr>
              <w:numPr>
                <w:ilvl w:val="0"/>
                <w:numId w:val="9"/>
              </w:numPr>
              <w:spacing w:line="240" w:lineRule="auto"/>
              <w:rPr>
                <w:sz w:val="22"/>
                <w:szCs w:val="22"/>
              </w:rPr>
            </w:pPr>
            <w:r w:rsidRPr="001727D8">
              <w:rPr>
                <w:rFonts w:hint="cs"/>
                <w:sz w:val="22"/>
                <w:szCs w:val="22"/>
                <w:rtl/>
              </w:rPr>
              <w:t>סקר השוואתי של מערך הבקרה בשירות המדינה למול</w:t>
            </w:r>
            <w:r w:rsidRPr="001727D8">
              <w:rPr>
                <w:sz w:val="22"/>
                <w:szCs w:val="22"/>
                <w:rtl/>
              </w:rPr>
              <w:t xml:space="preserve"> דוגמאות למערכי בקרה בארגונים דומים בעולם - הפקת לקחים </w:t>
            </w:r>
            <w:r>
              <w:rPr>
                <w:rFonts w:hint="cs"/>
                <w:sz w:val="22"/>
                <w:szCs w:val="22"/>
                <w:rtl/>
              </w:rPr>
              <w:t>מ</w:t>
            </w:r>
            <w:r w:rsidRPr="001727D8">
              <w:rPr>
                <w:sz w:val="22"/>
                <w:szCs w:val="22"/>
                <w:rtl/>
              </w:rPr>
              <w:t>דוגמאות מוצלחות.</w:t>
            </w:r>
          </w:p>
          <w:p w14:paraId="37BD1698" w14:textId="77777777" w:rsidR="00741D52" w:rsidRPr="009E6BDE" w:rsidRDefault="00741D52" w:rsidP="00811A0A">
            <w:pPr>
              <w:numPr>
                <w:ilvl w:val="0"/>
                <w:numId w:val="9"/>
              </w:numPr>
              <w:spacing w:line="240" w:lineRule="auto"/>
              <w:rPr>
                <w:sz w:val="22"/>
                <w:szCs w:val="22"/>
              </w:rPr>
            </w:pPr>
            <w:r w:rsidRPr="001727D8">
              <w:rPr>
                <w:sz w:val="22"/>
                <w:szCs w:val="22"/>
                <w:rtl/>
              </w:rPr>
              <w:t xml:space="preserve">ניתוח השוואתי של כלים לבקרה והחלטה על מודל הבקרה המותאם </w:t>
            </w:r>
            <w:r w:rsidRPr="009E6BDE">
              <w:rPr>
                <w:sz w:val="22"/>
                <w:szCs w:val="22"/>
                <w:rtl/>
              </w:rPr>
              <w:t>לשירות המדינה</w:t>
            </w:r>
            <w:r w:rsidRPr="009E6BDE">
              <w:rPr>
                <w:rFonts w:hint="cs"/>
                <w:sz w:val="22"/>
                <w:szCs w:val="22"/>
                <w:rtl/>
              </w:rPr>
              <w:t>.</w:t>
            </w:r>
          </w:p>
          <w:p w14:paraId="6C188C79" w14:textId="77777777" w:rsidR="00741D52" w:rsidRPr="009E6BDE" w:rsidRDefault="00741D52" w:rsidP="00811A0A">
            <w:pPr>
              <w:numPr>
                <w:ilvl w:val="0"/>
                <w:numId w:val="9"/>
              </w:numPr>
              <w:spacing w:line="240" w:lineRule="auto"/>
              <w:rPr>
                <w:sz w:val="22"/>
                <w:szCs w:val="22"/>
              </w:rPr>
            </w:pPr>
            <w:r w:rsidRPr="009E6BDE">
              <w:rPr>
                <w:rFonts w:hint="cs"/>
                <w:sz w:val="22"/>
                <w:szCs w:val="22"/>
                <w:rtl/>
              </w:rPr>
              <w:t>תיקו</w:t>
            </w:r>
            <w:r>
              <w:rPr>
                <w:rFonts w:hint="cs"/>
                <w:sz w:val="22"/>
                <w:szCs w:val="22"/>
                <w:rtl/>
              </w:rPr>
              <w:t>ף</w:t>
            </w:r>
            <w:r w:rsidRPr="009E6BDE">
              <w:rPr>
                <w:rFonts w:hint="cs"/>
                <w:sz w:val="22"/>
                <w:szCs w:val="22"/>
                <w:rtl/>
              </w:rPr>
              <w:t xml:space="preserve"> ועדכון</w:t>
            </w:r>
            <w:r w:rsidR="00C54717">
              <w:rPr>
                <w:rFonts w:hint="cs"/>
                <w:sz w:val="22"/>
                <w:szCs w:val="22"/>
                <w:rtl/>
              </w:rPr>
              <w:t xml:space="preserve"> סקרי מוכנות</w:t>
            </w:r>
            <w:r w:rsidR="00C54717">
              <w:rPr>
                <w:rStyle w:val="affb"/>
                <w:sz w:val="22"/>
                <w:szCs w:val="22"/>
                <w:rtl/>
              </w:rPr>
              <w:footnoteReference w:id="17"/>
            </w:r>
            <w:r w:rsidR="00C54717">
              <w:rPr>
                <w:rFonts w:hint="cs"/>
                <w:sz w:val="22"/>
                <w:szCs w:val="22"/>
                <w:rtl/>
              </w:rPr>
              <w:t xml:space="preserve"> המגדירים</w:t>
            </w:r>
            <w:r w:rsidRPr="009E6BDE">
              <w:rPr>
                <w:sz w:val="22"/>
                <w:szCs w:val="22"/>
                <w:rtl/>
              </w:rPr>
              <w:t xml:space="preserve"> סט כשירויות מבחינת הבקרה </w:t>
            </w:r>
            <w:r>
              <w:rPr>
                <w:rFonts w:hint="cs"/>
                <w:sz w:val="22"/>
                <w:szCs w:val="22"/>
                <w:rtl/>
              </w:rPr>
              <w:t xml:space="preserve">האומדים את </w:t>
            </w:r>
            <w:r w:rsidRPr="009E6BDE">
              <w:rPr>
                <w:sz w:val="22"/>
                <w:szCs w:val="22"/>
                <w:rtl/>
              </w:rPr>
              <w:t xml:space="preserve"> מידת המוכנות של משרד להכיל את תהליך האצילה </w:t>
            </w:r>
            <w:r>
              <w:rPr>
                <w:rFonts w:hint="cs"/>
                <w:sz w:val="22"/>
                <w:szCs w:val="22"/>
                <w:rtl/>
              </w:rPr>
              <w:t xml:space="preserve">בתחומי </w:t>
            </w:r>
            <w:r>
              <w:rPr>
                <w:rFonts w:hint="cs"/>
                <w:sz w:val="22"/>
                <w:szCs w:val="22"/>
                <w:rtl/>
              </w:rPr>
              <w:lastRenderedPageBreak/>
              <w:t xml:space="preserve">פרט ותקן </w:t>
            </w:r>
            <w:r w:rsidRPr="009E6BDE">
              <w:rPr>
                <w:sz w:val="22"/>
                <w:szCs w:val="22"/>
                <w:rtl/>
              </w:rPr>
              <w:t xml:space="preserve">בהתייחס </w:t>
            </w:r>
            <w:r w:rsidRPr="009E6BDE">
              <w:rPr>
                <w:rFonts w:hint="cs"/>
                <w:sz w:val="22"/>
                <w:szCs w:val="22"/>
                <w:rtl/>
              </w:rPr>
              <w:t xml:space="preserve">להיבטים שונים, בין היתר </w:t>
            </w:r>
            <w:r w:rsidRPr="009E6BDE">
              <w:rPr>
                <w:sz w:val="22"/>
                <w:szCs w:val="22"/>
                <w:rtl/>
              </w:rPr>
              <w:t xml:space="preserve">להכשרה, הדרכה, מבחן ידע, כלים, שליטה במערכות המידע, טיוב נתונים, מבנה </w:t>
            </w:r>
            <w:proofErr w:type="spellStart"/>
            <w:r w:rsidRPr="009E6BDE">
              <w:rPr>
                <w:sz w:val="22"/>
                <w:szCs w:val="22"/>
                <w:rtl/>
              </w:rPr>
              <w:t>משא"ני</w:t>
            </w:r>
            <w:proofErr w:type="spellEnd"/>
            <w:r w:rsidRPr="009E6BDE">
              <w:rPr>
                <w:sz w:val="22"/>
                <w:szCs w:val="22"/>
                <w:rtl/>
              </w:rPr>
              <w:t xml:space="preserve"> מותאם ועוד.</w:t>
            </w:r>
          </w:p>
          <w:p w14:paraId="04D1F433" w14:textId="77777777" w:rsidR="00741D52" w:rsidRPr="00C54717" w:rsidRDefault="00741D52" w:rsidP="00811A0A">
            <w:pPr>
              <w:numPr>
                <w:ilvl w:val="0"/>
                <w:numId w:val="9"/>
              </w:numPr>
              <w:spacing w:line="240" w:lineRule="auto"/>
              <w:rPr>
                <w:sz w:val="22"/>
                <w:szCs w:val="22"/>
                <w:rtl/>
              </w:rPr>
            </w:pPr>
            <w:r>
              <w:rPr>
                <w:rFonts w:hint="cs"/>
                <w:sz w:val="22"/>
                <w:szCs w:val="22"/>
                <w:rtl/>
              </w:rPr>
              <w:t xml:space="preserve">תיקוף ועדכון </w:t>
            </w:r>
            <w:r w:rsidRPr="003C42C2">
              <w:rPr>
                <w:sz w:val="22"/>
                <w:szCs w:val="22"/>
                <w:rtl/>
              </w:rPr>
              <w:t>נוהל הפעלת מערך בקרה יחידתי "ארגז כלים" לבקרה למשרדים הכולל הנחיות להפעלת מדידות והערכה תקופתית</w:t>
            </w:r>
            <w:r>
              <w:rPr>
                <w:rFonts w:hint="cs"/>
                <w:sz w:val="22"/>
                <w:szCs w:val="22"/>
                <w:rtl/>
              </w:rPr>
              <w:t>.</w:t>
            </w:r>
          </w:p>
        </w:tc>
      </w:tr>
      <w:tr w:rsidR="00741D52" w14:paraId="4C67CFC9" w14:textId="77777777" w:rsidTr="002C0F71">
        <w:trPr>
          <w:cantSplit/>
          <w:trHeight w:val="1134"/>
        </w:trPr>
        <w:tc>
          <w:tcPr>
            <w:tcW w:w="844" w:type="dxa"/>
            <w:shd w:val="clear" w:color="auto" w:fill="BFBFBF" w:themeFill="background1" w:themeFillShade="BF"/>
            <w:vAlign w:val="center"/>
          </w:tcPr>
          <w:p w14:paraId="4A611C59"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0A896338" w14:textId="77777777" w:rsidR="00741D52" w:rsidRPr="00596101" w:rsidRDefault="00741D52" w:rsidP="002C0F71">
            <w:pPr>
              <w:pStyle w:val="a3"/>
              <w:spacing w:after="0" w:line="240" w:lineRule="auto"/>
              <w:ind w:left="0"/>
              <w:rPr>
                <w:rFonts w:cs="David"/>
                <w:b/>
                <w:bCs/>
                <w:rtl/>
              </w:rPr>
            </w:pPr>
            <w:r w:rsidRPr="00596101">
              <w:rPr>
                <w:rFonts w:cs="David" w:hint="cs"/>
                <w:b/>
                <w:bCs/>
                <w:rtl/>
              </w:rPr>
              <w:t>תיקוף ועדכון</w:t>
            </w:r>
            <w:r>
              <w:rPr>
                <w:rFonts w:cs="David" w:hint="cs"/>
                <w:b/>
                <w:bCs/>
                <w:rtl/>
              </w:rPr>
              <w:t xml:space="preserve"> מודל </w:t>
            </w:r>
            <w:r w:rsidRPr="00AB40F9">
              <w:rPr>
                <w:rFonts w:cs="David"/>
                <w:b/>
                <w:bCs/>
                <w:rtl/>
              </w:rPr>
              <w:t>הערכת עובדים</w:t>
            </w:r>
            <w:r>
              <w:rPr>
                <w:rFonts w:cs="David" w:hint="cs"/>
                <w:b/>
                <w:bCs/>
                <w:rtl/>
              </w:rPr>
              <w:t xml:space="preserve"> בשירות המדינה</w:t>
            </w:r>
            <w:r w:rsidRPr="00AB40F9">
              <w:rPr>
                <w:rFonts w:cs="David"/>
                <w:b/>
                <w:bCs/>
                <w:rtl/>
              </w:rPr>
              <w:t xml:space="preserve"> </w:t>
            </w:r>
          </w:p>
        </w:tc>
        <w:tc>
          <w:tcPr>
            <w:tcW w:w="6521" w:type="dxa"/>
            <w:vAlign w:val="center"/>
          </w:tcPr>
          <w:p w14:paraId="53B00980" w14:textId="77777777" w:rsidR="00741D52" w:rsidRDefault="00741D52" w:rsidP="00811A0A">
            <w:pPr>
              <w:numPr>
                <w:ilvl w:val="0"/>
                <w:numId w:val="9"/>
              </w:numPr>
              <w:spacing w:line="240" w:lineRule="auto"/>
              <w:rPr>
                <w:sz w:val="22"/>
                <w:szCs w:val="22"/>
              </w:rPr>
            </w:pPr>
            <w:r w:rsidRPr="00ED618C">
              <w:rPr>
                <w:rFonts w:hint="cs"/>
                <w:sz w:val="22"/>
                <w:szCs w:val="22"/>
                <w:rtl/>
              </w:rPr>
              <w:t>תיקוף ועדכון ה</w:t>
            </w:r>
            <w:r>
              <w:rPr>
                <w:rFonts w:hint="cs"/>
                <w:sz w:val="22"/>
                <w:szCs w:val="22"/>
                <w:rtl/>
              </w:rPr>
              <w:t>מודל, בין היתר לאור ממצאי והמלצות</w:t>
            </w:r>
            <w:r w:rsidR="00C54717">
              <w:rPr>
                <w:rFonts w:hint="cs"/>
                <w:sz w:val="22"/>
                <w:szCs w:val="22"/>
                <w:rtl/>
              </w:rPr>
              <w:t xml:space="preserve"> </w:t>
            </w:r>
            <w:r w:rsidR="00C54717" w:rsidRPr="00C54717">
              <w:rPr>
                <w:sz w:val="22"/>
                <w:szCs w:val="22"/>
                <w:rtl/>
              </w:rPr>
              <w:t>דוח בקרה, מדידה והערכת ביצועים על תחום הערכת עובדים</w:t>
            </w:r>
            <w:r w:rsidR="00C54717">
              <w:rPr>
                <w:rStyle w:val="affb"/>
                <w:sz w:val="22"/>
                <w:szCs w:val="22"/>
                <w:rtl/>
              </w:rPr>
              <w:footnoteReference w:id="18"/>
            </w:r>
            <w:r>
              <w:rPr>
                <w:rFonts w:hint="cs"/>
                <w:sz w:val="22"/>
                <w:szCs w:val="22"/>
                <w:rtl/>
              </w:rPr>
              <w:t xml:space="preserve"> שפורסם על ידי האגף בשנת 2018. </w:t>
            </w:r>
          </w:p>
          <w:p w14:paraId="23694925" w14:textId="77777777" w:rsidR="00741D52" w:rsidRDefault="00741D52" w:rsidP="00811A0A">
            <w:pPr>
              <w:numPr>
                <w:ilvl w:val="0"/>
                <w:numId w:val="9"/>
              </w:numPr>
              <w:spacing w:line="240" w:lineRule="auto"/>
              <w:rPr>
                <w:sz w:val="22"/>
                <w:szCs w:val="22"/>
              </w:rPr>
            </w:pPr>
            <w:r>
              <w:rPr>
                <w:rFonts w:hint="cs"/>
                <w:sz w:val="22"/>
                <w:szCs w:val="22"/>
                <w:rtl/>
              </w:rPr>
              <w:t xml:space="preserve">בחינה כמותית ואיכותנית של מידת יישום הטמעת המודל בנציבות, משרדים ויחידות הסמך סביב צירי בקרה שייבחרו מעת לעת. </w:t>
            </w:r>
          </w:p>
          <w:p w14:paraId="1927DB86" w14:textId="77777777" w:rsidR="00741D52" w:rsidRPr="007814DD" w:rsidRDefault="00741D52" w:rsidP="00811A0A">
            <w:pPr>
              <w:numPr>
                <w:ilvl w:val="0"/>
                <w:numId w:val="9"/>
              </w:numPr>
              <w:spacing w:line="240" w:lineRule="auto"/>
              <w:rPr>
                <w:sz w:val="22"/>
                <w:szCs w:val="22"/>
              </w:rPr>
            </w:pPr>
            <w:r>
              <w:rPr>
                <w:rFonts w:hint="cs"/>
                <w:sz w:val="22"/>
                <w:szCs w:val="22"/>
                <w:rtl/>
              </w:rPr>
              <w:t xml:space="preserve">קיום </w:t>
            </w:r>
            <w:r w:rsidRPr="007814DD">
              <w:rPr>
                <w:sz w:val="22"/>
                <w:szCs w:val="22"/>
                <w:rtl/>
              </w:rPr>
              <w:t xml:space="preserve">ראיונות עם </w:t>
            </w:r>
            <w:r>
              <w:rPr>
                <w:rFonts w:hint="cs"/>
                <w:sz w:val="22"/>
                <w:szCs w:val="22"/>
                <w:rtl/>
              </w:rPr>
              <w:t>בעלי עניים לאיתור פערים בין המודל לבין המצב והצרכים בשטח</w:t>
            </w:r>
            <w:r w:rsidRPr="007814DD">
              <w:rPr>
                <w:rFonts w:hint="cs"/>
                <w:sz w:val="22"/>
                <w:szCs w:val="22"/>
                <w:rtl/>
              </w:rPr>
              <w:t>.</w:t>
            </w:r>
          </w:p>
          <w:p w14:paraId="291D574F" w14:textId="77777777" w:rsidR="00741D52" w:rsidRPr="001727D8" w:rsidRDefault="00741D52" w:rsidP="00811A0A">
            <w:pPr>
              <w:numPr>
                <w:ilvl w:val="0"/>
                <w:numId w:val="9"/>
              </w:numPr>
              <w:spacing w:line="240" w:lineRule="auto"/>
              <w:rPr>
                <w:sz w:val="22"/>
                <w:szCs w:val="22"/>
              </w:rPr>
            </w:pPr>
            <w:r w:rsidRPr="001727D8">
              <w:rPr>
                <w:rFonts w:hint="cs"/>
                <w:sz w:val="22"/>
                <w:szCs w:val="22"/>
                <w:rtl/>
              </w:rPr>
              <w:t xml:space="preserve">סקר השוואתי של </w:t>
            </w:r>
            <w:r>
              <w:rPr>
                <w:rFonts w:hint="cs"/>
                <w:sz w:val="22"/>
                <w:szCs w:val="22"/>
                <w:rtl/>
              </w:rPr>
              <w:t>המודל</w:t>
            </w:r>
            <w:r w:rsidRPr="001727D8">
              <w:rPr>
                <w:rFonts w:hint="cs"/>
                <w:sz w:val="22"/>
                <w:szCs w:val="22"/>
                <w:rtl/>
              </w:rPr>
              <w:t xml:space="preserve"> בשירות המדינה למול</w:t>
            </w:r>
            <w:r w:rsidRPr="001727D8">
              <w:rPr>
                <w:sz w:val="22"/>
                <w:szCs w:val="22"/>
                <w:rtl/>
              </w:rPr>
              <w:t xml:space="preserve"> דוגמאות </w:t>
            </w:r>
            <w:r>
              <w:rPr>
                <w:rFonts w:hint="cs"/>
                <w:sz w:val="22"/>
                <w:szCs w:val="22"/>
                <w:rtl/>
              </w:rPr>
              <w:t>למודלים של הערכת עובדים</w:t>
            </w:r>
            <w:r w:rsidRPr="001727D8">
              <w:rPr>
                <w:sz w:val="22"/>
                <w:szCs w:val="22"/>
                <w:rtl/>
              </w:rPr>
              <w:t xml:space="preserve"> בארגונים דומים בעולם - הפקת לקחים </w:t>
            </w:r>
            <w:r>
              <w:rPr>
                <w:rFonts w:hint="cs"/>
                <w:sz w:val="22"/>
                <w:szCs w:val="22"/>
                <w:rtl/>
              </w:rPr>
              <w:t>מ</w:t>
            </w:r>
            <w:r w:rsidRPr="001727D8">
              <w:rPr>
                <w:sz w:val="22"/>
                <w:szCs w:val="22"/>
                <w:rtl/>
              </w:rPr>
              <w:t>דוגמאות מוצלחות.</w:t>
            </w:r>
          </w:p>
          <w:p w14:paraId="65AB2AF1" w14:textId="77777777" w:rsidR="00741D52" w:rsidRDefault="00741D52" w:rsidP="00811A0A">
            <w:pPr>
              <w:numPr>
                <w:ilvl w:val="0"/>
                <w:numId w:val="9"/>
              </w:numPr>
              <w:spacing w:line="240" w:lineRule="auto"/>
              <w:rPr>
                <w:sz w:val="22"/>
                <w:szCs w:val="22"/>
              </w:rPr>
            </w:pPr>
            <w:r>
              <w:rPr>
                <w:rFonts w:hint="cs"/>
                <w:sz w:val="22"/>
                <w:szCs w:val="22"/>
                <w:rtl/>
              </w:rPr>
              <w:t>תיקוף ועדכון תקופתי של תכנים בערכות ההדרכה למנהלים בשירות המדינה ליישום המודל.</w:t>
            </w:r>
          </w:p>
          <w:p w14:paraId="729B570F" w14:textId="77777777" w:rsidR="00741D52" w:rsidRPr="00596101" w:rsidRDefault="00741D52" w:rsidP="00811A0A">
            <w:pPr>
              <w:numPr>
                <w:ilvl w:val="0"/>
                <w:numId w:val="9"/>
              </w:numPr>
              <w:spacing w:line="240" w:lineRule="auto"/>
              <w:rPr>
                <w:sz w:val="22"/>
                <w:szCs w:val="22"/>
                <w:rtl/>
              </w:rPr>
            </w:pPr>
            <w:r>
              <w:rPr>
                <w:rFonts w:hint="cs"/>
                <w:sz w:val="22"/>
                <w:szCs w:val="22"/>
                <w:rtl/>
              </w:rPr>
              <w:t>ליווי הטמעת המודל בנציבות, משרדים ויחידות הסמך.</w:t>
            </w:r>
          </w:p>
        </w:tc>
      </w:tr>
      <w:tr w:rsidR="00741D52" w14:paraId="78B43753" w14:textId="77777777" w:rsidTr="002C0F71">
        <w:tc>
          <w:tcPr>
            <w:tcW w:w="844" w:type="dxa"/>
            <w:shd w:val="clear" w:color="auto" w:fill="BFBFBF" w:themeFill="background1" w:themeFillShade="BF"/>
            <w:vAlign w:val="center"/>
          </w:tcPr>
          <w:p w14:paraId="459B3D3E"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6F894A96" w14:textId="77777777" w:rsidR="00741D52" w:rsidRPr="003A5968" w:rsidRDefault="00741D52" w:rsidP="002C0F71">
            <w:pPr>
              <w:pStyle w:val="a3"/>
              <w:spacing w:after="0" w:line="240" w:lineRule="auto"/>
              <w:ind w:left="0"/>
              <w:rPr>
                <w:rFonts w:cs="David"/>
                <w:b/>
                <w:bCs/>
                <w:rtl/>
              </w:rPr>
            </w:pPr>
            <w:r>
              <w:rPr>
                <w:rFonts w:cs="David" w:hint="cs"/>
                <w:b/>
                <w:bCs/>
                <w:rtl/>
              </w:rPr>
              <w:t>תמיכה בעיבוד ובהצגת ממצאים ומגמות בהערכות עובדים בשירות המדינה עם השלמת הטמעת התהליך בכלל היחידות</w:t>
            </w:r>
          </w:p>
        </w:tc>
        <w:tc>
          <w:tcPr>
            <w:tcW w:w="6521" w:type="dxa"/>
            <w:vAlign w:val="center"/>
          </w:tcPr>
          <w:p w14:paraId="00FF5F3F"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 xml:space="preserve">תמיכה </w:t>
            </w:r>
            <w:r>
              <w:rPr>
                <w:rFonts w:hint="cs"/>
                <w:sz w:val="22"/>
                <w:szCs w:val="22"/>
                <w:rtl/>
              </w:rPr>
              <w:t xml:space="preserve">בטיוב </w:t>
            </w:r>
            <w:r w:rsidRPr="00433F3B">
              <w:rPr>
                <w:rFonts w:hint="cs"/>
                <w:sz w:val="22"/>
                <w:szCs w:val="22"/>
                <w:rtl/>
              </w:rPr>
              <w:t xml:space="preserve">בסיס </w:t>
            </w:r>
            <w:r>
              <w:rPr>
                <w:rFonts w:hint="cs"/>
                <w:sz w:val="22"/>
                <w:szCs w:val="22"/>
                <w:rtl/>
              </w:rPr>
              <w:t>ה</w:t>
            </w:r>
            <w:r w:rsidRPr="00433F3B">
              <w:rPr>
                <w:rFonts w:hint="cs"/>
                <w:sz w:val="22"/>
                <w:szCs w:val="22"/>
                <w:rtl/>
              </w:rPr>
              <w:t xml:space="preserve">נתונים </w:t>
            </w:r>
            <w:proofErr w:type="spellStart"/>
            <w:r>
              <w:rPr>
                <w:rFonts w:hint="cs"/>
                <w:sz w:val="22"/>
                <w:szCs w:val="22"/>
                <w:rtl/>
              </w:rPr>
              <w:t>המ</w:t>
            </w:r>
            <w:r w:rsidRPr="00433F3B">
              <w:rPr>
                <w:rFonts w:hint="cs"/>
                <w:sz w:val="22"/>
                <w:szCs w:val="22"/>
                <w:rtl/>
              </w:rPr>
              <w:t>אגם</w:t>
            </w:r>
            <w:proofErr w:type="spellEnd"/>
            <w:r w:rsidRPr="00433F3B">
              <w:rPr>
                <w:rFonts w:hint="cs"/>
                <w:sz w:val="22"/>
                <w:szCs w:val="22"/>
                <w:rtl/>
              </w:rPr>
              <w:t xml:space="preserve"> את כלל ממצאי תהליכי הערכות עובדים.</w:t>
            </w:r>
          </w:p>
          <w:p w14:paraId="5FF5A603"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תמיכה באפיון</w:t>
            </w:r>
            <w:r>
              <w:rPr>
                <w:rFonts w:hint="cs"/>
                <w:sz w:val="22"/>
                <w:szCs w:val="22"/>
                <w:rtl/>
              </w:rPr>
              <w:t xml:space="preserve"> דרישות</w:t>
            </w:r>
            <w:r w:rsidRPr="00433F3B">
              <w:rPr>
                <w:rFonts w:hint="cs"/>
                <w:sz w:val="22"/>
                <w:szCs w:val="22"/>
                <w:rtl/>
              </w:rPr>
              <w:t xml:space="preserve"> </w:t>
            </w:r>
            <w:r>
              <w:rPr>
                <w:rFonts w:hint="cs"/>
                <w:sz w:val="22"/>
                <w:szCs w:val="22"/>
                <w:rtl/>
              </w:rPr>
              <w:t>ל</w:t>
            </w:r>
            <w:r w:rsidRPr="00433F3B">
              <w:rPr>
                <w:rFonts w:hint="cs"/>
                <w:sz w:val="22"/>
                <w:szCs w:val="22"/>
                <w:rtl/>
              </w:rPr>
              <w:t xml:space="preserve">כלי </w:t>
            </w:r>
            <w:r w:rsidRPr="00433F3B">
              <w:rPr>
                <w:rFonts w:hint="cs"/>
                <w:sz w:val="22"/>
                <w:szCs w:val="22"/>
              </w:rPr>
              <w:t>BI</w:t>
            </w:r>
            <w:r w:rsidRPr="00433F3B">
              <w:rPr>
                <w:rFonts w:hint="cs"/>
                <w:sz w:val="22"/>
                <w:szCs w:val="22"/>
                <w:rtl/>
              </w:rPr>
              <w:t xml:space="preserve"> </w:t>
            </w:r>
            <w:r>
              <w:rPr>
                <w:rFonts w:hint="cs"/>
                <w:sz w:val="22"/>
                <w:szCs w:val="22"/>
                <w:rtl/>
              </w:rPr>
              <w:t xml:space="preserve">ממוחשבים </w:t>
            </w:r>
            <w:r w:rsidRPr="00433F3B">
              <w:rPr>
                <w:rFonts w:hint="cs"/>
                <w:sz w:val="22"/>
                <w:szCs w:val="22"/>
                <w:rtl/>
              </w:rPr>
              <w:t>להפקת מידע למנהלים לרבות ניתוח סטטיסטי.</w:t>
            </w:r>
            <w:r w:rsidRPr="00433F3B">
              <w:rPr>
                <w:rFonts w:hint="cs"/>
                <w:sz w:val="22"/>
                <w:szCs w:val="22"/>
              </w:rPr>
              <w:t xml:space="preserve"> </w:t>
            </w:r>
            <w:r w:rsidRPr="00433F3B">
              <w:rPr>
                <w:rFonts w:hint="cs"/>
                <w:sz w:val="22"/>
                <w:szCs w:val="22"/>
                <w:rtl/>
              </w:rPr>
              <w:t xml:space="preserve"> </w:t>
            </w:r>
          </w:p>
          <w:p w14:paraId="6DEEAEC9" w14:textId="77777777" w:rsidR="00741D52" w:rsidRPr="0012745B" w:rsidRDefault="00741D52" w:rsidP="00811A0A">
            <w:pPr>
              <w:numPr>
                <w:ilvl w:val="0"/>
                <w:numId w:val="9"/>
              </w:numPr>
              <w:spacing w:line="240" w:lineRule="auto"/>
              <w:rPr>
                <w:sz w:val="22"/>
                <w:szCs w:val="22"/>
                <w:rtl/>
              </w:rPr>
            </w:pPr>
            <w:r w:rsidRPr="00433F3B">
              <w:rPr>
                <w:rFonts w:hint="cs"/>
                <w:sz w:val="22"/>
                <w:szCs w:val="22"/>
                <w:rtl/>
              </w:rPr>
              <w:t xml:space="preserve">תמיכה בעיבוד ובהצגת ממצאים ומגמות העולים מתוך תהליכי הערכות העובדים, לרבות ליווי וייעוץ בגיבוש והפקת דוחות </w:t>
            </w:r>
            <w:r>
              <w:rPr>
                <w:rFonts w:hint="cs"/>
                <w:sz w:val="22"/>
                <w:szCs w:val="22"/>
                <w:rtl/>
              </w:rPr>
              <w:t xml:space="preserve">בקרה </w:t>
            </w:r>
            <w:r w:rsidRPr="00433F3B">
              <w:rPr>
                <w:rFonts w:hint="cs"/>
                <w:sz w:val="22"/>
                <w:szCs w:val="22"/>
                <w:rtl/>
              </w:rPr>
              <w:t xml:space="preserve">מסכמים </w:t>
            </w:r>
          </w:p>
        </w:tc>
      </w:tr>
      <w:tr w:rsidR="00741D52" w14:paraId="5D74C4D1" w14:textId="77777777" w:rsidTr="002C0F71">
        <w:tc>
          <w:tcPr>
            <w:tcW w:w="844" w:type="dxa"/>
            <w:shd w:val="clear" w:color="auto" w:fill="BFBFBF" w:themeFill="background1" w:themeFillShade="BF"/>
            <w:vAlign w:val="center"/>
          </w:tcPr>
          <w:p w14:paraId="34BB50FB"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111E8155" w14:textId="77777777" w:rsidR="00741D52" w:rsidRPr="003A5968" w:rsidRDefault="00741D52" w:rsidP="007107E5">
            <w:pPr>
              <w:pStyle w:val="a3"/>
              <w:spacing w:after="0" w:line="240" w:lineRule="auto"/>
              <w:ind w:left="0"/>
              <w:rPr>
                <w:rFonts w:cs="David"/>
                <w:b/>
                <w:bCs/>
                <w:rtl/>
              </w:rPr>
            </w:pPr>
            <w:r>
              <w:rPr>
                <w:rFonts w:cs="David" w:hint="cs"/>
                <w:b/>
                <w:bCs/>
                <w:rtl/>
              </w:rPr>
              <w:t xml:space="preserve">תיקוף ועדכון מודל סקר </w:t>
            </w:r>
            <w:r w:rsidR="007107E5">
              <w:rPr>
                <w:rFonts w:cs="David" w:hint="cs"/>
                <w:b/>
                <w:bCs/>
                <w:rtl/>
              </w:rPr>
              <w:t>מחוברות ארגונית</w:t>
            </w:r>
          </w:p>
        </w:tc>
        <w:tc>
          <w:tcPr>
            <w:tcW w:w="6521" w:type="dxa"/>
            <w:vAlign w:val="center"/>
          </w:tcPr>
          <w:p w14:paraId="5A544CAE"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 xml:space="preserve">תיקוף ועדכון המודל, בין היתר לאור ניתוח ממצאי הסקרים הקודמים. </w:t>
            </w:r>
          </w:p>
          <w:p w14:paraId="6F0E8EE4"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 xml:space="preserve">בחינה כמותית ואיכותנית של מידת יישום הטמעת המודל בנציבות, משרדים ויחידות הסמך. </w:t>
            </w:r>
          </w:p>
          <w:p w14:paraId="1C8CBF4F"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 xml:space="preserve">קיום </w:t>
            </w:r>
            <w:r w:rsidRPr="00433F3B">
              <w:rPr>
                <w:sz w:val="22"/>
                <w:szCs w:val="22"/>
                <w:rtl/>
              </w:rPr>
              <w:t xml:space="preserve">ראיונות עם </w:t>
            </w:r>
            <w:r>
              <w:rPr>
                <w:rFonts w:hint="cs"/>
                <w:sz w:val="22"/>
                <w:szCs w:val="22"/>
                <w:rtl/>
              </w:rPr>
              <w:t xml:space="preserve">בעלי עניין </w:t>
            </w:r>
            <w:r w:rsidRPr="00433F3B">
              <w:rPr>
                <w:rFonts w:hint="cs"/>
                <w:sz w:val="22"/>
                <w:szCs w:val="22"/>
                <w:rtl/>
              </w:rPr>
              <w:t>לאיתור פערים בין המודל לבין המצב והצרכים בשטח.</w:t>
            </w:r>
          </w:p>
          <w:p w14:paraId="5E94048D"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סקר השוואתי של המודל בשירות המדינה למול</w:t>
            </w:r>
            <w:r w:rsidRPr="00433F3B">
              <w:rPr>
                <w:sz w:val="22"/>
                <w:szCs w:val="22"/>
                <w:rtl/>
              </w:rPr>
              <w:t xml:space="preserve"> דוגמאות </w:t>
            </w:r>
            <w:r w:rsidRPr="00433F3B">
              <w:rPr>
                <w:rFonts w:hint="cs"/>
                <w:sz w:val="22"/>
                <w:szCs w:val="22"/>
                <w:rtl/>
              </w:rPr>
              <w:t xml:space="preserve">למודלים של סקר עמדות עובדים </w:t>
            </w:r>
            <w:r w:rsidRPr="00433F3B">
              <w:rPr>
                <w:sz w:val="22"/>
                <w:szCs w:val="22"/>
                <w:rtl/>
              </w:rPr>
              <w:t>באר</w:t>
            </w:r>
            <w:r>
              <w:rPr>
                <w:sz w:val="22"/>
                <w:szCs w:val="22"/>
                <w:rtl/>
              </w:rPr>
              <w:t xml:space="preserve">גונים דומים בעולם - הפקת לקחים </w:t>
            </w:r>
            <w:r>
              <w:rPr>
                <w:rFonts w:hint="cs"/>
                <w:sz w:val="22"/>
                <w:szCs w:val="22"/>
                <w:rtl/>
              </w:rPr>
              <w:t>מ</w:t>
            </w:r>
            <w:r w:rsidRPr="00433F3B">
              <w:rPr>
                <w:sz w:val="22"/>
                <w:szCs w:val="22"/>
                <w:rtl/>
              </w:rPr>
              <w:t>דוגמאות מוצלחות.</w:t>
            </w:r>
          </w:p>
          <w:p w14:paraId="6F7F80AB" w14:textId="77777777" w:rsidR="00741D52" w:rsidRPr="00433F3B" w:rsidRDefault="00741D52" w:rsidP="00811A0A">
            <w:pPr>
              <w:numPr>
                <w:ilvl w:val="0"/>
                <w:numId w:val="9"/>
              </w:numPr>
              <w:spacing w:line="240" w:lineRule="auto"/>
              <w:rPr>
                <w:sz w:val="22"/>
                <w:szCs w:val="22"/>
              </w:rPr>
            </w:pPr>
            <w:r w:rsidRPr="00433F3B">
              <w:rPr>
                <w:rFonts w:hint="cs"/>
                <w:sz w:val="22"/>
                <w:szCs w:val="22"/>
                <w:rtl/>
              </w:rPr>
              <w:t>ליווי הטמעת המודל בנציבות, משרדים ויחידות הסמך.</w:t>
            </w:r>
          </w:p>
          <w:p w14:paraId="09780C19" w14:textId="77777777" w:rsidR="00741D52" w:rsidRPr="00C4715E" w:rsidRDefault="00741D52" w:rsidP="00811A0A">
            <w:pPr>
              <w:numPr>
                <w:ilvl w:val="0"/>
                <w:numId w:val="9"/>
              </w:numPr>
              <w:spacing w:line="240" w:lineRule="auto"/>
              <w:rPr>
                <w:sz w:val="22"/>
                <w:szCs w:val="22"/>
                <w:rtl/>
              </w:rPr>
            </w:pPr>
            <w:r w:rsidRPr="00433F3B">
              <w:rPr>
                <w:rFonts w:hint="cs"/>
                <w:sz w:val="22"/>
                <w:szCs w:val="22"/>
                <w:rtl/>
              </w:rPr>
              <w:t>ליווי וייעוץ לפעילות "שולחנות עגולים" עם המנהלים במשרדים וביחידות שמטרתו ליצור</w:t>
            </w:r>
            <w:r w:rsidRPr="00433F3B">
              <w:rPr>
                <w:sz w:val="22"/>
                <w:szCs w:val="22"/>
                <w:rtl/>
              </w:rPr>
              <w:t xml:space="preserve"> מאגר תובנות וכיווני פעולה מומלצים לטיפול בפערים בכל אחד </w:t>
            </w:r>
            <w:r w:rsidRPr="00433F3B">
              <w:rPr>
                <w:rFonts w:hint="cs"/>
                <w:sz w:val="22"/>
                <w:szCs w:val="22"/>
                <w:rtl/>
              </w:rPr>
              <w:t>מממדי</w:t>
            </w:r>
            <w:r w:rsidRPr="00433F3B">
              <w:rPr>
                <w:sz w:val="22"/>
                <w:szCs w:val="22"/>
                <w:rtl/>
              </w:rPr>
              <w:t xml:space="preserve"> התוכן, מתוך מטרה לסייע למשרדים לעבור משלב קבלת הנתונים והצגתם לעובדים, לשלב בניית תכנית ההתערבות ויישומה.</w:t>
            </w:r>
          </w:p>
        </w:tc>
      </w:tr>
      <w:tr w:rsidR="00741D52" w14:paraId="20CD7023" w14:textId="77777777" w:rsidTr="002C0F71">
        <w:tc>
          <w:tcPr>
            <w:tcW w:w="844" w:type="dxa"/>
            <w:shd w:val="clear" w:color="auto" w:fill="BFBFBF" w:themeFill="background1" w:themeFillShade="BF"/>
            <w:vAlign w:val="center"/>
          </w:tcPr>
          <w:p w14:paraId="63AF666E"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5AF9885D" w14:textId="77777777" w:rsidR="00741D52" w:rsidRDefault="00741D52" w:rsidP="008F2432">
            <w:pPr>
              <w:pStyle w:val="a3"/>
              <w:spacing w:after="0" w:line="240" w:lineRule="auto"/>
              <w:ind w:left="0"/>
              <w:rPr>
                <w:rFonts w:cs="David"/>
                <w:b/>
                <w:bCs/>
                <w:rtl/>
              </w:rPr>
            </w:pPr>
            <w:r>
              <w:rPr>
                <w:rFonts w:cs="David" w:hint="cs"/>
                <w:b/>
                <w:bCs/>
                <w:rtl/>
              </w:rPr>
              <w:t>תמיכה בעיבוד ובהצגת ממצאים ומגמות העולים מתוך סקרי העמדות שיועברו ב</w:t>
            </w:r>
            <w:r w:rsidR="008F2432">
              <w:rPr>
                <w:rFonts w:cs="David" w:hint="cs"/>
                <w:b/>
                <w:bCs/>
                <w:rtl/>
              </w:rPr>
              <w:t>כלל היחידות</w:t>
            </w:r>
          </w:p>
        </w:tc>
        <w:tc>
          <w:tcPr>
            <w:tcW w:w="6521" w:type="dxa"/>
            <w:vAlign w:val="center"/>
          </w:tcPr>
          <w:p w14:paraId="31F14209" w14:textId="77777777" w:rsidR="00741D52" w:rsidRPr="00E575A2" w:rsidRDefault="00741D52" w:rsidP="00811A0A">
            <w:pPr>
              <w:numPr>
                <w:ilvl w:val="0"/>
                <w:numId w:val="9"/>
              </w:numPr>
              <w:spacing w:line="240" w:lineRule="auto"/>
              <w:rPr>
                <w:sz w:val="22"/>
                <w:szCs w:val="22"/>
              </w:rPr>
            </w:pPr>
            <w:r w:rsidRPr="00E575A2">
              <w:rPr>
                <w:rFonts w:hint="cs"/>
                <w:sz w:val="22"/>
                <w:szCs w:val="22"/>
                <w:rtl/>
              </w:rPr>
              <w:t xml:space="preserve">תמיכה </w:t>
            </w:r>
            <w:r>
              <w:rPr>
                <w:rFonts w:hint="cs"/>
                <w:sz w:val="22"/>
                <w:szCs w:val="22"/>
                <w:rtl/>
              </w:rPr>
              <w:t xml:space="preserve">בטיוב </w:t>
            </w:r>
            <w:r w:rsidRPr="00E575A2">
              <w:rPr>
                <w:rFonts w:hint="cs"/>
                <w:sz w:val="22"/>
                <w:szCs w:val="22"/>
                <w:rtl/>
              </w:rPr>
              <w:t xml:space="preserve">בסיס הנתונים </w:t>
            </w:r>
            <w:proofErr w:type="spellStart"/>
            <w:r w:rsidRPr="00E575A2">
              <w:rPr>
                <w:rFonts w:hint="cs"/>
                <w:sz w:val="22"/>
                <w:szCs w:val="22"/>
                <w:rtl/>
              </w:rPr>
              <w:t>המאגם</w:t>
            </w:r>
            <w:proofErr w:type="spellEnd"/>
            <w:r w:rsidRPr="00E575A2">
              <w:rPr>
                <w:rFonts w:hint="cs"/>
                <w:sz w:val="22"/>
                <w:szCs w:val="22"/>
                <w:rtl/>
              </w:rPr>
              <w:t xml:space="preserve"> את כלל ממצאי הסקרים.</w:t>
            </w:r>
          </w:p>
          <w:p w14:paraId="0F7F1C7A" w14:textId="77777777" w:rsidR="00741D52" w:rsidRPr="00E575A2" w:rsidRDefault="00741D52" w:rsidP="00811A0A">
            <w:pPr>
              <w:numPr>
                <w:ilvl w:val="0"/>
                <w:numId w:val="9"/>
              </w:numPr>
              <w:spacing w:line="240" w:lineRule="auto"/>
              <w:rPr>
                <w:sz w:val="22"/>
                <w:szCs w:val="22"/>
              </w:rPr>
            </w:pPr>
            <w:r w:rsidRPr="00E575A2">
              <w:rPr>
                <w:rFonts w:hint="cs"/>
                <w:sz w:val="22"/>
                <w:szCs w:val="22"/>
                <w:rtl/>
              </w:rPr>
              <w:t xml:space="preserve">תמיכה באפיון </w:t>
            </w:r>
            <w:r>
              <w:rPr>
                <w:rFonts w:hint="cs"/>
                <w:sz w:val="22"/>
                <w:szCs w:val="22"/>
                <w:rtl/>
              </w:rPr>
              <w:t>דרישות ל</w:t>
            </w:r>
            <w:r w:rsidRPr="00E575A2">
              <w:rPr>
                <w:rFonts w:hint="cs"/>
                <w:sz w:val="22"/>
                <w:szCs w:val="22"/>
                <w:rtl/>
              </w:rPr>
              <w:t xml:space="preserve">כלי </w:t>
            </w:r>
            <w:r w:rsidRPr="00E575A2">
              <w:rPr>
                <w:rFonts w:hint="cs"/>
                <w:sz w:val="22"/>
                <w:szCs w:val="22"/>
              </w:rPr>
              <w:t>BI</w:t>
            </w:r>
            <w:r w:rsidRPr="00E575A2">
              <w:rPr>
                <w:rFonts w:hint="cs"/>
                <w:sz w:val="22"/>
                <w:szCs w:val="22"/>
                <w:rtl/>
              </w:rPr>
              <w:t xml:space="preserve"> </w:t>
            </w:r>
            <w:r>
              <w:rPr>
                <w:rFonts w:hint="cs"/>
                <w:sz w:val="22"/>
                <w:szCs w:val="22"/>
                <w:rtl/>
              </w:rPr>
              <w:t xml:space="preserve">ממוחשבים </w:t>
            </w:r>
            <w:r w:rsidRPr="00E575A2">
              <w:rPr>
                <w:rFonts w:hint="cs"/>
                <w:sz w:val="22"/>
                <w:szCs w:val="22"/>
                <w:rtl/>
              </w:rPr>
              <w:t>להפקת מידע למנהלים לרבות ניתוח סטטיסטי.</w:t>
            </w:r>
            <w:r w:rsidRPr="00E575A2">
              <w:rPr>
                <w:rFonts w:hint="cs"/>
                <w:sz w:val="22"/>
                <w:szCs w:val="22"/>
              </w:rPr>
              <w:t xml:space="preserve"> </w:t>
            </w:r>
            <w:r w:rsidRPr="00E575A2">
              <w:rPr>
                <w:rFonts w:hint="cs"/>
                <w:sz w:val="22"/>
                <w:szCs w:val="22"/>
                <w:rtl/>
              </w:rPr>
              <w:t xml:space="preserve"> </w:t>
            </w:r>
          </w:p>
          <w:p w14:paraId="1A74398F" w14:textId="77777777" w:rsidR="00741D52" w:rsidRDefault="00741D52" w:rsidP="00811A0A">
            <w:pPr>
              <w:numPr>
                <w:ilvl w:val="0"/>
                <w:numId w:val="9"/>
              </w:numPr>
              <w:spacing w:line="240" w:lineRule="auto"/>
              <w:rPr>
                <w:sz w:val="22"/>
                <w:szCs w:val="22"/>
              </w:rPr>
            </w:pPr>
            <w:r w:rsidRPr="00E575A2">
              <w:rPr>
                <w:rFonts w:hint="cs"/>
                <w:sz w:val="22"/>
                <w:szCs w:val="22"/>
                <w:rtl/>
              </w:rPr>
              <w:t xml:space="preserve">תמיכה בעיבוד ובהצגת ממצאים ומגמות העולים מתוך הסקרים, לרבות ליווי וייעוץ בגיבוש והפקת דוחות מסכמים שיועברו </w:t>
            </w:r>
            <w:r>
              <w:rPr>
                <w:rFonts w:hint="cs"/>
                <w:sz w:val="22"/>
                <w:szCs w:val="22"/>
                <w:rtl/>
              </w:rPr>
              <w:t>לסגל הניהולי בנציבות, משרדים ויחידות הסמך.</w:t>
            </w:r>
            <w:r w:rsidRPr="00E575A2">
              <w:rPr>
                <w:rFonts w:hint="cs"/>
                <w:sz w:val="22"/>
                <w:szCs w:val="22"/>
                <w:rtl/>
              </w:rPr>
              <w:t xml:space="preserve"> </w:t>
            </w:r>
          </w:p>
          <w:p w14:paraId="77D0D021" w14:textId="77777777" w:rsidR="00741D52" w:rsidRPr="00E575A2" w:rsidRDefault="00741D52" w:rsidP="00811A0A">
            <w:pPr>
              <w:numPr>
                <w:ilvl w:val="0"/>
                <w:numId w:val="9"/>
              </w:numPr>
              <w:spacing w:line="240" w:lineRule="auto"/>
              <w:rPr>
                <w:sz w:val="22"/>
                <w:szCs w:val="22"/>
                <w:rtl/>
              </w:rPr>
            </w:pPr>
            <w:r w:rsidRPr="00E575A2">
              <w:rPr>
                <w:rFonts w:hint="cs"/>
                <w:sz w:val="22"/>
                <w:szCs w:val="22"/>
                <w:rtl/>
              </w:rPr>
              <w:t xml:space="preserve">תמיכה בתקשור תוצאות הסקר והצעדים שננקטו כמענה לפערים שנמצאו  </w:t>
            </w:r>
            <w:r>
              <w:rPr>
                <w:rFonts w:hint="cs"/>
                <w:sz w:val="22"/>
                <w:szCs w:val="22"/>
                <w:rtl/>
              </w:rPr>
              <w:t>לסגל הניהולי</w:t>
            </w:r>
            <w:r w:rsidRPr="00E575A2">
              <w:rPr>
                <w:rFonts w:hint="cs"/>
                <w:sz w:val="22"/>
                <w:szCs w:val="22"/>
                <w:rtl/>
              </w:rPr>
              <w:t xml:space="preserve">, וועד העובדים והעובדים </w:t>
            </w:r>
            <w:r>
              <w:rPr>
                <w:rFonts w:hint="cs"/>
                <w:sz w:val="22"/>
                <w:szCs w:val="22"/>
                <w:rtl/>
              </w:rPr>
              <w:t>בנציבות, משרדים ויחידות הסמך.</w:t>
            </w:r>
          </w:p>
        </w:tc>
      </w:tr>
      <w:tr w:rsidR="00741D52" w14:paraId="33E0B06B" w14:textId="77777777" w:rsidTr="002C0F71">
        <w:tc>
          <w:tcPr>
            <w:tcW w:w="844" w:type="dxa"/>
            <w:shd w:val="clear" w:color="auto" w:fill="BFBFBF" w:themeFill="background1" w:themeFillShade="BF"/>
            <w:vAlign w:val="center"/>
          </w:tcPr>
          <w:p w14:paraId="0453A2CB"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17990271" w14:textId="77777777" w:rsidR="00741D52" w:rsidRDefault="00741D52" w:rsidP="00D809C1">
            <w:pPr>
              <w:pStyle w:val="a3"/>
              <w:spacing w:after="0" w:line="240" w:lineRule="auto"/>
              <w:ind w:left="0"/>
              <w:rPr>
                <w:rFonts w:cs="David"/>
                <w:b/>
                <w:bCs/>
                <w:rtl/>
              </w:rPr>
            </w:pPr>
            <w:r>
              <w:rPr>
                <w:rFonts w:cs="David" w:hint="cs"/>
                <w:b/>
                <w:bCs/>
                <w:rtl/>
              </w:rPr>
              <w:t xml:space="preserve">ליווי וייעוץ באפיון מערכת </w:t>
            </w:r>
            <w:r>
              <w:rPr>
                <w:rFonts w:cs="David"/>
                <w:b/>
                <w:bCs/>
              </w:rPr>
              <w:t>dashboard</w:t>
            </w:r>
            <w:r>
              <w:rPr>
                <w:rFonts w:cs="David" w:hint="cs"/>
                <w:b/>
                <w:bCs/>
                <w:rtl/>
              </w:rPr>
              <w:t xml:space="preserve"> לסקר </w:t>
            </w:r>
            <w:r w:rsidR="00D809C1">
              <w:rPr>
                <w:rFonts w:cs="David" w:hint="cs"/>
                <w:b/>
                <w:bCs/>
                <w:rtl/>
              </w:rPr>
              <w:t xml:space="preserve">מחוברות ארגונית </w:t>
            </w:r>
          </w:p>
        </w:tc>
        <w:tc>
          <w:tcPr>
            <w:tcW w:w="6521" w:type="dxa"/>
            <w:vAlign w:val="center"/>
          </w:tcPr>
          <w:p w14:paraId="63FF6178" w14:textId="77777777" w:rsidR="00741D52" w:rsidRDefault="00741D52" w:rsidP="00811A0A">
            <w:pPr>
              <w:numPr>
                <w:ilvl w:val="0"/>
                <w:numId w:val="9"/>
              </w:numPr>
              <w:spacing w:line="240" w:lineRule="auto"/>
              <w:rPr>
                <w:sz w:val="22"/>
                <w:szCs w:val="22"/>
              </w:rPr>
            </w:pPr>
            <w:r>
              <w:rPr>
                <w:rFonts w:hint="cs"/>
                <w:sz w:val="22"/>
                <w:szCs w:val="22"/>
                <w:rtl/>
              </w:rPr>
              <w:t xml:space="preserve">קיום </w:t>
            </w:r>
            <w:r w:rsidRPr="007814DD">
              <w:rPr>
                <w:sz w:val="22"/>
                <w:szCs w:val="22"/>
                <w:rtl/>
              </w:rPr>
              <w:t xml:space="preserve">ראיונות עם </w:t>
            </w:r>
            <w:r>
              <w:rPr>
                <w:rFonts w:hint="cs"/>
                <w:sz w:val="22"/>
                <w:szCs w:val="22"/>
                <w:rtl/>
              </w:rPr>
              <w:t>בעלי עניין לאיתור והגדרת הצרכים מהמערכת.</w:t>
            </w:r>
          </w:p>
          <w:p w14:paraId="574B302E" w14:textId="77777777" w:rsidR="00741D52" w:rsidRPr="00421C7F" w:rsidRDefault="00741D52" w:rsidP="00811A0A">
            <w:pPr>
              <w:numPr>
                <w:ilvl w:val="0"/>
                <w:numId w:val="9"/>
              </w:numPr>
              <w:spacing w:line="240" w:lineRule="auto"/>
              <w:rPr>
                <w:sz w:val="22"/>
                <w:szCs w:val="22"/>
                <w:rtl/>
              </w:rPr>
            </w:pPr>
            <w:r>
              <w:rPr>
                <w:rFonts w:hint="cs"/>
                <w:sz w:val="22"/>
                <w:szCs w:val="22"/>
                <w:rtl/>
              </w:rPr>
              <w:t xml:space="preserve">אפיון </w:t>
            </w:r>
            <w:r w:rsidRPr="00421C7F">
              <w:rPr>
                <w:sz w:val="22"/>
                <w:szCs w:val="22"/>
                <w:rtl/>
              </w:rPr>
              <w:t xml:space="preserve">לוח בקרה </w:t>
            </w:r>
            <w:r>
              <w:rPr>
                <w:sz w:val="22"/>
                <w:szCs w:val="22"/>
              </w:rPr>
              <w:t>(</w:t>
            </w:r>
            <w:proofErr w:type="spellStart"/>
            <w:r w:rsidRPr="00421C7F">
              <w:rPr>
                <w:sz w:val="22"/>
                <w:szCs w:val="22"/>
              </w:rPr>
              <w:t>DashBoard</w:t>
            </w:r>
            <w:proofErr w:type="spellEnd"/>
            <w:r>
              <w:rPr>
                <w:sz w:val="22"/>
                <w:szCs w:val="22"/>
              </w:rPr>
              <w:t>)</w:t>
            </w:r>
            <w:r w:rsidRPr="00421C7F">
              <w:rPr>
                <w:sz w:val="22"/>
                <w:szCs w:val="22"/>
                <w:rtl/>
              </w:rPr>
              <w:t xml:space="preserve"> ל</w:t>
            </w:r>
            <w:r>
              <w:rPr>
                <w:rFonts w:hint="cs"/>
                <w:sz w:val="22"/>
                <w:szCs w:val="22"/>
                <w:rtl/>
              </w:rPr>
              <w:t>הנהלה הבכירה</w:t>
            </w:r>
            <w:r w:rsidRPr="00421C7F">
              <w:rPr>
                <w:sz w:val="22"/>
                <w:szCs w:val="22"/>
                <w:rtl/>
              </w:rPr>
              <w:t xml:space="preserve"> </w:t>
            </w:r>
            <w:r>
              <w:rPr>
                <w:rFonts w:hint="cs"/>
                <w:sz w:val="22"/>
                <w:szCs w:val="22"/>
                <w:rtl/>
              </w:rPr>
              <w:t xml:space="preserve">הכולל </w:t>
            </w:r>
            <w:r w:rsidRPr="00421C7F">
              <w:rPr>
                <w:sz w:val="22"/>
                <w:szCs w:val="22"/>
                <w:rtl/>
              </w:rPr>
              <w:t xml:space="preserve">תצוגת נתונים גרפית </w:t>
            </w:r>
            <w:r>
              <w:rPr>
                <w:rFonts w:hint="cs"/>
                <w:sz w:val="22"/>
                <w:szCs w:val="22"/>
                <w:rtl/>
              </w:rPr>
              <w:t xml:space="preserve">של נתוני סקרי עמדות עובדים </w:t>
            </w:r>
            <w:r w:rsidRPr="00421C7F">
              <w:rPr>
                <w:sz w:val="22"/>
                <w:szCs w:val="22"/>
                <w:rtl/>
              </w:rPr>
              <w:t xml:space="preserve">המתעדכנת </w:t>
            </w:r>
            <w:r>
              <w:rPr>
                <w:sz w:val="22"/>
                <w:szCs w:val="22"/>
              </w:rPr>
              <w:t>Online</w:t>
            </w:r>
            <w:r>
              <w:rPr>
                <w:rFonts w:hint="cs"/>
                <w:sz w:val="22"/>
                <w:szCs w:val="22"/>
                <w:rtl/>
              </w:rPr>
              <w:t xml:space="preserve"> ללא צורך </w:t>
            </w:r>
            <w:proofErr w:type="spellStart"/>
            <w:r>
              <w:rPr>
                <w:rFonts w:hint="cs"/>
                <w:sz w:val="22"/>
                <w:szCs w:val="22"/>
                <w:rtl/>
              </w:rPr>
              <w:t>ברענון</w:t>
            </w:r>
            <w:proofErr w:type="spellEnd"/>
            <w:r>
              <w:rPr>
                <w:rFonts w:hint="cs"/>
                <w:sz w:val="22"/>
                <w:szCs w:val="22"/>
                <w:rtl/>
              </w:rPr>
              <w:t xml:space="preserve"> נתונים.</w:t>
            </w:r>
          </w:p>
          <w:p w14:paraId="7A842AA7" w14:textId="77777777" w:rsidR="00741D52" w:rsidRDefault="00741D52" w:rsidP="00811A0A">
            <w:pPr>
              <w:numPr>
                <w:ilvl w:val="0"/>
                <w:numId w:val="9"/>
              </w:numPr>
              <w:spacing w:line="240" w:lineRule="auto"/>
              <w:rPr>
                <w:sz w:val="22"/>
                <w:szCs w:val="22"/>
              </w:rPr>
            </w:pPr>
            <w:r>
              <w:rPr>
                <w:rFonts w:hint="cs"/>
                <w:sz w:val="22"/>
                <w:szCs w:val="22"/>
                <w:rtl/>
              </w:rPr>
              <w:lastRenderedPageBreak/>
              <w:t>אפיון הנתונים, ההתפלגויות, הפילוחים והניתוחים הסטטיסטיים הנדרשים להצגה.</w:t>
            </w:r>
          </w:p>
          <w:p w14:paraId="3B652F9F" w14:textId="77777777" w:rsidR="00741D52" w:rsidRPr="00810441" w:rsidRDefault="00741D52" w:rsidP="00811A0A">
            <w:pPr>
              <w:numPr>
                <w:ilvl w:val="0"/>
                <w:numId w:val="9"/>
              </w:numPr>
              <w:spacing w:line="240" w:lineRule="auto"/>
              <w:rPr>
                <w:sz w:val="22"/>
                <w:szCs w:val="22"/>
                <w:rtl/>
              </w:rPr>
            </w:pPr>
            <w:r>
              <w:rPr>
                <w:rFonts w:hint="cs"/>
                <w:sz w:val="22"/>
                <w:szCs w:val="22"/>
                <w:rtl/>
              </w:rPr>
              <w:t xml:space="preserve">אפיון אופן הצגת הנתונים </w:t>
            </w:r>
            <w:r>
              <w:rPr>
                <w:sz w:val="22"/>
                <w:szCs w:val="22"/>
                <w:rtl/>
              </w:rPr>
              <w:t>–</w:t>
            </w:r>
            <w:r>
              <w:rPr>
                <w:rFonts w:hint="cs"/>
                <w:sz w:val="22"/>
                <w:szCs w:val="22"/>
                <w:rtl/>
              </w:rPr>
              <w:t xml:space="preserve"> דגש על ממשק משתמש ידידותי, אינטואיטיבי ונוח לתפעול, הצגת סיכומים ומידע מתוך מסכים ברורים ותמציתיים.</w:t>
            </w:r>
          </w:p>
        </w:tc>
      </w:tr>
      <w:tr w:rsidR="00741D52" w14:paraId="5D2DFFEE" w14:textId="77777777" w:rsidTr="003E2A63">
        <w:trPr>
          <w:trHeight w:val="4577"/>
        </w:trPr>
        <w:tc>
          <w:tcPr>
            <w:tcW w:w="844" w:type="dxa"/>
            <w:shd w:val="clear" w:color="auto" w:fill="BFBFBF" w:themeFill="background1" w:themeFillShade="BF"/>
            <w:vAlign w:val="center"/>
          </w:tcPr>
          <w:p w14:paraId="4DDCC18D"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28FA1F68" w14:textId="77777777" w:rsidR="00741D52" w:rsidRDefault="00741D52" w:rsidP="002C0F71">
            <w:pPr>
              <w:pStyle w:val="a3"/>
              <w:spacing w:after="0" w:line="240" w:lineRule="auto"/>
              <w:ind w:left="0"/>
              <w:rPr>
                <w:rFonts w:cs="David"/>
                <w:b/>
                <w:bCs/>
                <w:rtl/>
              </w:rPr>
            </w:pPr>
          </w:p>
          <w:p w14:paraId="1E93A2D0" w14:textId="77777777" w:rsidR="00741D52" w:rsidRDefault="00741D52" w:rsidP="002C0F71">
            <w:pPr>
              <w:pStyle w:val="a3"/>
              <w:spacing w:after="0" w:line="240" w:lineRule="auto"/>
              <w:ind w:left="0"/>
              <w:rPr>
                <w:rFonts w:cs="David"/>
                <w:b/>
                <w:bCs/>
                <w:rtl/>
              </w:rPr>
            </w:pPr>
          </w:p>
          <w:p w14:paraId="20D9CAB9" w14:textId="77777777" w:rsidR="00741D52" w:rsidRDefault="00741D52" w:rsidP="002C0F71">
            <w:pPr>
              <w:pStyle w:val="a3"/>
              <w:spacing w:after="0" w:line="240" w:lineRule="auto"/>
              <w:ind w:left="0"/>
              <w:rPr>
                <w:rFonts w:cs="David"/>
                <w:b/>
                <w:bCs/>
                <w:rtl/>
              </w:rPr>
            </w:pPr>
          </w:p>
          <w:p w14:paraId="5E42E7C8" w14:textId="77777777" w:rsidR="00741D52" w:rsidRDefault="00741D52" w:rsidP="002C0F71">
            <w:pPr>
              <w:pStyle w:val="a3"/>
              <w:spacing w:after="0" w:line="240" w:lineRule="auto"/>
              <w:ind w:left="0"/>
              <w:rPr>
                <w:rFonts w:cs="David"/>
                <w:b/>
                <w:bCs/>
                <w:rtl/>
              </w:rPr>
            </w:pPr>
          </w:p>
          <w:p w14:paraId="47C2D5EC" w14:textId="77777777" w:rsidR="00741D52" w:rsidRDefault="00741D52" w:rsidP="002C0F71">
            <w:pPr>
              <w:pStyle w:val="a3"/>
              <w:spacing w:after="0" w:line="240" w:lineRule="auto"/>
              <w:ind w:left="0"/>
              <w:rPr>
                <w:rFonts w:cs="David"/>
                <w:b/>
                <w:bCs/>
                <w:rtl/>
              </w:rPr>
            </w:pPr>
            <w:r>
              <w:rPr>
                <w:rFonts w:cs="David" w:hint="cs"/>
                <w:b/>
                <w:bCs/>
                <w:rtl/>
              </w:rPr>
              <w:t>ליווי וייעוץ באפיון דרישות למערכות טכנולוגיות תומכות בקרה</w:t>
            </w:r>
          </w:p>
          <w:p w14:paraId="189598A7" w14:textId="77777777" w:rsidR="00741D52" w:rsidRDefault="00741D52" w:rsidP="002C0F71">
            <w:pPr>
              <w:pStyle w:val="a3"/>
              <w:spacing w:after="0" w:line="240" w:lineRule="auto"/>
              <w:ind w:left="0"/>
              <w:rPr>
                <w:rFonts w:cs="David"/>
                <w:b/>
                <w:bCs/>
                <w:rtl/>
              </w:rPr>
            </w:pPr>
          </w:p>
          <w:p w14:paraId="3E0DF0F2" w14:textId="77777777" w:rsidR="00741D52" w:rsidRPr="003A5968" w:rsidRDefault="00741D52" w:rsidP="002C0F71">
            <w:pPr>
              <w:pStyle w:val="a3"/>
              <w:spacing w:after="0" w:line="240" w:lineRule="auto"/>
              <w:ind w:left="0"/>
              <w:rPr>
                <w:rFonts w:cs="David"/>
                <w:b/>
                <w:bCs/>
                <w:rtl/>
              </w:rPr>
            </w:pPr>
            <w:r w:rsidRPr="003A5968">
              <w:rPr>
                <w:rFonts w:cs="David" w:hint="cs"/>
                <w:b/>
                <w:bCs/>
                <w:rtl/>
              </w:rPr>
              <w:t xml:space="preserve"> </w:t>
            </w:r>
          </w:p>
        </w:tc>
        <w:tc>
          <w:tcPr>
            <w:tcW w:w="6521" w:type="dxa"/>
            <w:vAlign w:val="center"/>
          </w:tcPr>
          <w:p w14:paraId="37E1492F" w14:textId="77777777" w:rsidR="00741D52" w:rsidRPr="00810441" w:rsidRDefault="00741D52" w:rsidP="00811A0A">
            <w:pPr>
              <w:numPr>
                <w:ilvl w:val="0"/>
                <w:numId w:val="9"/>
              </w:numPr>
              <w:spacing w:line="240" w:lineRule="auto"/>
              <w:rPr>
                <w:sz w:val="22"/>
                <w:szCs w:val="22"/>
              </w:rPr>
            </w:pPr>
            <w:r>
              <w:rPr>
                <w:rFonts w:hint="cs"/>
                <w:sz w:val="22"/>
                <w:szCs w:val="22"/>
                <w:rtl/>
              </w:rPr>
              <w:t>סיוע ב</w:t>
            </w:r>
            <w:r w:rsidRPr="009E6E18">
              <w:rPr>
                <w:sz w:val="22"/>
                <w:szCs w:val="22"/>
                <w:rtl/>
              </w:rPr>
              <w:t>מיפוי</w:t>
            </w:r>
            <w:r w:rsidRPr="009E6E18">
              <w:rPr>
                <w:rFonts w:hint="cs"/>
                <w:sz w:val="22"/>
                <w:szCs w:val="22"/>
                <w:rtl/>
              </w:rPr>
              <w:t>, מדידה ובקרה של</w:t>
            </w:r>
            <w:r w:rsidRPr="009E6E18">
              <w:rPr>
                <w:sz w:val="22"/>
                <w:szCs w:val="22"/>
                <w:rtl/>
              </w:rPr>
              <w:t xml:space="preserve"> מערכות המידע הקיימות והנמצאות בתהליך הקמה הנדרשות למערך הבקרה</w:t>
            </w:r>
            <w:r w:rsidRPr="009E6E18">
              <w:rPr>
                <w:rFonts w:hint="cs"/>
                <w:sz w:val="22"/>
                <w:szCs w:val="22"/>
                <w:rtl/>
              </w:rPr>
              <w:t xml:space="preserve"> ובחינת הממשקים ביניהן, לרבות מערכות מידע משלימות למערכת </w:t>
            </w:r>
            <w:proofErr w:type="spellStart"/>
            <w:r w:rsidRPr="009E6E18">
              <w:rPr>
                <w:rFonts w:hint="cs"/>
                <w:sz w:val="22"/>
                <w:szCs w:val="22"/>
                <w:rtl/>
              </w:rPr>
              <w:t>המרכב"</w:t>
            </w:r>
            <w:r>
              <w:rPr>
                <w:rFonts w:hint="cs"/>
                <w:sz w:val="22"/>
                <w:szCs w:val="22"/>
                <w:rtl/>
              </w:rPr>
              <w:t>ה</w:t>
            </w:r>
            <w:proofErr w:type="spellEnd"/>
          </w:p>
          <w:p w14:paraId="58C15EAC" w14:textId="77777777" w:rsidR="00741D52" w:rsidRPr="009E6E18" w:rsidRDefault="00741D52" w:rsidP="00811A0A">
            <w:pPr>
              <w:numPr>
                <w:ilvl w:val="0"/>
                <w:numId w:val="9"/>
              </w:numPr>
              <w:spacing w:line="240" w:lineRule="auto"/>
              <w:rPr>
                <w:sz w:val="22"/>
                <w:szCs w:val="22"/>
              </w:rPr>
            </w:pPr>
            <w:r w:rsidRPr="009E6E18">
              <w:rPr>
                <w:sz w:val="22"/>
                <w:szCs w:val="22"/>
                <w:rtl/>
              </w:rPr>
              <w:t>סקיר</w:t>
            </w:r>
            <w:r w:rsidRPr="009E6E18">
              <w:rPr>
                <w:rFonts w:hint="cs"/>
                <w:sz w:val="22"/>
                <w:szCs w:val="22"/>
                <w:rtl/>
              </w:rPr>
              <w:t>ת</w:t>
            </w:r>
            <w:r w:rsidRPr="009E6E18">
              <w:rPr>
                <w:sz w:val="22"/>
                <w:szCs w:val="22"/>
                <w:rtl/>
              </w:rPr>
              <w:t xml:space="preserve"> המצב הקיים</w:t>
            </w:r>
            <w:r w:rsidRPr="009E6E18">
              <w:rPr>
                <w:rFonts w:hint="cs"/>
                <w:sz w:val="22"/>
                <w:szCs w:val="22"/>
                <w:rtl/>
              </w:rPr>
              <w:t xml:space="preserve"> ואיתור פערים, חולשות וסיכונים</w:t>
            </w:r>
            <w:r w:rsidRPr="009E6E18">
              <w:rPr>
                <w:sz w:val="22"/>
                <w:szCs w:val="22"/>
                <w:rtl/>
              </w:rPr>
              <w:t xml:space="preserve"> מבחינת היבטי</w:t>
            </w:r>
            <w:r w:rsidRPr="009E6E18">
              <w:rPr>
                <w:rFonts w:hint="cs"/>
                <w:sz w:val="22"/>
                <w:szCs w:val="22"/>
                <w:rtl/>
              </w:rPr>
              <w:t>ם קיימים של</w:t>
            </w:r>
            <w:r w:rsidRPr="009E6E18">
              <w:rPr>
                <w:sz w:val="22"/>
                <w:szCs w:val="22"/>
                <w:rtl/>
              </w:rPr>
              <w:t xml:space="preserve"> בקרה </w:t>
            </w:r>
            <w:r w:rsidRPr="009E6E18">
              <w:rPr>
                <w:rFonts w:hint="cs"/>
                <w:sz w:val="22"/>
                <w:szCs w:val="22"/>
                <w:rtl/>
              </w:rPr>
              <w:t>ממוחשבת,</w:t>
            </w:r>
            <w:r w:rsidRPr="009E6E18">
              <w:rPr>
                <w:sz w:val="22"/>
                <w:szCs w:val="22"/>
                <w:rtl/>
              </w:rPr>
              <w:t xml:space="preserve"> לרבות תהליכים, דוחות, נהלים ובקרות בשטח באמצעות ראיונות עם </w:t>
            </w:r>
            <w:r>
              <w:rPr>
                <w:rFonts w:hint="cs"/>
                <w:sz w:val="22"/>
                <w:szCs w:val="22"/>
                <w:rtl/>
              </w:rPr>
              <w:t>בעלי עניין.</w:t>
            </w:r>
          </w:p>
          <w:p w14:paraId="0D59DB15" w14:textId="77777777" w:rsidR="00741D52" w:rsidRPr="009E6E18" w:rsidRDefault="00741D52" w:rsidP="00811A0A">
            <w:pPr>
              <w:numPr>
                <w:ilvl w:val="0"/>
                <w:numId w:val="9"/>
              </w:numPr>
              <w:spacing w:line="240" w:lineRule="auto"/>
              <w:rPr>
                <w:sz w:val="22"/>
                <w:szCs w:val="22"/>
              </w:rPr>
            </w:pPr>
            <w:r w:rsidRPr="009E6E18">
              <w:rPr>
                <w:rFonts w:hint="cs"/>
                <w:sz w:val="22"/>
                <w:szCs w:val="22"/>
                <w:rtl/>
              </w:rPr>
              <w:t>סקר השוואתי של המערכות הטכנולוגיות תומכות הבקרה בשירות המדינה למול</w:t>
            </w:r>
            <w:r w:rsidRPr="009E6E18">
              <w:rPr>
                <w:sz w:val="22"/>
                <w:szCs w:val="22"/>
                <w:rtl/>
              </w:rPr>
              <w:t xml:space="preserve"> דוגמאות </w:t>
            </w:r>
            <w:r w:rsidRPr="009E6E18">
              <w:rPr>
                <w:rFonts w:hint="cs"/>
                <w:sz w:val="22"/>
                <w:szCs w:val="22"/>
                <w:rtl/>
              </w:rPr>
              <w:t>למערכות טכנולוגיות</w:t>
            </w:r>
            <w:r w:rsidRPr="009E6E18">
              <w:rPr>
                <w:sz w:val="22"/>
                <w:szCs w:val="22"/>
                <w:rtl/>
              </w:rPr>
              <w:t xml:space="preserve"> באר</w:t>
            </w:r>
            <w:r>
              <w:rPr>
                <w:sz w:val="22"/>
                <w:szCs w:val="22"/>
                <w:rtl/>
              </w:rPr>
              <w:t xml:space="preserve">גונים דומים בעולם - הפקת לקחים </w:t>
            </w:r>
            <w:r>
              <w:rPr>
                <w:rFonts w:hint="cs"/>
                <w:sz w:val="22"/>
                <w:szCs w:val="22"/>
                <w:rtl/>
              </w:rPr>
              <w:t>מ</w:t>
            </w:r>
            <w:r w:rsidRPr="009E6E18">
              <w:rPr>
                <w:sz w:val="22"/>
                <w:szCs w:val="22"/>
                <w:rtl/>
              </w:rPr>
              <w:t>דוגמאות מוצלחות.</w:t>
            </w:r>
          </w:p>
          <w:p w14:paraId="4B366C00" w14:textId="77777777" w:rsidR="00741D52" w:rsidRPr="00810441" w:rsidRDefault="00741D52" w:rsidP="00811A0A">
            <w:pPr>
              <w:numPr>
                <w:ilvl w:val="0"/>
                <w:numId w:val="9"/>
              </w:numPr>
              <w:spacing w:line="240" w:lineRule="auto"/>
              <w:rPr>
                <w:sz w:val="22"/>
                <w:szCs w:val="22"/>
              </w:rPr>
            </w:pPr>
            <w:r>
              <w:rPr>
                <w:rFonts w:hint="cs"/>
                <w:sz w:val="22"/>
                <w:szCs w:val="22"/>
                <w:rtl/>
              </w:rPr>
              <w:t>סיוע  ויעוץ ב</w:t>
            </w:r>
            <w:r w:rsidRPr="009E6E18">
              <w:rPr>
                <w:sz w:val="22"/>
                <w:szCs w:val="22"/>
                <w:rtl/>
              </w:rPr>
              <w:t>אפיון</w:t>
            </w:r>
            <w:r w:rsidRPr="009E6E18">
              <w:rPr>
                <w:rFonts w:hint="cs"/>
                <w:sz w:val="22"/>
                <w:szCs w:val="22"/>
                <w:rtl/>
              </w:rPr>
              <w:t xml:space="preserve"> </w:t>
            </w:r>
            <w:r>
              <w:rPr>
                <w:rFonts w:hint="cs"/>
                <w:sz w:val="22"/>
                <w:szCs w:val="22"/>
                <w:rtl/>
              </w:rPr>
              <w:t>דרישות ל</w:t>
            </w:r>
            <w:r w:rsidRPr="009E6E18">
              <w:rPr>
                <w:rFonts w:hint="cs"/>
                <w:sz w:val="22"/>
                <w:szCs w:val="22"/>
                <w:rtl/>
              </w:rPr>
              <w:t>מערכת מידע אחודה ומתקדמת לתמיכה במערך הבקרה וכלל תתי המערכת/המודולים הנדרשים, לרבות אפיון</w:t>
            </w:r>
            <w:r w:rsidRPr="009E6E18">
              <w:rPr>
                <w:sz w:val="22"/>
                <w:szCs w:val="22"/>
                <w:rtl/>
              </w:rPr>
              <w:t xml:space="preserve"> דרישות</w:t>
            </w:r>
            <w:r w:rsidRPr="009E6E18">
              <w:rPr>
                <w:rFonts w:hint="cs"/>
                <w:sz w:val="22"/>
                <w:szCs w:val="22"/>
                <w:rtl/>
              </w:rPr>
              <w:t xml:space="preserve">, התאמות ופיתוחים. אפיון </w:t>
            </w:r>
            <w:r>
              <w:rPr>
                <w:rFonts w:hint="cs"/>
                <w:sz w:val="22"/>
                <w:szCs w:val="22"/>
                <w:rtl/>
              </w:rPr>
              <w:t xml:space="preserve"> הדרישות </w:t>
            </w:r>
            <w:r w:rsidRPr="009E6E18">
              <w:rPr>
                <w:rFonts w:hint="cs"/>
                <w:sz w:val="22"/>
                <w:szCs w:val="22"/>
                <w:rtl/>
              </w:rPr>
              <w:t>יתייחס לכלל השכבות הנדרשות, לרבות דוחות, כלים, נתונים, ממשקים, מערכות, תשתיות.</w:t>
            </w:r>
          </w:p>
          <w:p w14:paraId="01DA1EC2" w14:textId="77777777" w:rsidR="00741D52" w:rsidRPr="009E6E18" w:rsidRDefault="00741D52" w:rsidP="00811A0A">
            <w:pPr>
              <w:numPr>
                <w:ilvl w:val="0"/>
                <w:numId w:val="9"/>
              </w:numPr>
              <w:spacing w:line="240" w:lineRule="auto"/>
            </w:pPr>
            <w:r w:rsidRPr="009E6E18">
              <w:rPr>
                <w:rFonts w:hint="cs"/>
                <w:sz w:val="22"/>
                <w:szCs w:val="22"/>
                <w:rtl/>
              </w:rPr>
              <w:t>ליווי וייעוץ בגיבוש תפיסה בנושא הטמעת</w:t>
            </w:r>
            <w:r>
              <w:rPr>
                <w:rFonts w:hint="cs"/>
                <w:sz w:val="22"/>
                <w:szCs w:val="22"/>
                <w:rtl/>
              </w:rPr>
              <w:t xml:space="preserve"> בקרה</w:t>
            </w:r>
            <w:r w:rsidRPr="009E6E18">
              <w:rPr>
                <w:rFonts w:hint="cs"/>
                <w:sz w:val="22"/>
                <w:szCs w:val="22"/>
                <w:rtl/>
              </w:rPr>
              <w:t xml:space="preserve"> </w:t>
            </w:r>
            <w:r>
              <w:rPr>
                <w:rFonts w:hint="cs"/>
                <w:sz w:val="22"/>
                <w:szCs w:val="22"/>
                <w:rtl/>
              </w:rPr>
              <w:t>ב</w:t>
            </w:r>
            <w:r w:rsidRPr="009E6E18">
              <w:rPr>
                <w:rFonts w:hint="cs"/>
                <w:sz w:val="22"/>
                <w:szCs w:val="22"/>
                <w:rtl/>
              </w:rPr>
              <w:t>מערכות המידע בנציבות, משרדים ויחידות הסמך וקביעת צעדים ארגוניים לקידום התפיסה.</w:t>
            </w:r>
          </w:p>
          <w:p w14:paraId="27DABB64" w14:textId="77777777" w:rsidR="00741D52" w:rsidRPr="00810441" w:rsidRDefault="00741D52" w:rsidP="00811A0A">
            <w:pPr>
              <w:numPr>
                <w:ilvl w:val="0"/>
                <w:numId w:val="9"/>
              </w:numPr>
              <w:spacing w:line="240" w:lineRule="auto"/>
              <w:rPr>
                <w:sz w:val="22"/>
                <w:szCs w:val="22"/>
              </w:rPr>
            </w:pPr>
            <w:r w:rsidRPr="009E6E18">
              <w:rPr>
                <w:rFonts w:hint="cs"/>
                <w:sz w:val="22"/>
                <w:szCs w:val="22"/>
                <w:rtl/>
              </w:rPr>
              <w:t xml:space="preserve">עד להטמעת מערכת המידע הנדרשת </w:t>
            </w:r>
            <w:r w:rsidRPr="009E6E18">
              <w:rPr>
                <w:sz w:val="22"/>
                <w:szCs w:val="22"/>
                <w:rtl/>
              </w:rPr>
              <w:t>–</w:t>
            </w:r>
            <w:r w:rsidRPr="009E6E18">
              <w:rPr>
                <w:rFonts w:hint="cs"/>
                <w:sz w:val="22"/>
                <w:szCs w:val="22"/>
                <w:rtl/>
              </w:rPr>
              <w:t xml:space="preserve"> </w:t>
            </w:r>
            <w:r>
              <w:rPr>
                <w:rFonts w:hint="cs"/>
                <w:sz w:val="22"/>
                <w:szCs w:val="22"/>
                <w:rtl/>
              </w:rPr>
              <w:t>סיוע ב</w:t>
            </w:r>
            <w:r w:rsidRPr="009E6E18">
              <w:rPr>
                <w:rFonts w:hint="cs"/>
                <w:sz w:val="22"/>
                <w:szCs w:val="22"/>
                <w:rtl/>
              </w:rPr>
              <w:t xml:space="preserve">אפיון </w:t>
            </w:r>
            <w:r>
              <w:rPr>
                <w:rFonts w:hint="cs"/>
                <w:sz w:val="22"/>
                <w:szCs w:val="22"/>
                <w:rtl/>
              </w:rPr>
              <w:t xml:space="preserve"> דרישות ל</w:t>
            </w:r>
            <w:r w:rsidRPr="009E6E18">
              <w:rPr>
                <w:rFonts w:hint="cs"/>
                <w:sz w:val="22"/>
                <w:szCs w:val="22"/>
                <w:rtl/>
              </w:rPr>
              <w:t>פתרונות מהירים על בסיס זיהוי היכולות והכלים הקיימים</w:t>
            </w:r>
            <w:r>
              <w:rPr>
                <w:rFonts w:hint="cs"/>
                <w:sz w:val="22"/>
                <w:szCs w:val="22"/>
                <w:rtl/>
              </w:rPr>
              <w:t>.</w:t>
            </w:r>
            <w:r w:rsidRPr="009E6E18">
              <w:rPr>
                <w:rFonts w:hint="cs"/>
                <w:sz w:val="22"/>
                <w:szCs w:val="22"/>
                <w:rtl/>
              </w:rPr>
              <w:t xml:space="preserve"> </w:t>
            </w:r>
          </w:p>
          <w:p w14:paraId="0D53A6AD" w14:textId="77777777" w:rsidR="00741D52" w:rsidRPr="009E6E18" w:rsidRDefault="00741D52" w:rsidP="00811A0A">
            <w:pPr>
              <w:numPr>
                <w:ilvl w:val="0"/>
                <w:numId w:val="9"/>
              </w:numPr>
              <w:spacing w:line="240" w:lineRule="auto"/>
              <w:rPr>
                <w:rtl/>
              </w:rPr>
            </w:pPr>
            <w:r w:rsidRPr="009E6E18">
              <w:rPr>
                <w:rFonts w:hint="cs"/>
                <w:sz w:val="22"/>
                <w:szCs w:val="22"/>
                <w:rtl/>
              </w:rPr>
              <w:t xml:space="preserve">על התוצרים לעמוד בהתאמה </w:t>
            </w:r>
            <w:r>
              <w:rPr>
                <w:rFonts w:asciiTheme="minorBidi" w:hAnsiTheme="minorBidi" w:hint="cs"/>
                <w:sz w:val="22"/>
                <w:szCs w:val="22"/>
                <w:rtl/>
              </w:rPr>
              <w:t>ל</w:t>
            </w:r>
            <w:r w:rsidRPr="009E6E18">
              <w:rPr>
                <w:rFonts w:asciiTheme="minorBidi" w:hAnsiTheme="minorBidi" w:hint="cs"/>
                <w:sz w:val="22"/>
                <w:szCs w:val="22"/>
                <w:rtl/>
              </w:rPr>
              <w:t>מסמך התשתיתי</w:t>
            </w:r>
            <w:r w:rsidR="00C54717">
              <w:rPr>
                <w:rFonts w:asciiTheme="minorBidi" w:hAnsiTheme="minorBidi" w:hint="cs"/>
                <w:sz w:val="22"/>
                <w:szCs w:val="22"/>
                <w:rtl/>
              </w:rPr>
              <w:t xml:space="preserve"> </w:t>
            </w:r>
            <w:r w:rsidR="00C54717" w:rsidRPr="00C54717">
              <w:rPr>
                <w:rFonts w:asciiTheme="minorBidi" w:hAnsiTheme="minorBidi"/>
                <w:sz w:val="22"/>
                <w:szCs w:val="22"/>
                <w:rtl/>
              </w:rPr>
              <w:t>צרכים לטכנולוגיות תומכות בקרה על ניהול ההון האנושי בשירות המדינה</w:t>
            </w:r>
            <w:r w:rsidR="00C54717" w:rsidRPr="00C54717">
              <w:rPr>
                <w:rFonts w:asciiTheme="minorBidi" w:hAnsiTheme="minorBidi" w:hint="cs"/>
                <w:sz w:val="22"/>
                <w:szCs w:val="22"/>
                <w:rtl/>
              </w:rPr>
              <w:t>"</w:t>
            </w:r>
            <w:r w:rsidR="00C54717">
              <w:rPr>
                <w:rStyle w:val="affb"/>
                <w:sz w:val="24"/>
                <w:rtl/>
              </w:rPr>
              <w:footnoteReference w:id="19"/>
            </w:r>
            <w:r w:rsidRPr="009E6E18">
              <w:rPr>
                <w:rFonts w:hint="cs"/>
                <w:sz w:val="22"/>
                <w:szCs w:val="22"/>
                <w:rtl/>
              </w:rPr>
              <w:t>.</w:t>
            </w:r>
          </w:p>
        </w:tc>
      </w:tr>
      <w:tr w:rsidR="00741D52" w14:paraId="081E22BA" w14:textId="77777777" w:rsidTr="002C0F71">
        <w:tc>
          <w:tcPr>
            <w:tcW w:w="844" w:type="dxa"/>
            <w:shd w:val="clear" w:color="auto" w:fill="BFBFBF" w:themeFill="background1" w:themeFillShade="BF"/>
            <w:vAlign w:val="center"/>
          </w:tcPr>
          <w:p w14:paraId="48C0396F"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1168275A" w14:textId="77777777" w:rsidR="00741D52" w:rsidRPr="003A5968" w:rsidRDefault="00741D52" w:rsidP="002C0F71">
            <w:pPr>
              <w:pStyle w:val="a3"/>
              <w:spacing w:after="0" w:line="240" w:lineRule="auto"/>
              <w:ind w:left="0"/>
              <w:rPr>
                <w:rFonts w:cs="David"/>
                <w:b/>
                <w:bCs/>
                <w:rtl/>
              </w:rPr>
            </w:pPr>
            <w:r>
              <w:rPr>
                <w:rFonts w:cs="David" w:hint="cs"/>
                <w:b/>
                <w:bCs/>
                <w:rtl/>
              </w:rPr>
              <w:t xml:space="preserve">ליווי וייעוץ בפיתוח מדדי </w:t>
            </w:r>
            <w:r>
              <w:rPr>
                <w:rFonts w:cs="David" w:hint="cs"/>
                <w:b/>
                <w:bCs/>
              </w:rPr>
              <w:t>KPI</w:t>
            </w:r>
            <w:r>
              <w:rPr>
                <w:rFonts w:cs="David" w:hint="cs"/>
                <w:b/>
                <w:bCs/>
                <w:rtl/>
              </w:rPr>
              <w:t xml:space="preserve"> לבקרה בתחומי ניהול ההון האנושי ובעיצוב מערכת </w:t>
            </w:r>
            <w:r w:rsidRPr="008A548F">
              <w:rPr>
                <w:rFonts w:cs="David" w:hint="cs"/>
                <w:b/>
                <w:bCs/>
                <w:rtl/>
              </w:rPr>
              <w:t>לניהול ביצועים ומדדים</w:t>
            </w:r>
            <w:r>
              <w:rPr>
                <w:rFonts w:cs="David" w:hint="cs"/>
                <w:b/>
                <w:bCs/>
                <w:rtl/>
              </w:rPr>
              <w:t xml:space="preserve"> (</w:t>
            </w:r>
            <w:r>
              <w:rPr>
                <w:rFonts w:cs="David" w:hint="cs"/>
                <w:b/>
                <w:bCs/>
              </w:rPr>
              <w:t>EPM</w:t>
            </w:r>
            <w:r>
              <w:rPr>
                <w:rFonts w:cs="David" w:hint="cs"/>
                <w:b/>
                <w:bCs/>
                <w:rtl/>
              </w:rPr>
              <w:t>) ולדוחות</w:t>
            </w:r>
          </w:p>
        </w:tc>
        <w:tc>
          <w:tcPr>
            <w:tcW w:w="6521" w:type="dxa"/>
            <w:vAlign w:val="center"/>
          </w:tcPr>
          <w:p w14:paraId="63BA5ADF" w14:textId="77777777" w:rsidR="00741D52" w:rsidRPr="00FD777B" w:rsidRDefault="00741D52" w:rsidP="00811A0A">
            <w:pPr>
              <w:numPr>
                <w:ilvl w:val="0"/>
                <w:numId w:val="9"/>
              </w:numPr>
              <w:spacing w:line="240" w:lineRule="auto"/>
              <w:rPr>
                <w:sz w:val="22"/>
                <w:szCs w:val="22"/>
                <w:rtl/>
              </w:rPr>
            </w:pPr>
            <w:r>
              <w:rPr>
                <w:rFonts w:hint="cs"/>
                <w:sz w:val="22"/>
                <w:szCs w:val="22"/>
                <w:rtl/>
              </w:rPr>
              <w:t xml:space="preserve">ליווי וייעוץ בעדכון ופיתוח </w:t>
            </w:r>
            <w:proofErr w:type="spellStart"/>
            <w:r>
              <w:rPr>
                <w:rFonts w:hint="cs"/>
                <w:sz w:val="22"/>
                <w:szCs w:val="22"/>
                <w:rtl/>
              </w:rPr>
              <w:t>טיפולוגיית</w:t>
            </w:r>
            <w:proofErr w:type="spellEnd"/>
            <w:r>
              <w:rPr>
                <w:rFonts w:hint="cs"/>
                <w:sz w:val="22"/>
                <w:szCs w:val="22"/>
                <w:rtl/>
              </w:rPr>
              <w:t xml:space="preserve"> מדדי מפתח </w:t>
            </w:r>
            <w:r>
              <w:rPr>
                <w:rFonts w:hint="cs"/>
                <w:sz w:val="22"/>
                <w:szCs w:val="22"/>
              </w:rPr>
              <w:t>KPI</w:t>
            </w:r>
            <w:r w:rsidRPr="00FD777B">
              <w:rPr>
                <w:rFonts w:hint="cs"/>
                <w:sz w:val="22"/>
                <w:szCs w:val="22"/>
                <w:rtl/>
              </w:rPr>
              <w:t xml:space="preserve"> </w:t>
            </w:r>
            <w:r>
              <w:rPr>
                <w:rFonts w:hint="cs"/>
                <w:sz w:val="22"/>
                <w:szCs w:val="22"/>
                <w:rtl/>
              </w:rPr>
              <w:t>(</w:t>
            </w:r>
            <w:r w:rsidRPr="00FD777B">
              <w:rPr>
                <w:sz w:val="22"/>
                <w:szCs w:val="22"/>
              </w:rPr>
              <w:t>key performance</w:t>
            </w:r>
            <w:r>
              <w:rPr>
                <w:sz w:val="22"/>
                <w:szCs w:val="22"/>
              </w:rPr>
              <w:t xml:space="preserve"> </w:t>
            </w:r>
            <w:r w:rsidRPr="00FD777B">
              <w:rPr>
                <w:sz w:val="22"/>
                <w:szCs w:val="22"/>
              </w:rPr>
              <w:t>indicators</w:t>
            </w:r>
            <w:r>
              <w:rPr>
                <w:rFonts w:hint="cs"/>
                <w:sz w:val="22"/>
                <w:szCs w:val="22"/>
                <w:rtl/>
              </w:rPr>
              <w:t xml:space="preserve">), </w:t>
            </w:r>
            <w:r w:rsidRPr="00FD777B">
              <w:rPr>
                <w:rFonts w:hint="cs"/>
                <w:sz w:val="22"/>
                <w:szCs w:val="22"/>
                <w:rtl/>
              </w:rPr>
              <w:t xml:space="preserve">גמישים ואחידים לכלל שירות </w:t>
            </w:r>
            <w:r>
              <w:rPr>
                <w:rFonts w:hint="cs"/>
                <w:sz w:val="22"/>
                <w:szCs w:val="22"/>
                <w:rtl/>
              </w:rPr>
              <w:t>המדינה, לשם ביצוע פיקוח</w:t>
            </w:r>
            <w:r w:rsidRPr="00FD777B">
              <w:rPr>
                <w:rFonts w:hint="cs"/>
                <w:sz w:val="22"/>
                <w:szCs w:val="22"/>
                <w:rtl/>
              </w:rPr>
              <w:t xml:space="preserve">, בקרה ואכיפה באופן שיווני והשוואתי בין </w:t>
            </w:r>
            <w:r>
              <w:rPr>
                <w:rFonts w:hint="cs"/>
                <w:sz w:val="22"/>
                <w:szCs w:val="22"/>
                <w:rtl/>
              </w:rPr>
              <w:t>הנציבות, משרדים ויחידות הסמך.</w:t>
            </w:r>
          </w:p>
          <w:p w14:paraId="7F3CF92C" w14:textId="77777777" w:rsidR="00741D52" w:rsidRPr="00FD777B" w:rsidRDefault="00741D52" w:rsidP="00811A0A">
            <w:pPr>
              <w:numPr>
                <w:ilvl w:val="0"/>
                <w:numId w:val="9"/>
              </w:numPr>
              <w:spacing w:line="240" w:lineRule="auto"/>
              <w:rPr>
                <w:sz w:val="22"/>
                <w:szCs w:val="22"/>
                <w:rtl/>
              </w:rPr>
            </w:pPr>
            <w:r>
              <w:rPr>
                <w:rFonts w:hint="cs"/>
                <w:sz w:val="22"/>
                <w:szCs w:val="22"/>
                <w:rtl/>
              </w:rPr>
              <w:t>ארגון הטיפולוגיה בצורה סדורה הכוללת את המאפיינים והתכונות של כל מדד, לרבות</w:t>
            </w:r>
            <w:r w:rsidRPr="00FD777B">
              <w:rPr>
                <w:rFonts w:hint="cs"/>
                <w:sz w:val="22"/>
                <w:szCs w:val="22"/>
                <w:rtl/>
              </w:rPr>
              <w:t>: קוד מדד, היררכיות וסדרים, שיום ותיאור, אופן חישוב, תכונות, ממדים, אחראי מדידה, מקורות המידע, יחוס, נורמות ויעדים.</w:t>
            </w:r>
          </w:p>
          <w:p w14:paraId="612FF6DB" w14:textId="77777777" w:rsidR="00741D52" w:rsidRPr="003950BF" w:rsidRDefault="00741D52" w:rsidP="00811A0A">
            <w:pPr>
              <w:numPr>
                <w:ilvl w:val="0"/>
                <w:numId w:val="9"/>
              </w:numPr>
              <w:spacing w:line="240" w:lineRule="auto"/>
              <w:rPr>
                <w:sz w:val="22"/>
                <w:szCs w:val="22"/>
                <w:rtl/>
              </w:rPr>
            </w:pPr>
            <w:r>
              <w:rPr>
                <w:rFonts w:hint="cs"/>
                <w:sz w:val="22"/>
                <w:szCs w:val="22"/>
                <w:rtl/>
              </w:rPr>
              <w:t>בניית ה</w:t>
            </w:r>
            <w:r w:rsidRPr="00FD777B">
              <w:rPr>
                <w:rFonts w:hint="eastAsia"/>
                <w:sz w:val="22"/>
                <w:szCs w:val="22"/>
                <w:rtl/>
              </w:rPr>
              <w:t>טיפולוגי</w:t>
            </w:r>
            <w:r w:rsidRPr="00FD777B">
              <w:rPr>
                <w:rFonts w:hint="cs"/>
                <w:sz w:val="22"/>
                <w:szCs w:val="22"/>
                <w:rtl/>
              </w:rPr>
              <w:t>ה</w:t>
            </w:r>
            <w:r w:rsidRPr="00FD777B" w:rsidDel="008E503A">
              <w:rPr>
                <w:rFonts w:hint="cs"/>
                <w:sz w:val="22"/>
                <w:szCs w:val="22"/>
                <w:rtl/>
              </w:rPr>
              <w:t xml:space="preserve"> </w:t>
            </w:r>
            <w:r>
              <w:rPr>
                <w:rFonts w:hint="cs"/>
                <w:sz w:val="22"/>
                <w:szCs w:val="22"/>
                <w:rtl/>
              </w:rPr>
              <w:t>כ</w:t>
            </w:r>
            <w:r w:rsidRPr="00FD777B">
              <w:rPr>
                <w:rFonts w:hint="cs"/>
                <w:sz w:val="22"/>
                <w:szCs w:val="22"/>
                <w:rtl/>
              </w:rPr>
              <w:t xml:space="preserve">בסיס </w:t>
            </w:r>
            <w:r>
              <w:rPr>
                <w:rFonts w:hint="cs"/>
                <w:sz w:val="22"/>
                <w:szCs w:val="22"/>
                <w:rtl/>
              </w:rPr>
              <w:t>לאפיון דרישות ולעיצוב מערכת</w:t>
            </w:r>
            <w:r w:rsidRPr="00FD777B">
              <w:rPr>
                <w:sz w:val="22"/>
                <w:szCs w:val="22"/>
                <w:rtl/>
              </w:rPr>
              <w:t xml:space="preserve"> לניהול ביצועים</w:t>
            </w:r>
            <w:r>
              <w:rPr>
                <w:rFonts w:hint="cs"/>
                <w:sz w:val="22"/>
                <w:szCs w:val="22"/>
                <w:rtl/>
              </w:rPr>
              <w:t xml:space="preserve"> ומדדים</w:t>
            </w:r>
            <w:r w:rsidRPr="00FD777B">
              <w:rPr>
                <w:sz w:val="22"/>
                <w:szCs w:val="22"/>
                <w:rtl/>
              </w:rPr>
              <w:t xml:space="preserve"> (</w:t>
            </w:r>
            <w:r w:rsidRPr="00FD777B">
              <w:rPr>
                <w:sz w:val="22"/>
                <w:szCs w:val="22"/>
              </w:rPr>
              <w:t>EPM</w:t>
            </w:r>
            <w:r w:rsidRPr="00FD777B">
              <w:rPr>
                <w:sz w:val="22"/>
                <w:szCs w:val="22"/>
                <w:rtl/>
              </w:rPr>
              <w:t>) ודוחות</w:t>
            </w:r>
            <w:r w:rsidRPr="00FD777B">
              <w:rPr>
                <w:rFonts w:hint="cs"/>
                <w:sz w:val="22"/>
                <w:szCs w:val="22"/>
                <w:rtl/>
              </w:rPr>
              <w:t>.</w:t>
            </w:r>
            <w:r w:rsidRPr="00935A52">
              <w:rPr>
                <w:sz w:val="22"/>
                <w:szCs w:val="22"/>
                <w:rtl/>
              </w:rPr>
              <w:t xml:space="preserve"> </w:t>
            </w:r>
            <w:r w:rsidRPr="00935A52">
              <w:rPr>
                <w:rFonts w:hint="cs"/>
                <w:sz w:val="22"/>
                <w:szCs w:val="22"/>
                <w:rtl/>
              </w:rPr>
              <w:t xml:space="preserve"> </w:t>
            </w:r>
          </w:p>
        </w:tc>
      </w:tr>
      <w:tr w:rsidR="00741D52" w14:paraId="07BE2065" w14:textId="77777777" w:rsidTr="00741D52">
        <w:trPr>
          <w:cantSplit/>
          <w:trHeight w:val="5144"/>
        </w:trPr>
        <w:tc>
          <w:tcPr>
            <w:tcW w:w="844" w:type="dxa"/>
            <w:shd w:val="clear" w:color="auto" w:fill="BFBFBF" w:themeFill="background1" w:themeFillShade="BF"/>
            <w:vAlign w:val="center"/>
          </w:tcPr>
          <w:p w14:paraId="0726F405" w14:textId="77777777" w:rsidR="00741D52" w:rsidRPr="00706DA0" w:rsidRDefault="00741D52" w:rsidP="00811A0A">
            <w:pPr>
              <w:pStyle w:val="a3"/>
              <w:numPr>
                <w:ilvl w:val="0"/>
                <w:numId w:val="45"/>
              </w:numPr>
              <w:spacing w:line="240" w:lineRule="auto"/>
              <w:jc w:val="center"/>
              <w:rPr>
                <w:b/>
                <w:bCs/>
                <w:sz w:val="24"/>
                <w:rtl/>
              </w:rPr>
            </w:pPr>
          </w:p>
        </w:tc>
        <w:tc>
          <w:tcPr>
            <w:tcW w:w="2589" w:type="dxa"/>
            <w:vAlign w:val="center"/>
          </w:tcPr>
          <w:p w14:paraId="7C6C0B00" w14:textId="77777777" w:rsidR="00741D52" w:rsidRPr="003A5968" w:rsidRDefault="00741D52" w:rsidP="002C0F71">
            <w:pPr>
              <w:spacing w:line="240" w:lineRule="auto"/>
              <w:jc w:val="left"/>
              <w:rPr>
                <w:b/>
                <w:bCs/>
                <w:sz w:val="24"/>
                <w:rtl/>
              </w:rPr>
            </w:pPr>
            <w:r>
              <w:rPr>
                <w:rFonts w:hint="cs"/>
                <w:b/>
                <w:bCs/>
                <w:sz w:val="22"/>
                <w:szCs w:val="22"/>
                <w:rtl/>
              </w:rPr>
              <w:t>ליווי ופיתוח כל מערך ההדרכה של הבקרה בכלל המסגרות, לרבות קורס נאמני הכשרה, קורס רפרנטים וקורסים לעתודה ניהולית וסגל בכיר</w:t>
            </w:r>
          </w:p>
        </w:tc>
        <w:tc>
          <w:tcPr>
            <w:tcW w:w="6521" w:type="dxa"/>
          </w:tcPr>
          <w:p w14:paraId="57EEFF20" w14:textId="77777777" w:rsidR="00741D52" w:rsidRDefault="00741D52" w:rsidP="00811A0A">
            <w:pPr>
              <w:numPr>
                <w:ilvl w:val="0"/>
                <w:numId w:val="26"/>
              </w:numPr>
              <w:spacing w:line="240" w:lineRule="auto"/>
              <w:rPr>
                <w:sz w:val="22"/>
                <w:szCs w:val="22"/>
              </w:rPr>
            </w:pPr>
            <w:r>
              <w:rPr>
                <w:rFonts w:hint="cs"/>
                <w:sz w:val="22"/>
                <w:szCs w:val="22"/>
                <w:rtl/>
              </w:rPr>
              <w:t>איתור צרכי ההדרכה מול הסגל הניהולי (</w:t>
            </w:r>
            <w:r>
              <w:rPr>
                <w:sz w:val="22"/>
                <w:szCs w:val="22"/>
              </w:rPr>
              <w:t>top down</w:t>
            </w:r>
            <w:r>
              <w:rPr>
                <w:rFonts w:hint="cs"/>
                <w:sz w:val="22"/>
                <w:szCs w:val="22"/>
                <w:rtl/>
              </w:rPr>
              <w:t>) ומול העובדים (</w:t>
            </w:r>
            <w:r>
              <w:rPr>
                <w:sz w:val="22"/>
                <w:szCs w:val="22"/>
              </w:rPr>
              <w:t>bottom up</w:t>
            </w:r>
            <w:r>
              <w:rPr>
                <w:rFonts w:hint="cs"/>
                <w:sz w:val="22"/>
                <w:szCs w:val="22"/>
                <w:rtl/>
              </w:rPr>
              <w:t xml:space="preserve">) בנציבות, משרדים ויחידות הסמך. </w:t>
            </w:r>
          </w:p>
          <w:p w14:paraId="06BE5FD8" w14:textId="77777777" w:rsidR="00741D52" w:rsidRPr="00896B17" w:rsidRDefault="00741D52" w:rsidP="00811A0A">
            <w:pPr>
              <w:numPr>
                <w:ilvl w:val="0"/>
                <w:numId w:val="26"/>
              </w:numPr>
              <w:spacing w:line="240" w:lineRule="auto"/>
              <w:rPr>
                <w:sz w:val="22"/>
                <w:szCs w:val="22"/>
              </w:rPr>
            </w:pPr>
            <w:r w:rsidRPr="00896B17">
              <w:rPr>
                <w:sz w:val="22"/>
                <w:szCs w:val="22"/>
                <w:rtl/>
              </w:rPr>
              <w:t xml:space="preserve">פיתוח </w:t>
            </w:r>
            <w:r>
              <w:rPr>
                <w:rFonts w:hint="cs"/>
                <w:sz w:val="22"/>
                <w:szCs w:val="22"/>
                <w:rtl/>
              </w:rPr>
              <w:t xml:space="preserve">והטמעת </w:t>
            </w:r>
            <w:r w:rsidRPr="00896B17">
              <w:rPr>
                <w:rFonts w:hint="cs"/>
                <w:sz w:val="22"/>
                <w:szCs w:val="22"/>
                <w:rtl/>
              </w:rPr>
              <w:t xml:space="preserve">כלל </w:t>
            </w:r>
            <w:r w:rsidRPr="00896B17">
              <w:rPr>
                <w:sz w:val="22"/>
                <w:szCs w:val="22"/>
                <w:rtl/>
              </w:rPr>
              <w:t xml:space="preserve">מערכי </w:t>
            </w:r>
            <w:r w:rsidRPr="00896B17">
              <w:rPr>
                <w:rFonts w:hint="cs"/>
                <w:sz w:val="22"/>
                <w:szCs w:val="22"/>
                <w:rtl/>
              </w:rPr>
              <w:t>ה</w:t>
            </w:r>
            <w:r w:rsidRPr="00896B17">
              <w:rPr>
                <w:sz w:val="22"/>
                <w:szCs w:val="22"/>
                <w:rtl/>
              </w:rPr>
              <w:t>הדרכה ו</w:t>
            </w:r>
            <w:r w:rsidRPr="00896B17">
              <w:rPr>
                <w:rFonts w:hint="cs"/>
                <w:sz w:val="22"/>
                <w:szCs w:val="22"/>
                <w:rtl/>
              </w:rPr>
              <w:t>ה</w:t>
            </w:r>
            <w:r w:rsidRPr="00896B17">
              <w:rPr>
                <w:sz w:val="22"/>
                <w:szCs w:val="22"/>
                <w:rtl/>
              </w:rPr>
              <w:t>הכשרה בתורת מערך הבקרה</w:t>
            </w:r>
            <w:r>
              <w:rPr>
                <w:rFonts w:hint="cs"/>
                <w:sz w:val="22"/>
                <w:szCs w:val="22"/>
                <w:rtl/>
              </w:rPr>
              <w:t xml:space="preserve"> על בסיס מתודולוגיית הדרכה מובנית וסדורה</w:t>
            </w:r>
            <w:r w:rsidRPr="00896B17">
              <w:rPr>
                <w:sz w:val="22"/>
                <w:szCs w:val="22"/>
                <w:rtl/>
              </w:rPr>
              <w:t>.</w:t>
            </w:r>
          </w:p>
          <w:p w14:paraId="506FA68D" w14:textId="77777777" w:rsidR="00741D52" w:rsidRDefault="00741D52" w:rsidP="00811A0A">
            <w:pPr>
              <w:numPr>
                <w:ilvl w:val="0"/>
                <w:numId w:val="26"/>
              </w:numPr>
              <w:spacing w:line="240" w:lineRule="auto"/>
              <w:rPr>
                <w:sz w:val="22"/>
                <w:szCs w:val="22"/>
              </w:rPr>
            </w:pPr>
            <w:r>
              <w:rPr>
                <w:rFonts w:hint="cs"/>
                <w:sz w:val="22"/>
                <w:szCs w:val="22"/>
                <w:rtl/>
              </w:rPr>
              <w:t xml:space="preserve">פיתוח והטמעת תהליך הדרכה והכשרה ייעודי לנאמני בקרה </w:t>
            </w:r>
            <w:proofErr w:type="spellStart"/>
            <w:r>
              <w:rPr>
                <w:rFonts w:hint="cs"/>
                <w:sz w:val="22"/>
                <w:szCs w:val="22"/>
                <w:rtl/>
              </w:rPr>
              <w:t>בשרדים</w:t>
            </w:r>
            <w:proofErr w:type="spellEnd"/>
            <w:r>
              <w:rPr>
                <w:rFonts w:hint="cs"/>
                <w:sz w:val="22"/>
                <w:szCs w:val="22"/>
                <w:rtl/>
              </w:rPr>
              <w:t xml:space="preserve"> ויחידות הסמך, </w:t>
            </w:r>
            <w:r w:rsidRPr="00896B17">
              <w:rPr>
                <w:sz w:val="22"/>
                <w:szCs w:val="22"/>
                <w:rtl/>
              </w:rPr>
              <w:t xml:space="preserve">אשר מטרתו  להקנות לנאמן הבקרה ידע, כלים ומיומנויות בתחום בקרה, מדידה והערכת ביצועים ארגוניים בניהול הון אנושי בשירות המדינה, זאת בכדי שיהווה מוקד ידע בתחום בארגון, כשותף לעיצוב ויישום תהליכי בקרה וכיד ימינו של האחראי בארגון בביצוע תהליכי </w:t>
            </w:r>
            <w:r w:rsidRPr="00896B17">
              <w:rPr>
                <w:rFonts w:hint="cs"/>
                <w:sz w:val="22"/>
                <w:szCs w:val="22"/>
                <w:rtl/>
              </w:rPr>
              <w:t>ב</w:t>
            </w:r>
            <w:r w:rsidRPr="00896B17">
              <w:rPr>
                <w:sz w:val="22"/>
                <w:szCs w:val="22"/>
                <w:rtl/>
              </w:rPr>
              <w:t>קרה, מדידה והערכת ביצועים פנים ארגוניים</w:t>
            </w:r>
            <w:r>
              <w:rPr>
                <w:rFonts w:hint="cs"/>
                <w:sz w:val="22"/>
                <w:szCs w:val="22"/>
                <w:rtl/>
              </w:rPr>
              <w:t>.</w:t>
            </w:r>
          </w:p>
          <w:p w14:paraId="66555B31" w14:textId="77777777" w:rsidR="00741D52" w:rsidRPr="00896B17" w:rsidRDefault="00741D52" w:rsidP="00811A0A">
            <w:pPr>
              <w:numPr>
                <w:ilvl w:val="0"/>
                <w:numId w:val="26"/>
              </w:numPr>
              <w:spacing w:line="240" w:lineRule="auto"/>
              <w:rPr>
                <w:sz w:val="22"/>
                <w:szCs w:val="22"/>
              </w:rPr>
            </w:pPr>
            <w:r w:rsidRPr="00896B17">
              <w:rPr>
                <w:rFonts w:hint="cs"/>
                <w:sz w:val="22"/>
                <w:szCs w:val="22"/>
                <w:rtl/>
              </w:rPr>
              <w:t xml:space="preserve">פיתוח </w:t>
            </w:r>
            <w:r>
              <w:rPr>
                <w:rFonts w:hint="cs"/>
                <w:sz w:val="22"/>
                <w:szCs w:val="22"/>
                <w:rtl/>
              </w:rPr>
              <w:t xml:space="preserve">והטמעת </w:t>
            </w:r>
            <w:r w:rsidRPr="00896B17">
              <w:rPr>
                <w:sz w:val="22"/>
                <w:szCs w:val="22"/>
                <w:rtl/>
              </w:rPr>
              <w:t xml:space="preserve">תהליך </w:t>
            </w:r>
            <w:r>
              <w:rPr>
                <w:rFonts w:hint="cs"/>
                <w:sz w:val="22"/>
                <w:szCs w:val="22"/>
                <w:rtl/>
              </w:rPr>
              <w:t>הדרכה ו</w:t>
            </w:r>
            <w:r>
              <w:rPr>
                <w:sz w:val="22"/>
                <w:szCs w:val="22"/>
                <w:rtl/>
              </w:rPr>
              <w:t xml:space="preserve">הכשרה ייעודי לרפרנטים בנציבות, </w:t>
            </w:r>
            <w:r>
              <w:rPr>
                <w:rFonts w:hint="cs"/>
                <w:sz w:val="22"/>
                <w:szCs w:val="22"/>
                <w:rtl/>
              </w:rPr>
              <w:t xml:space="preserve">שירות המדינה </w:t>
            </w:r>
          </w:p>
          <w:p w14:paraId="73985D2F" w14:textId="77777777" w:rsidR="00741D52" w:rsidRDefault="00741D52" w:rsidP="00811A0A">
            <w:pPr>
              <w:numPr>
                <w:ilvl w:val="0"/>
                <w:numId w:val="26"/>
              </w:numPr>
              <w:spacing w:line="240" w:lineRule="auto"/>
              <w:rPr>
                <w:sz w:val="22"/>
                <w:szCs w:val="22"/>
              </w:rPr>
            </w:pPr>
            <w:r>
              <w:rPr>
                <w:rFonts w:hint="cs"/>
                <w:sz w:val="22"/>
                <w:szCs w:val="22"/>
                <w:rtl/>
              </w:rPr>
              <w:t xml:space="preserve">המשך </w:t>
            </w:r>
            <w:r w:rsidRPr="00A84B81">
              <w:rPr>
                <w:rFonts w:hint="cs"/>
                <w:sz w:val="22"/>
                <w:szCs w:val="22"/>
                <w:rtl/>
              </w:rPr>
              <w:t xml:space="preserve">פיתוח </w:t>
            </w:r>
            <w:r>
              <w:rPr>
                <w:rFonts w:hint="cs"/>
                <w:sz w:val="22"/>
                <w:szCs w:val="22"/>
                <w:rtl/>
              </w:rPr>
              <w:t xml:space="preserve">והטמעת </w:t>
            </w:r>
            <w:r w:rsidRPr="00A84B81">
              <w:rPr>
                <w:rFonts w:hint="cs"/>
                <w:sz w:val="22"/>
                <w:szCs w:val="22"/>
                <w:rtl/>
              </w:rPr>
              <w:t xml:space="preserve">תהליך הדרכה והכשרה ייעודי לעתודה ניהולית וסגל בכיר במסגרת המדרשה הלאומית למנהיגות - קפסולת בקרה. </w:t>
            </w:r>
          </w:p>
          <w:p w14:paraId="373BD3FA" w14:textId="77777777" w:rsidR="00741D52" w:rsidRPr="00810441" w:rsidRDefault="00741D52" w:rsidP="00811A0A">
            <w:pPr>
              <w:numPr>
                <w:ilvl w:val="0"/>
                <w:numId w:val="26"/>
              </w:numPr>
              <w:spacing w:line="240" w:lineRule="auto"/>
              <w:rPr>
                <w:sz w:val="22"/>
                <w:szCs w:val="22"/>
              </w:rPr>
            </w:pPr>
            <w:r>
              <w:rPr>
                <w:rFonts w:hint="cs"/>
                <w:sz w:val="22"/>
                <w:szCs w:val="22"/>
                <w:rtl/>
              </w:rPr>
              <w:t xml:space="preserve">ליווי וייעוץ בהכנת חומרי הדרכה לרבות </w:t>
            </w:r>
            <w:r w:rsidRPr="00896B17">
              <w:rPr>
                <w:rFonts w:hint="cs"/>
                <w:sz w:val="22"/>
                <w:szCs w:val="22"/>
                <w:rtl/>
              </w:rPr>
              <w:t>מצגות</w:t>
            </w:r>
            <w:r w:rsidRPr="00896B17">
              <w:rPr>
                <w:sz w:val="22"/>
                <w:szCs w:val="22"/>
                <w:rtl/>
              </w:rPr>
              <w:t xml:space="preserve"> </w:t>
            </w:r>
            <w:r>
              <w:rPr>
                <w:rFonts w:hint="cs"/>
                <w:sz w:val="22"/>
                <w:szCs w:val="22"/>
                <w:rtl/>
              </w:rPr>
              <w:t xml:space="preserve">,סרטוני </w:t>
            </w:r>
            <w:r w:rsidRPr="00896B17">
              <w:rPr>
                <w:rFonts w:hint="cs"/>
                <w:sz w:val="22"/>
                <w:szCs w:val="22"/>
                <w:rtl/>
              </w:rPr>
              <w:t>הדרכה.</w:t>
            </w:r>
          </w:p>
          <w:p w14:paraId="0D3FFA0F" w14:textId="77777777" w:rsidR="00741D52" w:rsidRPr="00810441" w:rsidRDefault="00741D52" w:rsidP="00811A0A">
            <w:pPr>
              <w:pStyle w:val="a3"/>
              <w:numPr>
                <w:ilvl w:val="0"/>
                <w:numId w:val="26"/>
              </w:numPr>
              <w:spacing w:after="0" w:line="240" w:lineRule="auto"/>
              <w:rPr>
                <w:rFonts w:ascii="Times New Roman" w:eastAsia="Times New Roman" w:hAnsi="Times New Roman" w:cs="David"/>
                <w:lang w:eastAsia="he-IL"/>
              </w:rPr>
            </w:pPr>
            <w:r w:rsidRPr="00706E68">
              <w:rPr>
                <w:rFonts w:ascii="Times New Roman" w:eastAsia="Times New Roman" w:hAnsi="Times New Roman" w:cs="David" w:hint="cs"/>
                <w:rtl/>
                <w:lang w:eastAsia="he-IL"/>
              </w:rPr>
              <w:t xml:space="preserve">ליווי וייעוץ באיתור  מרצים מקצועיים משירות המדינה / הסקטור העסקי מעת לעת </w:t>
            </w:r>
            <w:r w:rsidRPr="00706E68">
              <w:rPr>
                <w:rFonts w:ascii="Times New Roman" w:eastAsia="Times New Roman" w:hAnsi="Times New Roman" w:cs="David"/>
                <w:rtl/>
                <w:lang w:eastAsia="he-IL"/>
              </w:rPr>
              <w:t>–</w:t>
            </w:r>
            <w:r w:rsidRPr="00706E68">
              <w:rPr>
                <w:rFonts w:ascii="Times New Roman" w:eastAsia="Times New Roman" w:hAnsi="Times New Roman" w:cs="David" w:hint="cs"/>
                <w:rtl/>
                <w:lang w:eastAsia="he-IL"/>
              </w:rPr>
              <w:t xml:space="preserve"> בכפוף לדרישת המזמין.</w:t>
            </w:r>
          </w:p>
          <w:p w14:paraId="6A68DBED" w14:textId="77777777" w:rsidR="00741D52" w:rsidRPr="00DE232B" w:rsidRDefault="00741D52" w:rsidP="00811A0A">
            <w:pPr>
              <w:pStyle w:val="a3"/>
              <w:numPr>
                <w:ilvl w:val="0"/>
                <w:numId w:val="26"/>
              </w:numPr>
              <w:spacing w:after="0" w:line="240" w:lineRule="auto"/>
              <w:rPr>
                <w:rFonts w:ascii="Times New Roman" w:eastAsia="Times New Roman" w:hAnsi="Times New Roman" w:cs="David"/>
                <w:lang w:eastAsia="he-IL"/>
              </w:rPr>
            </w:pPr>
            <w:r>
              <w:rPr>
                <w:rFonts w:ascii="Times New Roman" w:eastAsia="Times New Roman" w:hAnsi="Times New Roman" w:cs="David" w:hint="cs"/>
                <w:rtl/>
                <w:lang w:eastAsia="he-IL"/>
              </w:rPr>
              <w:t xml:space="preserve">ליווי הערכת אפקטיביות ההדרכה </w:t>
            </w:r>
            <w:r>
              <w:rPr>
                <w:rFonts w:ascii="Times New Roman" w:eastAsia="Times New Roman" w:hAnsi="Times New Roman" w:cs="David"/>
                <w:rtl/>
                <w:lang w:eastAsia="he-IL"/>
              </w:rPr>
              <w:t>–</w:t>
            </w:r>
            <w:r>
              <w:rPr>
                <w:rFonts w:ascii="Times New Roman" w:eastAsia="Times New Roman" w:hAnsi="Times New Roman" w:cs="David" w:hint="cs"/>
                <w:rtl/>
                <w:lang w:eastAsia="he-IL"/>
              </w:rPr>
              <w:t xml:space="preserve"> הגדרת מדדים, בחירת כלים לביצוע המדידה, תכנון וביצוע התהליך, הפקת לקחים ויישום הלקחים </w:t>
            </w:r>
          </w:p>
          <w:p w14:paraId="53CA0211" w14:textId="77777777" w:rsidR="00741D52" w:rsidRPr="00741D52" w:rsidRDefault="00741D52" w:rsidP="00811A0A">
            <w:pPr>
              <w:pStyle w:val="a3"/>
              <w:numPr>
                <w:ilvl w:val="0"/>
                <w:numId w:val="26"/>
              </w:numPr>
              <w:spacing w:after="0" w:line="240" w:lineRule="auto"/>
              <w:rPr>
                <w:rFonts w:ascii="Times New Roman" w:eastAsia="Times New Roman" w:hAnsi="Times New Roman" w:cs="David"/>
                <w:rtl/>
                <w:lang w:eastAsia="he-IL"/>
              </w:rPr>
            </w:pPr>
            <w:r w:rsidRPr="00F260A3">
              <w:rPr>
                <w:rFonts w:ascii="Times New Roman" w:eastAsia="Times New Roman" w:hAnsi="Times New Roman" w:cs="David"/>
                <w:rtl/>
                <w:lang w:eastAsia="he-IL"/>
              </w:rPr>
              <w:t xml:space="preserve">תיקוף ועדכון </w:t>
            </w:r>
            <w:r>
              <w:rPr>
                <w:rFonts w:ascii="Times New Roman" w:eastAsia="Times New Roman" w:hAnsi="Times New Roman" w:cs="David" w:hint="cs"/>
                <w:rtl/>
                <w:lang w:eastAsia="he-IL"/>
              </w:rPr>
              <w:t xml:space="preserve">תקופתי של </w:t>
            </w:r>
            <w:r w:rsidRPr="00F260A3">
              <w:rPr>
                <w:rFonts w:ascii="Times New Roman" w:eastAsia="Times New Roman" w:hAnsi="Times New Roman" w:cs="David" w:hint="cs"/>
                <w:rtl/>
                <w:lang w:eastAsia="he-IL"/>
              </w:rPr>
              <w:t>כלל מערכי ההדרכה וההכשרה בתורת מערך הבקרה</w:t>
            </w:r>
            <w:r w:rsidR="003E2A63">
              <w:rPr>
                <w:rFonts w:ascii="Times New Roman" w:eastAsia="Times New Roman" w:hAnsi="Times New Roman" w:cs="David" w:hint="cs"/>
                <w:rtl/>
                <w:lang w:eastAsia="he-IL"/>
              </w:rPr>
              <w:t>.</w:t>
            </w:r>
            <w:r w:rsidRPr="00F260A3">
              <w:rPr>
                <w:rFonts w:ascii="Times New Roman" w:eastAsia="Times New Roman" w:hAnsi="Times New Roman" w:cs="David"/>
                <w:rtl/>
                <w:lang w:eastAsia="he-IL"/>
              </w:rPr>
              <w:t xml:space="preserve"> </w:t>
            </w:r>
          </w:p>
        </w:tc>
      </w:tr>
      <w:tr w:rsidR="00741D52" w14:paraId="20E3297C" w14:textId="77777777" w:rsidTr="002C0F71">
        <w:trPr>
          <w:cantSplit/>
          <w:trHeight w:val="1503"/>
        </w:trPr>
        <w:tc>
          <w:tcPr>
            <w:tcW w:w="844" w:type="dxa"/>
            <w:shd w:val="clear" w:color="auto" w:fill="BFBFBF" w:themeFill="background1" w:themeFillShade="BF"/>
            <w:vAlign w:val="center"/>
          </w:tcPr>
          <w:p w14:paraId="23ED6A7B"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661AB577" w14:textId="77777777" w:rsidR="00741D52" w:rsidRDefault="00741D52" w:rsidP="002C0F71">
            <w:pPr>
              <w:spacing w:line="240" w:lineRule="auto"/>
              <w:jc w:val="left"/>
              <w:rPr>
                <w:b/>
                <w:bCs/>
                <w:sz w:val="22"/>
                <w:szCs w:val="22"/>
                <w:rtl/>
              </w:rPr>
            </w:pPr>
            <w:r>
              <w:rPr>
                <w:rFonts w:hint="cs"/>
                <w:b/>
                <w:bCs/>
                <w:sz w:val="22"/>
                <w:szCs w:val="22"/>
                <w:rtl/>
              </w:rPr>
              <w:t>ליווי וייעוץ להקמה ותחזוקה של פורומים מקצועיים ומעגלי שיח בתחום הבקרה</w:t>
            </w:r>
          </w:p>
        </w:tc>
        <w:tc>
          <w:tcPr>
            <w:tcW w:w="6521" w:type="dxa"/>
          </w:tcPr>
          <w:p w14:paraId="29B08CB2" w14:textId="77777777" w:rsidR="00741D52" w:rsidRDefault="00741D52" w:rsidP="00811A0A">
            <w:pPr>
              <w:numPr>
                <w:ilvl w:val="0"/>
                <w:numId w:val="26"/>
              </w:numPr>
              <w:spacing w:line="240" w:lineRule="auto"/>
              <w:rPr>
                <w:sz w:val="22"/>
                <w:szCs w:val="22"/>
              </w:rPr>
            </w:pPr>
            <w:r>
              <w:rPr>
                <w:rFonts w:hint="cs"/>
                <w:sz w:val="22"/>
                <w:szCs w:val="22"/>
                <w:rtl/>
              </w:rPr>
              <w:t xml:space="preserve">ליווי וייעוץ להקמה ותחזוקה של פורומים </w:t>
            </w:r>
            <w:r w:rsidR="003E2A63">
              <w:rPr>
                <w:rFonts w:hint="cs"/>
                <w:sz w:val="22"/>
                <w:szCs w:val="22"/>
                <w:rtl/>
              </w:rPr>
              <w:t>מקצועיים ומעגלי שיח בתחום הבקרה</w:t>
            </w:r>
            <w:r>
              <w:rPr>
                <w:rFonts w:hint="cs"/>
                <w:sz w:val="22"/>
                <w:szCs w:val="22"/>
                <w:rtl/>
              </w:rPr>
              <w:t>.</w:t>
            </w:r>
          </w:p>
          <w:p w14:paraId="751242CE" w14:textId="77777777" w:rsidR="00741D52" w:rsidRPr="002D59FB" w:rsidRDefault="00741D52" w:rsidP="00811A0A">
            <w:pPr>
              <w:numPr>
                <w:ilvl w:val="0"/>
                <w:numId w:val="26"/>
              </w:numPr>
              <w:spacing w:line="240" w:lineRule="auto"/>
              <w:rPr>
                <w:sz w:val="22"/>
                <w:szCs w:val="22"/>
              </w:rPr>
            </w:pPr>
            <w:r>
              <w:rPr>
                <w:rFonts w:hint="cs"/>
                <w:sz w:val="22"/>
                <w:szCs w:val="22"/>
                <w:rtl/>
              </w:rPr>
              <w:t>דגש על תהליכי יצירת קהילות ידע</w:t>
            </w:r>
            <w:r w:rsidRPr="002D59FB">
              <w:rPr>
                <w:rFonts w:hint="cs"/>
                <w:sz w:val="22"/>
                <w:szCs w:val="22"/>
                <w:rtl/>
              </w:rPr>
              <w:t>, תהליכי למידה והפקת לקחים משותפת, הפרייה הדדית, רתימת המ</w:t>
            </w:r>
            <w:r>
              <w:rPr>
                <w:rFonts w:hint="cs"/>
                <w:sz w:val="22"/>
                <w:szCs w:val="22"/>
                <w:rtl/>
              </w:rPr>
              <w:t>וטיבציה, המ</w:t>
            </w:r>
            <w:r w:rsidRPr="002D59FB">
              <w:rPr>
                <w:rFonts w:hint="cs"/>
                <w:sz w:val="22"/>
                <w:szCs w:val="22"/>
                <w:rtl/>
              </w:rPr>
              <w:t>חויבות והאחריות המשותפת להובלת שינוי מצד כלל הגורמים המעורבים.</w:t>
            </w:r>
          </w:p>
          <w:p w14:paraId="5899D73D" w14:textId="77777777" w:rsidR="00741D52" w:rsidRPr="00810441" w:rsidRDefault="00741D52" w:rsidP="00811A0A">
            <w:pPr>
              <w:numPr>
                <w:ilvl w:val="0"/>
                <w:numId w:val="26"/>
              </w:numPr>
              <w:spacing w:line="240" w:lineRule="auto"/>
              <w:rPr>
                <w:sz w:val="22"/>
                <w:szCs w:val="22"/>
                <w:rtl/>
              </w:rPr>
            </w:pPr>
            <w:r w:rsidRPr="009E6E18">
              <w:rPr>
                <w:rFonts w:hint="cs"/>
                <w:sz w:val="22"/>
                <w:szCs w:val="22"/>
                <w:rtl/>
              </w:rPr>
              <w:t xml:space="preserve">סקר השוואתי של </w:t>
            </w:r>
            <w:r>
              <w:rPr>
                <w:rFonts w:hint="cs"/>
                <w:sz w:val="22"/>
                <w:szCs w:val="22"/>
                <w:rtl/>
              </w:rPr>
              <w:t>הפורומים המקצועיים ומעגלי השיח</w:t>
            </w:r>
            <w:r w:rsidRPr="009E6E18">
              <w:rPr>
                <w:rFonts w:hint="cs"/>
                <w:sz w:val="22"/>
                <w:szCs w:val="22"/>
                <w:rtl/>
              </w:rPr>
              <w:t xml:space="preserve"> בשירות המדינה למול</w:t>
            </w:r>
            <w:r w:rsidRPr="009E6E18">
              <w:rPr>
                <w:sz w:val="22"/>
                <w:szCs w:val="22"/>
                <w:rtl/>
              </w:rPr>
              <w:t xml:space="preserve"> ארגונים דומים בעולם - </w:t>
            </w:r>
            <w:r>
              <w:rPr>
                <w:sz w:val="22"/>
                <w:szCs w:val="22"/>
                <w:rtl/>
              </w:rPr>
              <w:t xml:space="preserve">הפקת לקחים </w:t>
            </w:r>
            <w:r>
              <w:rPr>
                <w:rFonts w:hint="cs"/>
                <w:sz w:val="22"/>
                <w:szCs w:val="22"/>
                <w:rtl/>
              </w:rPr>
              <w:t>מ</w:t>
            </w:r>
            <w:r w:rsidRPr="009E6E18">
              <w:rPr>
                <w:sz w:val="22"/>
                <w:szCs w:val="22"/>
                <w:rtl/>
              </w:rPr>
              <w:t>דוגמאות מוצלחות.</w:t>
            </w:r>
          </w:p>
        </w:tc>
      </w:tr>
      <w:tr w:rsidR="00741D52" w14:paraId="4BD7996C" w14:textId="77777777" w:rsidTr="002C0F71">
        <w:trPr>
          <w:cantSplit/>
          <w:trHeight w:val="1304"/>
        </w:trPr>
        <w:tc>
          <w:tcPr>
            <w:tcW w:w="844" w:type="dxa"/>
            <w:shd w:val="clear" w:color="auto" w:fill="BFBFBF" w:themeFill="background1" w:themeFillShade="BF"/>
            <w:vAlign w:val="center"/>
          </w:tcPr>
          <w:p w14:paraId="45BB4A38"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3D1B2DD2" w14:textId="77777777" w:rsidR="00741D52" w:rsidRDefault="00741D52" w:rsidP="002C0F71">
            <w:pPr>
              <w:spacing w:line="240" w:lineRule="auto"/>
              <w:jc w:val="left"/>
              <w:rPr>
                <w:b/>
                <w:bCs/>
                <w:sz w:val="22"/>
                <w:szCs w:val="22"/>
                <w:rtl/>
              </w:rPr>
            </w:pPr>
            <w:r>
              <w:rPr>
                <w:rFonts w:hint="cs"/>
                <w:b/>
                <w:bCs/>
                <w:sz w:val="22"/>
                <w:szCs w:val="22"/>
                <w:rtl/>
              </w:rPr>
              <w:t xml:space="preserve">ליווי וייעוץ בתהליכים של </w:t>
            </w:r>
            <w:proofErr w:type="spellStart"/>
            <w:r>
              <w:rPr>
                <w:rFonts w:hint="cs"/>
                <w:b/>
                <w:bCs/>
                <w:sz w:val="22"/>
                <w:szCs w:val="22"/>
                <w:rtl/>
              </w:rPr>
              <w:t>מנטורינג</w:t>
            </w:r>
            <w:proofErr w:type="spellEnd"/>
            <w:r>
              <w:rPr>
                <w:rFonts w:hint="cs"/>
                <w:b/>
                <w:bCs/>
                <w:sz w:val="22"/>
                <w:szCs w:val="22"/>
                <w:rtl/>
              </w:rPr>
              <w:t xml:space="preserve"> לנאמני בקרה וליחידות </w:t>
            </w:r>
            <w:proofErr w:type="spellStart"/>
            <w:r>
              <w:rPr>
                <w:rFonts w:hint="cs"/>
                <w:b/>
                <w:bCs/>
                <w:sz w:val="22"/>
                <w:szCs w:val="22"/>
                <w:rtl/>
              </w:rPr>
              <w:t>משא"ן</w:t>
            </w:r>
            <w:proofErr w:type="spellEnd"/>
            <w:r>
              <w:rPr>
                <w:rFonts w:hint="cs"/>
                <w:b/>
                <w:bCs/>
                <w:sz w:val="22"/>
                <w:szCs w:val="22"/>
                <w:rtl/>
              </w:rPr>
              <w:t xml:space="preserve"> במשרדים ויחידות הסמך</w:t>
            </w:r>
          </w:p>
        </w:tc>
        <w:tc>
          <w:tcPr>
            <w:tcW w:w="6521" w:type="dxa"/>
          </w:tcPr>
          <w:p w14:paraId="56B9A535" w14:textId="77777777" w:rsidR="00741D52" w:rsidRDefault="00741D52" w:rsidP="00811A0A">
            <w:pPr>
              <w:numPr>
                <w:ilvl w:val="0"/>
                <w:numId w:val="26"/>
              </w:numPr>
              <w:spacing w:line="240" w:lineRule="auto"/>
              <w:rPr>
                <w:sz w:val="22"/>
                <w:szCs w:val="22"/>
              </w:rPr>
            </w:pPr>
            <w:r>
              <w:rPr>
                <w:rFonts w:hint="cs"/>
                <w:sz w:val="22"/>
                <w:szCs w:val="22"/>
                <w:rtl/>
              </w:rPr>
              <w:t>ליווי וייעוץ בתהליכי חניכה (</w:t>
            </w:r>
            <w:proofErr w:type="spellStart"/>
            <w:r>
              <w:rPr>
                <w:rFonts w:hint="cs"/>
                <w:sz w:val="22"/>
                <w:szCs w:val="22"/>
                <w:rtl/>
              </w:rPr>
              <w:t>מנטורינג</w:t>
            </w:r>
            <w:proofErr w:type="spellEnd"/>
            <w:r>
              <w:rPr>
                <w:rFonts w:hint="cs"/>
                <w:sz w:val="22"/>
                <w:szCs w:val="22"/>
                <w:rtl/>
              </w:rPr>
              <w:t xml:space="preserve">) לנאמני הבקרה  וליחידות </w:t>
            </w:r>
            <w:proofErr w:type="spellStart"/>
            <w:r>
              <w:rPr>
                <w:rFonts w:hint="cs"/>
                <w:sz w:val="22"/>
                <w:szCs w:val="22"/>
                <w:rtl/>
              </w:rPr>
              <w:t>משא"ן</w:t>
            </w:r>
            <w:proofErr w:type="spellEnd"/>
            <w:r>
              <w:rPr>
                <w:rFonts w:hint="cs"/>
                <w:sz w:val="22"/>
                <w:szCs w:val="22"/>
                <w:rtl/>
              </w:rPr>
              <w:t xml:space="preserve"> במשרדים ויחידות הסמך </w:t>
            </w:r>
            <w:r>
              <w:rPr>
                <w:sz w:val="22"/>
                <w:szCs w:val="22"/>
                <w:rtl/>
              </w:rPr>
              <w:t>–</w:t>
            </w:r>
            <w:r>
              <w:rPr>
                <w:rFonts w:hint="cs"/>
                <w:sz w:val="22"/>
                <w:szCs w:val="22"/>
                <w:rtl/>
              </w:rPr>
              <w:t xml:space="preserve"> הדרכה ותמיכה מקצועית, שיתוף ידע, ניסיון, תפיסות, גישות ניהוליות, ערכים.  </w:t>
            </w:r>
          </w:p>
          <w:p w14:paraId="2B03CCE1" w14:textId="77777777" w:rsidR="00741D52" w:rsidRPr="008B5D73" w:rsidRDefault="00741D52" w:rsidP="00811A0A">
            <w:pPr>
              <w:numPr>
                <w:ilvl w:val="0"/>
                <w:numId w:val="26"/>
              </w:numPr>
              <w:spacing w:line="240" w:lineRule="auto"/>
              <w:rPr>
                <w:sz w:val="22"/>
                <w:szCs w:val="22"/>
                <w:rtl/>
              </w:rPr>
            </w:pPr>
            <w:r>
              <w:rPr>
                <w:rFonts w:hint="cs"/>
                <w:sz w:val="22"/>
                <w:szCs w:val="22"/>
                <w:rtl/>
              </w:rPr>
              <w:t xml:space="preserve">פיתוח </w:t>
            </w:r>
            <w:proofErr w:type="spellStart"/>
            <w:r>
              <w:rPr>
                <w:rFonts w:hint="cs"/>
                <w:sz w:val="22"/>
                <w:szCs w:val="22"/>
                <w:rtl/>
              </w:rPr>
              <w:t>מנטורינג</w:t>
            </w:r>
            <w:proofErr w:type="spellEnd"/>
            <w:r>
              <w:rPr>
                <w:rFonts w:hint="cs"/>
                <w:sz w:val="22"/>
                <w:szCs w:val="22"/>
                <w:rtl/>
              </w:rPr>
              <w:t xml:space="preserve"> דו-כיווני הכולל היזון חוזר - פעולות יזומות מטעם </w:t>
            </w:r>
            <w:proofErr w:type="spellStart"/>
            <w:r>
              <w:rPr>
                <w:rFonts w:hint="cs"/>
                <w:sz w:val="22"/>
                <w:szCs w:val="22"/>
                <w:rtl/>
              </w:rPr>
              <w:t>המנטורים</w:t>
            </w:r>
            <w:proofErr w:type="spellEnd"/>
            <w:r>
              <w:rPr>
                <w:rFonts w:hint="cs"/>
                <w:sz w:val="22"/>
                <w:szCs w:val="22"/>
                <w:rtl/>
              </w:rPr>
              <w:t xml:space="preserve"> ופניות שוטפות מצד נאמני הבקרה ויחידות </w:t>
            </w:r>
            <w:proofErr w:type="spellStart"/>
            <w:r>
              <w:rPr>
                <w:rFonts w:hint="cs"/>
                <w:sz w:val="22"/>
                <w:szCs w:val="22"/>
                <w:rtl/>
              </w:rPr>
              <w:t>משא"ן</w:t>
            </w:r>
            <w:proofErr w:type="spellEnd"/>
            <w:r>
              <w:rPr>
                <w:rFonts w:hint="cs"/>
                <w:sz w:val="22"/>
                <w:szCs w:val="22"/>
                <w:rtl/>
              </w:rPr>
              <w:t>.</w:t>
            </w:r>
          </w:p>
        </w:tc>
      </w:tr>
      <w:tr w:rsidR="00741D52" w14:paraId="72A4092F" w14:textId="77777777" w:rsidTr="002C0F71">
        <w:trPr>
          <w:cantSplit/>
          <w:trHeight w:val="1266"/>
        </w:trPr>
        <w:tc>
          <w:tcPr>
            <w:tcW w:w="844" w:type="dxa"/>
            <w:shd w:val="clear" w:color="auto" w:fill="BFBFBF" w:themeFill="background1" w:themeFillShade="BF"/>
            <w:vAlign w:val="center"/>
          </w:tcPr>
          <w:p w14:paraId="29259B3A"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22C0D57E" w14:textId="77777777" w:rsidR="00741D52" w:rsidRDefault="00741D52" w:rsidP="002C0F71">
            <w:pPr>
              <w:spacing w:line="240" w:lineRule="auto"/>
              <w:jc w:val="left"/>
              <w:rPr>
                <w:b/>
                <w:bCs/>
                <w:sz w:val="22"/>
                <w:szCs w:val="22"/>
                <w:rtl/>
              </w:rPr>
            </w:pPr>
            <w:r>
              <w:rPr>
                <w:rFonts w:hint="cs"/>
                <w:b/>
                <w:bCs/>
                <w:sz w:val="22"/>
                <w:szCs w:val="22"/>
                <w:rtl/>
              </w:rPr>
              <w:t>ליווי וייעוץ בגיבוש ובהכנת דוחות בקרה לרבות ניתוח סטטיסטי ועיבוד נתונים</w:t>
            </w:r>
          </w:p>
        </w:tc>
        <w:tc>
          <w:tcPr>
            <w:tcW w:w="6521" w:type="dxa"/>
          </w:tcPr>
          <w:p w14:paraId="5ACAF8F2" w14:textId="77777777" w:rsidR="00741D52" w:rsidRDefault="00741D52" w:rsidP="00811A0A">
            <w:pPr>
              <w:numPr>
                <w:ilvl w:val="0"/>
                <w:numId w:val="26"/>
              </w:numPr>
              <w:spacing w:line="240" w:lineRule="auto"/>
              <w:rPr>
                <w:sz w:val="22"/>
                <w:szCs w:val="22"/>
              </w:rPr>
            </w:pPr>
            <w:r>
              <w:rPr>
                <w:rFonts w:hint="cs"/>
                <w:sz w:val="22"/>
                <w:szCs w:val="22"/>
                <w:rtl/>
              </w:rPr>
              <w:t>ליווי וייעוץ בגיבוש ובהכנת</w:t>
            </w:r>
            <w:r w:rsidR="00C54717">
              <w:rPr>
                <w:rFonts w:hint="cs"/>
                <w:sz w:val="22"/>
                <w:szCs w:val="22"/>
                <w:rtl/>
              </w:rPr>
              <w:t xml:space="preserve"> דוחות בקרה</w:t>
            </w:r>
            <w:r w:rsidR="00C54717">
              <w:rPr>
                <w:rStyle w:val="affb"/>
                <w:sz w:val="22"/>
                <w:szCs w:val="22"/>
                <w:rtl/>
              </w:rPr>
              <w:footnoteReference w:id="20"/>
            </w:r>
            <w:r>
              <w:rPr>
                <w:rFonts w:hint="cs"/>
                <w:sz w:val="22"/>
                <w:szCs w:val="22"/>
                <w:rtl/>
              </w:rPr>
              <w:t xml:space="preserve"> עבור נושאים שייבחרו מעת לעת על פי מתודולוגיה מובנית וסדורה של מבנה ותכולת הדוח, דגש על אופן הצגה קריא, ברור וקליט (מילולית וגרפית) ועל הצגת מסקנות אופרטיביות </w:t>
            </w:r>
          </w:p>
          <w:p w14:paraId="37BD4244" w14:textId="77777777" w:rsidR="00741D52" w:rsidRPr="000B4711" w:rsidRDefault="00741D52" w:rsidP="00811A0A">
            <w:pPr>
              <w:numPr>
                <w:ilvl w:val="0"/>
                <w:numId w:val="26"/>
              </w:numPr>
              <w:spacing w:line="240" w:lineRule="auto"/>
              <w:rPr>
                <w:sz w:val="22"/>
                <w:szCs w:val="22"/>
                <w:rtl/>
              </w:rPr>
            </w:pPr>
            <w:r>
              <w:rPr>
                <w:rFonts w:hint="cs"/>
                <w:sz w:val="22"/>
                <w:szCs w:val="22"/>
                <w:rtl/>
              </w:rPr>
              <w:t>סיוע ב</w:t>
            </w:r>
            <w:r w:rsidRPr="008E7280">
              <w:rPr>
                <w:rFonts w:hint="cs"/>
                <w:sz w:val="22"/>
                <w:szCs w:val="22"/>
                <w:rtl/>
              </w:rPr>
              <w:t xml:space="preserve">ניתוח סטטיסטי ועיבוד מסדי הנתונים </w:t>
            </w:r>
            <w:r>
              <w:rPr>
                <w:rFonts w:hint="cs"/>
                <w:sz w:val="22"/>
                <w:szCs w:val="22"/>
                <w:rtl/>
              </w:rPr>
              <w:t xml:space="preserve"> של דוחות הבקרה  להפקת תובנות והמלצות ליישום</w:t>
            </w:r>
            <w:r w:rsidRPr="008E7280">
              <w:rPr>
                <w:rFonts w:hint="cs"/>
                <w:sz w:val="22"/>
                <w:szCs w:val="22"/>
                <w:rtl/>
              </w:rPr>
              <w:t>.</w:t>
            </w:r>
          </w:p>
        </w:tc>
      </w:tr>
      <w:tr w:rsidR="00741D52" w14:paraId="5CC871E3" w14:textId="77777777" w:rsidTr="003E2A63">
        <w:trPr>
          <w:cantSplit/>
          <w:trHeight w:val="711"/>
        </w:trPr>
        <w:tc>
          <w:tcPr>
            <w:tcW w:w="844" w:type="dxa"/>
            <w:shd w:val="clear" w:color="auto" w:fill="BFBFBF" w:themeFill="background1" w:themeFillShade="BF"/>
            <w:vAlign w:val="center"/>
          </w:tcPr>
          <w:p w14:paraId="1A015227"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3FB9623B" w14:textId="77777777" w:rsidR="00741D52" w:rsidRDefault="00741D52" w:rsidP="002C0F71">
            <w:pPr>
              <w:spacing w:line="240" w:lineRule="auto"/>
              <w:jc w:val="left"/>
              <w:rPr>
                <w:b/>
                <w:bCs/>
                <w:sz w:val="22"/>
                <w:szCs w:val="22"/>
                <w:rtl/>
              </w:rPr>
            </w:pPr>
            <w:r>
              <w:rPr>
                <w:rFonts w:hint="cs"/>
                <w:b/>
                <w:bCs/>
                <w:sz w:val="22"/>
                <w:szCs w:val="22"/>
                <w:rtl/>
              </w:rPr>
              <w:t>ליווי וייעוץ בניית כלים מבוססי אקסל לצרכי בקרה</w:t>
            </w:r>
          </w:p>
        </w:tc>
        <w:tc>
          <w:tcPr>
            <w:tcW w:w="6521" w:type="dxa"/>
          </w:tcPr>
          <w:p w14:paraId="45FA56E3" w14:textId="77777777" w:rsidR="00741D52" w:rsidRDefault="00741D52" w:rsidP="00811A0A">
            <w:pPr>
              <w:numPr>
                <w:ilvl w:val="0"/>
                <w:numId w:val="26"/>
              </w:numPr>
              <w:spacing w:line="240" w:lineRule="auto"/>
              <w:rPr>
                <w:sz w:val="22"/>
                <w:szCs w:val="22"/>
              </w:rPr>
            </w:pPr>
            <w:r>
              <w:rPr>
                <w:rFonts w:hint="cs"/>
                <w:sz w:val="22"/>
                <w:szCs w:val="22"/>
                <w:rtl/>
              </w:rPr>
              <w:t xml:space="preserve">סיוע באפיון כלי בקרה מבוססי אקסל </w:t>
            </w:r>
            <w:r w:rsidRPr="00E10887">
              <w:rPr>
                <w:rFonts w:hint="cs"/>
                <w:sz w:val="22"/>
                <w:szCs w:val="22"/>
                <w:rtl/>
              </w:rPr>
              <w:t>לשימוש עובדי האגף</w:t>
            </w:r>
            <w:r>
              <w:rPr>
                <w:rFonts w:hint="cs"/>
                <w:sz w:val="22"/>
                <w:szCs w:val="22"/>
                <w:rtl/>
              </w:rPr>
              <w:t xml:space="preserve"> כמערך משלים/תומך למערכות הטכנולוגיות של מערך הבקרה. </w:t>
            </w:r>
          </w:p>
          <w:p w14:paraId="2FE41A0F" w14:textId="77777777" w:rsidR="00741D52" w:rsidRPr="000B4711" w:rsidRDefault="00741D52" w:rsidP="002C0F71">
            <w:pPr>
              <w:spacing w:line="240" w:lineRule="auto"/>
              <w:rPr>
                <w:sz w:val="22"/>
                <w:szCs w:val="22"/>
                <w:rtl/>
              </w:rPr>
            </w:pPr>
          </w:p>
        </w:tc>
      </w:tr>
      <w:tr w:rsidR="00741D52" w14:paraId="1D668080" w14:textId="77777777" w:rsidTr="002C0F71">
        <w:trPr>
          <w:cantSplit/>
          <w:trHeight w:val="1503"/>
        </w:trPr>
        <w:tc>
          <w:tcPr>
            <w:tcW w:w="844" w:type="dxa"/>
            <w:shd w:val="clear" w:color="auto" w:fill="BFBFBF" w:themeFill="background1" w:themeFillShade="BF"/>
            <w:vAlign w:val="center"/>
          </w:tcPr>
          <w:p w14:paraId="10C5F366" w14:textId="77777777" w:rsidR="00741D52" w:rsidRDefault="00741D52" w:rsidP="00811A0A">
            <w:pPr>
              <w:pStyle w:val="a3"/>
              <w:numPr>
                <w:ilvl w:val="0"/>
                <w:numId w:val="45"/>
              </w:numPr>
              <w:spacing w:line="240" w:lineRule="auto"/>
              <w:jc w:val="center"/>
              <w:rPr>
                <w:b/>
                <w:bCs/>
                <w:sz w:val="24"/>
                <w:rtl/>
              </w:rPr>
            </w:pPr>
          </w:p>
        </w:tc>
        <w:tc>
          <w:tcPr>
            <w:tcW w:w="2589" w:type="dxa"/>
            <w:vAlign w:val="center"/>
          </w:tcPr>
          <w:p w14:paraId="1517530B" w14:textId="77777777" w:rsidR="00741D52" w:rsidRDefault="00741D52" w:rsidP="002C0F71">
            <w:pPr>
              <w:spacing w:line="240" w:lineRule="auto"/>
              <w:jc w:val="left"/>
              <w:rPr>
                <w:b/>
                <w:bCs/>
                <w:sz w:val="22"/>
                <w:szCs w:val="22"/>
                <w:rtl/>
              </w:rPr>
            </w:pPr>
            <w:r>
              <w:rPr>
                <w:rFonts w:hint="cs"/>
                <w:b/>
                <w:bCs/>
                <w:sz w:val="22"/>
                <w:szCs w:val="22"/>
                <w:rtl/>
              </w:rPr>
              <w:t>ליווי תהליך ניהול והערכת סיכונים</w:t>
            </w:r>
          </w:p>
        </w:tc>
        <w:tc>
          <w:tcPr>
            <w:tcW w:w="6521" w:type="dxa"/>
          </w:tcPr>
          <w:p w14:paraId="3AD98F4F" w14:textId="77777777" w:rsidR="00741D52" w:rsidRDefault="00741D52" w:rsidP="00811A0A">
            <w:pPr>
              <w:numPr>
                <w:ilvl w:val="0"/>
                <w:numId w:val="26"/>
              </w:numPr>
              <w:spacing w:line="240" w:lineRule="auto"/>
              <w:rPr>
                <w:sz w:val="22"/>
                <w:szCs w:val="22"/>
              </w:rPr>
            </w:pPr>
            <w:r>
              <w:rPr>
                <w:rFonts w:hint="cs"/>
                <w:sz w:val="22"/>
                <w:szCs w:val="22"/>
                <w:rtl/>
              </w:rPr>
              <w:t>ליווי וייעוץ בתהליך מיפוי הסיכונים ובניית מפת סיכונים המפרטת את עוצמות הסיכונים.</w:t>
            </w:r>
          </w:p>
          <w:p w14:paraId="475B9A06" w14:textId="77777777" w:rsidR="00741D52" w:rsidRDefault="00741D52" w:rsidP="00811A0A">
            <w:pPr>
              <w:numPr>
                <w:ilvl w:val="0"/>
                <w:numId w:val="26"/>
              </w:numPr>
              <w:spacing w:line="240" w:lineRule="auto"/>
              <w:rPr>
                <w:sz w:val="22"/>
                <w:szCs w:val="22"/>
              </w:rPr>
            </w:pPr>
            <w:r>
              <w:rPr>
                <w:rFonts w:hint="cs"/>
                <w:sz w:val="22"/>
                <w:szCs w:val="22"/>
                <w:rtl/>
              </w:rPr>
              <w:t xml:space="preserve">ליווי וייעוץ בבניית תכנית עבודה לניהול הסיכונים הנגזרת מתוך מפת הסיכונים, הכוללת הגדרת מטרות ויעדים, </w:t>
            </w:r>
            <w:proofErr w:type="spellStart"/>
            <w:r>
              <w:rPr>
                <w:rFonts w:hint="cs"/>
                <w:sz w:val="22"/>
                <w:szCs w:val="22"/>
                <w:rtl/>
              </w:rPr>
              <w:t>תעדוף</w:t>
            </w:r>
            <w:proofErr w:type="spellEnd"/>
            <w:r>
              <w:rPr>
                <w:rFonts w:hint="cs"/>
                <w:sz w:val="22"/>
                <w:szCs w:val="22"/>
                <w:rtl/>
              </w:rPr>
              <w:t xml:space="preserve"> של הסיכונים, הגדרת גורמים אחראים לטיפול ופעולות לניהול הסיכונים. </w:t>
            </w:r>
          </w:p>
          <w:p w14:paraId="2030A73B" w14:textId="77777777" w:rsidR="00741D52" w:rsidRDefault="00741D52" w:rsidP="00811A0A">
            <w:pPr>
              <w:numPr>
                <w:ilvl w:val="0"/>
                <w:numId w:val="26"/>
              </w:numPr>
              <w:spacing w:line="240" w:lineRule="auto"/>
              <w:rPr>
                <w:sz w:val="22"/>
                <w:szCs w:val="22"/>
              </w:rPr>
            </w:pPr>
            <w:r>
              <w:rPr>
                <w:rFonts w:hint="cs"/>
                <w:sz w:val="22"/>
                <w:szCs w:val="22"/>
                <w:rtl/>
              </w:rPr>
              <w:t>תיקון ועדכון תקופתי של מפת הסיכונים ותכנית העבודה הנגזרת ממנה.</w:t>
            </w:r>
          </w:p>
          <w:p w14:paraId="058C4E1D" w14:textId="77777777" w:rsidR="00741D52" w:rsidRDefault="00741D52" w:rsidP="00811A0A">
            <w:pPr>
              <w:numPr>
                <w:ilvl w:val="0"/>
                <w:numId w:val="26"/>
              </w:numPr>
              <w:spacing w:line="240" w:lineRule="auto"/>
              <w:rPr>
                <w:sz w:val="22"/>
                <w:szCs w:val="22"/>
              </w:rPr>
            </w:pPr>
            <w:r>
              <w:rPr>
                <w:rFonts w:hint="cs"/>
                <w:sz w:val="22"/>
                <w:szCs w:val="22"/>
                <w:rtl/>
              </w:rPr>
              <w:t>ליווי וייעוץ בבניית מערך סדור ומובנה של שיטות, מנגנונים וכלים המאפשרים תפיסת ניהול סיכונים בהון האנושי בנציבות, משרדים ויחידות הסמך.</w:t>
            </w:r>
          </w:p>
          <w:p w14:paraId="729D738B" w14:textId="77777777" w:rsidR="00741D52" w:rsidRPr="00A66EE2" w:rsidRDefault="00741D52" w:rsidP="00811A0A">
            <w:pPr>
              <w:numPr>
                <w:ilvl w:val="0"/>
                <w:numId w:val="26"/>
              </w:numPr>
              <w:spacing w:line="240" w:lineRule="auto"/>
              <w:rPr>
                <w:sz w:val="22"/>
                <w:szCs w:val="22"/>
                <w:rtl/>
              </w:rPr>
            </w:pPr>
            <w:r>
              <w:rPr>
                <w:rFonts w:hint="cs"/>
                <w:sz w:val="22"/>
                <w:szCs w:val="22"/>
                <w:rtl/>
              </w:rPr>
              <w:t>על התהליך לעמוד בהלימה לתורת ניהול הסיכונים הממשלתית</w:t>
            </w:r>
            <w:r w:rsidR="00C54717">
              <w:rPr>
                <w:rFonts w:hint="cs"/>
                <w:sz w:val="22"/>
                <w:szCs w:val="22"/>
                <w:rtl/>
              </w:rPr>
              <w:t xml:space="preserve"> </w:t>
            </w:r>
            <w:r w:rsidR="00C54717" w:rsidRPr="00C54717">
              <w:rPr>
                <w:sz w:val="22"/>
                <w:szCs w:val="22"/>
                <w:rtl/>
              </w:rPr>
              <w:t>"ניהול סיכונים ברגולציה ובמדיניות ציבורית"</w:t>
            </w:r>
            <w:r w:rsidR="00C54717">
              <w:rPr>
                <w:rStyle w:val="affb"/>
                <w:sz w:val="22"/>
                <w:szCs w:val="22"/>
                <w:rtl/>
              </w:rPr>
              <w:footnoteReference w:id="21"/>
            </w:r>
            <w:r w:rsidR="00C54717" w:rsidRPr="00C54717">
              <w:rPr>
                <w:sz w:val="22"/>
                <w:szCs w:val="22"/>
                <w:rtl/>
              </w:rPr>
              <w:t xml:space="preserve"> </w:t>
            </w:r>
            <w:r>
              <w:rPr>
                <w:rFonts w:hint="cs"/>
                <w:sz w:val="22"/>
                <w:szCs w:val="22"/>
                <w:rtl/>
              </w:rPr>
              <w:t>של האגף לחברה וממשל במשרד ראש</w:t>
            </w:r>
            <w:r w:rsidR="00C54717">
              <w:rPr>
                <w:rFonts w:hint="cs"/>
                <w:sz w:val="22"/>
                <w:szCs w:val="22"/>
                <w:rtl/>
              </w:rPr>
              <w:t xml:space="preserve"> הממשלה</w:t>
            </w:r>
            <w:r>
              <w:rPr>
                <w:rFonts w:hint="cs"/>
                <w:sz w:val="22"/>
                <w:szCs w:val="22"/>
                <w:rtl/>
              </w:rPr>
              <w:t>.</w:t>
            </w:r>
          </w:p>
        </w:tc>
      </w:tr>
    </w:tbl>
    <w:p w14:paraId="005C82A6" w14:textId="77777777" w:rsidR="0011661D" w:rsidRPr="00741D52" w:rsidRDefault="0011661D" w:rsidP="002C0D9C">
      <w:pPr>
        <w:pStyle w:val="a3"/>
        <w:ind w:left="360"/>
        <w:jc w:val="both"/>
        <w:rPr>
          <w:rFonts w:cs="David"/>
          <w:b/>
          <w:bCs/>
          <w:szCs w:val="24"/>
        </w:rPr>
      </w:pPr>
    </w:p>
    <w:p w14:paraId="780CCD1A" w14:textId="77777777" w:rsidR="00FD40A5" w:rsidRDefault="00FD40A5" w:rsidP="001F77FE">
      <w:pPr>
        <w:pStyle w:val="7"/>
        <w:rPr>
          <w:rtl/>
        </w:rPr>
      </w:pPr>
    </w:p>
    <w:p w14:paraId="1E25647F" w14:textId="77777777" w:rsidR="008B1D25" w:rsidRDefault="008B1D25">
      <w:pPr>
        <w:overflowPunct/>
        <w:autoSpaceDE/>
        <w:autoSpaceDN/>
        <w:bidi w:val="0"/>
        <w:adjustRightInd/>
        <w:spacing w:after="200" w:line="276" w:lineRule="auto"/>
        <w:jc w:val="left"/>
        <w:textAlignment w:val="auto"/>
        <w:sectPr w:rsidR="008B1D25" w:rsidSect="007D2C66">
          <w:endnotePr>
            <w:numFmt w:val="lowerLetter"/>
          </w:endnotePr>
          <w:pgSz w:w="11907" w:h="16840"/>
          <w:pgMar w:top="1531" w:right="1021" w:bottom="851" w:left="964" w:header="720" w:footer="454" w:gutter="0"/>
          <w:cols w:space="720"/>
          <w:titlePg/>
          <w:bidi/>
          <w:rtlGutter/>
        </w:sectPr>
      </w:pPr>
    </w:p>
    <w:p w14:paraId="1B8D1C5A" w14:textId="77777777" w:rsidR="008B1D25" w:rsidRDefault="008B1D25" w:rsidP="008B1D25">
      <w:pPr>
        <w:pStyle w:val="7"/>
        <w:rPr>
          <w:rtl/>
        </w:rPr>
      </w:pPr>
      <w:bookmarkStart w:id="216" w:name="נספח_פרטי_המציע"/>
      <w:bookmarkStart w:id="217" w:name="_Toc16756709"/>
      <w:bookmarkStart w:id="218" w:name="_Toc131234180"/>
      <w:bookmarkStart w:id="219" w:name="_Toc166225817"/>
      <w:r w:rsidRPr="001F77FE">
        <w:rPr>
          <w:rFonts w:hint="cs"/>
          <w:rtl/>
        </w:rPr>
        <w:lastRenderedPageBreak/>
        <w:t>נס</w:t>
      </w:r>
      <w:r w:rsidRPr="001F77FE">
        <w:rPr>
          <w:rtl/>
        </w:rPr>
        <w:t xml:space="preserve">פח </w:t>
      </w:r>
      <w:bookmarkEnd w:id="216"/>
      <w:r w:rsidR="002547C4">
        <w:rPr>
          <w:rFonts w:hint="cs"/>
          <w:rtl/>
        </w:rPr>
        <w:t>ב1'</w:t>
      </w:r>
      <w:r w:rsidRPr="001F77FE">
        <w:rPr>
          <w:rtl/>
        </w:rPr>
        <w:t xml:space="preserve"> –</w:t>
      </w:r>
      <w:r>
        <w:rPr>
          <w:rtl/>
        </w:rPr>
        <w:t xml:space="preserve"> </w:t>
      </w:r>
      <w:bookmarkStart w:id="220" w:name="נספח_פרטי_המציע_כותרת"/>
      <w:r>
        <w:rPr>
          <w:rFonts w:hint="cs"/>
          <w:rtl/>
        </w:rPr>
        <w:t>טופס</w:t>
      </w:r>
      <w:r w:rsidRPr="001F77FE">
        <w:rPr>
          <w:rFonts w:hint="cs"/>
          <w:rtl/>
        </w:rPr>
        <w:t xml:space="preserve"> פרטי המציע</w:t>
      </w:r>
      <w:bookmarkEnd w:id="217"/>
      <w:bookmarkEnd w:id="220"/>
    </w:p>
    <w:bookmarkEnd w:id="218"/>
    <w:bookmarkEnd w:id="219"/>
    <w:p w14:paraId="0F8575BA" w14:textId="77777777" w:rsidR="008B1D25" w:rsidRDefault="008B1D25" w:rsidP="008B1D25">
      <w:pPr>
        <w:rPr>
          <w:rtl/>
        </w:rPr>
      </w:pPr>
    </w:p>
    <w:p w14:paraId="0E02098F" w14:textId="77777777" w:rsidR="008B1D25" w:rsidRPr="00E03B75" w:rsidRDefault="008B1D25" w:rsidP="008B1D25">
      <w:pPr>
        <w:rPr>
          <w:sz w:val="24"/>
          <w:rtl/>
        </w:rPr>
      </w:pPr>
      <w:r w:rsidRPr="007839A0">
        <w:rPr>
          <w:sz w:val="24"/>
          <w:rtl/>
        </w:rPr>
        <w:t xml:space="preserve">לכבוד נציבות </w:t>
      </w:r>
      <w:r w:rsidRPr="00E03B75">
        <w:rPr>
          <w:sz w:val="24"/>
          <w:rtl/>
        </w:rPr>
        <w:t>שירות המדינה</w:t>
      </w:r>
    </w:p>
    <w:p w14:paraId="7F357422" w14:textId="77777777" w:rsidR="008B1D25" w:rsidRPr="00E03B75" w:rsidRDefault="008B1D25" w:rsidP="008B1D25">
      <w:pPr>
        <w:rPr>
          <w:sz w:val="24"/>
          <w:rtl/>
        </w:rPr>
      </w:pPr>
      <w:proofErr w:type="spellStart"/>
      <w:r w:rsidRPr="00E03B75">
        <w:rPr>
          <w:sz w:val="24"/>
          <w:rtl/>
        </w:rPr>
        <w:t>א.ג.נ</w:t>
      </w:r>
      <w:proofErr w:type="spellEnd"/>
      <w:r w:rsidRPr="00E03B75">
        <w:rPr>
          <w:sz w:val="24"/>
          <w:rtl/>
        </w:rPr>
        <w:t>.,</w:t>
      </w:r>
    </w:p>
    <w:p w14:paraId="40B53D9A" w14:textId="77777777" w:rsidR="008B1D25" w:rsidRPr="00E03B75" w:rsidRDefault="008B1D25" w:rsidP="008B1D25">
      <w:pPr>
        <w:jc w:val="center"/>
        <w:rPr>
          <w:b/>
          <w:bCs/>
          <w:sz w:val="24"/>
          <w:u w:val="single"/>
          <w:rtl/>
        </w:rPr>
      </w:pPr>
    </w:p>
    <w:p w14:paraId="04092387" w14:textId="77777777" w:rsidR="008B1D25" w:rsidRDefault="008B1D25" w:rsidP="007107E5">
      <w:pPr>
        <w:jc w:val="center"/>
        <w:rPr>
          <w:b/>
          <w:bCs/>
          <w:sz w:val="24"/>
          <w:u w:val="single"/>
          <w:rtl/>
        </w:rPr>
      </w:pPr>
      <w:r w:rsidRPr="00E03B75">
        <w:rPr>
          <w:sz w:val="24"/>
          <w:rtl/>
        </w:rPr>
        <w:t xml:space="preserve">הנדון: </w:t>
      </w:r>
      <w:r>
        <w:rPr>
          <w:rFonts w:hint="cs"/>
          <w:b/>
          <w:bCs/>
          <w:sz w:val="24"/>
          <w:u w:val="single"/>
          <w:rtl/>
        </w:rPr>
        <w:t>הצעה ל</w:t>
      </w:r>
      <w:r w:rsidRPr="00E03B75">
        <w:rPr>
          <w:rFonts w:hint="cs"/>
          <w:b/>
          <w:bCs/>
          <w:sz w:val="24"/>
          <w:u w:val="single"/>
          <w:rtl/>
        </w:rPr>
        <w:t xml:space="preserve">מכרז מס' </w:t>
      </w:r>
      <w:r w:rsidR="008147E6" w:rsidRPr="008147E6">
        <w:rPr>
          <w:rFonts w:ascii="David" w:hAnsi="David"/>
          <w:b/>
          <w:bCs/>
          <w:sz w:val="24"/>
          <w:u w:val="single"/>
        </w:rPr>
        <w:t>70</w:t>
      </w:r>
      <w:r w:rsidRPr="008147E6">
        <w:rPr>
          <w:rFonts w:ascii="David" w:hAnsi="David"/>
          <w:b/>
          <w:bCs/>
          <w:sz w:val="24"/>
          <w:u w:val="single"/>
        </w:rPr>
        <w:t>/</w:t>
      </w:r>
      <w:r w:rsidR="00146436" w:rsidRPr="008147E6">
        <w:rPr>
          <w:rFonts w:ascii="David" w:hAnsi="David"/>
          <w:b/>
          <w:bCs/>
          <w:sz w:val="24"/>
          <w:u w:val="single"/>
        </w:rPr>
        <w:t>202</w:t>
      </w:r>
      <w:r w:rsidR="007107E5" w:rsidRPr="008147E6">
        <w:rPr>
          <w:rFonts w:ascii="David" w:hAnsi="David"/>
          <w:b/>
          <w:bCs/>
          <w:sz w:val="24"/>
          <w:u w:val="single"/>
        </w:rPr>
        <w:t>1</w:t>
      </w:r>
      <w:r w:rsidR="00146436" w:rsidRPr="00073173">
        <w:rPr>
          <w:b/>
          <w:bCs/>
          <w:sz w:val="24"/>
          <w:u w:val="single"/>
          <w:rtl/>
        </w:rPr>
        <w:t xml:space="preserve"> </w:t>
      </w:r>
      <w:r w:rsidRPr="00E03B75">
        <w:rPr>
          <w:rFonts w:hint="cs"/>
          <w:b/>
          <w:bCs/>
          <w:sz w:val="24"/>
          <w:u w:val="single"/>
          <w:rtl/>
        </w:rPr>
        <w:t>למתן שירותי ייעוץ</w:t>
      </w:r>
      <w:r>
        <w:rPr>
          <w:rFonts w:hint="cs"/>
          <w:b/>
          <w:bCs/>
          <w:sz w:val="24"/>
          <w:u w:val="single"/>
          <w:rtl/>
        </w:rPr>
        <w:t>,</w:t>
      </w:r>
      <w:r w:rsidRPr="00E03B75">
        <w:rPr>
          <w:rFonts w:hint="cs"/>
          <w:b/>
          <w:bCs/>
          <w:sz w:val="24"/>
          <w:u w:val="single"/>
          <w:rtl/>
        </w:rPr>
        <w:t xml:space="preserve"> ל</w:t>
      </w:r>
      <w:r>
        <w:rPr>
          <w:rFonts w:hint="cs"/>
          <w:b/>
          <w:bCs/>
          <w:sz w:val="24"/>
          <w:u w:val="single"/>
          <w:rtl/>
        </w:rPr>
        <w:t>יווי</w:t>
      </w:r>
      <w:r w:rsidRPr="00E03B75">
        <w:rPr>
          <w:rFonts w:hint="cs"/>
          <w:b/>
          <w:bCs/>
          <w:sz w:val="24"/>
          <w:u w:val="single"/>
          <w:rtl/>
        </w:rPr>
        <w:t xml:space="preserve">, </w:t>
      </w:r>
      <w:r>
        <w:rPr>
          <w:rFonts w:hint="cs"/>
          <w:b/>
          <w:bCs/>
          <w:sz w:val="24"/>
          <w:u w:val="single"/>
          <w:rtl/>
        </w:rPr>
        <w:t>פיתוח</w:t>
      </w:r>
      <w:r w:rsidRPr="00E03B75">
        <w:rPr>
          <w:rFonts w:hint="cs"/>
          <w:b/>
          <w:bCs/>
          <w:sz w:val="24"/>
          <w:u w:val="single"/>
          <w:rtl/>
        </w:rPr>
        <w:t xml:space="preserve"> והטמעת מערך לבקרת ניהול ההון האנושי בשירות המדינה</w:t>
      </w:r>
      <w:r w:rsidRPr="00E03B75">
        <w:rPr>
          <w:b/>
          <w:bCs/>
          <w:sz w:val="24"/>
          <w:u w:val="single"/>
          <w:rtl/>
        </w:rPr>
        <w:t xml:space="preserve"> (להלן</w:t>
      </w:r>
      <w:r w:rsidRPr="00E03B75">
        <w:rPr>
          <w:rFonts w:hint="cs"/>
          <w:b/>
          <w:bCs/>
          <w:sz w:val="24"/>
          <w:u w:val="single"/>
          <w:rtl/>
        </w:rPr>
        <w:t>:</w:t>
      </w:r>
      <w:r w:rsidRPr="00E03B75">
        <w:rPr>
          <w:b/>
          <w:bCs/>
          <w:sz w:val="24"/>
          <w:u w:val="single"/>
          <w:rtl/>
        </w:rPr>
        <w:t xml:space="preserve"> "ה</w:t>
      </w:r>
      <w:r w:rsidRPr="00E03B75">
        <w:rPr>
          <w:rFonts w:hint="cs"/>
          <w:b/>
          <w:bCs/>
          <w:sz w:val="24"/>
          <w:u w:val="single"/>
          <w:rtl/>
        </w:rPr>
        <w:t>מכרז</w:t>
      </w:r>
      <w:r w:rsidRPr="00E03B75">
        <w:rPr>
          <w:b/>
          <w:bCs/>
          <w:sz w:val="24"/>
          <w:u w:val="single"/>
          <w:rtl/>
        </w:rPr>
        <w:t>")</w:t>
      </w:r>
    </w:p>
    <w:p w14:paraId="6DA498B4" w14:textId="77777777" w:rsidR="008B1D25" w:rsidRPr="00471AAF" w:rsidRDefault="008B1D25" w:rsidP="00811A0A">
      <w:pPr>
        <w:numPr>
          <w:ilvl w:val="0"/>
          <w:numId w:val="42"/>
        </w:numPr>
        <w:overflowPunct/>
        <w:autoSpaceDE/>
        <w:autoSpaceDN/>
        <w:adjustRightInd/>
        <w:textAlignment w:val="auto"/>
        <w:rPr>
          <w:rFonts w:ascii="David" w:hAnsi="David"/>
        </w:rPr>
      </w:pPr>
      <w:r w:rsidRPr="00471AAF">
        <w:rPr>
          <w:rFonts w:ascii="David" w:hAnsi="David"/>
          <w:rtl/>
        </w:rPr>
        <w:t>אני החתום מטה מציע בזה את שירותי לביצוע העבודה שבנדון, בהתאם לתנאי המכרז.</w:t>
      </w:r>
    </w:p>
    <w:p w14:paraId="5E83271A" w14:textId="77777777" w:rsidR="008B1D25" w:rsidRPr="00471AAF" w:rsidRDefault="008B1D25" w:rsidP="00811A0A">
      <w:pPr>
        <w:numPr>
          <w:ilvl w:val="0"/>
          <w:numId w:val="42"/>
        </w:numPr>
        <w:overflowPunct/>
        <w:autoSpaceDE/>
        <w:autoSpaceDN/>
        <w:adjustRightInd/>
        <w:textAlignment w:val="auto"/>
        <w:rPr>
          <w:rFonts w:ascii="David" w:hAnsi="David"/>
        </w:rPr>
      </w:pPr>
      <w:r w:rsidRPr="00471AAF">
        <w:rPr>
          <w:rFonts w:ascii="David" w:hAnsi="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471AAF">
        <w:rPr>
          <w:rFonts w:ascii="David" w:hAnsi="David"/>
          <w:rtl/>
        </w:rPr>
        <w:tab/>
      </w:r>
    </w:p>
    <w:p w14:paraId="687FF812" w14:textId="002B7A69" w:rsidR="008B1D25" w:rsidRPr="00471AAF" w:rsidRDefault="008B1D25" w:rsidP="00811A0A">
      <w:pPr>
        <w:numPr>
          <w:ilvl w:val="0"/>
          <w:numId w:val="42"/>
        </w:numPr>
        <w:overflowPunct/>
        <w:autoSpaceDE/>
        <w:autoSpaceDN/>
        <w:adjustRightInd/>
        <w:textAlignment w:val="auto"/>
        <w:rPr>
          <w:rFonts w:ascii="David" w:hAnsi="David"/>
          <w:rtl/>
        </w:rPr>
      </w:pPr>
      <w:r w:rsidRPr="00471AAF">
        <w:rPr>
          <w:rFonts w:ascii="David" w:hAnsi="David"/>
          <w:rtl/>
        </w:rPr>
        <w:t>אני חותם בזה על נוסח ההסכם (</w:t>
      </w:r>
      <w:r>
        <w:rPr>
          <w:rFonts w:ascii="David" w:hAnsi="David"/>
          <w:highlight w:val="yellow"/>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נספח_הסכם_התקשרות \</w:instrText>
      </w:r>
      <w:r>
        <w:rPr>
          <w:rFonts w:ascii="David" w:hAnsi="David"/>
        </w:rPr>
        <w:instrText>h</w:instrText>
      </w:r>
      <w:r>
        <w:rPr>
          <w:rFonts w:ascii="David" w:hAnsi="David"/>
          <w:rtl/>
        </w:rPr>
        <w:instrText xml:space="preserve"> </w:instrText>
      </w:r>
      <w:r>
        <w:rPr>
          <w:rFonts w:ascii="David" w:hAnsi="David"/>
          <w:highlight w:val="yellow"/>
          <w:rtl/>
        </w:rPr>
      </w:r>
      <w:r>
        <w:rPr>
          <w:rFonts w:ascii="David" w:hAnsi="David"/>
          <w:highlight w:val="yellow"/>
          <w:rtl/>
        </w:rPr>
        <w:fldChar w:fldCharType="separate"/>
      </w:r>
      <w:r w:rsidR="00E4755F" w:rsidRPr="001F77FE">
        <w:rPr>
          <w:rFonts w:hint="cs"/>
          <w:rtl/>
        </w:rPr>
        <w:t>נס</w:t>
      </w:r>
      <w:r w:rsidR="00E4755F" w:rsidRPr="001F77FE">
        <w:rPr>
          <w:rtl/>
        </w:rPr>
        <w:t xml:space="preserve">פח </w:t>
      </w:r>
      <w:r>
        <w:rPr>
          <w:rFonts w:ascii="David" w:hAnsi="David"/>
          <w:highlight w:val="yellow"/>
          <w:rtl/>
        </w:rPr>
        <w:fldChar w:fldCharType="end"/>
      </w:r>
      <w:r>
        <w:rPr>
          <w:rFonts w:ascii="David" w:hAnsi="David" w:hint="cs"/>
          <w:rtl/>
        </w:rPr>
        <w:t xml:space="preserve">). </w:t>
      </w:r>
    </w:p>
    <w:p w14:paraId="105CAC66" w14:textId="77777777" w:rsidR="008B1D25" w:rsidRPr="00471AAF" w:rsidRDefault="008B1D25" w:rsidP="00811A0A">
      <w:pPr>
        <w:numPr>
          <w:ilvl w:val="0"/>
          <w:numId w:val="42"/>
        </w:numPr>
        <w:overflowPunct/>
        <w:autoSpaceDE/>
        <w:autoSpaceDN/>
        <w:adjustRightInd/>
        <w:textAlignment w:val="auto"/>
        <w:rPr>
          <w:rFonts w:ascii="David" w:hAnsi="David"/>
        </w:rPr>
      </w:pPr>
      <w:r w:rsidRPr="00471AAF">
        <w:rPr>
          <w:rFonts w:ascii="David" w:hAnsi="David"/>
          <w:b/>
          <w:bCs/>
          <w:rtl/>
        </w:rPr>
        <w:t>העדר ניגוד עניינים</w:t>
      </w:r>
      <w:r w:rsidRPr="00471AAF">
        <w:rPr>
          <w:rFonts w:ascii="David" w:hAnsi="David"/>
          <w:rtl/>
        </w:rPr>
        <w:t>: המציע יפרט את כל הקשרים המקצועיים, העסקיים והאישיים עם גורמים אחרים העלולים ליצור ניגוד אינטרסים עם מתן שירותים לנציבות בהתאם להצעה זו (לעניין זה יש לפרט גם קשרים של בני משפחה או תאגידים):</w:t>
      </w:r>
    </w:p>
    <w:p w14:paraId="4E4E8112"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34BA7C56"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7140BF30"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5BF38D5F"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298355F2"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2E84F5FD" w14:textId="77777777" w:rsidR="008B1D25" w:rsidRPr="00471AAF" w:rsidRDefault="008B1D25" w:rsidP="00811A0A">
      <w:pPr>
        <w:numPr>
          <w:ilvl w:val="0"/>
          <w:numId w:val="43"/>
        </w:numPr>
        <w:tabs>
          <w:tab w:val="clear" w:pos="390"/>
          <w:tab w:val="num" w:pos="639"/>
          <w:tab w:val="left" w:pos="9639"/>
        </w:tabs>
        <w:overflowPunct/>
        <w:autoSpaceDE/>
        <w:autoSpaceDN/>
        <w:adjustRightInd/>
        <w:ind w:left="639" w:right="0" w:hanging="360"/>
        <w:textAlignment w:val="auto"/>
        <w:rPr>
          <w:rFonts w:ascii="David" w:hAnsi="David"/>
        </w:rPr>
      </w:pPr>
      <w:r w:rsidRPr="00471AAF">
        <w:rPr>
          <w:rFonts w:ascii="David" w:hAnsi="David"/>
          <w:rtl/>
        </w:rPr>
        <w:t>_______________________________________________________________</w:t>
      </w:r>
    </w:p>
    <w:p w14:paraId="3DDDB2EB" w14:textId="77777777" w:rsidR="008B1D25" w:rsidRPr="00471AAF" w:rsidRDefault="008B1D25" w:rsidP="00811A0A">
      <w:pPr>
        <w:numPr>
          <w:ilvl w:val="0"/>
          <w:numId w:val="42"/>
        </w:numPr>
        <w:overflowPunct/>
        <w:autoSpaceDE/>
        <w:autoSpaceDN/>
        <w:adjustRightInd/>
        <w:textAlignment w:val="auto"/>
        <w:rPr>
          <w:rFonts w:ascii="David" w:hAnsi="David"/>
        </w:rPr>
      </w:pPr>
      <w:r w:rsidRPr="00471AAF">
        <w:rPr>
          <w:rFonts w:ascii="David" w:hAnsi="David"/>
          <w:rtl/>
        </w:rPr>
        <w:t>אני מצהיר בזאת כי אין לי או לבן משפחתי או לתאגידים הקשורים עמי כל ניגוד עניינים עם גורמים אחרים העלולים ליצור ניגוד אינטרסים עם מתן שירותי לנציבות בהתאם להצעה זו, במידה ויתגלה חשש לניגוד עניינים כאמור, אודיע על כך בהקדם האפשרי לאחראי מטעם הנציבות.</w:t>
      </w:r>
    </w:p>
    <w:p w14:paraId="7D25AA33" w14:textId="6AEBE7AE" w:rsidR="008B1D25" w:rsidRPr="00F43E00" w:rsidRDefault="008B1D25" w:rsidP="00811A0A">
      <w:pPr>
        <w:numPr>
          <w:ilvl w:val="0"/>
          <w:numId w:val="42"/>
        </w:numPr>
        <w:overflowPunct/>
        <w:autoSpaceDE/>
        <w:autoSpaceDN/>
        <w:adjustRightInd/>
        <w:textAlignment w:val="auto"/>
        <w:rPr>
          <w:rFonts w:ascii="David" w:hAnsi="David"/>
        </w:rPr>
      </w:pPr>
      <w:bookmarkStart w:id="221" w:name="_Ref233690289"/>
      <w:r w:rsidRPr="00471AAF">
        <w:rPr>
          <w:rFonts w:ascii="David" w:hAnsi="David"/>
          <w:rtl/>
        </w:rPr>
        <w:t xml:space="preserve">להלן העמודים בהצעתי העלולים לחשוף סוד מסחרי או סוד </w:t>
      </w:r>
      <w:r w:rsidRPr="00F43E00">
        <w:rPr>
          <w:rFonts w:ascii="David" w:hAnsi="David"/>
          <w:rtl/>
        </w:rPr>
        <w:t>מקצו</w:t>
      </w:r>
      <w:r w:rsidR="003E2A63">
        <w:rPr>
          <w:rFonts w:ascii="David" w:hAnsi="David"/>
          <w:rtl/>
        </w:rPr>
        <w:t>עי</w:t>
      </w:r>
      <w:r w:rsidRPr="00F43E00">
        <w:rPr>
          <w:rFonts w:ascii="David" w:hAnsi="David"/>
          <w:rtl/>
        </w:rPr>
        <w:t xml:space="preserve"> וכן </w:t>
      </w:r>
      <w:r w:rsidRPr="00F43E00">
        <w:rPr>
          <w:rFonts w:ascii="David" w:hAnsi="David"/>
          <w:sz w:val="24"/>
          <w:rtl/>
        </w:rPr>
        <w:t>הנימוק למניעת החשיפה</w:t>
      </w:r>
      <w:r w:rsidRPr="00F43E00">
        <w:rPr>
          <w:rFonts w:ascii="David" w:hAnsi="David" w:hint="cs"/>
          <w:sz w:val="24"/>
          <w:rtl/>
        </w:rPr>
        <w:t xml:space="preserve"> (סעיף </w:t>
      </w:r>
      <w:r w:rsidR="00BB47D9">
        <w:rPr>
          <w:rFonts w:ascii="David" w:hAnsi="David"/>
          <w:sz w:val="24"/>
          <w:rtl/>
        </w:rPr>
        <w:fldChar w:fldCharType="begin"/>
      </w:r>
      <w:r w:rsidR="00BB47D9">
        <w:rPr>
          <w:rFonts w:ascii="David" w:hAnsi="David"/>
          <w:sz w:val="24"/>
          <w:rtl/>
        </w:rPr>
        <w:instrText xml:space="preserve"> </w:instrText>
      </w:r>
      <w:r w:rsidR="00BB47D9">
        <w:rPr>
          <w:rFonts w:ascii="David" w:hAnsi="David" w:hint="cs"/>
          <w:sz w:val="24"/>
        </w:rPr>
        <w:instrText>REF</w:instrText>
      </w:r>
      <w:r w:rsidR="00BB47D9">
        <w:rPr>
          <w:rFonts w:ascii="David" w:hAnsi="David" w:hint="cs"/>
          <w:sz w:val="24"/>
          <w:rtl/>
        </w:rPr>
        <w:instrText xml:space="preserve"> _</w:instrText>
      </w:r>
      <w:r w:rsidR="00BB47D9">
        <w:rPr>
          <w:rFonts w:ascii="David" w:hAnsi="David" w:hint="cs"/>
          <w:sz w:val="24"/>
        </w:rPr>
        <w:instrText>Ref481591374 \r \h</w:instrText>
      </w:r>
      <w:r w:rsidR="00BB47D9">
        <w:rPr>
          <w:rFonts w:ascii="David" w:hAnsi="David"/>
          <w:sz w:val="24"/>
          <w:rtl/>
        </w:rPr>
        <w:instrText xml:space="preserve"> </w:instrText>
      </w:r>
      <w:r w:rsidR="00BB47D9">
        <w:rPr>
          <w:rFonts w:ascii="David" w:hAnsi="David"/>
          <w:sz w:val="24"/>
          <w:rtl/>
        </w:rPr>
      </w:r>
      <w:r w:rsidR="00BB47D9">
        <w:rPr>
          <w:rFonts w:ascii="David" w:hAnsi="David"/>
          <w:sz w:val="24"/>
          <w:rtl/>
        </w:rPr>
        <w:fldChar w:fldCharType="separate"/>
      </w:r>
      <w:r w:rsidR="00E4755F">
        <w:rPr>
          <w:rFonts w:ascii="David" w:hAnsi="David"/>
          <w:sz w:val="24"/>
          <w:cs/>
        </w:rPr>
        <w:t>‎</w:t>
      </w:r>
      <w:r w:rsidR="00E4755F">
        <w:rPr>
          <w:rFonts w:ascii="David" w:hAnsi="David"/>
          <w:sz w:val="24"/>
        </w:rPr>
        <w:t>9.1</w:t>
      </w:r>
      <w:r w:rsidR="00BB47D9">
        <w:rPr>
          <w:rFonts w:ascii="David" w:hAnsi="David"/>
          <w:sz w:val="24"/>
          <w:rtl/>
        </w:rPr>
        <w:fldChar w:fldCharType="end"/>
      </w:r>
      <w:r w:rsidR="00BB47D9">
        <w:rPr>
          <w:rFonts w:ascii="David" w:hAnsi="David" w:hint="cs"/>
          <w:sz w:val="24"/>
          <w:rtl/>
        </w:rPr>
        <w:t xml:space="preserve"> </w:t>
      </w:r>
      <w:r w:rsidRPr="00F43E00">
        <w:rPr>
          <w:rFonts w:ascii="David" w:hAnsi="David" w:hint="cs"/>
          <w:sz w:val="24"/>
          <w:rtl/>
        </w:rPr>
        <w:t>למכרז</w:t>
      </w:r>
      <w:r w:rsidRPr="00F43E00">
        <w:rPr>
          <w:rFonts w:ascii="David" w:hAnsi="David" w:hint="cs"/>
          <w:rtl/>
        </w:rPr>
        <w:t>)</w:t>
      </w:r>
      <w:r w:rsidRPr="00F43E00">
        <w:rPr>
          <w:rFonts w:ascii="David" w:hAnsi="David"/>
          <w:rtl/>
        </w:rPr>
        <w:t>:</w:t>
      </w:r>
      <w:bookmarkEnd w:id="221"/>
      <w:r w:rsidRPr="00F43E00">
        <w:rPr>
          <w:rFonts w:ascii="David" w:hAnsi="David"/>
          <w:rtl/>
        </w:rPr>
        <w:t xml:space="preserve"> </w:t>
      </w:r>
    </w:p>
    <w:p w14:paraId="28FF55A6" w14:textId="77777777" w:rsidR="008B1D25" w:rsidRPr="00471AAF" w:rsidRDefault="008B1D25" w:rsidP="008B1D25">
      <w:pPr>
        <w:ind w:left="360"/>
        <w:rPr>
          <w:rFonts w:ascii="David" w:hAnsi="David"/>
          <w:rtl/>
        </w:rPr>
      </w:pPr>
      <w:r w:rsidRPr="00471AAF">
        <w:rPr>
          <w:rFonts w:ascii="David" w:hAnsi="David"/>
          <w:rtl/>
        </w:rPr>
        <w:t>______________________________________________________________________________________________________________________________________________________________________________________________________________________________</w:t>
      </w:r>
    </w:p>
    <w:p w14:paraId="6685832A" w14:textId="77777777" w:rsidR="008B1D25" w:rsidRPr="00471AAF" w:rsidRDefault="008B1D25" w:rsidP="008B1D25">
      <w:pPr>
        <w:ind w:left="360"/>
        <w:rPr>
          <w:rFonts w:ascii="David" w:hAnsi="David"/>
          <w:rtl/>
        </w:rPr>
      </w:pPr>
      <w:r w:rsidRPr="00471AAF">
        <w:rPr>
          <w:rFonts w:ascii="David" w:hAnsi="David"/>
          <w:rtl/>
        </w:rPr>
        <w:t>___________________________________________________________________________________________________________________________________________________.</w:t>
      </w:r>
    </w:p>
    <w:p w14:paraId="2B05D580" w14:textId="77777777" w:rsidR="008B1D25" w:rsidRPr="00471AAF" w:rsidRDefault="008B1D25" w:rsidP="001B57CD">
      <w:pPr>
        <w:ind w:left="360"/>
        <w:rPr>
          <w:rFonts w:ascii="David" w:hAnsi="David"/>
        </w:rPr>
      </w:pPr>
      <w:r w:rsidRPr="00471AAF">
        <w:rPr>
          <w:rFonts w:ascii="David" w:hAnsi="David"/>
          <w:b/>
          <w:bCs/>
          <w:rtl/>
        </w:rPr>
        <w:t xml:space="preserve">סעיפים הנוגעים לעלויות ולהוכחת עמידה בדרישות הסף, אינם חסויים. </w:t>
      </w:r>
      <w:r w:rsidRPr="00471AAF">
        <w:rPr>
          <w:rFonts w:ascii="David" w:hAnsi="David"/>
          <w:b/>
          <w:bCs/>
          <w:sz w:val="24"/>
          <w:rtl/>
        </w:rPr>
        <w:t>בכל מקרה ידוע לי כי הסמכות להחליט אם מסמך כלשהו חסוי או לא, הינה של</w:t>
      </w:r>
      <w:r w:rsidRPr="00471AAF">
        <w:rPr>
          <w:rFonts w:ascii="David" w:hAnsi="David"/>
          <w:b/>
          <w:bCs/>
          <w:rtl/>
        </w:rPr>
        <w:t xml:space="preserve"> ועדת המכרזים של הנציבות אשר תפעל בעניין זה עפ"י שיקול דעתה הבלעדי והמוחלט.</w:t>
      </w:r>
    </w:p>
    <w:p w14:paraId="19DC50EA" w14:textId="77777777" w:rsidR="008B1D25" w:rsidRPr="00471AAF" w:rsidRDefault="008B1D25" w:rsidP="00811A0A">
      <w:pPr>
        <w:numPr>
          <w:ilvl w:val="0"/>
          <w:numId w:val="42"/>
        </w:numPr>
        <w:overflowPunct/>
        <w:autoSpaceDE/>
        <w:autoSpaceDN/>
        <w:adjustRightInd/>
        <w:textAlignment w:val="auto"/>
        <w:rPr>
          <w:rFonts w:ascii="David" w:hAnsi="David"/>
        </w:rPr>
      </w:pPr>
      <w:r w:rsidRPr="00471AAF">
        <w:rPr>
          <w:rFonts w:ascii="David" w:hAnsi="David"/>
          <w:rtl/>
        </w:rPr>
        <w:t>אני מצהיר בזאת כי ידוע לי שכל המסמכים המצורפים להצעתנו זו וחתומים על ידי מהווים חלק בלתי נפרד מההסכם,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3418EA70" w14:textId="77777777" w:rsidR="008B1D25" w:rsidRPr="00471AAF" w:rsidRDefault="008B1D25" w:rsidP="00811A0A">
      <w:pPr>
        <w:numPr>
          <w:ilvl w:val="0"/>
          <w:numId w:val="42"/>
        </w:numPr>
        <w:overflowPunct/>
        <w:autoSpaceDE/>
        <w:autoSpaceDN/>
        <w:adjustRightInd/>
        <w:textAlignment w:val="auto"/>
        <w:rPr>
          <w:rFonts w:ascii="David" w:hAnsi="David"/>
          <w:b/>
          <w:bCs/>
          <w:rtl/>
        </w:rPr>
        <w:sectPr w:rsidR="008B1D25" w:rsidRPr="00471AAF" w:rsidSect="00A03BEE">
          <w:endnotePr>
            <w:numFmt w:val="lowerLetter"/>
          </w:endnotePr>
          <w:pgSz w:w="11906" w:h="16838" w:code="9"/>
          <w:pgMar w:top="720" w:right="720" w:bottom="720" w:left="720" w:header="720" w:footer="857" w:gutter="0"/>
          <w:cols w:space="720"/>
          <w:bidi/>
          <w:rtlGutter/>
          <w:docGrid w:linePitch="272"/>
        </w:sectPr>
      </w:pPr>
      <w:bookmarkStart w:id="222" w:name="_Ref179606549"/>
    </w:p>
    <w:p w14:paraId="3AE6A4D4" w14:textId="77777777" w:rsidR="008B1D25" w:rsidRPr="00471AAF" w:rsidRDefault="008B1D25" w:rsidP="00811A0A">
      <w:pPr>
        <w:numPr>
          <w:ilvl w:val="0"/>
          <w:numId w:val="42"/>
        </w:numPr>
        <w:overflowPunct/>
        <w:autoSpaceDE/>
        <w:autoSpaceDN/>
        <w:adjustRightInd/>
        <w:textAlignment w:val="auto"/>
        <w:rPr>
          <w:rFonts w:ascii="David" w:hAnsi="David"/>
          <w:b/>
          <w:bCs/>
          <w:rtl/>
        </w:rPr>
      </w:pPr>
      <w:r w:rsidRPr="00471AAF">
        <w:rPr>
          <w:rFonts w:ascii="David" w:hAnsi="David"/>
          <w:b/>
          <w:bCs/>
          <w:rtl/>
        </w:rPr>
        <w:lastRenderedPageBreak/>
        <w:t>פרטים על המציע (ככל שמדובר במציע שאינו תאגיד, חלק מהפרטים אינם רלוונטיים):</w:t>
      </w:r>
    </w:p>
    <w:tbl>
      <w:tblPr>
        <w:bidiVisual/>
        <w:tblW w:w="102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2928"/>
        <w:gridCol w:w="2928"/>
      </w:tblGrid>
      <w:tr w:rsidR="008B1D25" w:rsidRPr="00471AAF" w14:paraId="19B64F64" w14:textId="77777777" w:rsidTr="00086007">
        <w:trPr>
          <w:trHeight w:val="794"/>
          <w:jc w:val="right"/>
        </w:trPr>
        <w:tc>
          <w:tcPr>
            <w:tcW w:w="4357" w:type="dxa"/>
            <w:tcBorders>
              <w:top w:val="nil"/>
              <w:left w:val="nil"/>
              <w:bottom w:val="nil"/>
              <w:right w:val="single" w:sz="4" w:space="0" w:color="auto"/>
            </w:tcBorders>
            <w:vAlign w:val="center"/>
          </w:tcPr>
          <w:p w14:paraId="3D4E2033"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שם המציע:</w:t>
            </w:r>
          </w:p>
        </w:tc>
        <w:tc>
          <w:tcPr>
            <w:tcW w:w="5856" w:type="dxa"/>
            <w:gridSpan w:val="2"/>
            <w:tcBorders>
              <w:top w:val="single" w:sz="4" w:space="0" w:color="auto"/>
              <w:left w:val="single" w:sz="4" w:space="0" w:color="auto"/>
            </w:tcBorders>
          </w:tcPr>
          <w:p w14:paraId="79360D6E" w14:textId="77777777" w:rsidR="008B1D25" w:rsidRPr="00471AAF" w:rsidRDefault="008B1D25" w:rsidP="00A03BEE">
            <w:pPr>
              <w:ind w:left="360"/>
              <w:rPr>
                <w:rFonts w:ascii="David" w:hAnsi="David"/>
                <w:rtl/>
              </w:rPr>
            </w:pPr>
          </w:p>
          <w:p w14:paraId="29AE2B0D" w14:textId="77777777" w:rsidR="008B1D25" w:rsidRPr="00471AAF" w:rsidRDefault="008B1D25" w:rsidP="00A03BEE">
            <w:pPr>
              <w:rPr>
                <w:rFonts w:ascii="David" w:hAnsi="David"/>
                <w:rtl/>
              </w:rPr>
            </w:pPr>
          </w:p>
        </w:tc>
      </w:tr>
      <w:tr w:rsidR="008B1D25" w:rsidRPr="00471AAF" w14:paraId="6A60092C" w14:textId="77777777" w:rsidTr="00086007">
        <w:trPr>
          <w:trHeight w:val="20"/>
          <w:jc w:val="right"/>
        </w:trPr>
        <w:tc>
          <w:tcPr>
            <w:tcW w:w="4357" w:type="dxa"/>
            <w:tcBorders>
              <w:top w:val="nil"/>
              <w:left w:val="nil"/>
              <w:bottom w:val="nil"/>
              <w:right w:val="single" w:sz="4" w:space="0" w:color="auto"/>
            </w:tcBorders>
            <w:vAlign w:val="center"/>
          </w:tcPr>
          <w:p w14:paraId="0210759D"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המס' המזהה (מספר חברה, ת.ז.):</w:t>
            </w:r>
          </w:p>
        </w:tc>
        <w:tc>
          <w:tcPr>
            <w:tcW w:w="5856" w:type="dxa"/>
            <w:gridSpan w:val="2"/>
            <w:tcBorders>
              <w:left w:val="single" w:sz="4" w:space="0" w:color="auto"/>
            </w:tcBorders>
          </w:tcPr>
          <w:p w14:paraId="4C7CCA0C" w14:textId="77777777" w:rsidR="008B1D25" w:rsidRPr="00471AAF" w:rsidRDefault="008B1D25" w:rsidP="00A03BEE">
            <w:pPr>
              <w:rPr>
                <w:rFonts w:ascii="David" w:hAnsi="David"/>
                <w:rtl/>
              </w:rPr>
            </w:pPr>
          </w:p>
        </w:tc>
      </w:tr>
      <w:tr w:rsidR="008B1D25" w:rsidRPr="00471AAF" w14:paraId="7FCF4BAA" w14:textId="77777777" w:rsidTr="00086007">
        <w:trPr>
          <w:trHeight w:val="20"/>
          <w:jc w:val="right"/>
        </w:trPr>
        <w:tc>
          <w:tcPr>
            <w:tcW w:w="4357" w:type="dxa"/>
            <w:tcBorders>
              <w:top w:val="nil"/>
              <w:left w:val="nil"/>
              <w:bottom w:val="nil"/>
              <w:right w:val="single" w:sz="4" w:space="0" w:color="auto"/>
            </w:tcBorders>
            <w:vAlign w:val="center"/>
          </w:tcPr>
          <w:p w14:paraId="014CD386"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סוג התארגנות (חברה, שותפות):</w:t>
            </w:r>
          </w:p>
        </w:tc>
        <w:tc>
          <w:tcPr>
            <w:tcW w:w="5856" w:type="dxa"/>
            <w:gridSpan w:val="2"/>
            <w:tcBorders>
              <w:left w:val="single" w:sz="4" w:space="0" w:color="auto"/>
            </w:tcBorders>
          </w:tcPr>
          <w:p w14:paraId="7B5B7CCA" w14:textId="77777777" w:rsidR="008B1D25" w:rsidRPr="00471AAF" w:rsidRDefault="008B1D25" w:rsidP="00A03BEE">
            <w:pPr>
              <w:rPr>
                <w:rFonts w:ascii="David" w:hAnsi="David"/>
                <w:rtl/>
              </w:rPr>
            </w:pPr>
            <w:r w:rsidRPr="00471AAF">
              <w:rPr>
                <w:rFonts w:ascii="David" w:hAnsi="David"/>
                <w:rtl/>
              </w:rPr>
              <w:tab/>
            </w:r>
          </w:p>
        </w:tc>
      </w:tr>
      <w:tr w:rsidR="008B1D25" w:rsidRPr="00471AAF" w14:paraId="656AD68B" w14:textId="77777777" w:rsidTr="00086007">
        <w:trPr>
          <w:trHeight w:val="20"/>
          <w:jc w:val="right"/>
        </w:trPr>
        <w:tc>
          <w:tcPr>
            <w:tcW w:w="4357" w:type="dxa"/>
            <w:tcBorders>
              <w:top w:val="nil"/>
              <w:left w:val="nil"/>
              <w:bottom w:val="nil"/>
              <w:right w:val="single" w:sz="4" w:space="0" w:color="auto"/>
            </w:tcBorders>
            <w:vAlign w:val="center"/>
          </w:tcPr>
          <w:p w14:paraId="4E96AEEB"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תאריך התארגנות:</w:t>
            </w:r>
          </w:p>
        </w:tc>
        <w:tc>
          <w:tcPr>
            <w:tcW w:w="5856" w:type="dxa"/>
            <w:gridSpan w:val="2"/>
            <w:tcBorders>
              <w:left w:val="single" w:sz="4" w:space="0" w:color="auto"/>
            </w:tcBorders>
          </w:tcPr>
          <w:p w14:paraId="05C15873" w14:textId="77777777" w:rsidR="008B1D25" w:rsidRPr="00471AAF" w:rsidRDefault="008B1D25" w:rsidP="00A03BEE">
            <w:pPr>
              <w:rPr>
                <w:rFonts w:ascii="David" w:hAnsi="David"/>
                <w:rtl/>
              </w:rPr>
            </w:pPr>
          </w:p>
        </w:tc>
      </w:tr>
      <w:tr w:rsidR="008B1D25" w:rsidRPr="00471AAF" w14:paraId="4A2AA67A" w14:textId="77777777" w:rsidTr="00086007">
        <w:trPr>
          <w:trHeight w:val="1644"/>
          <w:jc w:val="right"/>
        </w:trPr>
        <w:tc>
          <w:tcPr>
            <w:tcW w:w="4357" w:type="dxa"/>
            <w:tcBorders>
              <w:top w:val="nil"/>
              <w:left w:val="nil"/>
              <w:bottom w:val="nil"/>
              <w:right w:val="single" w:sz="4" w:space="0" w:color="auto"/>
            </w:tcBorders>
            <w:vAlign w:val="center"/>
          </w:tcPr>
          <w:p w14:paraId="4EB57720"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Pr>
            </w:pPr>
            <w:r w:rsidRPr="00471AAF">
              <w:rPr>
                <w:rFonts w:ascii="David" w:hAnsi="David"/>
                <w:rtl/>
              </w:rPr>
              <w:t>שמות הבעלים (במקרה של חברה, שותפות):</w:t>
            </w:r>
          </w:p>
          <w:p w14:paraId="22A7DE4B" w14:textId="77777777" w:rsidR="008B1D25" w:rsidRPr="00471AAF" w:rsidRDefault="008B1D25" w:rsidP="00A03BEE">
            <w:pPr>
              <w:ind w:left="720" w:right="467" w:hanging="590"/>
              <w:rPr>
                <w:rFonts w:ascii="David" w:hAnsi="David"/>
                <w:rtl/>
              </w:rPr>
            </w:pPr>
          </w:p>
        </w:tc>
        <w:tc>
          <w:tcPr>
            <w:tcW w:w="5856" w:type="dxa"/>
            <w:gridSpan w:val="2"/>
            <w:tcBorders>
              <w:left w:val="single" w:sz="4" w:space="0" w:color="auto"/>
              <w:bottom w:val="single" w:sz="4" w:space="0" w:color="auto"/>
            </w:tcBorders>
          </w:tcPr>
          <w:p w14:paraId="1D07AAA8" w14:textId="77777777" w:rsidR="008B1D25" w:rsidRPr="00471AAF" w:rsidRDefault="008B1D25" w:rsidP="00A03BEE">
            <w:pPr>
              <w:rPr>
                <w:rFonts w:ascii="David" w:hAnsi="David"/>
                <w:rtl/>
              </w:rPr>
            </w:pPr>
          </w:p>
        </w:tc>
      </w:tr>
      <w:tr w:rsidR="00086007" w:rsidRPr="00471AAF" w14:paraId="73987318" w14:textId="77777777" w:rsidTr="00086007">
        <w:trPr>
          <w:trHeight w:val="2329"/>
          <w:jc w:val="right"/>
        </w:trPr>
        <w:tc>
          <w:tcPr>
            <w:tcW w:w="4357" w:type="dxa"/>
            <w:tcBorders>
              <w:top w:val="nil"/>
              <w:left w:val="nil"/>
              <w:bottom w:val="nil"/>
              <w:right w:val="single" w:sz="4" w:space="0" w:color="auto"/>
            </w:tcBorders>
            <w:vAlign w:val="center"/>
          </w:tcPr>
          <w:p w14:paraId="6141800B" w14:textId="77777777" w:rsidR="00086007" w:rsidRPr="00471AAF" w:rsidRDefault="00086007"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שמות המוסמכים לחתום ולהתחייב בשם המציע ומספרי ת.ז. שלהם:</w:t>
            </w:r>
          </w:p>
        </w:tc>
        <w:tc>
          <w:tcPr>
            <w:tcW w:w="2928" w:type="dxa"/>
            <w:tcBorders>
              <w:left w:val="single" w:sz="4" w:space="0" w:color="auto"/>
              <w:bottom w:val="nil"/>
              <w:right w:val="nil"/>
            </w:tcBorders>
          </w:tcPr>
          <w:p w14:paraId="28DA0B27" w14:textId="77777777" w:rsidR="00086007" w:rsidRDefault="00086007" w:rsidP="00086007">
            <w:pPr>
              <w:ind w:left="397"/>
              <w:jc w:val="left"/>
              <w:rPr>
                <w:sz w:val="24"/>
                <w:rtl/>
              </w:rPr>
            </w:pPr>
          </w:p>
          <w:p w14:paraId="4FEA92E3" w14:textId="77777777" w:rsidR="00086007" w:rsidRDefault="00086007" w:rsidP="00086007">
            <w:pPr>
              <w:ind w:left="186"/>
              <w:jc w:val="left"/>
              <w:rPr>
                <w:sz w:val="24"/>
                <w:rtl/>
              </w:rPr>
            </w:pPr>
            <w:r w:rsidRPr="00E03B75">
              <w:rPr>
                <w:rFonts w:hint="cs"/>
                <w:sz w:val="24"/>
                <w:rtl/>
              </w:rPr>
              <w:t>ש</w:t>
            </w:r>
            <w:r w:rsidRPr="00E03B75">
              <w:rPr>
                <w:sz w:val="24"/>
                <w:rtl/>
              </w:rPr>
              <w:t>ם:</w:t>
            </w:r>
            <w:r w:rsidRPr="00E03B75">
              <w:rPr>
                <w:rFonts w:hint="cs"/>
                <w:sz w:val="24"/>
                <w:rtl/>
              </w:rPr>
              <w:t xml:space="preserve"> </w:t>
            </w:r>
            <w:r w:rsidRPr="00E03B75">
              <w:rPr>
                <w:sz w:val="24"/>
                <w:rtl/>
              </w:rPr>
              <w:t>________________</w:t>
            </w:r>
            <w:r w:rsidRPr="00E03B75">
              <w:rPr>
                <w:rFonts w:hint="cs"/>
                <w:sz w:val="24"/>
                <w:rtl/>
              </w:rPr>
              <w:t xml:space="preserve"> </w:t>
            </w:r>
          </w:p>
          <w:p w14:paraId="7511DF62" w14:textId="77777777" w:rsidR="00086007" w:rsidRDefault="00086007" w:rsidP="00086007">
            <w:pPr>
              <w:ind w:left="186"/>
              <w:jc w:val="left"/>
              <w:rPr>
                <w:sz w:val="24"/>
                <w:rtl/>
              </w:rPr>
            </w:pPr>
            <w:r w:rsidRPr="00E03B75">
              <w:rPr>
                <w:sz w:val="24"/>
                <w:rtl/>
              </w:rPr>
              <w:t>ת"ז: _____________</w:t>
            </w:r>
            <w:r w:rsidRPr="00E03B75">
              <w:rPr>
                <w:rFonts w:hint="cs"/>
                <w:sz w:val="24"/>
                <w:rtl/>
              </w:rPr>
              <w:t xml:space="preserve"> </w:t>
            </w:r>
          </w:p>
          <w:p w14:paraId="49B3B966" w14:textId="77777777" w:rsidR="00086007" w:rsidRDefault="00086007" w:rsidP="00086007">
            <w:pPr>
              <w:ind w:left="186"/>
              <w:jc w:val="left"/>
              <w:rPr>
                <w:sz w:val="24"/>
                <w:rtl/>
              </w:rPr>
            </w:pPr>
            <w:r w:rsidRPr="00E03B75">
              <w:rPr>
                <w:sz w:val="24"/>
                <w:rtl/>
              </w:rPr>
              <w:t xml:space="preserve">דוגמת חתימה: </w:t>
            </w:r>
          </w:p>
          <w:p w14:paraId="0EDC4F35" w14:textId="77777777" w:rsidR="00086007" w:rsidRDefault="00086007" w:rsidP="00086007">
            <w:pPr>
              <w:ind w:left="186"/>
              <w:jc w:val="left"/>
              <w:rPr>
                <w:sz w:val="24"/>
                <w:rtl/>
              </w:rPr>
            </w:pPr>
          </w:p>
          <w:p w14:paraId="34D74CDE" w14:textId="77777777" w:rsidR="00086007" w:rsidRDefault="00086007" w:rsidP="00086007">
            <w:pPr>
              <w:ind w:left="186"/>
              <w:jc w:val="left"/>
              <w:rPr>
                <w:sz w:val="24"/>
                <w:rtl/>
              </w:rPr>
            </w:pPr>
            <w:r w:rsidRPr="00E03B75">
              <w:rPr>
                <w:sz w:val="24"/>
                <w:rtl/>
              </w:rPr>
              <w:t>______________</w:t>
            </w:r>
          </w:p>
        </w:tc>
        <w:tc>
          <w:tcPr>
            <w:tcW w:w="2928" w:type="dxa"/>
            <w:tcBorders>
              <w:left w:val="nil"/>
              <w:bottom w:val="nil"/>
            </w:tcBorders>
          </w:tcPr>
          <w:p w14:paraId="42ACA55C" w14:textId="77777777" w:rsidR="00086007" w:rsidRDefault="00086007" w:rsidP="00086007">
            <w:pPr>
              <w:ind w:left="186"/>
              <w:jc w:val="left"/>
              <w:rPr>
                <w:sz w:val="24"/>
                <w:rtl/>
              </w:rPr>
            </w:pPr>
          </w:p>
          <w:p w14:paraId="7450838D" w14:textId="77777777" w:rsidR="00086007" w:rsidRDefault="00086007" w:rsidP="00086007">
            <w:pPr>
              <w:ind w:left="186"/>
              <w:jc w:val="left"/>
              <w:rPr>
                <w:sz w:val="24"/>
                <w:rtl/>
              </w:rPr>
            </w:pPr>
            <w:r w:rsidRPr="00E03B75">
              <w:rPr>
                <w:rFonts w:hint="cs"/>
                <w:sz w:val="24"/>
                <w:rtl/>
              </w:rPr>
              <w:t>ש</w:t>
            </w:r>
            <w:r w:rsidRPr="00E03B75">
              <w:rPr>
                <w:sz w:val="24"/>
                <w:rtl/>
              </w:rPr>
              <w:t xml:space="preserve">ם: ________________ </w:t>
            </w:r>
          </w:p>
          <w:p w14:paraId="4FD39CDA" w14:textId="77777777" w:rsidR="00086007" w:rsidRDefault="00086007" w:rsidP="00086007">
            <w:pPr>
              <w:ind w:left="186"/>
              <w:jc w:val="left"/>
              <w:rPr>
                <w:sz w:val="24"/>
                <w:rtl/>
              </w:rPr>
            </w:pPr>
            <w:r w:rsidRPr="00E03B75">
              <w:rPr>
                <w:sz w:val="24"/>
                <w:rtl/>
              </w:rPr>
              <w:t xml:space="preserve">ת"ז: _____________ </w:t>
            </w:r>
          </w:p>
          <w:p w14:paraId="04352EF1" w14:textId="77777777" w:rsidR="00086007" w:rsidRDefault="00086007" w:rsidP="00086007">
            <w:pPr>
              <w:ind w:left="186"/>
              <w:jc w:val="left"/>
              <w:rPr>
                <w:sz w:val="24"/>
                <w:rtl/>
              </w:rPr>
            </w:pPr>
            <w:r w:rsidRPr="00E03B75">
              <w:rPr>
                <w:sz w:val="24"/>
                <w:rtl/>
              </w:rPr>
              <w:t xml:space="preserve">דוגמת חתימה: </w:t>
            </w:r>
          </w:p>
          <w:p w14:paraId="07567B91" w14:textId="77777777" w:rsidR="00086007" w:rsidRDefault="00086007" w:rsidP="00086007">
            <w:pPr>
              <w:ind w:left="186"/>
              <w:jc w:val="left"/>
              <w:rPr>
                <w:sz w:val="24"/>
                <w:rtl/>
              </w:rPr>
            </w:pPr>
          </w:p>
          <w:p w14:paraId="1BCF1D01" w14:textId="77777777" w:rsidR="00086007" w:rsidRPr="00086007" w:rsidRDefault="00086007" w:rsidP="00086007">
            <w:pPr>
              <w:ind w:left="186"/>
              <w:jc w:val="left"/>
              <w:rPr>
                <w:sz w:val="24"/>
                <w:rtl/>
              </w:rPr>
            </w:pPr>
            <w:r w:rsidRPr="00E03B75">
              <w:rPr>
                <w:sz w:val="24"/>
                <w:rtl/>
              </w:rPr>
              <w:t>______________</w:t>
            </w:r>
          </w:p>
        </w:tc>
      </w:tr>
      <w:tr w:rsidR="00086007" w:rsidRPr="00471AAF" w14:paraId="7C46FDAB" w14:textId="77777777" w:rsidTr="00086007">
        <w:trPr>
          <w:trHeight w:val="535"/>
          <w:jc w:val="right"/>
        </w:trPr>
        <w:tc>
          <w:tcPr>
            <w:tcW w:w="4357" w:type="dxa"/>
            <w:tcBorders>
              <w:top w:val="nil"/>
              <w:left w:val="nil"/>
              <w:bottom w:val="nil"/>
              <w:right w:val="single" w:sz="4" w:space="0" w:color="auto"/>
            </w:tcBorders>
            <w:vAlign w:val="center"/>
          </w:tcPr>
          <w:p w14:paraId="3A8467B7" w14:textId="77777777" w:rsidR="00086007" w:rsidRPr="00471AAF" w:rsidRDefault="00086007" w:rsidP="00086007">
            <w:pPr>
              <w:overflowPunct/>
              <w:autoSpaceDE/>
              <w:autoSpaceDN/>
              <w:adjustRightInd/>
              <w:ind w:left="720" w:right="467"/>
              <w:textAlignment w:val="auto"/>
              <w:rPr>
                <w:rFonts w:ascii="David" w:hAnsi="David"/>
                <w:rtl/>
              </w:rPr>
            </w:pPr>
          </w:p>
        </w:tc>
        <w:tc>
          <w:tcPr>
            <w:tcW w:w="5856" w:type="dxa"/>
            <w:gridSpan w:val="2"/>
            <w:tcBorders>
              <w:top w:val="nil"/>
              <w:left w:val="single" w:sz="4" w:space="0" w:color="auto"/>
            </w:tcBorders>
          </w:tcPr>
          <w:p w14:paraId="048BA509" w14:textId="77777777" w:rsidR="00086007" w:rsidRDefault="00086007" w:rsidP="00086007">
            <w:pPr>
              <w:ind w:left="186"/>
              <w:jc w:val="left"/>
              <w:rPr>
                <w:sz w:val="24"/>
                <w:rtl/>
              </w:rPr>
            </w:pPr>
            <w:r w:rsidRPr="00E03B75">
              <w:rPr>
                <w:sz w:val="24"/>
                <w:rtl/>
              </w:rPr>
              <w:t xml:space="preserve">הנ"ל מוסמכים להתחייב בשם המציע </w:t>
            </w:r>
            <w:r>
              <w:rPr>
                <w:sz w:val="24"/>
                <w:rtl/>
              </w:rPr>
              <w:t>ביחד/</w:t>
            </w:r>
            <w:r w:rsidRPr="00E03B75">
              <w:rPr>
                <w:sz w:val="24"/>
                <w:rtl/>
              </w:rPr>
              <w:t>לחוד (יש להקיף).</w:t>
            </w:r>
          </w:p>
        </w:tc>
      </w:tr>
      <w:tr w:rsidR="008B1D25" w:rsidRPr="00471AAF" w14:paraId="4EF0F7FF" w14:textId="77777777" w:rsidTr="00086007">
        <w:trPr>
          <w:trHeight w:val="20"/>
          <w:jc w:val="right"/>
        </w:trPr>
        <w:tc>
          <w:tcPr>
            <w:tcW w:w="4357" w:type="dxa"/>
            <w:tcBorders>
              <w:top w:val="nil"/>
              <w:left w:val="nil"/>
              <w:bottom w:val="nil"/>
              <w:right w:val="single" w:sz="4" w:space="0" w:color="auto"/>
            </w:tcBorders>
            <w:vAlign w:val="center"/>
          </w:tcPr>
          <w:p w14:paraId="4A7E7A30"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tl/>
              </w:rPr>
            </w:pPr>
            <w:r w:rsidRPr="00471AAF">
              <w:rPr>
                <w:rFonts w:ascii="David" w:hAnsi="David"/>
                <w:rtl/>
              </w:rPr>
              <w:t>שם המנהל הכללי:</w:t>
            </w:r>
          </w:p>
        </w:tc>
        <w:tc>
          <w:tcPr>
            <w:tcW w:w="5856" w:type="dxa"/>
            <w:gridSpan w:val="2"/>
            <w:tcBorders>
              <w:left w:val="single" w:sz="4" w:space="0" w:color="auto"/>
            </w:tcBorders>
          </w:tcPr>
          <w:p w14:paraId="71226105" w14:textId="77777777" w:rsidR="008B1D25" w:rsidRPr="00471AAF" w:rsidRDefault="008B1D25" w:rsidP="00A03BEE">
            <w:pPr>
              <w:rPr>
                <w:rFonts w:ascii="David" w:hAnsi="David"/>
                <w:rtl/>
              </w:rPr>
            </w:pPr>
          </w:p>
        </w:tc>
      </w:tr>
      <w:tr w:rsidR="008B1D25" w:rsidRPr="00471AAF" w14:paraId="37E85BE7" w14:textId="77777777" w:rsidTr="00086007">
        <w:trPr>
          <w:trHeight w:val="20"/>
          <w:jc w:val="right"/>
        </w:trPr>
        <w:tc>
          <w:tcPr>
            <w:tcW w:w="4357" w:type="dxa"/>
            <w:tcBorders>
              <w:top w:val="nil"/>
              <w:left w:val="nil"/>
              <w:bottom w:val="nil"/>
              <w:right w:val="single" w:sz="4" w:space="0" w:color="auto"/>
            </w:tcBorders>
            <w:vAlign w:val="center"/>
          </w:tcPr>
          <w:p w14:paraId="0D66E328" w14:textId="77777777" w:rsidR="008B1D25" w:rsidRPr="00471AAF" w:rsidRDefault="008B1D25" w:rsidP="00811A0A">
            <w:pPr>
              <w:numPr>
                <w:ilvl w:val="1"/>
                <w:numId w:val="42"/>
              </w:numPr>
              <w:overflowPunct/>
              <w:autoSpaceDE/>
              <w:autoSpaceDN/>
              <w:adjustRightInd/>
              <w:ind w:right="467" w:hanging="590"/>
              <w:textAlignment w:val="auto"/>
              <w:rPr>
                <w:rFonts w:ascii="David" w:hAnsi="David"/>
              </w:rPr>
            </w:pPr>
            <w:r w:rsidRPr="00471AAF">
              <w:rPr>
                <w:rFonts w:ascii="David" w:hAnsi="David"/>
                <w:rtl/>
              </w:rPr>
              <w:t>מען המציע (כולל מיקוד):</w:t>
            </w:r>
          </w:p>
          <w:p w14:paraId="3F253020" w14:textId="77777777" w:rsidR="008B1D25" w:rsidRPr="00471AAF" w:rsidRDefault="008B1D25" w:rsidP="00A03BEE">
            <w:pPr>
              <w:ind w:left="720" w:right="467" w:hanging="590"/>
              <w:rPr>
                <w:rFonts w:ascii="David" w:hAnsi="David"/>
                <w:rtl/>
              </w:rPr>
            </w:pPr>
          </w:p>
        </w:tc>
        <w:tc>
          <w:tcPr>
            <w:tcW w:w="5856" w:type="dxa"/>
            <w:gridSpan w:val="2"/>
            <w:tcBorders>
              <w:left w:val="single" w:sz="4" w:space="0" w:color="auto"/>
            </w:tcBorders>
          </w:tcPr>
          <w:p w14:paraId="10B4171E" w14:textId="77777777" w:rsidR="008B1D25" w:rsidRPr="00471AAF" w:rsidRDefault="008B1D25" w:rsidP="00A03BEE">
            <w:pPr>
              <w:rPr>
                <w:rFonts w:ascii="David" w:hAnsi="David"/>
                <w:rtl/>
              </w:rPr>
            </w:pPr>
          </w:p>
          <w:p w14:paraId="67E7850E" w14:textId="77777777" w:rsidR="008B1D25" w:rsidRPr="00471AAF" w:rsidRDefault="008B1D25" w:rsidP="00A03BEE">
            <w:pPr>
              <w:rPr>
                <w:rFonts w:ascii="David" w:hAnsi="David"/>
                <w:rtl/>
              </w:rPr>
            </w:pPr>
          </w:p>
        </w:tc>
      </w:tr>
      <w:tr w:rsidR="008B1D25" w:rsidRPr="00471AAF" w14:paraId="1A82F81E" w14:textId="77777777" w:rsidTr="00086007">
        <w:trPr>
          <w:trHeight w:val="20"/>
          <w:jc w:val="right"/>
        </w:trPr>
        <w:tc>
          <w:tcPr>
            <w:tcW w:w="4357" w:type="dxa"/>
            <w:tcBorders>
              <w:top w:val="nil"/>
              <w:left w:val="nil"/>
              <w:bottom w:val="nil"/>
              <w:right w:val="single" w:sz="4" w:space="0" w:color="auto"/>
            </w:tcBorders>
            <w:vAlign w:val="center"/>
          </w:tcPr>
          <w:p w14:paraId="681A8362" w14:textId="77777777" w:rsidR="008B1D25" w:rsidRPr="00471AAF" w:rsidRDefault="008B1D25" w:rsidP="00811A0A">
            <w:pPr>
              <w:numPr>
                <w:ilvl w:val="1"/>
                <w:numId w:val="42"/>
              </w:numPr>
              <w:tabs>
                <w:tab w:val="clear" w:pos="720"/>
                <w:tab w:val="num" w:pos="810"/>
              </w:tabs>
              <w:overflowPunct/>
              <w:autoSpaceDE/>
              <w:autoSpaceDN/>
              <w:adjustRightInd/>
              <w:ind w:right="467" w:hanging="590"/>
              <w:textAlignment w:val="auto"/>
              <w:rPr>
                <w:rFonts w:ascii="David" w:hAnsi="David"/>
                <w:rtl/>
              </w:rPr>
            </w:pPr>
            <w:r w:rsidRPr="00471AAF">
              <w:rPr>
                <w:rFonts w:ascii="David" w:hAnsi="David"/>
                <w:rtl/>
              </w:rPr>
              <w:t>שם איש הקשר למכרז זה:</w:t>
            </w:r>
          </w:p>
        </w:tc>
        <w:tc>
          <w:tcPr>
            <w:tcW w:w="5856" w:type="dxa"/>
            <w:gridSpan w:val="2"/>
            <w:tcBorders>
              <w:left w:val="single" w:sz="4" w:space="0" w:color="auto"/>
            </w:tcBorders>
          </w:tcPr>
          <w:p w14:paraId="5C2F37F7" w14:textId="77777777" w:rsidR="008B1D25" w:rsidRPr="00471AAF" w:rsidRDefault="008B1D25" w:rsidP="00A03BEE">
            <w:pPr>
              <w:rPr>
                <w:rFonts w:ascii="David" w:hAnsi="David"/>
              </w:rPr>
            </w:pPr>
          </w:p>
        </w:tc>
      </w:tr>
      <w:tr w:rsidR="008B1D25" w:rsidRPr="00471AAF" w14:paraId="58C36BD1" w14:textId="77777777" w:rsidTr="00086007">
        <w:trPr>
          <w:trHeight w:val="20"/>
          <w:jc w:val="right"/>
        </w:trPr>
        <w:tc>
          <w:tcPr>
            <w:tcW w:w="4357" w:type="dxa"/>
            <w:tcBorders>
              <w:top w:val="nil"/>
              <w:left w:val="nil"/>
              <w:bottom w:val="nil"/>
              <w:right w:val="single" w:sz="4" w:space="0" w:color="auto"/>
            </w:tcBorders>
            <w:vAlign w:val="center"/>
          </w:tcPr>
          <w:p w14:paraId="2D755444" w14:textId="77777777" w:rsidR="008B1D25" w:rsidRPr="00471AAF" w:rsidRDefault="008B1D25" w:rsidP="00811A0A">
            <w:pPr>
              <w:numPr>
                <w:ilvl w:val="1"/>
                <w:numId w:val="42"/>
              </w:numPr>
              <w:tabs>
                <w:tab w:val="clear" w:pos="720"/>
                <w:tab w:val="num" w:pos="810"/>
              </w:tabs>
              <w:overflowPunct/>
              <w:autoSpaceDE/>
              <w:autoSpaceDN/>
              <w:adjustRightInd/>
              <w:ind w:right="467" w:hanging="590"/>
              <w:textAlignment w:val="auto"/>
              <w:rPr>
                <w:rFonts w:ascii="David" w:hAnsi="David"/>
              </w:rPr>
            </w:pPr>
            <w:r w:rsidRPr="00471AAF">
              <w:rPr>
                <w:rFonts w:ascii="David" w:hAnsi="David"/>
                <w:rtl/>
              </w:rPr>
              <w:t>טלפונים:</w:t>
            </w:r>
          </w:p>
        </w:tc>
        <w:tc>
          <w:tcPr>
            <w:tcW w:w="5856" w:type="dxa"/>
            <w:gridSpan w:val="2"/>
            <w:tcBorders>
              <w:left w:val="single" w:sz="4" w:space="0" w:color="auto"/>
            </w:tcBorders>
          </w:tcPr>
          <w:p w14:paraId="092E857B" w14:textId="77777777" w:rsidR="008B1D25" w:rsidRPr="00471AAF" w:rsidRDefault="008B1D25" w:rsidP="00A03BEE">
            <w:pPr>
              <w:rPr>
                <w:rFonts w:ascii="David" w:hAnsi="David"/>
              </w:rPr>
            </w:pPr>
          </w:p>
        </w:tc>
      </w:tr>
      <w:tr w:rsidR="008B1D25" w:rsidRPr="00471AAF" w14:paraId="578ACF87" w14:textId="77777777" w:rsidTr="00086007">
        <w:trPr>
          <w:trHeight w:val="20"/>
          <w:jc w:val="right"/>
        </w:trPr>
        <w:tc>
          <w:tcPr>
            <w:tcW w:w="4357" w:type="dxa"/>
            <w:tcBorders>
              <w:top w:val="nil"/>
              <w:left w:val="nil"/>
              <w:bottom w:val="nil"/>
              <w:right w:val="single" w:sz="4" w:space="0" w:color="auto"/>
            </w:tcBorders>
            <w:vAlign w:val="center"/>
          </w:tcPr>
          <w:p w14:paraId="5C0C0A3D" w14:textId="77777777" w:rsidR="008B1D25" w:rsidRPr="00471AAF" w:rsidRDefault="008B1D25" w:rsidP="00811A0A">
            <w:pPr>
              <w:numPr>
                <w:ilvl w:val="1"/>
                <w:numId w:val="42"/>
              </w:numPr>
              <w:tabs>
                <w:tab w:val="clear" w:pos="720"/>
                <w:tab w:val="num" w:pos="810"/>
              </w:tabs>
              <w:overflowPunct/>
              <w:autoSpaceDE/>
              <w:autoSpaceDN/>
              <w:adjustRightInd/>
              <w:ind w:right="467" w:hanging="590"/>
              <w:textAlignment w:val="auto"/>
              <w:rPr>
                <w:rFonts w:ascii="David" w:hAnsi="David"/>
              </w:rPr>
            </w:pPr>
            <w:r w:rsidRPr="00471AAF">
              <w:rPr>
                <w:rFonts w:ascii="David" w:hAnsi="David"/>
                <w:rtl/>
              </w:rPr>
              <w:t>פקסימיליה:</w:t>
            </w:r>
          </w:p>
        </w:tc>
        <w:tc>
          <w:tcPr>
            <w:tcW w:w="5856" w:type="dxa"/>
            <w:gridSpan w:val="2"/>
            <w:tcBorders>
              <w:left w:val="single" w:sz="4" w:space="0" w:color="auto"/>
            </w:tcBorders>
          </w:tcPr>
          <w:p w14:paraId="54F1B3C7" w14:textId="77777777" w:rsidR="008B1D25" w:rsidRPr="00471AAF" w:rsidRDefault="008B1D25" w:rsidP="00A03BEE">
            <w:pPr>
              <w:rPr>
                <w:rFonts w:ascii="David" w:hAnsi="David"/>
              </w:rPr>
            </w:pPr>
          </w:p>
        </w:tc>
      </w:tr>
      <w:tr w:rsidR="008B1D25" w:rsidRPr="00471AAF" w14:paraId="06D6081E" w14:textId="77777777" w:rsidTr="00086007">
        <w:trPr>
          <w:trHeight w:val="20"/>
          <w:jc w:val="right"/>
        </w:trPr>
        <w:tc>
          <w:tcPr>
            <w:tcW w:w="4357" w:type="dxa"/>
            <w:tcBorders>
              <w:top w:val="nil"/>
              <w:left w:val="nil"/>
              <w:bottom w:val="nil"/>
              <w:right w:val="single" w:sz="4" w:space="0" w:color="auto"/>
            </w:tcBorders>
            <w:vAlign w:val="center"/>
          </w:tcPr>
          <w:p w14:paraId="03486003" w14:textId="77777777" w:rsidR="008B1D25" w:rsidRPr="00471AAF" w:rsidRDefault="008B1D25" w:rsidP="00811A0A">
            <w:pPr>
              <w:numPr>
                <w:ilvl w:val="1"/>
                <w:numId w:val="42"/>
              </w:numPr>
              <w:tabs>
                <w:tab w:val="clear" w:pos="720"/>
                <w:tab w:val="num" w:pos="810"/>
              </w:tabs>
              <w:overflowPunct/>
              <w:autoSpaceDE/>
              <w:autoSpaceDN/>
              <w:adjustRightInd/>
              <w:ind w:right="467" w:hanging="590"/>
              <w:textAlignment w:val="auto"/>
              <w:rPr>
                <w:rFonts w:ascii="David" w:hAnsi="David"/>
              </w:rPr>
            </w:pPr>
            <w:r w:rsidRPr="00471AAF">
              <w:rPr>
                <w:rFonts w:ascii="David" w:hAnsi="David"/>
                <w:rtl/>
              </w:rPr>
              <w:t>מס' טלפון נייד:</w:t>
            </w:r>
          </w:p>
        </w:tc>
        <w:tc>
          <w:tcPr>
            <w:tcW w:w="5856" w:type="dxa"/>
            <w:gridSpan w:val="2"/>
            <w:tcBorders>
              <w:left w:val="single" w:sz="4" w:space="0" w:color="auto"/>
            </w:tcBorders>
          </w:tcPr>
          <w:p w14:paraId="0A981122" w14:textId="77777777" w:rsidR="008B1D25" w:rsidRPr="00471AAF" w:rsidRDefault="008B1D25" w:rsidP="00A03BEE">
            <w:pPr>
              <w:rPr>
                <w:rFonts w:ascii="David" w:hAnsi="David"/>
              </w:rPr>
            </w:pPr>
          </w:p>
        </w:tc>
      </w:tr>
      <w:tr w:rsidR="008B1D25" w:rsidRPr="00471AAF" w14:paraId="1CE85F43" w14:textId="77777777" w:rsidTr="00086007">
        <w:trPr>
          <w:trHeight w:val="454"/>
          <w:jc w:val="right"/>
        </w:trPr>
        <w:tc>
          <w:tcPr>
            <w:tcW w:w="4357" w:type="dxa"/>
            <w:tcBorders>
              <w:top w:val="nil"/>
              <w:left w:val="nil"/>
              <w:bottom w:val="nil"/>
              <w:right w:val="single" w:sz="4" w:space="0" w:color="auto"/>
            </w:tcBorders>
            <w:vAlign w:val="center"/>
          </w:tcPr>
          <w:p w14:paraId="5C022B4C" w14:textId="77777777" w:rsidR="008B1D25" w:rsidRPr="00471AAF" w:rsidRDefault="008B1D25" w:rsidP="00811A0A">
            <w:pPr>
              <w:numPr>
                <w:ilvl w:val="1"/>
                <w:numId w:val="42"/>
              </w:numPr>
              <w:tabs>
                <w:tab w:val="clear" w:pos="720"/>
                <w:tab w:val="num" w:pos="810"/>
              </w:tabs>
              <w:overflowPunct/>
              <w:autoSpaceDE/>
              <w:autoSpaceDN/>
              <w:adjustRightInd/>
              <w:ind w:right="467" w:hanging="590"/>
              <w:textAlignment w:val="auto"/>
              <w:rPr>
                <w:rFonts w:ascii="David" w:hAnsi="David"/>
              </w:rPr>
            </w:pPr>
            <w:r w:rsidRPr="00471AAF">
              <w:rPr>
                <w:rFonts w:ascii="David" w:hAnsi="David"/>
                <w:rtl/>
              </w:rPr>
              <w:t>אי-מייל:</w:t>
            </w:r>
          </w:p>
          <w:p w14:paraId="5A43ED56" w14:textId="77777777" w:rsidR="008B1D25" w:rsidRPr="00471AAF" w:rsidRDefault="008B1D25" w:rsidP="00A03BEE">
            <w:pPr>
              <w:ind w:left="720" w:right="467" w:hanging="590"/>
              <w:rPr>
                <w:rFonts w:ascii="David" w:hAnsi="David"/>
                <w:rtl/>
              </w:rPr>
            </w:pPr>
          </w:p>
        </w:tc>
        <w:tc>
          <w:tcPr>
            <w:tcW w:w="5856" w:type="dxa"/>
            <w:gridSpan w:val="2"/>
            <w:tcBorders>
              <w:left w:val="single" w:sz="4" w:space="0" w:color="auto"/>
            </w:tcBorders>
          </w:tcPr>
          <w:p w14:paraId="7AF4D04F" w14:textId="77777777" w:rsidR="008B1D25" w:rsidRPr="00471AAF" w:rsidRDefault="008B1D25" w:rsidP="00A03BEE">
            <w:pPr>
              <w:rPr>
                <w:rFonts w:ascii="David" w:hAnsi="David"/>
                <w:rtl/>
              </w:rPr>
            </w:pPr>
          </w:p>
        </w:tc>
      </w:tr>
    </w:tbl>
    <w:bookmarkEnd w:id="222"/>
    <w:p w14:paraId="199B4ADC" w14:textId="77777777" w:rsidR="008B1D25" w:rsidRPr="00471AAF" w:rsidRDefault="008B1D25" w:rsidP="008B1D25">
      <w:pPr>
        <w:rPr>
          <w:rFonts w:ascii="David" w:hAnsi="David"/>
          <w:b/>
          <w:bCs/>
          <w:rtl/>
        </w:rPr>
      </w:pPr>
      <w:r w:rsidRPr="00471AAF">
        <w:rPr>
          <w:rFonts w:ascii="David" w:hAnsi="David"/>
          <w:b/>
          <w:bCs/>
          <w:rtl/>
        </w:rPr>
        <w:t>חתימת המציע:</w:t>
      </w:r>
    </w:p>
    <w:p w14:paraId="75939244" w14:textId="77777777" w:rsidR="008B1D25" w:rsidRPr="00471AAF" w:rsidRDefault="008B1D25" w:rsidP="008B1D25">
      <w:pPr>
        <w:rPr>
          <w:rFonts w:ascii="David" w:hAnsi="David"/>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8B1D25" w:rsidRPr="00471AAF" w14:paraId="088BE1DA" w14:textId="77777777" w:rsidTr="00A03BEE">
        <w:trPr>
          <w:jc w:val="center"/>
        </w:trPr>
        <w:tc>
          <w:tcPr>
            <w:tcW w:w="3118" w:type="dxa"/>
            <w:tcMar>
              <w:top w:w="0" w:type="dxa"/>
              <w:left w:w="108" w:type="dxa"/>
              <w:bottom w:w="0" w:type="dxa"/>
              <w:right w:w="108" w:type="dxa"/>
            </w:tcMar>
            <w:hideMark/>
          </w:tcPr>
          <w:p w14:paraId="395F2B52" w14:textId="77777777" w:rsidR="008B1D25" w:rsidRPr="00471AAF" w:rsidRDefault="008B1D25" w:rsidP="00A03BEE">
            <w:pPr>
              <w:jc w:val="center"/>
              <w:rPr>
                <w:rFonts w:ascii="David" w:hAnsi="David"/>
                <w:rtl/>
              </w:rPr>
            </w:pPr>
            <w:r w:rsidRPr="00471AAF">
              <w:rPr>
                <w:rFonts w:ascii="David" w:hAnsi="David"/>
                <w:rtl/>
              </w:rPr>
              <w:t>__________________</w:t>
            </w:r>
          </w:p>
        </w:tc>
        <w:tc>
          <w:tcPr>
            <w:tcW w:w="3118" w:type="dxa"/>
            <w:tcMar>
              <w:top w:w="0" w:type="dxa"/>
              <w:left w:w="108" w:type="dxa"/>
              <w:bottom w:w="0" w:type="dxa"/>
              <w:right w:w="108" w:type="dxa"/>
            </w:tcMar>
            <w:hideMark/>
          </w:tcPr>
          <w:p w14:paraId="130DC2EE" w14:textId="77777777" w:rsidR="008B1D25" w:rsidRPr="00471AAF" w:rsidRDefault="008B1D25" w:rsidP="00A03BEE">
            <w:pPr>
              <w:jc w:val="center"/>
              <w:rPr>
                <w:rFonts w:ascii="David" w:hAnsi="David"/>
                <w:rtl/>
              </w:rPr>
            </w:pPr>
            <w:r w:rsidRPr="00471AAF">
              <w:rPr>
                <w:rFonts w:ascii="David" w:hAnsi="David"/>
                <w:rtl/>
              </w:rPr>
              <w:t>__________________</w:t>
            </w:r>
          </w:p>
        </w:tc>
        <w:tc>
          <w:tcPr>
            <w:tcW w:w="3118" w:type="dxa"/>
            <w:tcMar>
              <w:top w:w="0" w:type="dxa"/>
              <w:left w:w="108" w:type="dxa"/>
              <w:bottom w:w="0" w:type="dxa"/>
              <w:right w:w="108" w:type="dxa"/>
            </w:tcMar>
            <w:hideMark/>
          </w:tcPr>
          <w:p w14:paraId="11FBEBA5" w14:textId="77777777" w:rsidR="008B1D25" w:rsidRPr="00471AAF" w:rsidRDefault="008B1D25" w:rsidP="00A03BEE">
            <w:pPr>
              <w:jc w:val="center"/>
              <w:rPr>
                <w:rFonts w:ascii="David" w:hAnsi="David"/>
                <w:rtl/>
              </w:rPr>
            </w:pPr>
            <w:r w:rsidRPr="00471AAF">
              <w:rPr>
                <w:rFonts w:ascii="David" w:hAnsi="David"/>
                <w:rtl/>
              </w:rPr>
              <w:t>__________________</w:t>
            </w:r>
          </w:p>
        </w:tc>
      </w:tr>
      <w:tr w:rsidR="008B1D25" w:rsidRPr="00471AAF" w14:paraId="0C48BA76" w14:textId="77777777" w:rsidTr="00A03BEE">
        <w:trPr>
          <w:trHeight w:val="385"/>
          <w:jc w:val="center"/>
        </w:trPr>
        <w:tc>
          <w:tcPr>
            <w:tcW w:w="3118" w:type="dxa"/>
            <w:tcMar>
              <w:top w:w="0" w:type="dxa"/>
              <w:left w:w="108" w:type="dxa"/>
              <w:bottom w:w="0" w:type="dxa"/>
              <w:right w:w="108" w:type="dxa"/>
            </w:tcMar>
            <w:vAlign w:val="center"/>
            <w:hideMark/>
          </w:tcPr>
          <w:p w14:paraId="7964118D" w14:textId="77777777" w:rsidR="008B1D25" w:rsidRPr="00471AAF" w:rsidRDefault="008B1D25" w:rsidP="00A03BEE">
            <w:pPr>
              <w:jc w:val="center"/>
              <w:rPr>
                <w:rFonts w:ascii="David" w:hAnsi="David"/>
              </w:rPr>
            </w:pPr>
            <w:r w:rsidRPr="00471AAF">
              <w:rPr>
                <w:rFonts w:ascii="David" w:hAnsi="David"/>
                <w:rtl/>
              </w:rPr>
              <w:t>תאריך</w:t>
            </w:r>
          </w:p>
        </w:tc>
        <w:tc>
          <w:tcPr>
            <w:tcW w:w="3118" w:type="dxa"/>
            <w:tcMar>
              <w:top w:w="0" w:type="dxa"/>
              <w:left w:w="108" w:type="dxa"/>
              <w:bottom w:w="0" w:type="dxa"/>
              <w:right w:w="108" w:type="dxa"/>
            </w:tcMar>
            <w:vAlign w:val="center"/>
            <w:hideMark/>
          </w:tcPr>
          <w:p w14:paraId="0F02589E" w14:textId="77777777" w:rsidR="008B1D25" w:rsidRPr="00471AAF" w:rsidRDefault="008B1D25" w:rsidP="00A03BEE">
            <w:pPr>
              <w:jc w:val="center"/>
              <w:rPr>
                <w:rFonts w:ascii="David" w:hAnsi="David"/>
              </w:rPr>
            </w:pPr>
            <w:r w:rsidRPr="00471AAF">
              <w:rPr>
                <w:rFonts w:ascii="David" w:hAnsi="David"/>
                <w:rtl/>
              </w:rPr>
              <w:t>שם החותם</w:t>
            </w:r>
          </w:p>
        </w:tc>
        <w:tc>
          <w:tcPr>
            <w:tcW w:w="3118" w:type="dxa"/>
            <w:tcMar>
              <w:top w:w="0" w:type="dxa"/>
              <w:left w:w="108" w:type="dxa"/>
              <w:bottom w:w="0" w:type="dxa"/>
              <w:right w:w="108" w:type="dxa"/>
            </w:tcMar>
            <w:vAlign w:val="center"/>
            <w:hideMark/>
          </w:tcPr>
          <w:p w14:paraId="680E6BC1" w14:textId="77777777" w:rsidR="008B1D25" w:rsidRPr="00471AAF" w:rsidRDefault="008B1D25" w:rsidP="00A03BEE">
            <w:pPr>
              <w:jc w:val="center"/>
              <w:rPr>
                <w:rFonts w:ascii="David" w:hAnsi="David"/>
              </w:rPr>
            </w:pPr>
            <w:r w:rsidRPr="00471AAF">
              <w:rPr>
                <w:rFonts w:ascii="David" w:hAnsi="David"/>
                <w:rtl/>
              </w:rPr>
              <w:t>חתימה</w:t>
            </w:r>
          </w:p>
        </w:tc>
      </w:tr>
    </w:tbl>
    <w:p w14:paraId="5D25F132" w14:textId="77777777" w:rsidR="008B1D25" w:rsidRPr="00471AAF" w:rsidRDefault="008B1D25" w:rsidP="008B1D25">
      <w:pPr>
        <w:rPr>
          <w:rFonts w:ascii="David" w:hAnsi="David"/>
          <w:b/>
          <w:bCs/>
          <w:rtl/>
        </w:rPr>
      </w:pPr>
      <w:r w:rsidRPr="00471AAF">
        <w:rPr>
          <w:rFonts w:ascii="David" w:hAnsi="David"/>
          <w:b/>
          <w:bCs/>
          <w:rtl/>
        </w:rPr>
        <w:t xml:space="preserve">הנני מאשר כי בדקתי את פרטי המציע, והינם נכונים. </w:t>
      </w:r>
    </w:p>
    <w:p w14:paraId="13A2EB13" w14:textId="77777777" w:rsidR="008B1D25" w:rsidRPr="00471AAF" w:rsidRDefault="008B1D25" w:rsidP="008B1D25">
      <w:pPr>
        <w:rPr>
          <w:rFonts w:ascii="David" w:hAnsi="David"/>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8B1D25" w:rsidRPr="00471AAF" w14:paraId="03FE9026" w14:textId="77777777" w:rsidTr="00A03BEE">
        <w:trPr>
          <w:jc w:val="center"/>
        </w:trPr>
        <w:tc>
          <w:tcPr>
            <w:tcW w:w="3118" w:type="dxa"/>
            <w:tcMar>
              <w:top w:w="0" w:type="dxa"/>
              <w:left w:w="108" w:type="dxa"/>
              <w:bottom w:w="0" w:type="dxa"/>
              <w:right w:w="108" w:type="dxa"/>
            </w:tcMar>
            <w:hideMark/>
          </w:tcPr>
          <w:p w14:paraId="6C20FE8F" w14:textId="77777777" w:rsidR="008B1D25" w:rsidRPr="00471AAF" w:rsidRDefault="008B1D25" w:rsidP="00A03BEE">
            <w:pPr>
              <w:jc w:val="center"/>
              <w:rPr>
                <w:rFonts w:ascii="David" w:hAnsi="David"/>
                <w:rtl/>
              </w:rPr>
            </w:pPr>
            <w:r w:rsidRPr="00471AAF">
              <w:rPr>
                <w:rFonts w:ascii="David" w:hAnsi="David"/>
                <w:rtl/>
              </w:rPr>
              <w:t>__________________</w:t>
            </w:r>
          </w:p>
        </w:tc>
        <w:tc>
          <w:tcPr>
            <w:tcW w:w="3118" w:type="dxa"/>
            <w:tcMar>
              <w:top w:w="0" w:type="dxa"/>
              <w:left w:w="108" w:type="dxa"/>
              <w:bottom w:w="0" w:type="dxa"/>
              <w:right w:w="108" w:type="dxa"/>
            </w:tcMar>
            <w:hideMark/>
          </w:tcPr>
          <w:p w14:paraId="48D298CD" w14:textId="77777777" w:rsidR="008B1D25" w:rsidRPr="00471AAF" w:rsidRDefault="008B1D25" w:rsidP="00A03BEE">
            <w:pPr>
              <w:jc w:val="center"/>
              <w:rPr>
                <w:rFonts w:ascii="David" w:hAnsi="David"/>
                <w:rtl/>
              </w:rPr>
            </w:pPr>
            <w:r w:rsidRPr="00471AAF">
              <w:rPr>
                <w:rFonts w:ascii="David" w:hAnsi="David"/>
                <w:rtl/>
              </w:rPr>
              <w:t>__________________</w:t>
            </w:r>
          </w:p>
        </w:tc>
        <w:tc>
          <w:tcPr>
            <w:tcW w:w="3118" w:type="dxa"/>
            <w:tcMar>
              <w:top w:w="0" w:type="dxa"/>
              <w:left w:w="108" w:type="dxa"/>
              <w:bottom w:w="0" w:type="dxa"/>
              <w:right w:w="108" w:type="dxa"/>
            </w:tcMar>
            <w:hideMark/>
          </w:tcPr>
          <w:p w14:paraId="523CDD31" w14:textId="77777777" w:rsidR="008B1D25" w:rsidRPr="00471AAF" w:rsidRDefault="008B1D25" w:rsidP="00A03BEE">
            <w:pPr>
              <w:jc w:val="center"/>
              <w:rPr>
                <w:rFonts w:ascii="David" w:hAnsi="David"/>
                <w:rtl/>
              </w:rPr>
            </w:pPr>
            <w:r w:rsidRPr="00471AAF">
              <w:rPr>
                <w:rFonts w:ascii="David" w:hAnsi="David"/>
                <w:rtl/>
              </w:rPr>
              <w:t>__________________</w:t>
            </w:r>
          </w:p>
        </w:tc>
      </w:tr>
      <w:tr w:rsidR="008B1D25" w:rsidRPr="00471AAF" w14:paraId="3B3FDD7E" w14:textId="77777777" w:rsidTr="00A03BEE">
        <w:trPr>
          <w:trHeight w:val="385"/>
          <w:jc w:val="center"/>
        </w:trPr>
        <w:tc>
          <w:tcPr>
            <w:tcW w:w="3118" w:type="dxa"/>
            <w:tcMar>
              <w:top w:w="0" w:type="dxa"/>
              <w:left w:w="108" w:type="dxa"/>
              <w:bottom w:w="0" w:type="dxa"/>
              <w:right w:w="108" w:type="dxa"/>
            </w:tcMar>
            <w:vAlign w:val="center"/>
            <w:hideMark/>
          </w:tcPr>
          <w:p w14:paraId="57ECB222" w14:textId="77777777" w:rsidR="008B1D25" w:rsidRPr="00471AAF" w:rsidRDefault="008B1D25" w:rsidP="00A03BEE">
            <w:pPr>
              <w:jc w:val="center"/>
              <w:rPr>
                <w:rFonts w:ascii="David" w:hAnsi="David"/>
              </w:rPr>
            </w:pPr>
            <w:r w:rsidRPr="00471AAF">
              <w:rPr>
                <w:rFonts w:ascii="David" w:hAnsi="David"/>
                <w:rtl/>
              </w:rPr>
              <w:t>תאריך</w:t>
            </w:r>
          </w:p>
        </w:tc>
        <w:tc>
          <w:tcPr>
            <w:tcW w:w="3118" w:type="dxa"/>
            <w:tcMar>
              <w:top w:w="0" w:type="dxa"/>
              <w:left w:w="108" w:type="dxa"/>
              <w:bottom w:w="0" w:type="dxa"/>
              <w:right w:w="108" w:type="dxa"/>
            </w:tcMar>
            <w:vAlign w:val="center"/>
            <w:hideMark/>
          </w:tcPr>
          <w:p w14:paraId="2E7AA243" w14:textId="77777777" w:rsidR="008B1D25" w:rsidRPr="00471AAF" w:rsidRDefault="008B1D25" w:rsidP="00A03BEE">
            <w:pPr>
              <w:jc w:val="center"/>
              <w:rPr>
                <w:rFonts w:ascii="David" w:hAnsi="David"/>
              </w:rPr>
            </w:pPr>
            <w:r w:rsidRPr="00471AAF">
              <w:rPr>
                <w:rFonts w:ascii="David" w:hAnsi="David"/>
                <w:rtl/>
              </w:rPr>
              <w:t>שם עו"ד</w:t>
            </w:r>
          </w:p>
        </w:tc>
        <w:tc>
          <w:tcPr>
            <w:tcW w:w="3118" w:type="dxa"/>
            <w:tcMar>
              <w:top w:w="0" w:type="dxa"/>
              <w:left w:w="108" w:type="dxa"/>
              <w:bottom w:w="0" w:type="dxa"/>
              <w:right w:w="108" w:type="dxa"/>
            </w:tcMar>
            <w:vAlign w:val="center"/>
            <w:hideMark/>
          </w:tcPr>
          <w:p w14:paraId="31AFAB00" w14:textId="77777777" w:rsidR="008B1D25" w:rsidRPr="00471AAF" w:rsidRDefault="008B1D25" w:rsidP="00A03BEE">
            <w:pPr>
              <w:jc w:val="center"/>
              <w:rPr>
                <w:rFonts w:ascii="David" w:hAnsi="David"/>
              </w:rPr>
            </w:pPr>
            <w:r w:rsidRPr="00471AAF">
              <w:rPr>
                <w:rFonts w:ascii="David" w:hAnsi="David"/>
                <w:rtl/>
              </w:rPr>
              <w:t>חתימת עו"ד</w:t>
            </w:r>
          </w:p>
        </w:tc>
      </w:tr>
    </w:tbl>
    <w:p w14:paraId="1C20F0FC" w14:textId="77777777" w:rsidR="00D61529" w:rsidRDefault="00D61529" w:rsidP="008B1D25">
      <w:pPr>
        <w:jc w:val="center"/>
        <w:rPr>
          <w:b/>
          <w:bCs/>
          <w:sz w:val="24"/>
          <w:u w:val="single"/>
          <w:rtl/>
        </w:rPr>
      </w:pPr>
    </w:p>
    <w:p w14:paraId="36C9AE97" w14:textId="77777777" w:rsidR="00D61529" w:rsidRDefault="00D61529" w:rsidP="00D61529">
      <w:pPr>
        <w:rPr>
          <w:sz w:val="24"/>
          <w:rtl/>
        </w:rPr>
        <w:sectPr w:rsidR="00D61529" w:rsidSect="007D2C66">
          <w:endnotePr>
            <w:numFmt w:val="lowerLetter"/>
          </w:endnotePr>
          <w:pgSz w:w="11907" w:h="16840"/>
          <w:pgMar w:top="1531" w:right="1021" w:bottom="851" w:left="964" w:header="720" w:footer="454" w:gutter="0"/>
          <w:cols w:space="720"/>
          <w:titlePg/>
          <w:bidi/>
          <w:rtlGutter/>
        </w:sectPr>
      </w:pPr>
    </w:p>
    <w:p w14:paraId="723BB5C9" w14:textId="77777777" w:rsidR="00D61529" w:rsidRPr="009F76A1" w:rsidRDefault="00D61529" w:rsidP="00811A0A">
      <w:pPr>
        <w:numPr>
          <w:ilvl w:val="0"/>
          <w:numId w:val="42"/>
        </w:numPr>
        <w:overflowPunct/>
        <w:autoSpaceDE/>
        <w:autoSpaceDN/>
        <w:adjustRightInd/>
        <w:textAlignment w:val="auto"/>
        <w:rPr>
          <w:rFonts w:ascii="David" w:hAnsi="David"/>
          <w:b/>
          <w:bCs/>
          <w:u w:val="single"/>
          <w:rtl/>
        </w:rPr>
      </w:pPr>
      <w:r w:rsidRPr="009F76A1">
        <w:rPr>
          <w:rFonts w:ascii="David" w:hAnsi="David"/>
          <w:b/>
          <w:bCs/>
          <w:u w:val="single"/>
          <w:rtl/>
        </w:rPr>
        <w:lastRenderedPageBreak/>
        <w:t xml:space="preserve">הוכחת העמידה בדרישות הסף </w:t>
      </w:r>
    </w:p>
    <w:tbl>
      <w:tblPr>
        <w:tblpPr w:leftFromText="180" w:rightFromText="180" w:vertAnchor="text" w:horzAnchor="margin" w:tblpXSpec="center" w:tblpY="242"/>
        <w:tblW w:w="10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9072"/>
        <w:gridCol w:w="454"/>
      </w:tblGrid>
      <w:tr w:rsidR="00D61529" w:rsidRPr="009F76A1" w14:paraId="25B016C4" w14:textId="77777777" w:rsidTr="00AD1696">
        <w:tc>
          <w:tcPr>
            <w:tcW w:w="988" w:type="dxa"/>
            <w:shd w:val="clear" w:color="auto" w:fill="D9D9D9" w:themeFill="background1" w:themeFillShade="D9"/>
          </w:tcPr>
          <w:p w14:paraId="77B9E58A" w14:textId="77777777" w:rsidR="00D61529" w:rsidRPr="009F76A1" w:rsidRDefault="00D61529" w:rsidP="00663B1C">
            <w:pPr>
              <w:spacing w:line="240" w:lineRule="auto"/>
              <w:jc w:val="left"/>
              <w:rPr>
                <w:b/>
                <w:bCs/>
                <w:sz w:val="22"/>
                <w:szCs w:val="22"/>
                <w:rtl/>
              </w:rPr>
            </w:pPr>
            <w:r w:rsidRPr="009F76A1">
              <w:rPr>
                <w:rFonts w:hint="cs"/>
                <w:b/>
                <w:bCs/>
                <w:sz w:val="22"/>
                <w:szCs w:val="22"/>
                <w:rtl/>
              </w:rPr>
              <w:t>קיים/לא קיים</w:t>
            </w:r>
          </w:p>
        </w:tc>
        <w:tc>
          <w:tcPr>
            <w:tcW w:w="9072" w:type="dxa"/>
            <w:shd w:val="clear" w:color="auto" w:fill="D9D9D9" w:themeFill="background1" w:themeFillShade="D9"/>
          </w:tcPr>
          <w:p w14:paraId="31A7D359" w14:textId="77777777" w:rsidR="00D61529" w:rsidRPr="009F76A1" w:rsidRDefault="00D61529" w:rsidP="00663B1C">
            <w:pPr>
              <w:spacing w:line="240" w:lineRule="auto"/>
              <w:rPr>
                <w:b/>
                <w:bCs/>
                <w:sz w:val="22"/>
                <w:szCs w:val="22"/>
                <w:rtl/>
              </w:rPr>
            </w:pPr>
            <w:r w:rsidRPr="009F76A1">
              <w:rPr>
                <w:rFonts w:hint="cs"/>
                <w:b/>
                <w:bCs/>
                <w:sz w:val="22"/>
                <w:szCs w:val="22"/>
                <w:rtl/>
              </w:rPr>
              <w:t>הנושא</w:t>
            </w:r>
          </w:p>
        </w:tc>
        <w:tc>
          <w:tcPr>
            <w:tcW w:w="454" w:type="dxa"/>
            <w:shd w:val="clear" w:color="auto" w:fill="D9D9D9" w:themeFill="background1" w:themeFillShade="D9"/>
          </w:tcPr>
          <w:p w14:paraId="0E63CCAF" w14:textId="77777777" w:rsidR="00D61529" w:rsidRPr="009F76A1" w:rsidRDefault="00D61529" w:rsidP="00663B1C">
            <w:pPr>
              <w:spacing w:line="240" w:lineRule="auto"/>
              <w:ind w:left="57"/>
              <w:jc w:val="left"/>
              <w:rPr>
                <w:b/>
                <w:bCs/>
                <w:sz w:val="22"/>
                <w:szCs w:val="22"/>
                <w:rtl/>
              </w:rPr>
            </w:pPr>
          </w:p>
        </w:tc>
      </w:tr>
      <w:tr w:rsidR="00946321" w:rsidRPr="009F76A1" w14:paraId="55C9E1D6" w14:textId="77777777" w:rsidTr="00AD1696">
        <w:tc>
          <w:tcPr>
            <w:tcW w:w="988" w:type="dxa"/>
          </w:tcPr>
          <w:p w14:paraId="6F6611BA" w14:textId="77777777" w:rsidR="00946321" w:rsidRPr="009F76A1" w:rsidRDefault="00946321" w:rsidP="00663B1C">
            <w:pPr>
              <w:spacing w:line="240" w:lineRule="auto"/>
              <w:jc w:val="left"/>
              <w:rPr>
                <w:sz w:val="22"/>
                <w:szCs w:val="22"/>
                <w:rtl/>
              </w:rPr>
            </w:pPr>
          </w:p>
        </w:tc>
        <w:tc>
          <w:tcPr>
            <w:tcW w:w="9072" w:type="dxa"/>
          </w:tcPr>
          <w:p w14:paraId="39C2F313" w14:textId="77777777" w:rsidR="00946321" w:rsidRPr="009F76A1" w:rsidRDefault="00946321"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Ref461103463 \n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7.1.1</w:t>
            </w:r>
            <w:r w:rsidRPr="009F76A1">
              <w:rPr>
                <w:rFonts w:ascii="David" w:hAnsi="David"/>
                <w:sz w:val="22"/>
                <w:szCs w:val="22"/>
                <w:rtl/>
              </w:rPr>
              <w:fldChar w:fldCharType="end"/>
            </w:r>
            <w:r w:rsidRPr="009F76A1">
              <w:rPr>
                <w:rFonts w:ascii="David" w:hAnsi="David"/>
                <w:sz w:val="22"/>
                <w:szCs w:val="22"/>
                <w:rtl/>
              </w:rPr>
              <w:t xml:space="preserve">, יש לצרף תעודת עוסק מורשה </w:t>
            </w:r>
            <w:r w:rsidR="00F00465">
              <w:rPr>
                <w:rFonts w:ascii="David" w:hAnsi="David"/>
                <w:sz w:val="22"/>
                <w:szCs w:val="22"/>
                <w:rtl/>
              </w:rPr>
              <w:t>או</w:t>
            </w:r>
            <w:r w:rsidRPr="009F76A1">
              <w:rPr>
                <w:rFonts w:ascii="David" w:hAnsi="David"/>
                <w:sz w:val="22"/>
                <w:szCs w:val="22"/>
                <w:rtl/>
              </w:rPr>
              <w:t xml:space="preserve"> תעודת התאגדות מאושרים על-ידי עורך-דין.</w:t>
            </w:r>
          </w:p>
        </w:tc>
        <w:tc>
          <w:tcPr>
            <w:tcW w:w="454" w:type="dxa"/>
          </w:tcPr>
          <w:p w14:paraId="06F3E5F7" w14:textId="77777777" w:rsidR="00946321" w:rsidRPr="009F76A1" w:rsidRDefault="00946321" w:rsidP="00811A0A">
            <w:pPr>
              <w:numPr>
                <w:ilvl w:val="0"/>
                <w:numId w:val="2"/>
              </w:numPr>
              <w:spacing w:line="240" w:lineRule="auto"/>
              <w:ind w:left="57" w:hanging="57"/>
              <w:jc w:val="left"/>
              <w:rPr>
                <w:sz w:val="22"/>
                <w:szCs w:val="22"/>
                <w:rtl/>
              </w:rPr>
            </w:pPr>
          </w:p>
        </w:tc>
      </w:tr>
      <w:tr w:rsidR="00663B1C" w:rsidRPr="009F76A1" w14:paraId="4C50B2AD" w14:textId="77777777" w:rsidTr="00AD1696">
        <w:tc>
          <w:tcPr>
            <w:tcW w:w="988" w:type="dxa"/>
          </w:tcPr>
          <w:p w14:paraId="3CE9B5EB" w14:textId="77777777" w:rsidR="00663B1C" w:rsidRPr="009F76A1" w:rsidRDefault="00663B1C" w:rsidP="00663B1C">
            <w:pPr>
              <w:spacing w:line="240" w:lineRule="auto"/>
              <w:jc w:val="left"/>
              <w:rPr>
                <w:sz w:val="22"/>
                <w:szCs w:val="22"/>
                <w:rtl/>
              </w:rPr>
            </w:pPr>
          </w:p>
        </w:tc>
        <w:tc>
          <w:tcPr>
            <w:tcW w:w="9072" w:type="dxa"/>
          </w:tcPr>
          <w:p w14:paraId="6CF4D6C7" w14:textId="77777777"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Ref330476171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7.1.2</w:t>
            </w:r>
            <w:r w:rsidRPr="009F76A1">
              <w:rPr>
                <w:rFonts w:ascii="David" w:hAnsi="David"/>
                <w:sz w:val="22"/>
                <w:szCs w:val="22"/>
                <w:rtl/>
              </w:rPr>
              <w:fldChar w:fldCharType="end"/>
            </w:r>
            <w:r w:rsidRPr="009F76A1">
              <w:rPr>
                <w:rFonts w:ascii="David" w:hAnsi="David"/>
                <w:sz w:val="22"/>
                <w:szCs w:val="22"/>
                <w:rtl/>
              </w:rPr>
              <w:t>, יש לצרף נסח חברה/שותפות עדכני המעיד על היעדר חובות אגרה שנתית בשנה שקדמה למועד הגשת ההצעה.</w:t>
            </w:r>
          </w:p>
        </w:tc>
        <w:tc>
          <w:tcPr>
            <w:tcW w:w="454" w:type="dxa"/>
          </w:tcPr>
          <w:p w14:paraId="07E08B67"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5328104F" w14:textId="77777777" w:rsidTr="00AD1696">
        <w:tc>
          <w:tcPr>
            <w:tcW w:w="988" w:type="dxa"/>
          </w:tcPr>
          <w:p w14:paraId="4EE382E5" w14:textId="77777777" w:rsidR="00663B1C" w:rsidRPr="009F76A1" w:rsidRDefault="00663B1C" w:rsidP="00663B1C">
            <w:pPr>
              <w:spacing w:line="240" w:lineRule="auto"/>
              <w:jc w:val="left"/>
              <w:rPr>
                <w:sz w:val="22"/>
                <w:szCs w:val="22"/>
                <w:rtl/>
              </w:rPr>
            </w:pPr>
          </w:p>
        </w:tc>
        <w:tc>
          <w:tcPr>
            <w:tcW w:w="9072" w:type="dxa"/>
          </w:tcPr>
          <w:p w14:paraId="09216230" w14:textId="77777777"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w:t>
            </w:r>
            <w:r w:rsidRPr="009F76A1">
              <w:rPr>
                <w:rFonts w:ascii="David" w:hAnsi="David"/>
                <w:sz w:val="22"/>
                <w:szCs w:val="22"/>
                <w:cs/>
              </w:rPr>
              <w:t>‎</w:t>
            </w:r>
            <w:r w:rsidRPr="009F76A1">
              <w:rPr>
                <w:rFonts w:ascii="David" w:hAnsi="David"/>
                <w:sz w:val="22"/>
                <w:szCs w:val="22"/>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Ref455658549 \n \h</w:instrText>
            </w:r>
            <w:r w:rsidRPr="009F76A1">
              <w:rPr>
                <w:rFonts w:ascii="David" w:hAnsi="David"/>
                <w:sz w:val="22"/>
                <w:szCs w:val="22"/>
                <w:rtl/>
              </w:rPr>
              <w:instrText xml:space="preserve"> </w:instrText>
            </w:r>
            <w:r w:rsidRPr="009F76A1">
              <w:rPr>
                <w:rFonts w:ascii="David" w:hAnsi="David"/>
                <w:sz w:val="22"/>
                <w:szCs w:val="22"/>
              </w:rPr>
              <w:instrText xml:space="preserve"> \* MERGEFORMAT </w:instrText>
            </w:r>
            <w:r w:rsidRPr="009F76A1">
              <w:rPr>
                <w:rFonts w:ascii="David" w:hAnsi="David"/>
                <w:sz w:val="22"/>
                <w:szCs w:val="22"/>
              </w:rPr>
            </w:r>
            <w:r w:rsidRPr="009F76A1">
              <w:rPr>
                <w:rFonts w:ascii="David" w:hAnsi="David"/>
                <w:sz w:val="22"/>
                <w:szCs w:val="22"/>
              </w:rPr>
              <w:fldChar w:fldCharType="separate"/>
            </w:r>
            <w:r w:rsidRPr="009F76A1">
              <w:rPr>
                <w:rFonts w:ascii="David" w:hAnsi="David"/>
                <w:sz w:val="22"/>
                <w:szCs w:val="22"/>
                <w:cs/>
              </w:rPr>
              <w:t>‎</w:t>
            </w:r>
            <w:r w:rsidRPr="009F76A1">
              <w:rPr>
                <w:rFonts w:ascii="David" w:hAnsi="David"/>
                <w:sz w:val="22"/>
                <w:szCs w:val="22"/>
              </w:rPr>
              <w:t>7.1.3</w:t>
            </w:r>
            <w:r w:rsidRPr="009F76A1">
              <w:rPr>
                <w:rFonts w:ascii="David" w:hAnsi="David"/>
                <w:sz w:val="22"/>
                <w:szCs w:val="22"/>
              </w:rPr>
              <w:fldChar w:fldCharType="end"/>
            </w:r>
            <w:r w:rsidRPr="009F76A1">
              <w:rPr>
                <w:rFonts w:ascii="David" w:hAnsi="David"/>
                <w:sz w:val="22"/>
                <w:szCs w:val="22"/>
                <w:rtl/>
              </w:rPr>
              <w:t xml:space="preserve">, במידה והמציע הינו עמותה, </w:t>
            </w:r>
            <w:proofErr w:type="spellStart"/>
            <w:r w:rsidRPr="009F76A1">
              <w:rPr>
                <w:rFonts w:ascii="David" w:hAnsi="David"/>
                <w:sz w:val="22"/>
                <w:szCs w:val="22"/>
                <w:rtl/>
              </w:rPr>
              <w:t>חל"צ</w:t>
            </w:r>
            <w:proofErr w:type="spellEnd"/>
            <w:r w:rsidRPr="009F76A1">
              <w:rPr>
                <w:rFonts w:ascii="David" w:hAnsi="David"/>
                <w:sz w:val="22"/>
                <w:szCs w:val="22"/>
                <w:rtl/>
              </w:rPr>
              <w:t xml:space="preserve"> או מלכ"ר יש לצרף אישור ניהול תקין, מטעם רשם העמותות, תקף לשנה הנוכחית.</w:t>
            </w:r>
          </w:p>
        </w:tc>
        <w:tc>
          <w:tcPr>
            <w:tcW w:w="454" w:type="dxa"/>
          </w:tcPr>
          <w:p w14:paraId="60C07A7E"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4A3FE028" w14:textId="77777777" w:rsidTr="00AD1696">
        <w:tc>
          <w:tcPr>
            <w:tcW w:w="988" w:type="dxa"/>
          </w:tcPr>
          <w:p w14:paraId="43068D0D" w14:textId="77777777" w:rsidR="00663B1C" w:rsidRPr="009F76A1" w:rsidRDefault="00663B1C" w:rsidP="00663B1C">
            <w:pPr>
              <w:spacing w:line="240" w:lineRule="auto"/>
              <w:jc w:val="left"/>
              <w:rPr>
                <w:sz w:val="22"/>
                <w:szCs w:val="22"/>
                <w:rtl/>
              </w:rPr>
            </w:pPr>
          </w:p>
        </w:tc>
        <w:tc>
          <w:tcPr>
            <w:tcW w:w="9072" w:type="dxa"/>
          </w:tcPr>
          <w:p w14:paraId="6D5E0A34" w14:textId="77777777"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Ref451462802 \n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7.1.4.1</w:t>
            </w:r>
            <w:r w:rsidRPr="009F76A1">
              <w:rPr>
                <w:rFonts w:ascii="David" w:hAnsi="David"/>
                <w:sz w:val="22"/>
                <w:szCs w:val="22"/>
                <w:rtl/>
              </w:rPr>
              <w:fldChar w:fldCharType="end"/>
            </w:r>
            <w:r w:rsidRPr="009F76A1">
              <w:rPr>
                <w:rFonts w:ascii="David" w:hAnsi="David"/>
                <w:sz w:val="22"/>
                <w:szCs w:val="22"/>
                <w:rtl/>
              </w:rPr>
              <w:t>, יש לצרף אישור תקף מרואה חשבון או פקיד שומה המעיד על ניהול פנקסי חשבונות ורשומות לפי חוק עסקאות גופים ציבוריים, התשל"ו-1976.</w:t>
            </w:r>
          </w:p>
        </w:tc>
        <w:tc>
          <w:tcPr>
            <w:tcW w:w="454" w:type="dxa"/>
          </w:tcPr>
          <w:p w14:paraId="4BBA6EF7"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315D1CE3" w14:textId="77777777" w:rsidTr="00AD1696">
        <w:tc>
          <w:tcPr>
            <w:tcW w:w="988" w:type="dxa"/>
          </w:tcPr>
          <w:p w14:paraId="0F8743FD" w14:textId="77777777" w:rsidR="00663B1C" w:rsidRPr="009F76A1" w:rsidRDefault="00663B1C" w:rsidP="00663B1C">
            <w:pPr>
              <w:spacing w:line="240" w:lineRule="auto"/>
              <w:jc w:val="left"/>
              <w:rPr>
                <w:sz w:val="22"/>
                <w:szCs w:val="22"/>
                <w:rtl/>
              </w:rPr>
            </w:pPr>
          </w:p>
        </w:tc>
        <w:tc>
          <w:tcPr>
            <w:tcW w:w="9072" w:type="dxa"/>
          </w:tcPr>
          <w:p w14:paraId="5347F223" w14:textId="439324D7"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Ref451462809 \n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7.1.4.2</w:t>
            </w:r>
            <w:r w:rsidRPr="009F76A1">
              <w:rPr>
                <w:rFonts w:ascii="David" w:hAnsi="David"/>
                <w:sz w:val="22"/>
                <w:szCs w:val="22"/>
                <w:rtl/>
              </w:rPr>
              <w:fldChar w:fldCharType="end"/>
            </w:r>
            <w:r w:rsidRPr="009F76A1">
              <w:rPr>
                <w:rFonts w:ascii="David" w:hAnsi="David"/>
                <w:sz w:val="22"/>
                <w:szCs w:val="22"/>
                <w:rtl/>
              </w:rPr>
              <w:t xml:space="preserve">, יש לצרף תצהיר לפי חוק עסקאות גופים ציבוריים חתום על ידי המציע ועל ידי עורך דין (לאימות) בנוסח המופיע </w:t>
            </w:r>
            <w:r w:rsidRPr="009F76A1">
              <w:rPr>
                <w:rFonts w:ascii="David" w:hAnsi="David" w:hint="cs"/>
                <w:sz w:val="22"/>
                <w:szCs w:val="22"/>
                <w:rtl/>
              </w:rPr>
              <w:t>ב</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נספח_עובדים_זרים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 xml:space="preserve"> למכרז.</w:t>
            </w:r>
          </w:p>
        </w:tc>
        <w:tc>
          <w:tcPr>
            <w:tcW w:w="454" w:type="dxa"/>
          </w:tcPr>
          <w:p w14:paraId="0A210F85"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336AD148" w14:textId="77777777" w:rsidTr="00AD1696">
        <w:tc>
          <w:tcPr>
            <w:tcW w:w="988" w:type="dxa"/>
          </w:tcPr>
          <w:p w14:paraId="5C29F373" w14:textId="77777777" w:rsidR="00663B1C" w:rsidRPr="009F76A1" w:rsidRDefault="00663B1C" w:rsidP="00663B1C">
            <w:pPr>
              <w:spacing w:line="240" w:lineRule="auto"/>
              <w:jc w:val="left"/>
              <w:rPr>
                <w:sz w:val="22"/>
                <w:szCs w:val="22"/>
                <w:rtl/>
              </w:rPr>
            </w:pPr>
          </w:p>
        </w:tc>
        <w:tc>
          <w:tcPr>
            <w:tcW w:w="9072" w:type="dxa"/>
          </w:tcPr>
          <w:p w14:paraId="506D6B74" w14:textId="5673BF5D"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Ref460873138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Pr>
                <w:rFonts w:ascii="David" w:hAnsi="David"/>
                <w:sz w:val="22"/>
                <w:szCs w:val="22"/>
                <w:cs/>
              </w:rPr>
              <w:t>‎</w:t>
            </w:r>
            <w:r w:rsidR="00E4755F">
              <w:rPr>
                <w:rFonts w:ascii="David" w:hAnsi="David"/>
                <w:sz w:val="22"/>
                <w:szCs w:val="22"/>
              </w:rPr>
              <w:t>7.1.5</w:t>
            </w:r>
            <w:r w:rsidRPr="009F76A1">
              <w:rPr>
                <w:rFonts w:ascii="David" w:hAnsi="David"/>
                <w:sz w:val="22"/>
                <w:szCs w:val="22"/>
                <w:rtl/>
              </w:rPr>
              <w:fldChar w:fldCharType="end"/>
            </w:r>
            <w:r w:rsidRPr="009F76A1">
              <w:rPr>
                <w:rFonts w:ascii="David" w:hAnsi="David" w:hint="cs"/>
                <w:sz w:val="22"/>
                <w:szCs w:val="22"/>
                <w:rtl/>
              </w:rPr>
              <w:t xml:space="preserve">, </w:t>
            </w:r>
            <w:r w:rsidRPr="009F76A1">
              <w:rPr>
                <w:rFonts w:ascii="David" w:hAnsi="David"/>
                <w:sz w:val="22"/>
                <w:szCs w:val="22"/>
                <w:rtl/>
              </w:rPr>
              <w:t>יש לצרף הצהרה בדבר עמידתו בהוראות סעיף 9 לחוק שוויון זכויות לאנשים עם מוגבלות בנוסח</w:t>
            </w:r>
            <w:r w:rsidRPr="009F76A1">
              <w:rPr>
                <w:rFonts w:ascii="David" w:hAnsi="David" w:hint="cs"/>
                <w:sz w:val="22"/>
                <w:szCs w:val="22"/>
                <w:rtl/>
              </w:rPr>
              <w:t xml:space="preserve">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נספח_הצהרה_חוק_שוויון_זכויות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sz w:val="22"/>
                <w:szCs w:val="22"/>
                <w:rtl/>
              </w:rPr>
              <w:t xml:space="preserve">נספח </w:t>
            </w:r>
            <w:r w:rsidRPr="009F76A1">
              <w:rPr>
                <w:rFonts w:ascii="David" w:hAnsi="David"/>
                <w:sz w:val="22"/>
                <w:szCs w:val="22"/>
                <w:rtl/>
              </w:rPr>
              <w:fldChar w:fldCharType="end"/>
            </w:r>
            <w:r w:rsidRPr="009F76A1">
              <w:rPr>
                <w:rFonts w:ascii="David" w:hAnsi="David"/>
                <w:sz w:val="22"/>
                <w:szCs w:val="22"/>
                <w:rtl/>
              </w:rPr>
              <w:t xml:space="preserve"> למכרז, ממולא כנדרש וחתום על ידי עורך-דין (לאימות).</w:t>
            </w:r>
          </w:p>
        </w:tc>
        <w:tc>
          <w:tcPr>
            <w:tcW w:w="454" w:type="dxa"/>
          </w:tcPr>
          <w:p w14:paraId="10C01178"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19E41243" w14:textId="77777777" w:rsidTr="00AD1696">
        <w:tc>
          <w:tcPr>
            <w:tcW w:w="988" w:type="dxa"/>
          </w:tcPr>
          <w:p w14:paraId="23EB82D6" w14:textId="77777777" w:rsidR="00663B1C" w:rsidRPr="009F76A1" w:rsidRDefault="00663B1C" w:rsidP="00663B1C">
            <w:pPr>
              <w:spacing w:line="240" w:lineRule="auto"/>
              <w:jc w:val="left"/>
              <w:rPr>
                <w:sz w:val="22"/>
                <w:szCs w:val="22"/>
                <w:rtl/>
              </w:rPr>
            </w:pPr>
          </w:p>
        </w:tc>
        <w:tc>
          <w:tcPr>
            <w:tcW w:w="9072" w:type="dxa"/>
          </w:tcPr>
          <w:p w14:paraId="1D0710C1" w14:textId="5B7A8B00"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לשם הוכחת העמידה בתנאי סף המפורט בסעיף </w:t>
            </w:r>
            <w:r w:rsidRPr="009F76A1">
              <w:rPr>
                <w:rFonts w:ascii="David" w:hAnsi="David"/>
                <w:sz w:val="22"/>
                <w:szCs w:val="22"/>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Ref365890172 \r \h</w:instrText>
            </w:r>
            <w:r w:rsidRPr="009F76A1">
              <w:rPr>
                <w:rFonts w:ascii="David" w:hAnsi="David"/>
                <w:sz w:val="22"/>
                <w:szCs w:val="22"/>
                <w:rtl/>
              </w:rPr>
              <w:instrText xml:space="preserve"> </w:instrText>
            </w:r>
            <w:r w:rsidRPr="009F76A1">
              <w:rPr>
                <w:rFonts w:ascii="David" w:hAnsi="David"/>
                <w:sz w:val="22"/>
                <w:szCs w:val="22"/>
              </w:rPr>
              <w:instrText xml:space="preserve"> \* MERGEFORMAT </w:instrText>
            </w:r>
            <w:r w:rsidRPr="009F76A1">
              <w:rPr>
                <w:rFonts w:ascii="David" w:hAnsi="David"/>
                <w:sz w:val="22"/>
                <w:szCs w:val="22"/>
              </w:rPr>
            </w:r>
            <w:r w:rsidRPr="009F76A1">
              <w:rPr>
                <w:rFonts w:ascii="David" w:hAnsi="David"/>
                <w:sz w:val="22"/>
                <w:szCs w:val="22"/>
              </w:rPr>
              <w:fldChar w:fldCharType="separate"/>
            </w:r>
            <w:r w:rsidR="00E4755F">
              <w:rPr>
                <w:rFonts w:ascii="David" w:hAnsi="David"/>
                <w:sz w:val="22"/>
                <w:szCs w:val="22"/>
                <w:cs/>
              </w:rPr>
              <w:t>‎</w:t>
            </w:r>
            <w:r w:rsidR="00E4755F">
              <w:rPr>
                <w:rFonts w:ascii="David" w:hAnsi="David"/>
                <w:sz w:val="22"/>
                <w:szCs w:val="22"/>
              </w:rPr>
              <w:t>7.1.7</w:t>
            </w:r>
            <w:r w:rsidRPr="009F76A1">
              <w:rPr>
                <w:rFonts w:ascii="David" w:hAnsi="David"/>
                <w:sz w:val="22"/>
                <w:szCs w:val="22"/>
              </w:rPr>
              <w:fldChar w:fldCharType="end"/>
            </w:r>
            <w:r w:rsidRPr="009F76A1">
              <w:rPr>
                <w:rFonts w:ascii="David" w:hAnsi="David" w:hint="cs"/>
                <w:sz w:val="22"/>
                <w:szCs w:val="22"/>
                <w:rtl/>
              </w:rPr>
              <w:t xml:space="preserve"> </w:t>
            </w:r>
            <w:r w:rsidRPr="009F76A1">
              <w:rPr>
                <w:rFonts w:ascii="David" w:hAnsi="David"/>
                <w:sz w:val="22"/>
                <w:szCs w:val="22"/>
                <w:rtl/>
              </w:rPr>
              <w:t xml:space="preserve">לעיל, יש לצרף </w:t>
            </w:r>
            <w:r w:rsidRPr="009F76A1">
              <w:rPr>
                <w:rFonts w:ascii="David" w:hAnsi="David" w:hint="cs"/>
                <w:sz w:val="22"/>
                <w:szCs w:val="22"/>
                <w:rtl/>
              </w:rPr>
              <w:t>כתב ערבות הצעה</w:t>
            </w:r>
            <w:r w:rsidRPr="009F76A1">
              <w:rPr>
                <w:rFonts w:ascii="David" w:hAnsi="David"/>
                <w:sz w:val="22"/>
                <w:szCs w:val="22"/>
                <w:rtl/>
              </w:rPr>
              <w:t xml:space="preserve"> בנוסח</w:t>
            </w:r>
            <w:r w:rsidRPr="009F76A1">
              <w:rPr>
                <w:rFonts w:ascii="David" w:hAnsi="David" w:hint="cs"/>
                <w:sz w:val="22"/>
                <w:szCs w:val="22"/>
                <w:rtl/>
              </w:rPr>
              <w:t xml:space="preserve">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נספח_ערבות_הצעה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 xml:space="preserve"> למכרז</w:t>
            </w:r>
            <w:r w:rsidRPr="009F76A1">
              <w:rPr>
                <w:rFonts w:ascii="David" w:hAnsi="David"/>
                <w:sz w:val="22"/>
                <w:szCs w:val="22"/>
                <w:rtl/>
              </w:rPr>
              <w:t>, ממולא וחתום כנדרש.</w:t>
            </w:r>
          </w:p>
        </w:tc>
        <w:tc>
          <w:tcPr>
            <w:tcW w:w="454" w:type="dxa"/>
          </w:tcPr>
          <w:p w14:paraId="331A7AC1"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69EF18DB" w14:textId="77777777" w:rsidTr="00AD1696">
        <w:tc>
          <w:tcPr>
            <w:tcW w:w="988" w:type="dxa"/>
          </w:tcPr>
          <w:p w14:paraId="5D9D4724" w14:textId="77777777" w:rsidR="00663B1C" w:rsidRPr="009F76A1" w:rsidRDefault="00663B1C" w:rsidP="00663B1C">
            <w:pPr>
              <w:spacing w:line="240" w:lineRule="auto"/>
              <w:jc w:val="left"/>
              <w:rPr>
                <w:sz w:val="22"/>
                <w:szCs w:val="22"/>
                <w:rtl/>
              </w:rPr>
            </w:pPr>
          </w:p>
        </w:tc>
        <w:tc>
          <w:tcPr>
            <w:tcW w:w="9072" w:type="dxa"/>
          </w:tcPr>
          <w:p w14:paraId="75BF0FC2" w14:textId="4264254B"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Ref438116842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7.1.7</w:t>
            </w:r>
            <w:r w:rsidRPr="009F76A1">
              <w:rPr>
                <w:rFonts w:ascii="David" w:hAnsi="David"/>
                <w:sz w:val="22"/>
                <w:szCs w:val="22"/>
                <w:rtl/>
              </w:rPr>
              <w:fldChar w:fldCharType="end"/>
            </w:r>
            <w:r w:rsidRPr="009F76A1">
              <w:rPr>
                <w:rFonts w:ascii="David" w:hAnsi="David"/>
                <w:sz w:val="22"/>
                <w:szCs w:val="22"/>
                <w:rtl/>
              </w:rPr>
              <w:t>, יש לצרף</w:t>
            </w:r>
            <w:r w:rsidRPr="009F76A1">
              <w:rPr>
                <w:rFonts w:ascii="David" w:hAnsi="David" w:hint="cs"/>
                <w:sz w:val="22"/>
                <w:szCs w:val="22"/>
                <w:rtl/>
              </w:rPr>
              <w:t xml:space="preserve"> </w:t>
            </w:r>
            <w:r w:rsidRPr="009F76A1">
              <w:rPr>
                <w:rFonts w:ascii="David" w:hAnsi="David"/>
                <w:sz w:val="22"/>
                <w:szCs w:val="22"/>
                <w:rtl/>
              </w:rPr>
              <w:t xml:space="preserve">הצהרה בדבר שימוש בתוכנות מקור, בנוסח המופיע </w:t>
            </w:r>
            <w:r w:rsidRPr="009F76A1">
              <w:rPr>
                <w:rFonts w:ascii="David" w:hAnsi="David" w:hint="cs"/>
                <w:sz w:val="22"/>
                <w:szCs w:val="22"/>
                <w:rtl/>
              </w:rPr>
              <w:t>ב</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נספח_תוכנות_מקור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sz w:val="22"/>
                <w:szCs w:val="22"/>
                <w:rtl/>
              </w:rPr>
              <w:t xml:space="preserve"> למכרז, ממולא כנדרש וחתום על ידי עורך-דין (לאימות)</w:t>
            </w:r>
            <w:r w:rsidRPr="009F76A1">
              <w:rPr>
                <w:rFonts w:ascii="David" w:hAnsi="David" w:hint="cs"/>
                <w:sz w:val="22"/>
                <w:szCs w:val="22"/>
                <w:rtl/>
              </w:rPr>
              <w:t>.</w:t>
            </w:r>
          </w:p>
        </w:tc>
        <w:tc>
          <w:tcPr>
            <w:tcW w:w="454" w:type="dxa"/>
          </w:tcPr>
          <w:p w14:paraId="3DCC83F5"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4EF37C3E" w14:textId="77777777" w:rsidTr="00AD1696">
        <w:tc>
          <w:tcPr>
            <w:tcW w:w="988" w:type="dxa"/>
          </w:tcPr>
          <w:p w14:paraId="14997502" w14:textId="77777777" w:rsidR="00663B1C" w:rsidRPr="009F76A1" w:rsidRDefault="00663B1C" w:rsidP="00663B1C">
            <w:pPr>
              <w:spacing w:line="240" w:lineRule="auto"/>
              <w:jc w:val="left"/>
              <w:rPr>
                <w:sz w:val="22"/>
                <w:szCs w:val="22"/>
                <w:rtl/>
              </w:rPr>
            </w:pPr>
          </w:p>
        </w:tc>
        <w:tc>
          <w:tcPr>
            <w:tcW w:w="9072" w:type="dxa"/>
          </w:tcPr>
          <w:p w14:paraId="5E2A9355" w14:textId="388E69E4" w:rsidR="00663B1C" w:rsidRPr="009F76A1" w:rsidRDefault="00663B1C" w:rsidP="00663B1C">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לצורך הוכחת עמידה בתנאי הסף שבסעיף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Ref451975687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7.1.8</w:t>
            </w:r>
            <w:r w:rsidRPr="009F76A1">
              <w:rPr>
                <w:rFonts w:ascii="David" w:hAnsi="David"/>
                <w:sz w:val="22"/>
                <w:szCs w:val="22"/>
                <w:rtl/>
              </w:rPr>
              <w:fldChar w:fldCharType="end"/>
            </w:r>
            <w:r w:rsidRPr="009F76A1">
              <w:rPr>
                <w:rFonts w:ascii="David" w:hAnsi="David"/>
                <w:sz w:val="22"/>
                <w:szCs w:val="22"/>
                <w:rtl/>
              </w:rPr>
              <w:t>, יש לצרף</w:t>
            </w:r>
            <w:r w:rsidRPr="009F76A1">
              <w:rPr>
                <w:rFonts w:ascii="David" w:hAnsi="David" w:hint="cs"/>
                <w:sz w:val="22"/>
                <w:szCs w:val="22"/>
                <w:rtl/>
              </w:rPr>
              <w:t xml:space="preserve"> </w:t>
            </w:r>
            <w:r w:rsidRPr="009F76A1">
              <w:rPr>
                <w:rFonts w:ascii="David" w:hAnsi="David"/>
                <w:sz w:val="22"/>
                <w:szCs w:val="22"/>
                <w:rtl/>
              </w:rPr>
              <w:t>תצהיר בדבר אי תיאום הצעות במכרז,</w:t>
            </w:r>
            <w:r w:rsidRPr="009F76A1">
              <w:rPr>
                <w:rFonts w:ascii="David" w:hAnsi="David" w:hint="cs"/>
                <w:sz w:val="22"/>
                <w:szCs w:val="22"/>
                <w:rtl/>
              </w:rPr>
              <w:t xml:space="preserve"> בנוסח המופיע ב</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נספח_תיאום_הצעות \</w:instrText>
            </w:r>
            <w:r w:rsidRPr="009F76A1">
              <w:rPr>
                <w:rFonts w:ascii="David" w:hAnsi="David"/>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 xml:space="preserve"> למכרז</w:t>
            </w:r>
            <w:r w:rsidRPr="009F76A1">
              <w:rPr>
                <w:rFonts w:ascii="David" w:hAnsi="David"/>
                <w:sz w:val="22"/>
                <w:szCs w:val="22"/>
                <w:rtl/>
              </w:rPr>
              <w:t>, ממולא כנדרש וחתום על ידי עורך-דין (לאימות).</w:t>
            </w:r>
          </w:p>
        </w:tc>
        <w:tc>
          <w:tcPr>
            <w:tcW w:w="454" w:type="dxa"/>
          </w:tcPr>
          <w:p w14:paraId="22631A45" w14:textId="77777777" w:rsidR="00663B1C" w:rsidRPr="009F76A1" w:rsidRDefault="00663B1C" w:rsidP="00811A0A">
            <w:pPr>
              <w:numPr>
                <w:ilvl w:val="0"/>
                <w:numId w:val="2"/>
              </w:numPr>
              <w:spacing w:line="240" w:lineRule="auto"/>
              <w:ind w:left="57" w:hanging="57"/>
              <w:jc w:val="left"/>
              <w:rPr>
                <w:sz w:val="22"/>
                <w:szCs w:val="22"/>
                <w:rtl/>
              </w:rPr>
            </w:pPr>
          </w:p>
        </w:tc>
      </w:tr>
      <w:tr w:rsidR="00663B1C" w:rsidRPr="009F76A1" w14:paraId="1527F9EF" w14:textId="77777777" w:rsidTr="00AD1696">
        <w:tc>
          <w:tcPr>
            <w:tcW w:w="988" w:type="dxa"/>
          </w:tcPr>
          <w:p w14:paraId="6DF232AF" w14:textId="77777777" w:rsidR="00663B1C" w:rsidRPr="009F76A1" w:rsidRDefault="00663B1C" w:rsidP="00663B1C">
            <w:pPr>
              <w:spacing w:line="240" w:lineRule="auto"/>
              <w:jc w:val="left"/>
              <w:rPr>
                <w:sz w:val="22"/>
                <w:szCs w:val="22"/>
                <w:rtl/>
              </w:rPr>
            </w:pPr>
          </w:p>
        </w:tc>
        <w:tc>
          <w:tcPr>
            <w:tcW w:w="9072" w:type="dxa"/>
          </w:tcPr>
          <w:p w14:paraId="7F8F4D72" w14:textId="2C4CE7A6" w:rsidR="00663B1C" w:rsidRPr="009F76A1" w:rsidRDefault="00663B1C" w:rsidP="00663B1C">
            <w:pPr>
              <w:tabs>
                <w:tab w:val="left" w:pos="3635"/>
                <w:tab w:val="left" w:pos="3918"/>
              </w:tabs>
              <w:spacing w:line="240" w:lineRule="auto"/>
              <w:rPr>
                <w:rFonts w:ascii="David" w:hAnsi="David"/>
                <w:sz w:val="22"/>
                <w:szCs w:val="22"/>
              </w:rPr>
            </w:pPr>
            <w:r w:rsidRPr="009F76A1">
              <w:rPr>
                <w:rFonts w:ascii="David" w:hAnsi="David"/>
                <w:sz w:val="22"/>
                <w:szCs w:val="22"/>
                <w:rtl/>
              </w:rPr>
              <w:t xml:space="preserve">לצורך הוכחת עמידה בתנאי הסף המקצועיים המופיעים </w:t>
            </w:r>
            <w:r w:rsidRPr="009F76A1">
              <w:rPr>
                <w:rFonts w:ascii="David" w:hAnsi="David" w:hint="cs"/>
                <w:sz w:val="22"/>
                <w:szCs w:val="22"/>
                <w:rtl/>
              </w:rPr>
              <w:t xml:space="preserve">בסעיף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_</w:instrText>
            </w:r>
            <w:r w:rsidRPr="009F76A1">
              <w:rPr>
                <w:rFonts w:ascii="David" w:hAnsi="David" w:hint="cs"/>
                <w:sz w:val="22"/>
                <w:szCs w:val="22"/>
              </w:rPr>
              <w:instrText>Ref8725009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Pr>
                <w:rFonts w:ascii="David" w:hAnsi="David"/>
                <w:sz w:val="22"/>
                <w:szCs w:val="22"/>
                <w:cs/>
              </w:rPr>
              <w:t>‎</w:t>
            </w:r>
            <w:r w:rsidR="00E4755F">
              <w:rPr>
                <w:rFonts w:ascii="David" w:hAnsi="David"/>
                <w:sz w:val="22"/>
                <w:szCs w:val="22"/>
              </w:rPr>
              <w:t>7.2.1</w:t>
            </w:r>
            <w:r w:rsidRPr="009F76A1">
              <w:rPr>
                <w:rFonts w:ascii="David" w:hAnsi="David"/>
                <w:sz w:val="22"/>
                <w:szCs w:val="22"/>
                <w:rtl/>
              </w:rPr>
              <w:fldChar w:fldCharType="end"/>
            </w:r>
            <w:r w:rsidRPr="009F76A1">
              <w:rPr>
                <w:rFonts w:ascii="David" w:hAnsi="David" w:hint="cs"/>
                <w:sz w:val="22"/>
                <w:szCs w:val="22"/>
                <w:rtl/>
              </w:rPr>
              <w:t xml:space="preserve">,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_</w:instrText>
            </w:r>
            <w:r w:rsidRPr="009F76A1">
              <w:rPr>
                <w:rFonts w:ascii="David" w:hAnsi="David" w:hint="cs"/>
                <w:sz w:val="22"/>
                <w:szCs w:val="22"/>
              </w:rPr>
              <w:instrText>Ref390243354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Pr>
                <w:rFonts w:ascii="David" w:hAnsi="David"/>
                <w:sz w:val="22"/>
                <w:szCs w:val="22"/>
                <w:cs/>
              </w:rPr>
              <w:t>‎</w:t>
            </w:r>
            <w:r w:rsidR="00E4755F">
              <w:rPr>
                <w:rFonts w:ascii="David" w:hAnsi="David"/>
                <w:sz w:val="22"/>
                <w:szCs w:val="22"/>
              </w:rPr>
              <w:t>7.2.2</w:t>
            </w:r>
            <w:r w:rsidRPr="009F76A1">
              <w:rPr>
                <w:rFonts w:ascii="David" w:hAnsi="David"/>
                <w:sz w:val="22"/>
                <w:szCs w:val="22"/>
                <w:rtl/>
              </w:rPr>
              <w:fldChar w:fldCharType="end"/>
            </w:r>
            <w:r w:rsidRPr="009F76A1">
              <w:rPr>
                <w:rFonts w:ascii="David" w:hAnsi="David" w:hint="cs"/>
                <w:sz w:val="22"/>
                <w:szCs w:val="22"/>
                <w:rtl/>
              </w:rPr>
              <w:t xml:space="preserve"> ו-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_</w:instrText>
            </w:r>
            <w:r w:rsidRPr="009F76A1">
              <w:rPr>
                <w:rFonts w:ascii="David" w:hAnsi="David" w:hint="cs"/>
                <w:sz w:val="22"/>
                <w:szCs w:val="22"/>
              </w:rPr>
              <w:instrText>Ref390252152 \r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Pr>
                <w:rFonts w:ascii="David" w:hAnsi="David"/>
                <w:sz w:val="22"/>
                <w:szCs w:val="22"/>
                <w:cs/>
              </w:rPr>
              <w:t>‎</w:t>
            </w:r>
            <w:r w:rsidR="00E4755F">
              <w:rPr>
                <w:rFonts w:ascii="David" w:hAnsi="David"/>
                <w:sz w:val="22"/>
                <w:szCs w:val="22"/>
              </w:rPr>
              <w:t>7.2.3</w:t>
            </w:r>
            <w:r w:rsidRPr="009F76A1">
              <w:rPr>
                <w:rFonts w:ascii="David" w:hAnsi="David"/>
                <w:sz w:val="22"/>
                <w:szCs w:val="22"/>
                <w:rtl/>
              </w:rPr>
              <w:fldChar w:fldCharType="end"/>
            </w:r>
            <w:r w:rsidRPr="009F76A1">
              <w:rPr>
                <w:rFonts w:ascii="David" w:hAnsi="David" w:hint="cs"/>
                <w:sz w:val="22"/>
                <w:szCs w:val="22"/>
                <w:rtl/>
              </w:rPr>
              <w:t xml:space="preserve"> על תתי סעיפיהם, </w:t>
            </w:r>
            <w:r w:rsidRPr="009F76A1">
              <w:rPr>
                <w:rFonts w:ascii="David" w:hAnsi="David"/>
                <w:sz w:val="22"/>
                <w:szCs w:val="22"/>
                <w:rtl/>
              </w:rPr>
              <w:t>יש לצרף:</w:t>
            </w:r>
          </w:p>
          <w:p w14:paraId="379B0194" w14:textId="55674371" w:rsidR="00663B1C" w:rsidRPr="009F76A1" w:rsidRDefault="00663B1C" w:rsidP="00811A0A">
            <w:pPr>
              <w:pStyle w:val="4"/>
              <w:numPr>
                <w:ilvl w:val="2"/>
                <w:numId w:val="52"/>
              </w:numPr>
              <w:spacing w:line="240" w:lineRule="auto"/>
              <w:ind w:left="264" w:hanging="264"/>
              <w:rPr>
                <w:sz w:val="22"/>
                <w:szCs w:val="22"/>
                <w:rtl/>
              </w:rPr>
            </w:pPr>
            <w:r w:rsidRPr="009F76A1">
              <w:rPr>
                <w:rFonts w:hint="cs"/>
                <w:sz w:val="22"/>
                <w:szCs w:val="22"/>
                <w:rtl/>
              </w:rPr>
              <w:t>הנתונים הנדרשים וה</w:t>
            </w:r>
            <w:r w:rsidRPr="009F76A1">
              <w:rPr>
                <w:sz w:val="22"/>
                <w:szCs w:val="22"/>
                <w:rtl/>
              </w:rPr>
              <w:t>טבל</w:t>
            </w:r>
            <w:r w:rsidRPr="009F76A1">
              <w:rPr>
                <w:rFonts w:hint="cs"/>
                <w:sz w:val="22"/>
                <w:szCs w:val="22"/>
                <w:rtl/>
              </w:rPr>
              <w:t>אות</w:t>
            </w:r>
            <w:r w:rsidRPr="009F76A1">
              <w:rPr>
                <w:sz w:val="22"/>
                <w:szCs w:val="22"/>
                <w:rtl/>
              </w:rPr>
              <w:t xml:space="preserve"> בנוסח המופיע ב</w:t>
            </w:r>
            <w:r w:rsidRPr="009F76A1">
              <w:rPr>
                <w:rFonts w:hint="cs"/>
                <w:sz w:val="22"/>
                <w:szCs w:val="22"/>
                <w:rtl/>
              </w:rPr>
              <w:t>חלק א' ל</w:t>
            </w:r>
            <w:r w:rsidRPr="009F76A1">
              <w:rPr>
                <w:sz w:val="22"/>
                <w:szCs w:val="22"/>
                <w:rtl/>
              </w:rPr>
              <w:fldChar w:fldCharType="begin"/>
            </w:r>
            <w:r w:rsidRPr="009F76A1">
              <w:rPr>
                <w:sz w:val="22"/>
                <w:szCs w:val="22"/>
                <w:rtl/>
              </w:rPr>
              <w:instrText xml:space="preserve"> </w:instrText>
            </w:r>
            <w:r w:rsidRPr="009F76A1">
              <w:rPr>
                <w:rFonts w:hint="cs"/>
                <w:sz w:val="22"/>
                <w:szCs w:val="22"/>
              </w:rPr>
              <w:instrText>REF</w:instrText>
            </w:r>
            <w:r w:rsidRPr="009F76A1">
              <w:rPr>
                <w:rFonts w:hint="cs"/>
                <w:sz w:val="22"/>
                <w:szCs w:val="22"/>
                <w:rtl/>
              </w:rPr>
              <w:instrText xml:space="preserve"> נספח_הצעת_המציע \</w:instrText>
            </w:r>
            <w:r w:rsidRPr="009F76A1">
              <w:rPr>
                <w:rFonts w:hint="cs"/>
                <w:sz w:val="22"/>
                <w:szCs w:val="22"/>
              </w:rPr>
              <w:instrText>h</w:instrText>
            </w:r>
            <w:r w:rsidRPr="009F76A1">
              <w:rPr>
                <w:sz w:val="22"/>
                <w:szCs w:val="22"/>
                <w:rtl/>
              </w:rPr>
              <w:instrText xml:space="preserve">  \* </w:instrText>
            </w:r>
            <w:r w:rsidRPr="009F76A1">
              <w:rPr>
                <w:sz w:val="22"/>
                <w:szCs w:val="22"/>
              </w:rPr>
              <w:instrText>MERGEFORMAT</w:instrText>
            </w:r>
            <w:r w:rsidRPr="009F76A1">
              <w:rPr>
                <w:sz w:val="22"/>
                <w:szCs w:val="22"/>
                <w:rtl/>
              </w:rPr>
              <w:instrText xml:space="preserve"> </w:instrText>
            </w:r>
            <w:r w:rsidRPr="009F76A1">
              <w:rPr>
                <w:sz w:val="22"/>
                <w:szCs w:val="22"/>
                <w:rtl/>
              </w:rPr>
            </w:r>
            <w:r w:rsidRPr="009F76A1">
              <w:rPr>
                <w:sz w:val="22"/>
                <w:szCs w:val="22"/>
                <w:rtl/>
              </w:rPr>
              <w:fldChar w:fldCharType="separate"/>
            </w:r>
            <w:r w:rsidR="00E4755F" w:rsidRPr="00E4755F">
              <w:rPr>
                <w:rFonts w:hint="cs"/>
                <w:sz w:val="22"/>
                <w:szCs w:val="22"/>
                <w:rtl/>
              </w:rPr>
              <w:t>נס</w:t>
            </w:r>
            <w:r w:rsidR="00E4755F" w:rsidRPr="00E4755F">
              <w:rPr>
                <w:sz w:val="22"/>
                <w:szCs w:val="22"/>
                <w:rtl/>
              </w:rPr>
              <w:t>פח</w:t>
            </w:r>
            <w:r w:rsidR="00E4755F" w:rsidRPr="00E4755F">
              <w:rPr>
                <w:rFonts w:hint="cs"/>
                <w:sz w:val="22"/>
                <w:szCs w:val="22"/>
                <w:rtl/>
              </w:rPr>
              <w:t xml:space="preserve"> ב2'</w:t>
            </w:r>
            <w:r w:rsidRPr="009F76A1">
              <w:rPr>
                <w:sz w:val="22"/>
                <w:szCs w:val="22"/>
                <w:rtl/>
              </w:rPr>
              <w:fldChar w:fldCharType="end"/>
            </w:r>
            <w:r w:rsidRPr="009F76A1">
              <w:rPr>
                <w:sz w:val="22"/>
                <w:szCs w:val="22"/>
                <w:rtl/>
              </w:rPr>
              <w:t>, לעניין ניסיון המציע.</w:t>
            </w:r>
          </w:p>
          <w:p w14:paraId="50986BA6" w14:textId="450C6586" w:rsidR="00663B1C" w:rsidRPr="009F76A1" w:rsidRDefault="00663B1C" w:rsidP="00811A0A">
            <w:pPr>
              <w:pStyle w:val="4"/>
              <w:numPr>
                <w:ilvl w:val="2"/>
                <w:numId w:val="52"/>
              </w:numPr>
              <w:spacing w:line="240" w:lineRule="auto"/>
              <w:ind w:left="264" w:hanging="264"/>
              <w:rPr>
                <w:sz w:val="22"/>
                <w:szCs w:val="22"/>
                <w:rtl/>
              </w:rPr>
            </w:pPr>
            <w:r w:rsidRPr="009F76A1">
              <w:rPr>
                <w:rFonts w:hint="cs"/>
                <w:sz w:val="22"/>
                <w:szCs w:val="22"/>
                <w:rtl/>
              </w:rPr>
              <w:t>הנתונים הנדרשים וה</w:t>
            </w:r>
            <w:r w:rsidRPr="009F76A1">
              <w:rPr>
                <w:sz w:val="22"/>
                <w:szCs w:val="22"/>
                <w:rtl/>
              </w:rPr>
              <w:t>טבלאות בנוסח המופיע ב</w:t>
            </w:r>
            <w:r w:rsidRPr="009F76A1">
              <w:rPr>
                <w:rFonts w:hint="cs"/>
                <w:sz w:val="22"/>
                <w:szCs w:val="22"/>
                <w:rtl/>
              </w:rPr>
              <w:t>חלק ב'</w:t>
            </w:r>
            <w:r w:rsidRPr="009F76A1">
              <w:rPr>
                <w:sz w:val="22"/>
                <w:szCs w:val="22"/>
                <w:rtl/>
              </w:rPr>
              <w:t xml:space="preserve"> </w:t>
            </w:r>
            <w:r w:rsidRPr="009F76A1">
              <w:rPr>
                <w:rFonts w:hint="cs"/>
                <w:sz w:val="22"/>
                <w:szCs w:val="22"/>
                <w:rtl/>
              </w:rPr>
              <w:t>ל</w:t>
            </w:r>
            <w:r w:rsidRPr="009F76A1">
              <w:rPr>
                <w:sz w:val="22"/>
                <w:szCs w:val="22"/>
                <w:rtl/>
              </w:rPr>
              <w:fldChar w:fldCharType="begin"/>
            </w:r>
            <w:r w:rsidRPr="009F76A1">
              <w:rPr>
                <w:sz w:val="22"/>
                <w:szCs w:val="22"/>
                <w:rtl/>
              </w:rPr>
              <w:instrText xml:space="preserve"> </w:instrText>
            </w:r>
            <w:r w:rsidRPr="009F76A1">
              <w:rPr>
                <w:rFonts w:hint="cs"/>
                <w:sz w:val="22"/>
                <w:szCs w:val="22"/>
              </w:rPr>
              <w:instrText>REF</w:instrText>
            </w:r>
            <w:r w:rsidRPr="009F76A1">
              <w:rPr>
                <w:rFonts w:hint="cs"/>
                <w:sz w:val="22"/>
                <w:szCs w:val="22"/>
                <w:rtl/>
              </w:rPr>
              <w:instrText xml:space="preserve"> נספח_הצעת_המציע \</w:instrText>
            </w:r>
            <w:r w:rsidRPr="009F76A1">
              <w:rPr>
                <w:rFonts w:hint="cs"/>
                <w:sz w:val="22"/>
                <w:szCs w:val="22"/>
              </w:rPr>
              <w:instrText>h</w:instrText>
            </w:r>
            <w:r w:rsidRPr="009F76A1">
              <w:rPr>
                <w:sz w:val="22"/>
                <w:szCs w:val="22"/>
                <w:rtl/>
              </w:rPr>
              <w:instrText xml:space="preserve">  \* </w:instrText>
            </w:r>
            <w:r w:rsidRPr="009F76A1">
              <w:rPr>
                <w:sz w:val="22"/>
                <w:szCs w:val="22"/>
              </w:rPr>
              <w:instrText>MERGEFORMAT</w:instrText>
            </w:r>
            <w:r w:rsidRPr="009F76A1">
              <w:rPr>
                <w:sz w:val="22"/>
                <w:szCs w:val="22"/>
                <w:rtl/>
              </w:rPr>
              <w:instrText xml:space="preserve"> </w:instrText>
            </w:r>
            <w:r w:rsidRPr="009F76A1">
              <w:rPr>
                <w:sz w:val="22"/>
                <w:szCs w:val="22"/>
                <w:rtl/>
              </w:rPr>
            </w:r>
            <w:r w:rsidRPr="009F76A1">
              <w:rPr>
                <w:sz w:val="22"/>
                <w:szCs w:val="22"/>
                <w:rtl/>
              </w:rPr>
              <w:fldChar w:fldCharType="separate"/>
            </w:r>
            <w:r w:rsidR="00E4755F" w:rsidRPr="00E4755F">
              <w:rPr>
                <w:rFonts w:hint="cs"/>
                <w:sz w:val="22"/>
                <w:szCs w:val="22"/>
                <w:rtl/>
              </w:rPr>
              <w:t>נס</w:t>
            </w:r>
            <w:r w:rsidR="00E4755F" w:rsidRPr="00E4755F">
              <w:rPr>
                <w:sz w:val="22"/>
                <w:szCs w:val="22"/>
                <w:rtl/>
              </w:rPr>
              <w:t>פח</w:t>
            </w:r>
            <w:r w:rsidR="00E4755F" w:rsidRPr="00E4755F">
              <w:rPr>
                <w:rFonts w:hint="cs"/>
                <w:sz w:val="22"/>
                <w:szCs w:val="22"/>
                <w:rtl/>
              </w:rPr>
              <w:t xml:space="preserve"> ב2'</w:t>
            </w:r>
            <w:r w:rsidRPr="009F76A1">
              <w:rPr>
                <w:sz w:val="22"/>
                <w:szCs w:val="22"/>
                <w:rtl/>
              </w:rPr>
              <w:fldChar w:fldCharType="end"/>
            </w:r>
            <w:r w:rsidRPr="009F76A1">
              <w:rPr>
                <w:rFonts w:hint="cs"/>
                <w:sz w:val="22"/>
                <w:szCs w:val="22"/>
                <w:rtl/>
              </w:rPr>
              <w:t xml:space="preserve">, </w:t>
            </w:r>
            <w:r w:rsidRPr="009F76A1">
              <w:rPr>
                <w:sz w:val="22"/>
                <w:szCs w:val="22"/>
                <w:rtl/>
              </w:rPr>
              <w:t xml:space="preserve">לעניין </w:t>
            </w:r>
            <w:r w:rsidRPr="009F76A1">
              <w:rPr>
                <w:rFonts w:hint="cs"/>
                <w:sz w:val="22"/>
                <w:szCs w:val="22"/>
                <w:rtl/>
              </w:rPr>
              <w:t>השכלת ו</w:t>
            </w:r>
            <w:r w:rsidRPr="009F76A1">
              <w:rPr>
                <w:sz w:val="22"/>
                <w:szCs w:val="22"/>
                <w:rtl/>
              </w:rPr>
              <w:t xml:space="preserve">ניסיון </w:t>
            </w:r>
            <w:r w:rsidRPr="009F76A1">
              <w:rPr>
                <w:rFonts w:hint="cs"/>
                <w:sz w:val="22"/>
                <w:szCs w:val="22"/>
                <w:rtl/>
              </w:rPr>
              <w:t>מנהל הפרויקט המוצע.</w:t>
            </w:r>
          </w:p>
          <w:p w14:paraId="026693D4" w14:textId="4906EA10" w:rsidR="00663B1C" w:rsidRPr="009F76A1" w:rsidRDefault="00663B1C" w:rsidP="00811A0A">
            <w:pPr>
              <w:pStyle w:val="4"/>
              <w:numPr>
                <w:ilvl w:val="2"/>
                <w:numId w:val="52"/>
              </w:numPr>
              <w:spacing w:line="240" w:lineRule="auto"/>
              <w:ind w:left="264" w:hanging="264"/>
              <w:rPr>
                <w:sz w:val="22"/>
                <w:szCs w:val="22"/>
                <w:rtl/>
              </w:rPr>
            </w:pPr>
            <w:r w:rsidRPr="009F76A1">
              <w:rPr>
                <w:rFonts w:hint="cs"/>
                <w:sz w:val="22"/>
                <w:szCs w:val="22"/>
                <w:rtl/>
              </w:rPr>
              <w:t>הנתונים הנדרשים וה</w:t>
            </w:r>
            <w:r w:rsidRPr="009F76A1">
              <w:rPr>
                <w:sz w:val="22"/>
                <w:szCs w:val="22"/>
                <w:rtl/>
              </w:rPr>
              <w:t>טבלאות בנוסח המופיע ב</w:t>
            </w:r>
            <w:r w:rsidRPr="009F76A1">
              <w:rPr>
                <w:rFonts w:hint="cs"/>
                <w:sz w:val="22"/>
                <w:szCs w:val="22"/>
                <w:rtl/>
              </w:rPr>
              <w:t>חלק ג'</w:t>
            </w:r>
            <w:r w:rsidRPr="009F76A1">
              <w:rPr>
                <w:sz w:val="22"/>
                <w:szCs w:val="22"/>
                <w:rtl/>
              </w:rPr>
              <w:t xml:space="preserve"> </w:t>
            </w:r>
            <w:r w:rsidRPr="009F76A1">
              <w:rPr>
                <w:rFonts w:hint="cs"/>
                <w:sz w:val="22"/>
                <w:szCs w:val="22"/>
                <w:rtl/>
              </w:rPr>
              <w:t>ל</w:t>
            </w:r>
            <w:r w:rsidRPr="009F76A1">
              <w:rPr>
                <w:sz w:val="22"/>
                <w:szCs w:val="22"/>
                <w:rtl/>
              </w:rPr>
              <w:fldChar w:fldCharType="begin"/>
            </w:r>
            <w:r w:rsidRPr="009F76A1">
              <w:rPr>
                <w:sz w:val="22"/>
                <w:szCs w:val="22"/>
                <w:rtl/>
              </w:rPr>
              <w:instrText xml:space="preserve"> </w:instrText>
            </w:r>
            <w:r w:rsidRPr="009F76A1">
              <w:rPr>
                <w:rFonts w:hint="cs"/>
                <w:sz w:val="22"/>
                <w:szCs w:val="22"/>
              </w:rPr>
              <w:instrText>REF</w:instrText>
            </w:r>
            <w:r w:rsidRPr="009F76A1">
              <w:rPr>
                <w:rFonts w:hint="cs"/>
                <w:sz w:val="22"/>
                <w:szCs w:val="22"/>
                <w:rtl/>
              </w:rPr>
              <w:instrText xml:space="preserve"> נספח_הצעת_המציע \</w:instrText>
            </w:r>
            <w:r w:rsidRPr="009F76A1">
              <w:rPr>
                <w:rFonts w:hint="cs"/>
                <w:sz w:val="22"/>
                <w:szCs w:val="22"/>
              </w:rPr>
              <w:instrText>h</w:instrText>
            </w:r>
            <w:r w:rsidRPr="009F76A1">
              <w:rPr>
                <w:sz w:val="22"/>
                <w:szCs w:val="22"/>
                <w:rtl/>
              </w:rPr>
              <w:instrText xml:space="preserve">  \* </w:instrText>
            </w:r>
            <w:r w:rsidRPr="009F76A1">
              <w:rPr>
                <w:sz w:val="22"/>
                <w:szCs w:val="22"/>
              </w:rPr>
              <w:instrText>MERGEFORMAT</w:instrText>
            </w:r>
            <w:r w:rsidRPr="009F76A1">
              <w:rPr>
                <w:sz w:val="22"/>
                <w:szCs w:val="22"/>
                <w:rtl/>
              </w:rPr>
              <w:instrText xml:space="preserve"> </w:instrText>
            </w:r>
            <w:r w:rsidRPr="009F76A1">
              <w:rPr>
                <w:sz w:val="22"/>
                <w:szCs w:val="22"/>
                <w:rtl/>
              </w:rPr>
            </w:r>
            <w:r w:rsidRPr="009F76A1">
              <w:rPr>
                <w:sz w:val="22"/>
                <w:szCs w:val="22"/>
                <w:rtl/>
              </w:rPr>
              <w:fldChar w:fldCharType="separate"/>
            </w:r>
            <w:r w:rsidR="00E4755F" w:rsidRPr="00E4755F">
              <w:rPr>
                <w:rFonts w:hint="cs"/>
                <w:sz w:val="22"/>
                <w:szCs w:val="22"/>
                <w:rtl/>
              </w:rPr>
              <w:t>נס</w:t>
            </w:r>
            <w:r w:rsidR="00E4755F" w:rsidRPr="00E4755F">
              <w:rPr>
                <w:sz w:val="22"/>
                <w:szCs w:val="22"/>
                <w:rtl/>
              </w:rPr>
              <w:t>פח</w:t>
            </w:r>
            <w:r w:rsidR="00E4755F" w:rsidRPr="00E4755F">
              <w:rPr>
                <w:rFonts w:hint="cs"/>
                <w:sz w:val="22"/>
                <w:szCs w:val="22"/>
                <w:rtl/>
              </w:rPr>
              <w:t xml:space="preserve"> ב2'</w:t>
            </w:r>
            <w:r w:rsidRPr="009F76A1">
              <w:rPr>
                <w:sz w:val="22"/>
                <w:szCs w:val="22"/>
                <w:rtl/>
              </w:rPr>
              <w:fldChar w:fldCharType="end"/>
            </w:r>
            <w:r w:rsidRPr="009F76A1">
              <w:rPr>
                <w:rFonts w:hint="cs"/>
                <w:sz w:val="22"/>
                <w:szCs w:val="22"/>
                <w:rtl/>
              </w:rPr>
              <w:t xml:space="preserve">, </w:t>
            </w:r>
            <w:r w:rsidRPr="009F76A1">
              <w:rPr>
                <w:sz w:val="22"/>
                <w:szCs w:val="22"/>
                <w:rtl/>
              </w:rPr>
              <w:t>לעניין</w:t>
            </w:r>
            <w:r w:rsidRPr="009F76A1">
              <w:rPr>
                <w:rFonts w:hint="cs"/>
                <w:sz w:val="22"/>
                <w:szCs w:val="22"/>
                <w:rtl/>
              </w:rPr>
              <w:t xml:space="preserve"> השכלת</w:t>
            </w:r>
            <w:r w:rsidRPr="009F76A1">
              <w:rPr>
                <w:sz w:val="22"/>
                <w:szCs w:val="22"/>
                <w:rtl/>
              </w:rPr>
              <w:t xml:space="preserve"> </w:t>
            </w:r>
            <w:r w:rsidRPr="009F76A1">
              <w:rPr>
                <w:rFonts w:hint="cs"/>
                <w:sz w:val="22"/>
                <w:szCs w:val="22"/>
                <w:rtl/>
              </w:rPr>
              <w:t>ו</w:t>
            </w:r>
            <w:r w:rsidRPr="009F76A1">
              <w:rPr>
                <w:sz w:val="22"/>
                <w:szCs w:val="22"/>
                <w:rtl/>
              </w:rPr>
              <w:t xml:space="preserve">ניסיון </w:t>
            </w:r>
            <w:r w:rsidRPr="009F76A1">
              <w:rPr>
                <w:rFonts w:hint="cs"/>
                <w:sz w:val="22"/>
                <w:szCs w:val="22"/>
                <w:rtl/>
              </w:rPr>
              <w:t>היועצים בצוות המוצע.</w:t>
            </w:r>
          </w:p>
          <w:p w14:paraId="3441DB4C" w14:textId="77777777" w:rsidR="00663B1C" w:rsidRPr="009F76A1" w:rsidRDefault="00663B1C" w:rsidP="00811A0A">
            <w:pPr>
              <w:pStyle w:val="4"/>
              <w:numPr>
                <w:ilvl w:val="2"/>
                <w:numId w:val="52"/>
              </w:numPr>
              <w:spacing w:line="240" w:lineRule="auto"/>
              <w:ind w:left="264" w:hanging="264"/>
              <w:rPr>
                <w:sz w:val="22"/>
                <w:szCs w:val="22"/>
                <w:rtl/>
              </w:rPr>
            </w:pPr>
            <w:r w:rsidRPr="009F76A1">
              <w:rPr>
                <w:sz w:val="22"/>
                <w:szCs w:val="22"/>
                <w:rtl/>
              </w:rPr>
              <w:t xml:space="preserve">קורות חיים מפורטים ועדכניים נכון למועד הגשת ההצעה ותעודות המעידות על השכלה אקדמית של </w:t>
            </w:r>
            <w:r w:rsidRPr="009F76A1">
              <w:rPr>
                <w:rFonts w:hint="cs"/>
                <w:sz w:val="22"/>
                <w:szCs w:val="22"/>
                <w:rtl/>
              </w:rPr>
              <w:t>מנהל הפרויקט המוצע והיועצים בצוות המוצע</w:t>
            </w:r>
            <w:r w:rsidRPr="009F76A1">
              <w:rPr>
                <w:sz w:val="22"/>
                <w:szCs w:val="22"/>
                <w:rtl/>
              </w:rPr>
              <w:t xml:space="preserve"> (ולעניין השכלה אקדמית, אם התואר לא נרכש בארץ – יצורף אישור הגף להערכת תארים אקדמיים מחו"ל במשרד החינוך </w:t>
            </w:r>
            <w:r w:rsidR="00F00465">
              <w:rPr>
                <w:sz w:val="22"/>
                <w:szCs w:val="22"/>
                <w:rtl/>
              </w:rPr>
              <w:t>או</w:t>
            </w:r>
            <w:r w:rsidRPr="009F76A1">
              <w:rPr>
                <w:sz w:val="22"/>
                <w:szCs w:val="22"/>
                <w:rtl/>
              </w:rPr>
              <w:t xml:space="preserve"> אישור כי התואר מוכר ע"י </w:t>
            </w:r>
            <w:proofErr w:type="spellStart"/>
            <w:r w:rsidRPr="009F76A1">
              <w:rPr>
                <w:sz w:val="22"/>
                <w:szCs w:val="22"/>
                <w:rtl/>
              </w:rPr>
              <w:t>המל"ג</w:t>
            </w:r>
            <w:proofErr w:type="spellEnd"/>
            <w:r w:rsidRPr="009F76A1">
              <w:rPr>
                <w:sz w:val="22"/>
                <w:szCs w:val="22"/>
                <w:rtl/>
              </w:rPr>
              <w:t>).</w:t>
            </w:r>
          </w:p>
        </w:tc>
        <w:tc>
          <w:tcPr>
            <w:tcW w:w="454" w:type="dxa"/>
          </w:tcPr>
          <w:p w14:paraId="5D86BDB0" w14:textId="77777777" w:rsidR="00663B1C" w:rsidRPr="009F76A1" w:rsidRDefault="00663B1C" w:rsidP="00811A0A">
            <w:pPr>
              <w:numPr>
                <w:ilvl w:val="0"/>
                <w:numId w:val="2"/>
              </w:numPr>
              <w:spacing w:line="240" w:lineRule="auto"/>
              <w:ind w:left="57" w:hanging="57"/>
              <w:jc w:val="left"/>
              <w:rPr>
                <w:sz w:val="22"/>
                <w:szCs w:val="22"/>
                <w:rtl/>
              </w:rPr>
            </w:pPr>
          </w:p>
        </w:tc>
      </w:tr>
    </w:tbl>
    <w:p w14:paraId="39ABF601" w14:textId="77777777" w:rsidR="00814F45" w:rsidRDefault="00814F45" w:rsidP="00AD1696">
      <w:pPr>
        <w:overflowPunct/>
        <w:autoSpaceDE/>
        <w:autoSpaceDN/>
        <w:adjustRightInd/>
        <w:textAlignment w:val="auto"/>
        <w:rPr>
          <w:rFonts w:ascii="David" w:hAnsi="David"/>
          <w:b/>
          <w:bCs/>
          <w:u w:val="single"/>
        </w:rPr>
      </w:pPr>
      <w:bookmarkStart w:id="223" w:name="_Ref481593597"/>
    </w:p>
    <w:p w14:paraId="15095656" w14:textId="77777777" w:rsidR="00AD1696" w:rsidRDefault="00AD1696" w:rsidP="00AD1696">
      <w:pPr>
        <w:overflowPunct/>
        <w:autoSpaceDE/>
        <w:autoSpaceDN/>
        <w:adjustRightInd/>
        <w:ind w:left="360"/>
        <w:textAlignment w:val="auto"/>
        <w:rPr>
          <w:rFonts w:ascii="David" w:hAnsi="David"/>
          <w:b/>
          <w:bCs/>
          <w:u w:val="single"/>
          <w:rtl/>
        </w:rPr>
        <w:sectPr w:rsidR="00AD1696" w:rsidSect="007D2C66">
          <w:endnotePr>
            <w:numFmt w:val="lowerLetter"/>
          </w:endnotePr>
          <w:pgSz w:w="11907" w:h="16840"/>
          <w:pgMar w:top="1531" w:right="1021" w:bottom="851" w:left="964" w:header="720" w:footer="454" w:gutter="0"/>
          <w:cols w:space="720"/>
          <w:titlePg/>
          <w:bidi/>
          <w:rtlGutter/>
        </w:sectPr>
      </w:pPr>
    </w:p>
    <w:p w14:paraId="2241F025" w14:textId="77777777" w:rsidR="00814F45" w:rsidRDefault="00D61529" w:rsidP="00811A0A">
      <w:pPr>
        <w:numPr>
          <w:ilvl w:val="0"/>
          <w:numId w:val="42"/>
        </w:numPr>
        <w:overflowPunct/>
        <w:autoSpaceDE/>
        <w:autoSpaceDN/>
        <w:adjustRightInd/>
        <w:textAlignment w:val="auto"/>
        <w:rPr>
          <w:rFonts w:ascii="David" w:hAnsi="David"/>
          <w:b/>
          <w:bCs/>
          <w:u w:val="single"/>
          <w:rtl/>
        </w:rPr>
      </w:pPr>
      <w:r w:rsidRPr="009F76A1">
        <w:rPr>
          <w:rFonts w:ascii="David" w:hAnsi="David"/>
          <w:b/>
          <w:bCs/>
          <w:u w:val="single"/>
          <w:rtl/>
        </w:rPr>
        <w:lastRenderedPageBreak/>
        <w:t>הוכחת העמידה בדרישות נוספות</w:t>
      </w:r>
      <w:bookmarkEnd w:id="223"/>
    </w:p>
    <w:tbl>
      <w:tblPr>
        <w:tblpPr w:leftFromText="180" w:rightFromText="180" w:vertAnchor="text" w:horzAnchor="margin" w:tblpY="879"/>
        <w:tblW w:w="10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8079"/>
        <w:gridCol w:w="454"/>
      </w:tblGrid>
      <w:tr w:rsidR="00AD1696" w:rsidRPr="009F76A1" w14:paraId="419CE9F8" w14:textId="77777777" w:rsidTr="00AD1696">
        <w:trPr>
          <w:tblHeader/>
        </w:trPr>
        <w:tc>
          <w:tcPr>
            <w:tcW w:w="1560" w:type="dxa"/>
            <w:shd w:val="clear" w:color="auto" w:fill="D9D9D9" w:themeFill="background1" w:themeFillShade="D9"/>
          </w:tcPr>
          <w:p w14:paraId="56A6792E" w14:textId="77777777" w:rsidR="00AD1696" w:rsidRPr="009F76A1" w:rsidRDefault="00AD1696" w:rsidP="00AD1696">
            <w:pPr>
              <w:spacing w:line="240" w:lineRule="auto"/>
              <w:jc w:val="left"/>
              <w:rPr>
                <w:b/>
                <w:bCs/>
                <w:sz w:val="22"/>
                <w:szCs w:val="22"/>
                <w:rtl/>
              </w:rPr>
            </w:pPr>
            <w:r w:rsidRPr="009F76A1">
              <w:rPr>
                <w:rFonts w:hint="cs"/>
                <w:b/>
                <w:bCs/>
                <w:sz w:val="22"/>
                <w:szCs w:val="22"/>
                <w:rtl/>
              </w:rPr>
              <w:t>קיים/לא קיים</w:t>
            </w:r>
          </w:p>
        </w:tc>
        <w:tc>
          <w:tcPr>
            <w:tcW w:w="8079" w:type="dxa"/>
            <w:shd w:val="clear" w:color="auto" w:fill="D9D9D9" w:themeFill="background1" w:themeFillShade="D9"/>
          </w:tcPr>
          <w:p w14:paraId="4B83CD53" w14:textId="77777777" w:rsidR="00AD1696" w:rsidRPr="009F76A1" w:rsidRDefault="00AD1696" w:rsidP="00AD1696">
            <w:pPr>
              <w:spacing w:line="240" w:lineRule="auto"/>
              <w:rPr>
                <w:b/>
                <w:bCs/>
                <w:sz w:val="22"/>
                <w:szCs w:val="22"/>
                <w:rtl/>
              </w:rPr>
            </w:pPr>
            <w:r w:rsidRPr="009F76A1">
              <w:rPr>
                <w:rFonts w:hint="cs"/>
                <w:b/>
                <w:bCs/>
                <w:sz w:val="22"/>
                <w:szCs w:val="22"/>
                <w:rtl/>
              </w:rPr>
              <w:t>הנושא</w:t>
            </w:r>
          </w:p>
        </w:tc>
        <w:tc>
          <w:tcPr>
            <w:tcW w:w="454" w:type="dxa"/>
            <w:shd w:val="clear" w:color="auto" w:fill="D9D9D9" w:themeFill="background1" w:themeFillShade="D9"/>
          </w:tcPr>
          <w:p w14:paraId="1A68CD69" w14:textId="77777777" w:rsidR="00AD1696" w:rsidRPr="009F76A1" w:rsidRDefault="00AD1696" w:rsidP="00AD1696">
            <w:pPr>
              <w:spacing w:line="240" w:lineRule="auto"/>
              <w:ind w:left="57"/>
              <w:jc w:val="left"/>
              <w:rPr>
                <w:b/>
                <w:bCs/>
                <w:sz w:val="22"/>
                <w:szCs w:val="22"/>
                <w:rtl/>
              </w:rPr>
            </w:pPr>
          </w:p>
        </w:tc>
      </w:tr>
      <w:tr w:rsidR="00AD1696" w:rsidRPr="009F76A1" w14:paraId="68B6C885" w14:textId="77777777" w:rsidTr="00AD1696">
        <w:trPr>
          <w:tblHeader/>
        </w:trPr>
        <w:tc>
          <w:tcPr>
            <w:tcW w:w="1560" w:type="dxa"/>
          </w:tcPr>
          <w:p w14:paraId="3BC8AB1B" w14:textId="77777777" w:rsidR="00AD1696" w:rsidRPr="009F76A1" w:rsidRDefault="00AD1696" w:rsidP="00AD1696">
            <w:pPr>
              <w:spacing w:line="240" w:lineRule="auto"/>
              <w:jc w:val="left"/>
              <w:rPr>
                <w:sz w:val="22"/>
                <w:szCs w:val="22"/>
                <w:rtl/>
              </w:rPr>
            </w:pPr>
          </w:p>
        </w:tc>
        <w:tc>
          <w:tcPr>
            <w:tcW w:w="8079" w:type="dxa"/>
          </w:tcPr>
          <w:p w14:paraId="1C5906C0" w14:textId="77777777"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3 (שלושה) עותקים</w:t>
            </w:r>
            <w:r w:rsidRPr="009F76A1">
              <w:rPr>
                <w:rFonts w:ascii="David" w:hAnsi="David" w:hint="cs"/>
                <w:sz w:val="22"/>
                <w:szCs w:val="22"/>
                <w:rtl/>
              </w:rPr>
              <w:t xml:space="preserve"> של ההצעה</w:t>
            </w:r>
            <w:r w:rsidRPr="009F76A1">
              <w:rPr>
                <w:rFonts w:ascii="David" w:hAnsi="David"/>
                <w:sz w:val="22"/>
                <w:szCs w:val="22"/>
                <w:rtl/>
              </w:rPr>
              <w:t xml:space="preserve"> – שניים קשיחים, ואחד בפורמט דיגיטלי. </w:t>
            </w:r>
          </w:p>
          <w:p w14:paraId="1E64A25C" w14:textId="77777777"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מובהר כי חל איסור להכליל את </w:t>
            </w:r>
            <w:r w:rsidRPr="009F76A1">
              <w:rPr>
                <w:rFonts w:ascii="David" w:hAnsi="David" w:hint="cs"/>
                <w:sz w:val="22"/>
                <w:szCs w:val="22"/>
                <w:rtl/>
              </w:rPr>
              <w:t>הצעת המחיר</w:t>
            </w:r>
            <w:r w:rsidRPr="009F76A1">
              <w:rPr>
                <w:rFonts w:ascii="David" w:hAnsi="David"/>
                <w:sz w:val="22"/>
                <w:szCs w:val="22"/>
                <w:rtl/>
              </w:rPr>
              <w:t xml:space="preserve"> בעותק הדיגיטלי של ההצעה.</w:t>
            </w:r>
          </w:p>
        </w:tc>
        <w:tc>
          <w:tcPr>
            <w:tcW w:w="454" w:type="dxa"/>
          </w:tcPr>
          <w:p w14:paraId="15B55627"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4463B2DF" w14:textId="77777777" w:rsidTr="00AD1696">
        <w:trPr>
          <w:tblHeader/>
        </w:trPr>
        <w:tc>
          <w:tcPr>
            <w:tcW w:w="1560" w:type="dxa"/>
          </w:tcPr>
          <w:p w14:paraId="4737728E" w14:textId="77777777" w:rsidR="00AD1696" w:rsidRPr="009F76A1" w:rsidRDefault="00AD1696" w:rsidP="00AD1696">
            <w:pPr>
              <w:spacing w:line="240" w:lineRule="auto"/>
              <w:jc w:val="left"/>
              <w:rPr>
                <w:sz w:val="22"/>
                <w:szCs w:val="22"/>
                <w:rtl/>
              </w:rPr>
            </w:pPr>
          </w:p>
        </w:tc>
        <w:tc>
          <w:tcPr>
            <w:tcW w:w="8079" w:type="dxa"/>
          </w:tcPr>
          <w:p w14:paraId="35327C11" w14:textId="48561C4E"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hint="cs"/>
                <w:sz w:val="22"/>
                <w:szCs w:val="22"/>
                <w:rtl/>
              </w:rPr>
              <w:t xml:space="preserve">תכנית העבודה </w:t>
            </w:r>
            <w:r w:rsidRPr="009F76A1">
              <w:rPr>
                <w:rFonts w:ascii="David" w:hAnsi="David"/>
                <w:sz w:val="22"/>
                <w:szCs w:val="22"/>
                <w:rtl/>
              </w:rPr>
              <w:t>המוצעת על יד</w:t>
            </w:r>
            <w:r w:rsidRPr="009F76A1">
              <w:rPr>
                <w:rFonts w:ascii="David" w:hAnsi="David" w:hint="cs"/>
                <w:sz w:val="22"/>
                <w:szCs w:val="22"/>
                <w:rtl/>
              </w:rPr>
              <w:t xml:space="preserve">י המציע למתן השירותים לפי מכרז זה </w:t>
            </w:r>
            <w:r w:rsidRPr="009F76A1">
              <w:rPr>
                <w:rFonts w:ascii="David" w:hAnsi="David"/>
                <w:sz w:val="22"/>
                <w:szCs w:val="22"/>
                <w:rtl/>
              </w:rPr>
              <w:t>–</w:t>
            </w:r>
            <w:r w:rsidRPr="009F76A1">
              <w:rPr>
                <w:rFonts w:ascii="David" w:hAnsi="David" w:hint="cs"/>
                <w:sz w:val="22"/>
                <w:szCs w:val="22"/>
                <w:rtl/>
              </w:rPr>
              <w:t xml:space="preserve"> יש לצרף בחלק ד' ל</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נספח_הצעת_המציע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פח</w:t>
            </w:r>
            <w:r w:rsidR="00E4755F" w:rsidRPr="00E4755F">
              <w:rPr>
                <w:rFonts w:ascii="David" w:hAnsi="David" w:hint="cs"/>
                <w:sz w:val="22"/>
                <w:szCs w:val="22"/>
                <w:rtl/>
              </w:rPr>
              <w:t xml:space="preserve"> ב2'</w:t>
            </w:r>
            <w:r w:rsidRPr="009F76A1">
              <w:rPr>
                <w:rFonts w:ascii="David" w:hAnsi="David"/>
                <w:sz w:val="22"/>
                <w:szCs w:val="22"/>
                <w:rtl/>
              </w:rPr>
              <w:fldChar w:fldCharType="end"/>
            </w:r>
            <w:r w:rsidRPr="009F76A1">
              <w:rPr>
                <w:rFonts w:ascii="David" w:hAnsi="David" w:hint="cs"/>
                <w:sz w:val="22"/>
                <w:szCs w:val="22"/>
                <w:rtl/>
              </w:rPr>
              <w:t>.</w:t>
            </w:r>
          </w:p>
        </w:tc>
        <w:tc>
          <w:tcPr>
            <w:tcW w:w="454" w:type="dxa"/>
          </w:tcPr>
          <w:p w14:paraId="6CCE60C7"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2B0E564E" w14:textId="77777777" w:rsidTr="00AD1696">
        <w:trPr>
          <w:tblHeader/>
        </w:trPr>
        <w:tc>
          <w:tcPr>
            <w:tcW w:w="1560" w:type="dxa"/>
          </w:tcPr>
          <w:p w14:paraId="3FD1E32A" w14:textId="77777777" w:rsidR="00AD1696" w:rsidRPr="009F76A1" w:rsidRDefault="00AD1696" w:rsidP="00AD1696">
            <w:pPr>
              <w:spacing w:line="240" w:lineRule="auto"/>
              <w:jc w:val="left"/>
              <w:rPr>
                <w:sz w:val="22"/>
                <w:szCs w:val="22"/>
                <w:rtl/>
              </w:rPr>
            </w:pPr>
          </w:p>
        </w:tc>
        <w:tc>
          <w:tcPr>
            <w:tcW w:w="8079" w:type="dxa"/>
          </w:tcPr>
          <w:p w14:paraId="7204870A" w14:textId="5FEA2CCD"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רשימת הפרטים בהצעתו של המציע, שהמציע מעוניין שיהיו חסויים במידה והוא יזכה בהתאם לסעיף </w:t>
            </w:r>
            <w:r w:rsidRPr="009F76A1">
              <w:rPr>
                <w:rFonts w:ascii="David" w:hAnsi="David"/>
                <w:sz w:val="22"/>
                <w:szCs w:val="22"/>
                <w:rtl/>
              </w:rPr>
              <w:fldChar w:fldCharType="begin" w:fldLock="1"/>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_</w:instrText>
            </w:r>
            <w:r w:rsidRPr="009F76A1">
              <w:rPr>
                <w:rFonts w:ascii="David" w:hAnsi="David"/>
                <w:sz w:val="22"/>
                <w:szCs w:val="22"/>
              </w:rPr>
              <w:instrText>Ref233690289 \n \h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Pr="009F76A1">
              <w:rPr>
                <w:rFonts w:ascii="David" w:hAnsi="David"/>
                <w:sz w:val="22"/>
                <w:szCs w:val="22"/>
                <w:cs/>
              </w:rPr>
              <w:t>‎</w:t>
            </w:r>
            <w:r w:rsidRPr="009F76A1">
              <w:rPr>
                <w:rFonts w:ascii="David" w:hAnsi="David"/>
                <w:sz w:val="22"/>
                <w:szCs w:val="22"/>
              </w:rPr>
              <w:t>6</w:t>
            </w:r>
            <w:r w:rsidRPr="009F76A1">
              <w:rPr>
                <w:rFonts w:ascii="David" w:hAnsi="David"/>
                <w:sz w:val="22"/>
                <w:szCs w:val="22"/>
                <w:rtl/>
              </w:rPr>
              <w:fldChar w:fldCharType="end"/>
            </w:r>
            <w:r w:rsidRPr="009F76A1">
              <w:rPr>
                <w:rFonts w:ascii="David" w:hAnsi="David"/>
                <w:sz w:val="22"/>
                <w:szCs w:val="22"/>
                <w:rtl/>
              </w:rPr>
              <w:t xml:space="preserve"> ל</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נספח_פרטי_המציע \</w:instrText>
            </w:r>
            <w:r w:rsidRPr="009F76A1">
              <w:rPr>
                <w:rFonts w:ascii="David" w:hAnsi="David"/>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sz w:val="22"/>
                <w:szCs w:val="22"/>
                <w:rtl/>
              </w:rPr>
              <w:t xml:space="preserve"> למכרז.</w:t>
            </w:r>
          </w:p>
        </w:tc>
        <w:tc>
          <w:tcPr>
            <w:tcW w:w="454" w:type="dxa"/>
          </w:tcPr>
          <w:p w14:paraId="32BD8118"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7EF182A6" w14:textId="77777777" w:rsidTr="00AD1696">
        <w:trPr>
          <w:tblHeader/>
        </w:trPr>
        <w:tc>
          <w:tcPr>
            <w:tcW w:w="1560" w:type="dxa"/>
          </w:tcPr>
          <w:p w14:paraId="6011A6FB" w14:textId="77777777" w:rsidR="00AD1696" w:rsidRPr="009F76A1" w:rsidRDefault="00AD1696" w:rsidP="00AD1696">
            <w:pPr>
              <w:spacing w:line="240" w:lineRule="auto"/>
              <w:jc w:val="left"/>
              <w:rPr>
                <w:sz w:val="22"/>
                <w:szCs w:val="22"/>
                <w:rtl/>
              </w:rPr>
            </w:pPr>
          </w:p>
        </w:tc>
        <w:tc>
          <w:tcPr>
            <w:tcW w:w="8079" w:type="dxa"/>
          </w:tcPr>
          <w:p w14:paraId="203FD150" w14:textId="1D281854"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התחייבות להקפדה על תנאים סוציאליים ושכר מינימום</w:t>
            </w:r>
            <w:r w:rsidRPr="009F76A1">
              <w:rPr>
                <w:rFonts w:ascii="David" w:hAnsi="David" w:hint="cs"/>
                <w:sz w:val="22"/>
                <w:szCs w:val="22"/>
                <w:rtl/>
              </w:rPr>
              <w:t>, מאומת על ידי עורך-דין/רואה חשבון, בנוסח המופיע ב</w:t>
            </w:r>
            <w:r w:rsidRPr="009F76A1">
              <w:rPr>
                <w:rFonts w:ascii="David" w:hAnsi="David"/>
                <w:sz w:val="22"/>
                <w:szCs w:val="22"/>
              </w:rPr>
              <w:fldChar w:fldCharType="begin"/>
            </w:r>
            <w:r w:rsidRPr="009F76A1">
              <w:rPr>
                <w:rFonts w:ascii="David" w:hAnsi="David"/>
                <w:sz w:val="22"/>
                <w:szCs w:val="22"/>
              </w:rPr>
              <w:instrText xml:space="preserve"> REF </w:instrText>
            </w:r>
            <w:r w:rsidRPr="009F76A1">
              <w:rPr>
                <w:rFonts w:ascii="David" w:hAnsi="David"/>
                <w:sz w:val="22"/>
                <w:szCs w:val="22"/>
                <w:rtl/>
              </w:rPr>
              <w:instrText>נספח_שכר_מינימום</w:instrText>
            </w:r>
            <w:r w:rsidRPr="009F76A1">
              <w:rPr>
                <w:rFonts w:ascii="David" w:hAnsi="David"/>
                <w:sz w:val="22"/>
                <w:szCs w:val="22"/>
              </w:rPr>
              <w:instrText xml:space="preserve"> \h  \* MERGEFORMAT </w:instrText>
            </w:r>
            <w:r w:rsidRPr="009F76A1">
              <w:rPr>
                <w:rFonts w:ascii="David" w:hAnsi="David"/>
                <w:sz w:val="22"/>
                <w:szCs w:val="22"/>
              </w:rPr>
            </w:r>
            <w:r w:rsidRPr="009F76A1">
              <w:rPr>
                <w:rFonts w:ascii="David" w:hAnsi="David"/>
                <w:sz w:val="22"/>
                <w:szCs w:val="22"/>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Pr>
              <w:fldChar w:fldCharType="end"/>
            </w:r>
            <w:r w:rsidRPr="009F76A1">
              <w:rPr>
                <w:rFonts w:ascii="David" w:hAnsi="David" w:hint="cs"/>
                <w:sz w:val="22"/>
                <w:szCs w:val="22"/>
                <w:rtl/>
              </w:rPr>
              <w:t xml:space="preserve"> למכרז.</w:t>
            </w:r>
          </w:p>
        </w:tc>
        <w:tc>
          <w:tcPr>
            <w:tcW w:w="454" w:type="dxa"/>
          </w:tcPr>
          <w:p w14:paraId="4B4DB3A4"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1F8B3F2A" w14:textId="77777777" w:rsidTr="00AD1696">
        <w:trPr>
          <w:tblHeader/>
        </w:trPr>
        <w:tc>
          <w:tcPr>
            <w:tcW w:w="1560" w:type="dxa"/>
          </w:tcPr>
          <w:p w14:paraId="122E25F9" w14:textId="77777777" w:rsidR="00AD1696" w:rsidRPr="009F76A1" w:rsidRDefault="00AD1696" w:rsidP="00AD1696">
            <w:pPr>
              <w:spacing w:line="240" w:lineRule="auto"/>
              <w:jc w:val="left"/>
              <w:rPr>
                <w:sz w:val="22"/>
                <w:szCs w:val="22"/>
                <w:rtl/>
              </w:rPr>
            </w:pPr>
          </w:p>
        </w:tc>
        <w:tc>
          <w:tcPr>
            <w:tcW w:w="8079" w:type="dxa"/>
          </w:tcPr>
          <w:p w14:paraId="0F738B1D" w14:textId="3A5AF18B"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hint="cs"/>
                <w:sz w:val="22"/>
                <w:szCs w:val="22"/>
                <w:rtl/>
              </w:rPr>
              <w:t xml:space="preserve">תצהיר בדבר בעלות על זכויות קניין, </w:t>
            </w:r>
            <w:r w:rsidRPr="009F76A1">
              <w:rPr>
                <w:rFonts w:ascii="David" w:hAnsi="David"/>
                <w:sz w:val="22"/>
                <w:szCs w:val="22"/>
                <w:rtl/>
              </w:rPr>
              <w:t xml:space="preserve">מאומת על ידי עורך-דין, בנוסח המופיע </w:t>
            </w:r>
            <w:r w:rsidRPr="009F76A1">
              <w:rPr>
                <w:rFonts w:ascii="David" w:hAnsi="David" w:hint="cs"/>
                <w:sz w:val="22"/>
                <w:szCs w:val="22"/>
                <w:rtl/>
              </w:rPr>
              <w:t>ב</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נספח_זכויות_קניין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 xml:space="preserve"> </w:t>
            </w:r>
            <w:r w:rsidRPr="009F76A1">
              <w:rPr>
                <w:rFonts w:ascii="David" w:hAnsi="David"/>
                <w:sz w:val="22"/>
                <w:szCs w:val="22"/>
                <w:rtl/>
              </w:rPr>
              <w:t>למכרז.</w:t>
            </w:r>
          </w:p>
        </w:tc>
        <w:tc>
          <w:tcPr>
            <w:tcW w:w="454" w:type="dxa"/>
          </w:tcPr>
          <w:p w14:paraId="5EACA037"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0144D14F" w14:textId="77777777" w:rsidTr="00AD1696">
        <w:trPr>
          <w:tblHeader/>
        </w:trPr>
        <w:tc>
          <w:tcPr>
            <w:tcW w:w="1560" w:type="dxa"/>
          </w:tcPr>
          <w:p w14:paraId="3C02F84A" w14:textId="77777777" w:rsidR="00AD1696" w:rsidRPr="009F76A1" w:rsidRDefault="00AD1696" w:rsidP="00AD1696">
            <w:pPr>
              <w:spacing w:line="240" w:lineRule="auto"/>
              <w:jc w:val="left"/>
              <w:rPr>
                <w:sz w:val="22"/>
                <w:szCs w:val="22"/>
                <w:rtl/>
              </w:rPr>
            </w:pPr>
          </w:p>
        </w:tc>
        <w:tc>
          <w:tcPr>
            <w:tcW w:w="8079" w:type="dxa"/>
          </w:tcPr>
          <w:p w14:paraId="58FBF40A" w14:textId="06C2F0A2"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התחייבות לשמירת סודיות חתומה על-ידי המציע</w:t>
            </w:r>
            <w:r w:rsidRPr="009F76A1">
              <w:rPr>
                <w:rFonts w:ascii="David" w:hAnsi="David" w:hint="cs"/>
                <w:sz w:val="22"/>
                <w:szCs w:val="22"/>
                <w:rtl/>
              </w:rPr>
              <w:t>, מנהל הפרויקט המוצע והיועצים המוצעים, כל אחד בנפרד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נספח_סודיות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w:t>
            </w:r>
            <w:r w:rsidRPr="009F76A1">
              <w:rPr>
                <w:rFonts w:ascii="David" w:hAnsi="David"/>
                <w:sz w:val="22"/>
                <w:szCs w:val="22"/>
                <w:rtl/>
              </w:rPr>
              <w:t>.</w:t>
            </w:r>
          </w:p>
        </w:tc>
        <w:tc>
          <w:tcPr>
            <w:tcW w:w="454" w:type="dxa"/>
          </w:tcPr>
          <w:p w14:paraId="54CE1692"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66FBD3E5" w14:textId="77777777" w:rsidTr="00AD1696">
        <w:trPr>
          <w:tblHeader/>
        </w:trPr>
        <w:tc>
          <w:tcPr>
            <w:tcW w:w="1560" w:type="dxa"/>
          </w:tcPr>
          <w:p w14:paraId="481E7740" w14:textId="77777777" w:rsidR="00AD1696" w:rsidRPr="009F76A1" w:rsidRDefault="00AD1696" w:rsidP="00AD1696">
            <w:pPr>
              <w:spacing w:line="240" w:lineRule="auto"/>
              <w:jc w:val="left"/>
              <w:rPr>
                <w:sz w:val="22"/>
                <w:szCs w:val="22"/>
                <w:rtl/>
              </w:rPr>
            </w:pPr>
          </w:p>
        </w:tc>
        <w:tc>
          <w:tcPr>
            <w:tcW w:w="8079" w:type="dxa"/>
          </w:tcPr>
          <w:p w14:paraId="53D1AAE4" w14:textId="59EF6CD8"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התחייבות להיעדר ניגוד עניינים חתומה על-ידי המציע</w:t>
            </w:r>
            <w:r w:rsidRPr="009F76A1">
              <w:rPr>
                <w:rFonts w:ascii="David" w:hAnsi="David" w:hint="cs"/>
                <w:sz w:val="22"/>
                <w:szCs w:val="22"/>
                <w:rtl/>
              </w:rPr>
              <w:t>, מנהל הפרויקט המוצע והיועצים המוצעים, כל אחד בנפרד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נספח_ניגוד_עניינים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w:t>
            </w:r>
            <w:r w:rsidRPr="009F76A1">
              <w:rPr>
                <w:rFonts w:ascii="David" w:hAnsi="David"/>
                <w:sz w:val="22"/>
                <w:szCs w:val="22"/>
                <w:rtl/>
              </w:rPr>
              <w:t>.</w:t>
            </w:r>
          </w:p>
        </w:tc>
        <w:tc>
          <w:tcPr>
            <w:tcW w:w="454" w:type="dxa"/>
          </w:tcPr>
          <w:p w14:paraId="2D95CD90"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06E480B6" w14:textId="77777777" w:rsidTr="00AD1696">
        <w:trPr>
          <w:tblHeader/>
        </w:trPr>
        <w:tc>
          <w:tcPr>
            <w:tcW w:w="1560" w:type="dxa"/>
          </w:tcPr>
          <w:p w14:paraId="65FCD613" w14:textId="77777777" w:rsidR="00AD1696" w:rsidRPr="009F76A1" w:rsidRDefault="00AD1696" w:rsidP="00AD1696">
            <w:pPr>
              <w:spacing w:line="240" w:lineRule="auto"/>
              <w:jc w:val="left"/>
              <w:rPr>
                <w:sz w:val="22"/>
                <w:szCs w:val="22"/>
                <w:rtl/>
              </w:rPr>
            </w:pPr>
          </w:p>
        </w:tc>
        <w:tc>
          <w:tcPr>
            <w:tcW w:w="8079" w:type="dxa"/>
          </w:tcPr>
          <w:p w14:paraId="2FAD8799" w14:textId="1BDAD17A"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מציע שהוא "עסק בשליטת אישה" ומעוניין כי תינתן לו העדפה בשל עובדה זו יצרף להצעתו אישור ותצהיר בנוסח </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נספח_עסק_בשליטת_אישה \</w:instrText>
            </w:r>
            <w:r w:rsidRPr="009F76A1">
              <w:rPr>
                <w:rFonts w:ascii="David" w:hAnsi="David"/>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w:t>
            </w:r>
          </w:p>
        </w:tc>
        <w:tc>
          <w:tcPr>
            <w:tcW w:w="454" w:type="dxa"/>
          </w:tcPr>
          <w:p w14:paraId="2F37B341"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5DCC59E9" w14:textId="77777777" w:rsidTr="00AD1696">
        <w:trPr>
          <w:tblHeader/>
        </w:trPr>
        <w:tc>
          <w:tcPr>
            <w:tcW w:w="1560" w:type="dxa"/>
          </w:tcPr>
          <w:p w14:paraId="072A6D29" w14:textId="77777777" w:rsidR="00AD1696" w:rsidRPr="009F76A1" w:rsidRDefault="00AD1696" w:rsidP="00AD1696">
            <w:pPr>
              <w:spacing w:line="240" w:lineRule="auto"/>
              <w:jc w:val="left"/>
              <w:rPr>
                <w:sz w:val="22"/>
                <w:szCs w:val="22"/>
                <w:rtl/>
              </w:rPr>
            </w:pPr>
          </w:p>
        </w:tc>
        <w:tc>
          <w:tcPr>
            <w:tcW w:w="8079" w:type="dxa"/>
          </w:tcPr>
          <w:p w14:paraId="01AA635D" w14:textId="31216515" w:rsidR="00AD1696" w:rsidRPr="009F76A1" w:rsidRDefault="00A44792" w:rsidP="00AD1696">
            <w:pPr>
              <w:tabs>
                <w:tab w:val="left" w:pos="3635"/>
                <w:tab w:val="left" w:pos="3918"/>
              </w:tabs>
              <w:spacing w:line="240" w:lineRule="auto"/>
              <w:rPr>
                <w:rFonts w:ascii="David" w:hAnsi="David"/>
                <w:sz w:val="22"/>
                <w:szCs w:val="22"/>
                <w:rtl/>
              </w:rPr>
            </w:pPr>
            <w:r w:rsidRPr="00A44792">
              <w:rPr>
                <w:rFonts w:ascii="David" w:hAnsi="David"/>
                <w:sz w:val="22"/>
                <w:szCs w:val="22"/>
                <w:rtl/>
              </w:rPr>
              <w:t>במקרה שהצעתו של המציע מתבססת גם על מתן השירותים באמצעות קבל</w:t>
            </w:r>
            <w:r w:rsidRPr="00A44792">
              <w:rPr>
                <w:rFonts w:ascii="David" w:hAnsi="David" w:hint="cs"/>
                <w:sz w:val="22"/>
                <w:szCs w:val="22"/>
                <w:rtl/>
              </w:rPr>
              <w:t xml:space="preserve">ני </w:t>
            </w:r>
            <w:r w:rsidRPr="00A44792">
              <w:rPr>
                <w:rFonts w:ascii="David" w:hAnsi="David"/>
                <w:sz w:val="22"/>
                <w:szCs w:val="22"/>
                <w:rtl/>
              </w:rPr>
              <w:t>משנה לצד עובדיו של המציע</w:t>
            </w:r>
            <w:r w:rsidRPr="00A44792">
              <w:rPr>
                <w:rFonts w:ascii="David" w:hAnsi="David" w:hint="cs"/>
                <w:sz w:val="22"/>
                <w:szCs w:val="22"/>
                <w:rtl/>
              </w:rPr>
              <w:t>,</w:t>
            </w:r>
            <w:r w:rsidRPr="00A44792">
              <w:rPr>
                <w:rFonts w:ascii="David" w:hAnsi="David"/>
                <w:sz w:val="22"/>
                <w:szCs w:val="22"/>
                <w:rtl/>
              </w:rPr>
              <w:t xml:space="preserve"> </w:t>
            </w:r>
            <w:r w:rsidRPr="00A44792">
              <w:rPr>
                <w:rFonts w:ascii="David" w:hAnsi="David" w:hint="cs"/>
                <w:sz w:val="22"/>
                <w:szCs w:val="22"/>
                <w:rtl/>
              </w:rPr>
              <w:t>יצורף להצעה</w:t>
            </w:r>
            <w:r w:rsidRPr="00A44792">
              <w:rPr>
                <w:rFonts w:ascii="David" w:hAnsi="David"/>
                <w:sz w:val="22"/>
                <w:szCs w:val="22"/>
                <w:rtl/>
              </w:rPr>
              <w:t xml:space="preserve"> </w:t>
            </w:r>
            <w:r w:rsidRPr="00A44792">
              <w:rPr>
                <w:rFonts w:ascii="David" w:hAnsi="David"/>
                <w:sz w:val="22"/>
                <w:szCs w:val="22"/>
                <w:rtl/>
              </w:rPr>
              <w:fldChar w:fldCharType="begin"/>
            </w:r>
            <w:r w:rsidRPr="00A44792">
              <w:rPr>
                <w:rFonts w:ascii="David" w:hAnsi="David"/>
                <w:sz w:val="22"/>
                <w:szCs w:val="22"/>
                <w:rtl/>
              </w:rPr>
              <w:instrText xml:space="preserve"> </w:instrText>
            </w:r>
            <w:r w:rsidRPr="00A44792">
              <w:rPr>
                <w:rFonts w:ascii="David" w:hAnsi="David" w:hint="cs"/>
                <w:sz w:val="22"/>
                <w:szCs w:val="22"/>
              </w:rPr>
              <w:instrText>REF</w:instrText>
            </w:r>
            <w:r w:rsidRPr="00A44792">
              <w:rPr>
                <w:rFonts w:ascii="David" w:hAnsi="David" w:hint="cs"/>
                <w:sz w:val="22"/>
                <w:szCs w:val="22"/>
                <w:rtl/>
              </w:rPr>
              <w:instrText xml:space="preserve"> נספח_התחייבות_קבלן_משנה \</w:instrText>
            </w:r>
            <w:r w:rsidRPr="00A44792">
              <w:rPr>
                <w:rFonts w:ascii="David" w:hAnsi="David" w:hint="cs"/>
                <w:sz w:val="22"/>
                <w:szCs w:val="22"/>
              </w:rPr>
              <w:instrText>h</w:instrText>
            </w:r>
            <w:r w:rsidRPr="00A44792">
              <w:rPr>
                <w:rFonts w:ascii="David" w:hAnsi="David"/>
                <w:sz w:val="22"/>
                <w:szCs w:val="22"/>
                <w:rtl/>
              </w:rPr>
              <w:instrText xml:space="preserve">  \* </w:instrText>
            </w:r>
            <w:r w:rsidRPr="00A44792">
              <w:rPr>
                <w:rFonts w:ascii="David" w:hAnsi="David"/>
                <w:sz w:val="22"/>
                <w:szCs w:val="22"/>
              </w:rPr>
              <w:instrText>MERGEFORMAT</w:instrText>
            </w:r>
            <w:r w:rsidRPr="00A44792">
              <w:rPr>
                <w:rFonts w:ascii="David" w:hAnsi="David"/>
                <w:sz w:val="22"/>
                <w:szCs w:val="22"/>
                <w:rtl/>
              </w:rPr>
              <w:instrText xml:space="preserve"> </w:instrText>
            </w:r>
            <w:r w:rsidRPr="00A44792">
              <w:rPr>
                <w:rFonts w:ascii="David" w:hAnsi="David"/>
                <w:sz w:val="22"/>
                <w:szCs w:val="22"/>
                <w:rtl/>
              </w:rPr>
            </w:r>
            <w:r w:rsidRPr="00A44792">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A44792">
              <w:rPr>
                <w:rFonts w:ascii="David" w:hAnsi="David"/>
                <w:sz w:val="22"/>
                <w:szCs w:val="22"/>
                <w:rtl/>
              </w:rPr>
              <w:fldChar w:fldCharType="end"/>
            </w:r>
            <w:r w:rsidRPr="00A44792">
              <w:rPr>
                <w:rFonts w:ascii="David" w:hAnsi="David"/>
                <w:sz w:val="22"/>
                <w:szCs w:val="22"/>
              </w:rPr>
              <w:t xml:space="preserve"> </w:t>
            </w:r>
            <w:r w:rsidRPr="00A44792">
              <w:rPr>
                <w:rFonts w:ascii="David" w:hAnsi="David"/>
                <w:sz w:val="22"/>
                <w:szCs w:val="22"/>
                <w:rtl/>
              </w:rPr>
              <w:t>למכרז, חתום</w:t>
            </w:r>
            <w:r w:rsidRPr="00A44792">
              <w:rPr>
                <w:rFonts w:ascii="David" w:hAnsi="David" w:hint="cs"/>
                <w:sz w:val="22"/>
                <w:szCs w:val="22"/>
                <w:rtl/>
              </w:rPr>
              <w:t xml:space="preserve"> בנפרד</w:t>
            </w:r>
            <w:r w:rsidRPr="00A44792">
              <w:rPr>
                <w:rFonts w:ascii="David" w:hAnsi="David"/>
                <w:sz w:val="22"/>
                <w:szCs w:val="22"/>
                <w:rtl/>
              </w:rPr>
              <w:t xml:space="preserve"> על ידי כל קבלן משנה </w:t>
            </w:r>
            <w:r w:rsidRPr="00A44792">
              <w:rPr>
                <w:rFonts w:ascii="David" w:hAnsi="David" w:hint="cs"/>
                <w:sz w:val="22"/>
                <w:szCs w:val="22"/>
                <w:rtl/>
              </w:rPr>
              <w:t xml:space="preserve">המאוגד תחת </w:t>
            </w:r>
            <w:r w:rsidRPr="00A44792">
              <w:rPr>
                <w:rFonts w:ascii="David" w:hAnsi="David"/>
                <w:sz w:val="22"/>
                <w:szCs w:val="22"/>
                <w:rtl/>
              </w:rPr>
              <w:t xml:space="preserve">המציע, בדבר התחייבותו </w:t>
            </w:r>
            <w:r w:rsidRPr="00A44792">
              <w:rPr>
                <w:rFonts w:ascii="David" w:hAnsi="David" w:hint="cs"/>
                <w:sz w:val="22"/>
                <w:szCs w:val="22"/>
                <w:rtl/>
              </w:rPr>
              <w:t xml:space="preserve">של קבלן המשנה </w:t>
            </w:r>
            <w:r w:rsidRPr="00A44792">
              <w:rPr>
                <w:rFonts w:ascii="David" w:hAnsi="David"/>
                <w:sz w:val="22"/>
                <w:szCs w:val="22"/>
                <w:rtl/>
              </w:rPr>
              <w:t>לביצוע ההתקשרות</w:t>
            </w:r>
            <w:r w:rsidRPr="00A44792">
              <w:rPr>
                <w:rFonts w:ascii="David" w:hAnsi="David" w:hint="cs"/>
                <w:sz w:val="22"/>
                <w:szCs w:val="22"/>
                <w:rtl/>
              </w:rPr>
              <w:t xml:space="preserve"> עם המציע ככל שיזכה,</w:t>
            </w:r>
            <w:r w:rsidRPr="00A44792">
              <w:rPr>
                <w:rFonts w:ascii="David" w:hAnsi="David"/>
                <w:sz w:val="22"/>
                <w:szCs w:val="22"/>
                <w:rtl/>
              </w:rPr>
              <w:t xml:space="preserve"> על-פי תנאי ההסכם המפורטים </w:t>
            </w:r>
            <w:r w:rsidRPr="00A44792">
              <w:rPr>
                <w:rFonts w:ascii="David" w:hAnsi="David" w:hint="cs"/>
                <w:sz w:val="22"/>
                <w:szCs w:val="22"/>
                <w:rtl/>
              </w:rPr>
              <w:t>ב</w:t>
            </w:r>
            <w:r w:rsidRPr="00A44792">
              <w:rPr>
                <w:rFonts w:ascii="David" w:hAnsi="David"/>
                <w:sz w:val="22"/>
                <w:szCs w:val="22"/>
                <w:rtl/>
              </w:rPr>
              <w:fldChar w:fldCharType="begin"/>
            </w:r>
            <w:r w:rsidRPr="00A44792">
              <w:rPr>
                <w:rFonts w:ascii="David" w:hAnsi="David"/>
                <w:sz w:val="22"/>
                <w:szCs w:val="22"/>
                <w:rtl/>
              </w:rPr>
              <w:instrText xml:space="preserve"> </w:instrText>
            </w:r>
            <w:r w:rsidRPr="00A44792">
              <w:rPr>
                <w:rFonts w:ascii="David" w:hAnsi="David" w:hint="cs"/>
                <w:sz w:val="22"/>
                <w:szCs w:val="22"/>
              </w:rPr>
              <w:instrText>REF</w:instrText>
            </w:r>
            <w:r w:rsidRPr="00A44792">
              <w:rPr>
                <w:rFonts w:ascii="David" w:hAnsi="David" w:hint="cs"/>
                <w:sz w:val="22"/>
                <w:szCs w:val="22"/>
                <w:rtl/>
              </w:rPr>
              <w:instrText xml:space="preserve"> נספח_הסכם_התקשרות \</w:instrText>
            </w:r>
            <w:r w:rsidRPr="00A44792">
              <w:rPr>
                <w:rFonts w:ascii="David" w:hAnsi="David" w:hint="cs"/>
                <w:sz w:val="22"/>
                <w:szCs w:val="22"/>
              </w:rPr>
              <w:instrText>h</w:instrText>
            </w:r>
            <w:r w:rsidRPr="00A44792">
              <w:rPr>
                <w:rFonts w:ascii="David" w:hAnsi="David"/>
                <w:sz w:val="22"/>
                <w:szCs w:val="22"/>
                <w:rtl/>
              </w:rPr>
              <w:instrText xml:space="preserve">  \* </w:instrText>
            </w:r>
            <w:r w:rsidRPr="00A44792">
              <w:rPr>
                <w:rFonts w:ascii="David" w:hAnsi="David"/>
                <w:sz w:val="22"/>
                <w:szCs w:val="22"/>
              </w:rPr>
              <w:instrText>MERGEFORMAT</w:instrText>
            </w:r>
            <w:r w:rsidRPr="00A44792">
              <w:rPr>
                <w:rFonts w:ascii="David" w:hAnsi="David"/>
                <w:sz w:val="22"/>
                <w:szCs w:val="22"/>
                <w:rtl/>
              </w:rPr>
              <w:instrText xml:space="preserve"> </w:instrText>
            </w:r>
            <w:r w:rsidRPr="00A44792">
              <w:rPr>
                <w:rFonts w:ascii="David" w:hAnsi="David"/>
                <w:sz w:val="22"/>
                <w:szCs w:val="22"/>
                <w:rtl/>
              </w:rPr>
            </w:r>
            <w:r w:rsidRPr="00A44792">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A44792">
              <w:rPr>
                <w:rFonts w:ascii="David" w:hAnsi="David"/>
                <w:sz w:val="22"/>
                <w:szCs w:val="22"/>
                <w:rtl/>
              </w:rPr>
              <w:fldChar w:fldCharType="end"/>
            </w:r>
            <w:r w:rsidRPr="00A44792">
              <w:rPr>
                <w:rFonts w:ascii="David" w:hAnsi="David" w:hint="cs"/>
                <w:sz w:val="22"/>
                <w:szCs w:val="22"/>
                <w:rtl/>
              </w:rPr>
              <w:t xml:space="preserve"> </w:t>
            </w:r>
            <w:r w:rsidRPr="00A44792">
              <w:rPr>
                <w:rFonts w:ascii="David" w:hAnsi="David"/>
                <w:sz w:val="22"/>
                <w:szCs w:val="22"/>
                <w:rtl/>
              </w:rPr>
              <w:t>למכרז.</w:t>
            </w:r>
          </w:p>
        </w:tc>
        <w:tc>
          <w:tcPr>
            <w:tcW w:w="454" w:type="dxa"/>
          </w:tcPr>
          <w:p w14:paraId="00B2935F"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1354D9D4" w14:textId="77777777" w:rsidTr="00AD1696">
        <w:trPr>
          <w:tblHeader/>
        </w:trPr>
        <w:tc>
          <w:tcPr>
            <w:tcW w:w="1560" w:type="dxa"/>
          </w:tcPr>
          <w:p w14:paraId="03A22B8A" w14:textId="77777777" w:rsidR="00AD1696" w:rsidRPr="009F76A1" w:rsidRDefault="00AD1696" w:rsidP="00AD1696">
            <w:pPr>
              <w:spacing w:line="240" w:lineRule="auto"/>
              <w:jc w:val="left"/>
              <w:rPr>
                <w:sz w:val="22"/>
                <w:szCs w:val="22"/>
                <w:rtl/>
              </w:rPr>
            </w:pPr>
          </w:p>
        </w:tc>
        <w:tc>
          <w:tcPr>
            <w:tcW w:w="8079" w:type="dxa"/>
          </w:tcPr>
          <w:p w14:paraId="7F6D0314" w14:textId="77777777"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 xml:space="preserve">במקרה שהמציע הוא תאגיד </w:t>
            </w:r>
            <w:r w:rsidRPr="009F76A1">
              <w:rPr>
                <w:rFonts w:ascii="David" w:hAnsi="David" w:hint="cs"/>
                <w:sz w:val="22"/>
                <w:szCs w:val="22"/>
                <w:rtl/>
              </w:rPr>
              <w:t>-</w:t>
            </w:r>
            <w:r w:rsidRPr="009F76A1">
              <w:rPr>
                <w:rFonts w:ascii="David" w:hAnsi="David"/>
                <w:sz w:val="22"/>
                <w:szCs w:val="22"/>
                <w:rtl/>
              </w:rPr>
              <w:t xml:space="preserve"> אישור עו"ד המאשר כי החותמים על ההצעה הם </w:t>
            </w:r>
            <w:proofErr w:type="spellStart"/>
            <w:r w:rsidRPr="009F76A1">
              <w:rPr>
                <w:rFonts w:ascii="David" w:hAnsi="David"/>
                <w:sz w:val="22"/>
                <w:szCs w:val="22"/>
                <w:rtl/>
              </w:rPr>
              <w:t>מורשי</w:t>
            </w:r>
            <w:proofErr w:type="spellEnd"/>
            <w:r w:rsidRPr="009F76A1">
              <w:rPr>
                <w:rFonts w:ascii="David" w:hAnsi="David"/>
                <w:sz w:val="22"/>
                <w:szCs w:val="22"/>
                <w:rtl/>
              </w:rPr>
              <w:t xml:space="preserve"> החתימה המוסמכים מטעם המציע.</w:t>
            </w:r>
            <w:r w:rsidRPr="009F76A1">
              <w:rPr>
                <w:rFonts w:ascii="David" w:hAnsi="David"/>
                <w:sz w:val="22"/>
                <w:szCs w:val="22"/>
                <w:rtl/>
              </w:rPr>
              <w:tab/>
            </w:r>
          </w:p>
        </w:tc>
        <w:tc>
          <w:tcPr>
            <w:tcW w:w="454" w:type="dxa"/>
          </w:tcPr>
          <w:p w14:paraId="141C0E14"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335073F2" w14:textId="77777777" w:rsidTr="00AD1696">
        <w:trPr>
          <w:tblHeader/>
        </w:trPr>
        <w:tc>
          <w:tcPr>
            <w:tcW w:w="1560" w:type="dxa"/>
          </w:tcPr>
          <w:p w14:paraId="39355536" w14:textId="77777777" w:rsidR="00AD1696" w:rsidRPr="009F76A1" w:rsidRDefault="00AD1696" w:rsidP="00AD1696">
            <w:pPr>
              <w:spacing w:line="240" w:lineRule="auto"/>
              <w:jc w:val="left"/>
              <w:rPr>
                <w:sz w:val="22"/>
                <w:szCs w:val="22"/>
                <w:rtl/>
              </w:rPr>
            </w:pPr>
          </w:p>
        </w:tc>
        <w:tc>
          <w:tcPr>
            <w:tcW w:w="8079" w:type="dxa"/>
          </w:tcPr>
          <w:p w14:paraId="4E12BF20" w14:textId="2BDB65CC" w:rsidR="00AD1696" w:rsidRPr="009F76A1" w:rsidRDefault="00AD1696" w:rsidP="00AD1696">
            <w:pPr>
              <w:tabs>
                <w:tab w:val="left" w:pos="3635"/>
                <w:tab w:val="left" w:pos="3918"/>
              </w:tabs>
              <w:spacing w:line="240" w:lineRule="auto"/>
              <w:rPr>
                <w:rFonts w:ascii="David" w:hAnsi="David"/>
                <w:sz w:val="22"/>
                <w:szCs w:val="22"/>
                <w:rtl/>
              </w:rPr>
            </w:pPr>
            <w:r w:rsidRPr="009F76A1">
              <w:rPr>
                <w:rFonts w:ascii="David" w:hAnsi="David"/>
                <w:sz w:val="22"/>
                <w:szCs w:val="22"/>
                <w:rtl/>
              </w:rPr>
              <w:t>מסמכי המכרז,</w:t>
            </w:r>
            <w:r w:rsidRPr="009F76A1">
              <w:rPr>
                <w:rFonts w:ascii="David" w:hAnsi="David" w:hint="cs"/>
                <w:sz w:val="22"/>
                <w:szCs w:val="22"/>
                <w:rtl/>
              </w:rPr>
              <w:t xml:space="preserve"> </w:t>
            </w:r>
            <w:r w:rsidRPr="009F76A1">
              <w:rPr>
                <w:rFonts w:ascii="David" w:hAnsi="David"/>
                <w:sz w:val="22"/>
                <w:szCs w:val="22"/>
                <w:rtl/>
              </w:rPr>
              <w:t xml:space="preserve">לרבות מסמכי התשובות ששלח </w:t>
            </w:r>
            <w:r w:rsidRPr="009F76A1">
              <w:rPr>
                <w:rFonts w:ascii="David" w:hAnsi="David" w:hint="cs"/>
                <w:sz w:val="22"/>
                <w:szCs w:val="22"/>
                <w:rtl/>
              </w:rPr>
              <w:t>המזמין</w:t>
            </w:r>
            <w:r w:rsidRPr="009F76A1">
              <w:rPr>
                <w:rFonts w:ascii="David" w:hAnsi="David"/>
                <w:sz w:val="22"/>
                <w:szCs w:val="22"/>
                <w:rtl/>
              </w:rPr>
              <w:t xml:space="preserve"> לשאלות ההבהרה, ככל שהיו כאלה, כשהם חתומים. יש לחתום על כל מסמכי המכרז וההסכם המצורף</w:t>
            </w:r>
            <w:r w:rsidRPr="009F76A1">
              <w:rPr>
                <w:rFonts w:ascii="David" w:hAnsi="David" w:hint="cs"/>
                <w:sz w:val="22"/>
                <w:szCs w:val="22"/>
                <w:rtl/>
              </w:rPr>
              <w:t xml:space="preserve"> כ</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sz w:val="22"/>
                <w:szCs w:val="22"/>
              </w:rPr>
              <w:instrText>REF</w:instrText>
            </w:r>
            <w:r w:rsidRPr="009F76A1">
              <w:rPr>
                <w:rFonts w:ascii="David" w:hAnsi="David"/>
                <w:sz w:val="22"/>
                <w:szCs w:val="22"/>
                <w:rtl/>
              </w:rPr>
              <w:instrText xml:space="preserve"> נספח_הסכם_התקשרות \</w:instrText>
            </w:r>
            <w:r w:rsidRPr="009F76A1">
              <w:rPr>
                <w:rFonts w:ascii="David" w:hAnsi="David"/>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 xml:space="preserve">פח </w:t>
            </w:r>
            <w:r w:rsidRPr="009F76A1">
              <w:rPr>
                <w:rFonts w:ascii="David" w:hAnsi="David"/>
                <w:sz w:val="22"/>
                <w:szCs w:val="22"/>
                <w:rtl/>
              </w:rPr>
              <w:fldChar w:fldCharType="end"/>
            </w:r>
            <w:r w:rsidRPr="009F76A1">
              <w:rPr>
                <w:rFonts w:ascii="David" w:hAnsi="David" w:hint="cs"/>
                <w:sz w:val="22"/>
                <w:szCs w:val="22"/>
                <w:rtl/>
              </w:rPr>
              <w:t xml:space="preserve"> למכרז</w:t>
            </w:r>
            <w:r w:rsidRPr="009F76A1">
              <w:rPr>
                <w:rFonts w:ascii="David" w:hAnsi="David"/>
                <w:sz w:val="22"/>
                <w:szCs w:val="22"/>
                <w:rtl/>
              </w:rPr>
              <w:t xml:space="preserve"> בראשי תיבות</w:t>
            </w:r>
            <w:r w:rsidRPr="009F76A1">
              <w:rPr>
                <w:rFonts w:ascii="David" w:hAnsi="David" w:hint="cs"/>
                <w:sz w:val="22"/>
                <w:szCs w:val="22"/>
                <w:rtl/>
              </w:rPr>
              <w:t xml:space="preserve"> על ידי </w:t>
            </w:r>
            <w:proofErr w:type="spellStart"/>
            <w:r w:rsidRPr="009F76A1">
              <w:rPr>
                <w:rFonts w:ascii="David" w:hAnsi="David" w:hint="cs"/>
                <w:sz w:val="22"/>
                <w:szCs w:val="22"/>
                <w:rtl/>
              </w:rPr>
              <w:t>מורשי</w:t>
            </w:r>
            <w:proofErr w:type="spellEnd"/>
            <w:r w:rsidRPr="009F76A1">
              <w:rPr>
                <w:rFonts w:ascii="David" w:hAnsi="David" w:hint="cs"/>
                <w:sz w:val="22"/>
                <w:szCs w:val="22"/>
                <w:rtl/>
              </w:rPr>
              <w:t xml:space="preserve"> החתימה מטעם המציע</w:t>
            </w:r>
            <w:r w:rsidRPr="009F76A1">
              <w:rPr>
                <w:rFonts w:ascii="David" w:hAnsi="David"/>
                <w:sz w:val="22"/>
                <w:szCs w:val="22"/>
                <w:rtl/>
              </w:rPr>
              <w:t xml:space="preserve"> בתחתית כל עמוד כהוכחה לקריאת המסמכים והבנתם. בנוסף, </w:t>
            </w:r>
            <w:r w:rsidRPr="009F76A1">
              <w:rPr>
                <w:rFonts w:ascii="David" w:hAnsi="David" w:hint="cs"/>
                <w:sz w:val="22"/>
                <w:szCs w:val="22"/>
                <w:rtl/>
              </w:rPr>
              <w:t xml:space="preserve">בכל המקומות הייעודיים לחתימת המציע </w:t>
            </w:r>
            <w:r w:rsidRPr="009F76A1">
              <w:rPr>
                <w:rFonts w:ascii="David" w:hAnsi="David"/>
                <w:sz w:val="22"/>
                <w:szCs w:val="22"/>
                <w:rtl/>
              </w:rPr>
              <w:t xml:space="preserve">יחתמו </w:t>
            </w:r>
            <w:proofErr w:type="spellStart"/>
            <w:r w:rsidRPr="009F76A1">
              <w:rPr>
                <w:rFonts w:ascii="David" w:hAnsi="David"/>
                <w:sz w:val="22"/>
                <w:szCs w:val="22"/>
                <w:rtl/>
              </w:rPr>
              <w:t>מורשי</w:t>
            </w:r>
            <w:proofErr w:type="spellEnd"/>
            <w:r w:rsidRPr="009F76A1">
              <w:rPr>
                <w:rFonts w:ascii="David" w:hAnsi="David"/>
                <w:sz w:val="22"/>
                <w:szCs w:val="22"/>
                <w:rtl/>
              </w:rPr>
              <w:t xml:space="preserve"> חתימה מטעם המציע בצירוף חותמת רשמית של המציע. </w:t>
            </w:r>
          </w:p>
        </w:tc>
        <w:tc>
          <w:tcPr>
            <w:tcW w:w="454" w:type="dxa"/>
          </w:tcPr>
          <w:p w14:paraId="403B058B" w14:textId="77777777" w:rsidR="00AD1696" w:rsidRPr="009F76A1" w:rsidRDefault="00AD1696" w:rsidP="00811A0A">
            <w:pPr>
              <w:numPr>
                <w:ilvl w:val="0"/>
                <w:numId w:val="53"/>
              </w:numPr>
              <w:spacing w:line="240" w:lineRule="auto"/>
              <w:ind w:left="57" w:hanging="57"/>
              <w:jc w:val="left"/>
              <w:rPr>
                <w:sz w:val="22"/>
                <w:szCs w:val="22"/>
                <w:rtl/>
              </w:rPr>
            </w:pPr>
          </w:p>
        </w:tc>
      </w:tr>
      <w:tr w:rsidR="00AD1696" w:rsidRPr="009F76A1" w14:paraId="622145D7" w14:textId="77777777" w:rsidTr="00AD1696">
        <w:trPr>
          <w:tblHeader/>
        </w:trPr>
        <w:tc>
          <w:tcPr>
            <w:tcW w:w="1560" w:type="dxa"/>
          </w:tcPr>
          <w:p w14:paraId="307CEB93" w14:textId="77777777" w:rsidR="00AD1696" w:rsidRPr="009F76A1" w:rsidRDefault="00AD1696" w:rsidP="00AD1696">
            <w:pPr>
              <w:spacing w:line="240" w:lineRule="auto"/>
              <w:jc w:val="left"/>
              <w:rPr>
                <w:sz w:val="22"/>
                <w:szCs w:val="22"/>
                <w:rtl/>
              </w:rPr>
            </w:pPr>
          </w:p>
        </w:tc>
        <w:tc>
          <w:tcPr>
            <w:tcW w:w="8079" w:type="dxa"/>
          </w:tcPr>
          <w:p w14:paraId="43662604" w14:textId="182EF07A" w:rsidR="00AD1696" w:rsidRPr="009F76A1" w:rsidRDefault="00AD1696" w:rsidP="00AD1696">
            <w:pPr>
              <w:tabs>
                <w:tab w:val="left" w:pos="3635"/>
                <w:tab w:val="left" w:pos="3918"/>
              </w:tabs>
              <w:spacing w:line="240" w:lineRule="auto"/>
              <w:rPr>
                <w:rFonts w:ascii="David" w:hAnsi="David"/>
                <w:sz w:val="22"/>
                <w:szCs w:val="22"/>
              </w:rPr>
            </w:pPr>
            <w:r w:rsidRPr="009F76A1">
              <w:rPr>
                <w:rFonts w:ascii="David" w:hAnsi="David"/>
                <w:sz w:val="22"/>
                <w:szCs w:val="22"/>
                <w:rtl/>
              </w:rPr>
              <w:t xml:space="preserve">טופס הצעת מחיר, בנוסח המצורף </w:t>
            </w:r>
            <w:r w:rsidRPr="009F76A1">
              <w:rPr>
                <w:rFonts w:ascii="David" w:hAnsi="David" w:hint="cs"/>
                <w:sz w:val="22"/>
                <w:szCs w:val="22"/>
                <w:rtl/>
              </w:rPr>
              <w:t>כ</w:t>
            </w:r>
            <w:r w:rsidRPr="009F76A1">
              <w:rPr>
                <w:rFonts w:ascii="David" w:hAnsi="David"/>
                <w:sz w:val="22"/>
                <w:szCs w:val="22"/>
                <w:rtl/>
              </w:rPr>
              <w:fldChar w:fldCharType="begin"/>
            </w:r>
            <w:r w:rsidRPr="009F76A1">
              <w:rPr>
                <w:rFonts w:ascii="David" w:hAnsi="David"/>
                <w:sz w:val="22"/>
                <w:szCs w:val="22"/>
                <w:rtl/>
              </w:rPr>
              <w:instrText xml:space="preserve"> </w:instrText>
            </w:r>
            <w:r w:rsidRPr="009F76A1">
              <w:rPr>
                <w:rFonts w:ascii="David" w:hAnsi="David" w:hint="cs"/>
                <w:sz w:val="22"/>
                <w:szCs w:val="22"/>
              </w:rPr>
              <w:instrText>REF</w:instrText>
            </w:r>
            <w:r w:rsidRPr="009F76A1">
              <w:rPr>
                <w:rFonts w:ascii="David" w:hAnsi="David" w:hint="cs"/>
                <w:sz w:val="22"/>
                <w:szCs w:val="22"/>
                <w:rtl/>
              </w:rPr>
              <w:instrText xml:space="preserve"> נספח_הצעת_המחיר \</w:instrText>
            </w:r>
            <w:r w:rsidRPr="009F76A1">
              <w:rPr>
                <w:rFonts w:ascii="David" w:hAnsi="David" w:hint="cs"/>
                <w:sz w:val="22"/>
                <w:szCs w:val="22"/>
              </w:rPr>
              <w:instrText>h</w:instrText>
            </w:r>
            <w:r w:rsidRPr="009F76A1">
              <w:rPr>
                <w:rFonts w:ascii="David" w:hAnsi="David"/>
                <w:sz w:val="22"/>
                <w:szCs w:val="22"/>
                <w:rtl/>
              </w:rPr>
              <w:instrText xml:space="preserve">  \* </w:instrText>
            </w:r>
            <w:r w:rsidRPr="009F76A1">
              <w:rPr>
                <w:rFonts w:ascii="David" w:hAnsi="David"/>
                <w:sz w:val="22"/>
                <w:szCs w:val="22"/>
              </w:rPr>
              <w:instrText>MERGEFORMAT</w:instrText>
            </w:r>
            <w:r w:rsidRPr="009F76A1">
              <w:rPr>
                <w:rFonts w:ascii="David" w:hAnsi="David"/>
                <w:sz w:val="22"/>
                <w:szCs w:val="22"/>
                <w:rtl/>
              </w:rPr>
              <w:instrText xml:space="preserve"> </w:instrText>
            </w:r>
            <w:r w:rsidRPr="009F76A1">
              <w:rPr>
                <w:rFonts w:ascii="David" w:hAnsi="David"/>
                <w:sz w:val="22"/>
                <w:szCs w:val="22"/>
                <w:rtl/>
              </w:rPr>
            </w:r>
            <w:r w:rsidRPr="009F76A1">
              <w:rPr>
                <w:rFonts w:ascii="David" w:hAnsi="David"/>
                <w:sz w:val="22"/>
                <w:szCs w:val="22"/>
                <w:rtl/>
              </w:rPr>
              <w:fldChar w:fldCharType="separate"/>
            </w:r>
            <w:r w:rsidR="00E4755F" w:rsidRPr="00E4755F">
              <w:rPr>
                <w:rFonts w:ascii="David" w:hAnsi="David" w:hint="cs"/>
                <w:sz w:val="22"/>
                <w:szCs w:val="22"/>
                <w:rtl/>
              </w:rPr>
              <w:t>נס</w:t>
            </w:r>
            <w:r w:rsidR="00E4755F" w:rsidRPr="00E4755F">
              <w:rPr>
                <w:rFonts w:ascii="David" w:hAnsi="David"/>
                <w:sz w:val="22"/>
                <w:szCs w:val="22"/>
                <w:rtl/>
              </w:rPr>
              <w:t>פח</w:t>
            </w:r>
            <w:r w:rsidR="00E4755F" w:rsidRPr="00E4755F">
              <w:rPr>
                <w:rFonts w:ascii="David" w:hAnsi="David" w:hint="cs"/>
                <w:sz w:val="22"/>
                <w:szCs w:val="22"/>
                <w:rtl/>
              </w:rPr>
              <w:t xml:space="preserve"> </w:t>
            </w:r>
            <w:r w:rsidRPr="009F76A1">
              <w:rPr>
                <w:rFonts w:ascii="David" w:hAnsi="David"/>
                <w:sz w:val="22"/>
                <w:szCs w:val="22"/>
                <w:rtl/>
              </w:rPr>
              <w:fldChar w:fldCharType="end"/>
            </w:r>
            <w:r w:rsidRPr="009F76A1">
              <w:rPr>
                <w:rFonts w:ascii="David" w:hAnsi="David"/>
                <w:sz w:val="22"/>
                <w:szCs w:val="22"/>
                <w:rtl/>
              </w:rPr>
              <w:t xml:space="preserve"> למכרז.</w:t>
            </w:r>
          </w:p>
          <w:p w14:paraId="40CD4976" w14:textId="77777777" w:rsidR="00AD1696" w:rsidRPr="009F76A1" w:rsidRDefault="00AD1696" w:rsidP="00AD1696">
            <w:pPr>
              <w:pStyle w:val="6"/>
              <w:numPr>
                <w:ilvl w:val="0"/>
                <w:numId w:val="0"/>
              </w:numPr>
              <w:spacing w:line="240" w:lineRule="auto"/>
              <w:ind w:left="757"/>
              <w:contextualSpacing w:val="0"/>
              <w:rPr>
                <w:rFonts w:ascii="David" w:eastAsia="Times New Roman" w:hAnsi="David"/>
                <w:b w:val="0"/>
                <w:bCs w:val="0"/>
                <w:sz w:val="22"/>
                <w:szCs w:val="22"/>
                <w:u w:val="none"/>
                <w:rtl/>
                <w:lang w:eastAsia="he-IL"/>
              </w:rPr>
            </w:pPr>
          </w:p>
        </w:tc>
        <w:tc>
          <w:tcPr>
            <w:tcW w:w="454" w:type="dxa"/>
          </w:tcPr>
          <w:p w14:paraId="1E87FDD3" w14:textId="77777777" w:rsidR="00AD1696" w:rsidRPr="009F76A1" w:rsidRDefault="00AD1696" w:rsidP="00811A0A">
            <w:pPr>
              <w:numPr>
                <w:ilvl w:val="0"/>
                <w:numId w:val="53"/>
              </w:numPr>
              <w:spacing w:line="240" w:lineRule="auto"/>
              <w:ind w:left="57" w:hanging="57"/>
              <w:jc w:val="left"/>
              <w:rPr>
                <w:sz w:val="22"/>
                <w:szCs w:val="22"/>
                <w:rtl/>
              </w:rPr>
            </w:pPr>
          </w:p>
        </w:tc>
      </w:tr>
    </w:tbl>
    <w:p w14:paraId="3181402B" w14:textId="77777777" w:rsidR="00D61529" w:rsidRDefault="00D61529" w:rsidP="00D61529">
      <w:pPr>
        <w:ind w:left="84"/>
        <w:jc w:val="left"/>
        <w:rPr>
          <w:b/>
          <w:bCs/>
          <w:sz w:val="24"/>
          <w:rtl/>
        </w:rPr>
      </w:pPr>
      <w:r w:rsidRPr="009F76A1">
        <w:rPr>
          <w:b/>
          <w:bCs/>
          <w:sz w:val="24"/>
          <w:rtl/>
        </w:rPr>
        <w:t>יודגש כי הרשימה לעיל רוכזה לנוחות המציעים, אך בכל מקרה המציע אחראי לבדוק היטב ולצרף את כל הדרוש במסמכי ההליך.</w:t>
      </w:r>
    </w:p>
    <w:p w14:paraId="46877D26" w14:textId="77777777" w:rsidR="00774FD5" w:rsidRDefault="00774FD5" w:rsidP="00D61529">
      <w:pPr>
        <w:rPr>
          <w:sz w:val="24"/>
          <w:rtl/>
        </w:rPr>
      </w:pPr>
    </w:p>
    <w:p w14:paraId="56D8F83D" w14:textId="77777777" w:rsidR="00AD1696" w:rsidRPr="00AD1696" w:rsidRDefault="00AD1696" w:rsidP="00D61529">
      <w:pPr>
        <w:rPr>
          <w:sz w:val="24"/>
          <w:rtl/>
        </w:rPr>
        <w:sectPr w:rsidR="00AD1696" w:rsidRPr="00AD1696" w:rsidSect="007D2C66">
          <w:endnotePr>
            <w:numFmt w:val="lowerLetter"/>
          </w:endnotePr>
          <w:pgSz w:w="11907" w:h="16840"/>
          <w:pgMar w:top="1531" w:right="1021" w:bottom="851" w:left="964" w:header="720" w:footer="454" w:gutter="0"/>
          <w:cols w:space="720"/>
          <w:titlePg/>
          <w:bidi/>
          <w:rtlGutter/>
        </w:sectPr>
      </w:pPr>
    </w:p>
    <w:p w14:paraId="5CB82967" w14:textId="77777777" w:rsidR="00DA7DF3" w:rsidRPr="002F07AD" w:rsidRDefault="00FD40A5" w:rsidP="002F07AD">
      <w:pPr>
        <w:pStyle w:val="7"/>
        <w:rPr>
          <w:rtl/>
        </w:rPr>
      </w:pPr>
      <w:bookmarkStart w:id="224" w:name="נספח_הצעת_המציע"/>
      <w:bookmarkStart w:id="225" w:name="_Toc16756710"/>
      <w:r w:rsidRPr="001F77FE">
        <w:rPr>
          <w:rFonts w:hint="cs"/>
          <w:rtl/>
        </w:rPr>
        <w:lastRenderedPageBreak/>
        <w:t>נס</w:t>
      </w:r>
      <w:r>
        <w:rPr>
          <w:rtl/>
        </w:rPr>
        <w:t>פח</w:t>
      </w:r>
      <w:r w:rsidR="00086007">
        <w:rPr>
          <w:rFonts w:hint="cs"/>
          <w:rtl/>
        </w:rPr>
        <w:t xml:space="preserve"> </w:t>
      </w:r>
      <w:r w:rsidR="00C8315B">
        <w:rPr>
          <w:rFonts w:hint="cs"/>
          <w:rtl/>
        </w:rPr>
        <w:t>ב2</w:t>
      </w:r>
      <w:r w:rsidR="00086007">
        <w:rPr>
          <w:rFonts w:hint="cs"/>
          <w:rtl/>
        </w:rPr>
        <w:t>'</w:t>
      </w:r>
      <w:bookmarkEnd w:id="224"/>
      <w:r w:rsidRPr="008C7418">
        <w:rPr>
          <w:rtl/>
        </w:rPr>
        <w:t xml:space="preserve"> –</w:t>
      </w:r>
      <w:r>
        <w:rPr>
          <w:rtl/>
        </w:rPr>
        <w:t xml:space="preserve"> </w:t>
      </w:r>
      <w:bookmarkStart w:id="226" w:name="נספח_הצעת_המציע_כותרת"/>
      <w:r w:rsidR="002F07AD" w:rsidRPr="002F07AD">
        <w:rPr>
          <w:rFonts w:hint="cs"/>
          <w:rtl/>
        </w:rPr>
        <w:t xml:space="preserve">פירוט ניסיון המציע וניסיון והשכלת </w:t>
      </w:r>
      <w:r w:rsidR="002F07AD">
        <w:rPr>
          <w:rFonts w:hint="cs"/>
          <w:rtl/>
        </w:rPr>
        <w:t>מנהל הפרויקט ו</w:t>
      </w:r>
      <w:r w:rsidR="002F07AD" w:rsidRPr="002F07AD">
        <w:rPr>
          <w:rFonts w:hint="cs"/>
          <w:rtl/>
        </w:rPr>
        <w:t>הצוות המוצע</w:t>
      </w:r>
      <w:bookmarkEnd w:id="225"/>
      <w:bookmarkEnd w:id="226"/>
    </w:p>
    <w:p w14:paraId="20194E2E" w14:textId="77777777" w:rsidR="00FD40A5" w:rsidRPr="00FD40A5" w:rsidRDefault="00FD40A5" w:rsidP="00FD40A5">
      <w:pPr>
        <w:rPr>
          <w:rtl/>
        </w:rPr>
      </w:pPr>
    </w:p>
    <w:p w14:paraId="05D8F48F" w14:textId="77777777" w:rsidR="004B3256" w:rsidRPr="007E3309" w:rsidRDefault="004B3256" w:rsidP="004B3256">
      <w:pPr>
        <w:pStyle w:val="HNormal"/>
        <w:spacing w:after="0" w:line="360" w:lineRule="auto"/>
        <w:rPr>
          <w:rFonts w:cs="David"/>
          <w:color w:val="000000"/>
          <w:rtl/>
          <w:lang w:eastAsia="en-US"/>
        </w:rPr>
      </w:pPr>
      <w:r w:rsidRPr="007E3309">
        <w:rPr>
          <w:rFonts w:cs="David" w:hint="eastAsia"/>
          <w:color w:val="000000"/>
          <w:rtl/>
          <w:lang w:eastAsia="en-US"/>
        </w:rPr>
        <w:t>אני</w:t>
      </w:r>
      <w:r w:rsidRPr="007E3309">
        <w:rPr>
          <w:rFonts w:cs="David"/>
          <w:color w:val="000000"/>
          <w:rtl/>
          <w:lang w:eastAsia="en-US"/>
        </w:rPr>
        <w:t xml:space="preserve"> </w:t>
      </w:r>
      <w:r w:rsidRPr="007E3309">
        <w:rPr>
          <w:rFonts w:cs="David" w:hint="eastAsia"/>
          <w:color w:val="000000"/>
          <w:rtl/>
          <w:lang w:eastAsia="en-US"/>
        </w:rPr>
        <w:t>הח</w:t>
      </w:r>
      <w:r w:rsidRPr="007E3309">
        <w:rPr>
          <w:rFonts w:cs="David"/>
          <w:color w:val="000000"/>
          <w:rtl/>
          <w:lang w:eastAsia="en-US"/>
        </w:rPr>
        <w:t xml:space="preserve">"מ ____________________, </w:t>
      </w:r>
      <w:r w:rsidRPr="007E3309">
        <w:rPr>
          <w:rFonts w:cs="David" w:hint="eastAsia"/>
          <w:color w:val="000000"/>
          <w:rtl/>
          <w:lang w:eastAsia="en-US"/>
        </w:rPr>
        <w:t>ת</w:t>
      </w:r>
      <w:r w:rsidRPr="007E3309">
        <w:rPr>
          <w:rFonts w:cs="David"/>
          <w:color w:val="000000"/>
          <w:rtl/>
          <w:lang w:eastAsia="en-US"/>
        </w:rPr>
        <w:t xml:space="preserve">.ז. ___________, </w:t>
      </w:r>
      <w:r w:rsidRPr="007E3309">
        <w:rPr>
          <w:rFonts w:cs="David" w:hint="eastAsia"/>
          <w:color w:val="000000"/>
          <w:rtl/>
          <w:lang w:eastAsia="en-US"/>
        </w:rPr>
        <w:t>לאחר</w:t>
      </w:r>
      <w:r w:rsidRPr="007E3309">
        <w:rPr>
          <w:rFonts w:cs="David"/>
          <w:color w:val="000000"/>
          <w:rtl/>
          <w:lang w:eastAsia="en-US"/>
        </w:rPr>
        <w:t xml:space="preserve"> </w:t>
      </w:r>
      <w:r w:rsidRPr="007E3309">
        <w:rPr>
          <w:rFonts w:cs="David" w:hint="eastAsia"/>
          <w:color w:val="000000"/>
          <w:rtl/>
          <w:lang w:eastAsia="en-US"/>
        </w:rPr>
        <w:t>שהוזהרתי</w:t>
      </w:r>
      <w:r w:rsidRPr="007E3309">
        <w:rPr>
          <w:rFonts w:cs="David"/>
          <w:color w:val="000000"/>
          <w:rtl/>
          <w:lang w:eastAsia="en-US"/>
        </w:rPr>
        <w:t xml:space="preserve">, </w:t>
      </w:r>
      <w:r w:rsidRPr="007E3309">
        <w:rPr>
          <w:rFonts w:cs="David" w:hint="eastAsia"/>
          <w:color w:val="000000"/>
          <w:rtl/>
          <w:lang w:eastAsia="en-US"/>
        </w:rPr>
        <w:t>כי</w:t>
      </w:r>
      <w:r w:rsidRPr="007E3309">
        <w:rPr>
          <w:rFonts w:cs="David"/>
          <w:color w:val="000000"/>
          <w:rtl/>
          <w:lang w:eastAsia="en-US"/>
        </w:rPr>
        <w:t xml:space="preserve"> </w:t>
      </w:r>
      <w:r w:rsidRPr="007E3309">
        <w:rPr>
          <w:rFonts w:cs="David" w:hint="eastAsia"/>
          <w:color w:val="000000"/>
          <w:rtl/>
          <w:lang w:eastAsia="en-US"/>
        </w:rPr>
        <w:t>עלי</w:t>
      </w:r>
      <w:r w:rsidRPr="007E3309">
        <w:rPr>
          <w:rFonts w:cs="David"/>
          <w:color w:val="000000"/>
          <w:rtl/>
          <w:lang w:eastAsia="en-US"/>
        </w:rPr>
        <w:t xml:space="preserve"> </w:t>
      </w:r>
      <w:r w:rsidRPr="007E3309">
        <w:rPr>
          <w:rFonts w:cs="David" w:hint="eastAsia"/>
          <w:color w:val="000000"/>
          <w:rtl/>
          <w:lang w:eastAsia="en-US"/>
        </w:rPr>
        <w:t>לומר</w:t>
      </w:r>
      <w:r w:rsidRPr="007E3309">
        <w:rPr>
          <w:rFonts w:cs="David"/>
          <w:color w:val="000000"/>
          <w:rtl/>
          <w:lang w:eastAsia="en-US"/>
        </w:rPr>
        <w:t xml:space="preserve"> </w:t>
      </w:r>
      <w:r w:rsidRPr="007E3309">
        <w:rPr>
          <w:rFonts w:cs="David" w:hint="eastAsia"/>
          <w:color w:val="000000"/>
          <w:rtl/>
          <w:lang w:eastAsia="en-US"/>
        </w:rPr>
        <w:t>את</w:t>
      </w:r>
      <w:r w:rsidRPr="007E3309">
        <w:rPr>
          <w:rFonts w:cs="David"/>
          <w:color w:val="000000"/>
          <w:rtl/>
          <w:lang w:eastAsia="en-US"/>
        </w:rPr>
        <w:t xml:space="preserve"> </w:t>
      </w:r>
      <w:r w:rsidRPr="007E3309">
        <w:rPr>
          <w:rFonts w:cs="David" w:hint="eastAsia"/>
          <w:color w:val="000000"/>
          <w:rtl/>
          <w:lang w:eastAsia="en-US"/>
        </w:rPr>
        <w:t>האמת</w:t>
      </w:r>
      <w:r w:rsidRPr="007E3309">
        <w:rPr>
          <w:rFonts w:cs="David"/>
          <w:color w:val="000000"/>
          <w:rtl/>
          <w:lang w:eastAsia="en-US"/>
        </w:rPr>
        <w:t xml:space="preserve"> </w:t>
      </w:r>
      <w:r w:rsidRPr="007E3309">
        <w:rPr>
          <w:rFonts w:cs="David" w:hint="eastAsia"/>
          <w:color w:val="000000"/>
          <w:rtl/>
          <w:lang w:eastAsia="en-US"/>
        </w:rPr>
        <w:t>וכי</w:t>
      </w:r>
      <w:r w:rsidRPr="007E3309">
        <w:rPr>
          <w:rFonts w:cs="David"/>
          <w:color w:val="000000"/>
          <w:rtl/>
          <w:lang w:eastAsia="en-US"/>
        </w:rPr>
        <w:t xml:space="preserve"> </w:t>
      </w:r>
      <w:r w:rsidRPr="007E3309">
        <w:rPr>
          <w:rFonts w:cs="David" w:hint="eastAsia"/>
          <w:color w:val="000000"/>
          <w:rtl/>
          <w:lang w:eastAsia="en-US"/>
        </w:rPr>
        <w:t>אהיה</w:t>
      </w:r>
      <w:r w:rsidRPr="007E3309">
        <w:rPr>
          <w:rFonts w:cs="David"/>
          <w:color w:val="000000"/>
          <w:rtl/>
          <w:lang w:eastAsia="en-US"/>
        </w:rPr>
        <w:t xml:space="preserve"> </w:t>
      </w:r>
      <w:r w:rsidRPr="007E3309">
        <w:rPr>
          <w:rFonts w:cs="David" w:hint="eastAsia"/>
          <w:color w:val="000000"/>
          <w:rtl/>
          <w:lang w:eastAsia="en-US"/>
        </w:rPr>
        <w:t>צפוי</w:t>
      </w:r>
      <w:r w:rsidRPr="007E3309">
        <w:rPr>
          <w:rFonts w:cs="David"/>
          <w:color w:val="000000"/>
          <w:rtl/>
          <w:lang w:eastAsia="en-US"/>
        </w:rPr>
        <w:t xml:space="preserve">/ה </w:t>
      </w:r>
      <w:r w:rsidRPr="007E3309">
        <w:rPr>
          <w:rFonts w:cs="David" w:hint="eastAsia"/>
          <w:color w:val="000000"/>
          <w:rtl/>
          <w:lang w:eastAsia="en-US"/>
        </w:rPr>
        <w:t>לעונשים</w:t>
      </w:r>
      <w:r w:rsidRPr="007E3309">
        <w:rPr>
          <w:rFonts w:cs="David"/>
          <w:color w:val="000000"/>
          <w:rtl/>
          <w:lang w:eastAsia="en-US"/>
        </w:rPr>
        <w:t xml:space="preserve"> </w:t>
      </w:r>
      <w:r w:rsidRPr="007E3309">
        <w:rPr>
          <w:rFonts w:cs="David" w:hint="eastAsia"/>
          <w:color w:val="000000"/>
          <w:rtl/>
          <w:lang w:eastAsia="en-US"/>
        </w:rPr>
        <w:t>הקבועים</w:t>
      </w:r>
      <w:r w:rsidRPr="007E3309">
        <w:rPr>
          <w:rFonts w:cs="David"/>
          <w:color w:val="000000"/>
          <w:rtl/>
          <w:lang w:eastAsia="en-US"/>
        </w:rPr>
        <w:t xml:space="preserve"> </w:t>
      </w:r>
      <w:r w:rsidRPr="007E3309">
        <w:rPr>
          <w:rFonts w:cs="David" w:hint="eastAsia"/>
          <w:color w:val="000000"/>
          <w:rtl/>
          <w:lang w:eastAsia="en-US"/>
        </w:rPr>
        <w:t>בחוק</w:t>
      </w:r>
      <w:r w:rsidRPr="007E3309">
        <w:rPr>
          <w:rFonts w:cs="David"/>
          <w:color w:val="000000"/>
          <w:rtl/>
          <w:lang w:eastAsia="en-US"/>
        </w:rPr>
        <w:t xml:space="preserve"> </w:t>
      </w:r>
      <w:r w:rsidRPr="007E3309">
        <w:rPr>
          <w:rFonts w:cs="David" w:hint="eastAsia"/>
          <w:color w:val="000000"/>
          <w:rtl/>
          <w:lang w:eastAsia="en-US"/>
        </w:rPr>
        <w:t>אם</w:t>
      </w:r>
      <w:r w:rsidRPr="007E3309">
        <w:rPr>
          <w:rFonts w:cs="David"/>
          <w:color w:val="000000"/>
          <w:rtl/>
          <w:lang w:eastAsia="en-US"/>
        </w:rPr>
        <w:t xml:space="preserve"> </w:t>
      </w:r>
      <w:r w:rsidRPr="007E3309">
        <w:rPr>
          <w:rFonts w:cs="David" w:hint="eastAsia"/>
          <w:color w:val="000000"/>
          <w:rtl/>
          <w:lang w:eastAsia="en-US"/>
        </w:rPr>
        <w:t>לא</w:t>
      </w:r>
      <w:r w:rsidRPr="007E3309">
        <w:rPr>
          <w:rFonts w:cs="David"/>
          <w:color w:val="000000"/>
          <w:rtl/>
          <w:lang w:eastAsia="en-US"/>
        </w:rPr>
        <w:t xml:space="preserve"> </w:t>
      </w:r>
      <w:r w:rsidRPr="007E3309">
        <w:rPr>
          <w:rFonts w:cs="David" w:hint="eastAsia"/>
          <w:color w:val="000000"/>
          <w:rtl/>
          <w:lang w:eastAsia="en-US"/>
        </w:rPr>
        <w:t>אעשה</w:t>
      </w:r>
      <w:r w:rsidRPr="007E3309">
        <w:rPr>
          <w:rFonts w:cs="David"/>
          <w:color w:val="000000"/>
          <w:rtl/>
          <w:lang w:eastAsia="en-US"/>
        </w:rPr>
        <w:t xml:space="preserve"> </w:t>
      </w:r>
      <w:r w:rsidRPr="007E3309">
        <w:rPr>
          <w:rFonts w:cs="David" w:hint="eastAsia"/>
          <w:color w:val="000000"/>
          <w:rtl/>
          <w:lang w:eastAsia="en-US"/>
        </w:rPr>
        <w:t>כן</w:t>
      </w:r>
      <w:r w:rsidRPr="007E3309">
        <w:rPr>
          <w:rFonts w:cs="David"/>
          <w:color w:val="000000"/>
          <w:rtl/>
          <w:lang w:eastAsia="en-US"/>
        </w:rPr>
        <w:t xml:space="preserve">, </w:t>
      </w:r>
      <w:r w:rsidRPr="007E3309">
        <w:rPr>
          <w:rFonts w:cs="David" w:hint="eastAsia"/>
          <w:color w:val="000000"/>
          <w:rtl/>
          <w:lang w:eastAsia="en-US"/>
        </w:rPr>
        <w:t>מצהיר</w:t>
      </w:r>
      <w:r w:rsidRPr="007E3309">
        <w:rPr>
          <w:rFonts w:cs="David"/>
          <w:color w:val="000000"/>
          <w:rtl/>
          <w:lang w:eastAsia="en-US"/>
        </w:rPr>
        <w:t xml:space="preserve">/ה </w:t>
      </w:r>
      <w:r w:rsidRPr="007E3309">
        <w:rPr>
          <w:rFonts w:cs="David" w:hint="eastAsia"/>
          <w:color w:val="000000"/>
          <w:rtl/>
          <w:lang w:eastAsia="en-US"/>
        </w:rPr>
        <w:t>בזה</w:t>
      </w:r>
      <w:r w:rsidRPr="007E3309">
        <w:rPr>
          <w:rFonts w:cs="David"/>
          <w:color w:val="000000"/>
          <w:rtl/>
          <w:lang w:eastAsia="en-US"/>
        </w:rPr>
        <w:t xml:space="preserve"> </w:t>
      </w:r>
      <w:r w:rsidRPr="007E3309">
        <w:rPr>
          <w:rFonts w:cs="David" w:hint="eastAsia"/>
          <w:color w:val="000000"/>
          <w:rtl/>
          <w:lang w:eastAsia="en-US"/>
        </w:rPr>
        <w:t>כדלקמן</w:t>
      </w:r>
      <w:r w:rsidRPr="007E3309">
        <w:rPr>
          <w:rFonts w:cs="David"/>
          <w:color w:val="000000"/>
          <w:rtl/>
          <w:lang w:eastAsia="en-US"/>
        </w:rPr>
        <w:t>:</w:t>
      </w:r>
    </w:p>
    <w:p w14:paraId="6F2ACE1D" w14:textId="77777777" w:rsidR="004B3256" w:rsidRPr="007E3309" w:rsidRDefault="004B3256" w:rsidP="004B3256">
      <w:pPr>
        <w:pStyle w:val="HNormal"/>
        <w:spacing w:after="0" w:line="360" w:lineRule="auto"/>
        <w:rPr>
          <w:rFonts w:cs="David"/>
          <w:color w:val="000000"/>
          <w:rtl/>
          <w:lang w:eastAsia="en-US"/>
        </w:rPr>
      </w:pPr>
    </w:p>
    <w:p w14:paraId="58322944" w14:textId="77777777" w:rsidR="004B3256" w:rsidRPr="00BE4D5A" w:rsidRDefault="004B3256" w:rsidP="007107E5">
      <w:pPr>
        <w:pStyle w:val="HNormal"/>
        <w:spacing w:after="0" w:line="360" w:lineRule="auto"/>
        <w:rPr>
          <w:rFonts w:cs="David"/>
          <w:color w:val="000000"/>
          <w:rtl/>
          <w:lang w:eastAsia="en-US"/>
        </w:rPr>
      </w:pPr>
      <w:r w:rsidRPr="007E3309">
        <w:rPr>
          <w:rFonts w:cs="David" w:hint="eastAsia"/>
          <w:color w:val="000000"/>
          <w:rtl/>
          <w:lang w:eastAsia="en-US"/>
        </w:rPr>
        <w:t>הנני</w:t>
      </w:r>
      <w:r w:rsidRPr="007E3309">
        <w:rPr>
          <w:rFonts w:cs="David"/>
          <w:color w:val="000000"/>
          <w:rtl/>
          <w:lang w:eastAsia="en-US"/>
        </w:rPr>
        <w:t xml:space="preserve"> נותן/נת תצהיר זה בשם ___________</w:t>
      </w:r>
      <w:r>
        <w:rPr>
          <w:rFonts w:cs="David"/>
          <w:color w:val="000000"/>
          <w:rtl/>
          <w:lang w:eastAsia="en-US"/>
        </w:rPr>
        <w:t>_____________, שהוא המציע (להלן</w:t>
      </w:r>
      <w:r>
        <w:rPr>
          <w:rFonts w:cs="David" w:hint="cs"/>
          <w:color w:val="000000"/>
          <w:rtl/>
          <w:lang w:eastAsia="en-US"/>
        </w:rPr>
        <w:t>:</w:t>
      </w:r>
      <w:r w:rsidRPr="007E3309">
        <w:rPr>
          <w:rFonts w:cs="David"/>
          <w:color w:val="000000"/>
          <w:rtl/>
          <w:lang w:eastAsia="en-US"/>
        </w:rPr>
        <w:t xml:space="preserve"> "המציע"), המבקש </w:t>
      </w:r>
      <w:r w:rsidRPr="00BE4D5A">
        <w:rPr>
          <w:rFonts w:cs="David"/>
          <w:color w:val="000000"/>
          <w:rtl/>
          <w:lang w:eastAsia="en-US"/>
        </w:rPr>
        <w:t xml:space="preserve">להתקשר עם </w:t>
      </w:r>
      <w:r>
        <w:rPr>
          <w:rFonts w:cs="David" w:hint="cs"/>
          <w:color w:val="000000"/>
          <w:rtl/>
          <w:lang w:eastAsia="en-US"/>
        </w:rPr>
        <w:t>נציבות שירות המדינה</w:t>
      </w:r>
      <w:r w:rsidRPr="00BE4D5A">
        <w:rPr>
          <w:rFonts w:cs="David"/>
          <w:color w:val="000000"/>
          <w:rtl/>
          <w:lang w:eastAsia="en-US"/>
        </w:rPr>
        <w:t xml:space="preserve"> </w:t>
      </w:r>
      <w:r w:rsidR="00287751" w:rsidRPr="00471AAF">
        <w:rPr>
          <w:rFonts w:ascii="David" w:hAnsi="David" w:cs="David"/>
          <w:sz w:val="24"/>
          <w:rtl/>
        </w:rPr>
        <w:t xml:space="preserve">במסגרת </w:t>
      </w:r>
      <w:r w:rsidR="00287751" w:rsidRPr="00287751">
        <w:rPr>
          <w:rFonts w:ascii="David" w:hAnsi="David" w:cs="David"/>
          <w:color w:val="000000"/>
          <w:sz w:val="24"/>
          <w:rtl/>
        </w:rPr>
        <w:t xml:space="preserve">מכרז מס' </w:t>
      </w:r>
      <w:r w:rsidR="008147E6" w:rsidRPr="008147E6">
        <w:rPr>
          <w:rFonts w:ascii="David" w:hAnsi="David"/>
          <w:b/>
          <w:bCs/>
          <w:sz w:val="24"/>
          <w:u w:val="single"/>
        </w:rPr>
        <w:t>70</w:t>
      </w:r>
      <w:r w:rsidR="007107E5" w:rsidRPr="008147E6">
        <w:rPr>
          <w:rFonts w:ascii="David" w:hAnsi="David"/>
          <w:b/>
          <w:bCs/>
          <w:sz w:val="24"/>
          <w:u w:val="single"/>
        </w:rPr>
        <w:t>/2021</w:t>
      </w:r>
      <w:r w:rsidR="007107E5">
        <w:rPr>
          <w:rFonts w:ascii="David" w:hAnsi="David" w:cs="David"/>
          <w:color w:val="000000"/>
          <w:sz w:val="24"/>
        </w:rPr>
        <w:t xml:space="preserve"> </w:t>
      </w:r>
      <w:r w:rsidR="00287751" w:rsidRPr="00287751">
        <w:rPr>
          <w:rFonts w:ascii="David" w:hAnsi="David" w:cs="David" w:hint="cs"/>
          <w:color w:val="000000"/>
          <w:sz w:val="24"/>
          <w:rtl/>
        </w:rPr>
        <w:t>ל</w:t>
      </w:r>
      <w:r w:rsidRPr="00287751">
        <w:rPr>
          <w:rFonts w:cs="David" w:hint="cs"/>
          <w:color w:val="000000"/>
          <w:rtl/>
          <w:lang w:eastAsia="en-US"/>
        </w:rPr>
        <w:t>מתן שירותי</w:t>
      </w:r>
      <w:r w:rsidRPr="004B3256">
        <w:rPr>
          <w:rFonts w:cs="David" w:hint="cs"/>
          <w:color w:val="000000"/>
          <w:rtl/>
          <w:lang w:eastAsia="en-US"/>
        </w:rPr>
        <w:t xml:space="preserve"> ייעוץ</w:t>
      </w:r>
      <w:r w:rsidR="008E6508">
        <w:rPr>
          <w:rFonts w:cs="David" w:hint="cs"/>
          <w:color w:val="000000"/>
          <w:rtl/>
          <w:lang w:eastAsia="en-US"/>
        </w:rPr>
        <w:t xml:space="preserve">, </w:t>
      </w:r>
      <w:r w:rsidRPr="004B3256">
        <w:rPr>
          <w:rFonts w:cs="David"/>
          <w:color w:val="000000"/>
          <w:rtl/>
          <w:lang w:eastAsia="en-US"/>
        </w:rPr>
        <w:t>ליווי</w:t>
      </w:r>
      <w:r w:rsidRPr="004B3256">
        <w:rPr>
          <w:rFonts w:cs="David" w:hint="cs"/>
          <w:color w:val="000000"/>
          <w:rtl/>
          <w:lang w:eastAsia="en-US"/>
        </w:rPr>
        <w:t>,</w:t>
      </w:r>
      <w:r w:rsidRPr="004B3256">
        <w:rPr>
          <w:rFonts w:cs="David"/>
          <w:color w:val="000000"/>
          <w:rtl/>
          <w:lang w:eastAsia="en-US"/>
        </w:rPr>
        <w:t xml:space="preserve"> </w:t>
      </w:r>
      <w:r w:rsidR="008E6508">
        <w:rPr>
          <w:rFonts w:cs="David" w:hint="cs"/>
          <w:color w:val="000000"/>
          <w:rtl/>
          <w:lang w:eastAsia="en-US"/>
        </w:rPr>
        <w:t>פיתוח</w:t>
      </w:r>
      <w:r w:rsidRPr="004B3256">
        <w:rPr>
          <w:rFonts w:cs="David" w:hint="cs"/>
          <w:color w:val="000000"/>
          <w:rtl/>
          <w:lang w:eastAsia="en-US"/>
        </w:rPr>
        <w:t xml:space="preserve"> והטמעת</w:t>
      </w:r>
      <w:r>
        <w:rPr>
          <w:rFonts w:cs="David" w:hint="cs"/>
          <w:color w:val="000000"/>
          <w:rtl/>
          <w:lang w:eastAsia="en-US"/>
        </w:rPr>
        <w:t xml:space="preserve"> </w:t>
      </w:r>
      <w:r w:rsidRPr="004B3256">
        <w:rPr>
          <w:rFonts w:cs="David" w:hint="cs"/>
          <w:color w:val="000000"/>
          <w:rtl/>
          <w:lang w:eastAsia="en-US"/>
        </w:rPr>
        <w:t>מערך לבקרת ניהול ההון האנושי</w:t>
      </w:r>
      <w:r>
        <w:rPr>
          <w:rFonts w:cs="David" w:hint="cs"/>
          <w:color w:val="000000"/>
          <w:rtl/>
          <w:lang w:eastAsia="en-US"/>
        </w:rPr>
        <w:t xml:space="preserve"> </w:t>
      </w:r>
      <w:r w:rsidRPr="004B3256">
        <w:rPr>
          <w:rFonts w:cs="David" w:hint="cs"/>
          <w:color w:val="000000"/>
          <w:rtl/>
          <w:lang w:eastAsia="en-US"/>
        </w:rPr>
        <w:t>בשירות המדינה</w:t>
      </w:r>
      <w:r w:rsidRPr="004B3256">
        <w:rPr>
          <w:rFonts w:cs="David"/>
          <w:color w:val="000000"/>
          <w:rtl/>
          <w:lang w:eastAsia="en-US"/>
        </w:rPr>
        <w:t>.</w:t>
      </w:r>
    </w:p>
    <w:p w14:paraId="176603ED" w14:textId="77777777" w:rsidR="004B3256" w:rsidRPr="007E3309" w:rsidRDefault="004B3256" w:rsidP="004B3256">
      <w:pPr>
        <w:pStyle w:val="HNormal"/>
        <w:spacing w:after="0" w:line="360" w:lineRule="auto"/>
        <w:rPr>
          <w:rFonts w:cs="David"/>
          <w:color w:val="000000"/>
          <w:rtl/>
          <w:lang w:eastAsia="en-US"/>
        </w:rPr>
      </w:pPr>
    </w:p>
    <w:p w14:paraId="3FB155FE" w14:textId="77777777" w:rsidR="004B3256" w:rsidRDefault="004B3256" w:rsidP="004B3256">
      <w:pPr>
        <w:pStyle w:val="HNormal"/>
        <w:spacing w:after="0" w:line="360" w:lineRule="auto"/>
        <w:rPr>
          <w:rFonts w:cs="David"/>
          <w:color w:val="000000"/>
          <w:rtl/>
          <w:lang w:eastAsia="en-US"/>
        </w:rPr>
      </w:pPr>
      <w:r w:rsidRPr="007E3309">
        <w:rPr>
          <w:rFonts w:cs="David" w:hint="eastAsia"/>
          <w:color w:val="000000"/>
          <w:rtl/>
          <w:lang w:eastAsia="en-US"/>
        </w:rPr>
        <w:t>אני</w:t>
      </w:r>
      <w:r w:rsidRPr="007E3309">
        <w:rPr>
          <w:rFonts w:cs="David"/>
          <w:color w:val="000000"/>
          <w:rtl/>
          <w:lang w:eastAsia="en-US"/>
        </w:rPr>
        <w:t xml:space="preserve"> </w:t>
      </w:r>
      <w:r w:rsidRPr="007E3309">
        <w:rPr>
          <w:rFonts w:cs="David" w:hint="eastAsia"/>
          <w:color w:val="000000"/>
          <w:rtl/>
          <w:lang w:eastAsia="en-US"/>
        </w:rPr>
        <w:t>מצהיר</w:t>
      </w:r>
      <w:r w:rsidRPr="007E3309">
        <w:rPr>
          <w:rFonts w:cs="David"/>
          <w:color w:val="000000"/>
          <w:rtl/>
          <w:lang w:eastAsia="en-US"/>
        </w:rPr>
        <w:t xml:space="preserve">/ה </w:t>
      </w:r>
      <w:r w:rsidRPr="007E3309">
        <w:rPr>
          <w:rFonts w:cs="David" w:hint="eastAsia"/>
          <w:color w:val="000000"/>
          <w:rtl/>
          <w:lang w:eastAsia="en-US"/>
        </w:rPr>
        <w:t>כי</w:t>
      </w:r>
      <w:r w:rsidRPr="007E3309">
        <w:rPr>
          <w:rFonts w:cs="David"/>
          <w:color w:val="000000"/>
          <w:rtl/>
          <w:lang w:eastAsia="en-US"/>
        </w:rPr>
        <w:t xml:space="preserve"> </w:t>
      </w:r>
      <w:r w:rsidRPr="007E3309">
        <w:rPr>
          <w:rFonts w:cs="David" w:hint="eastAsia"/>
          <w:color w:val="000000"/>
          <w:rtl/>
          <w:lang w:eastAsia="en-US"/>
        </w:rPr>
        <w:t>הנני</w:t>
      </w:r>
      <w:r w:rsidRPr="007E3309">
        <w:rPr>
          <w:rFonts w:cs="David"/>
          <w:color w:val="000000"/>
          <w:rtl/>
          <w:lang w:eastAsia="en-US"/>
        </w:rPr>
        <w:t xml:space="preserve"> </w:t>
      </w:r>
      <w:r w:rsidRPr="007E3309">
        <w:rPr>
          <w:rFonts w:cs="David" w:hint="eastAsia"/>
          <w:color w:val="000000"/>
          <w:rtl/>
          <w:lang w:eastAsia="en-US"/>
        </w:rPr>
        <w:t>מוסמך</w:t>
      </w:r>
      <w:r w:rsidRPr="007E3309">
        <w:rPr>
          <w:rFonts w:cs="David"/>
          <w:color w:val="000000"/>
          <w:rtl/>
          <w:lang w:eastAsia="en-US"/>
        </w:rPr>
        <w:t xml:space="preserve">/ת </w:t>
      </w:r>
      <w:r w:rsidRPr="007E3309">
        <w:rPr>
          <w:rFonts w:cs="David" w:hint="eastAsia"/>
          <w:color w:val="000000"/>
          <w:rtl/>
          <w:lang w:eastAsia="en-US"/>
        </w:rPr>
        <w:t>לתת</w:t>
      </w:r>
      <w:r w:rsidRPr="007E3309">
        <w:rPr>
          <w:rFonts w:cs="David"/>
          <w:color w:val="000000"/>
          <w:rtl/>
          <w:lang w:eastAsia="en-US"/>
        </w:rPr>
        <w:t xml:space="preserve"> </w:t>
      </w:r>
      <w:r w:rsidRPr="007E3309">
        <w:rPr>
          <w:rFonts w:cs="David" w:hint="eastAsia"/>
          <w:color w:val="000000"/>
          <w:rtl/>
          <w:lang w:eastAsia="en-US"/>
        </w:rPr>
        <w:t>תצהיר</w:t>
      </w:r>
      <w:r w:rsidRPr="007E3309">
        <w:rPr>
          <w:rFonts w:cs="David"/>
          <w:color w:val="000000"/>
          <w:rtl/>
          <w:lang w:eastAsia="en-US"/>
        </w:rPr>
        <w:t xml:space="preserve"> </w:t>
      </w:r>
      <w:r w:rsidRPr="007E3309">
        <w:rPr>
          <w:rFonts w:cs="David" w:hint="eastAsia"/>
          <w:color w:val="000000"/>
          <w:rtl/>
          <w:lang w:eastAsia="en-US"/>
        </w:rPr>
        <w:t>זה</w:t>
      </w:r>
      <w:r w:rsidRPr="007E3309">
        <w:rPr>
          <w:rFonts w:cs="David"/>
          <w:color w:val="000000"/>
          <w:rtl/>
          <w:lang w:eastAsia="en-US"/>
        </w:rPr>
        <w:t xml:space="preserve"> </w:t>
      </w:r>
      <w:r w:rsidRPr="007E3309">
        <w:rPr>
          <w:rFonts w:cs="David" w:hint="eastAsia"/>
          <w:color w:val="000000"/>
          <w:rtl/>
          <w:lang w:eastAsia="en-US"/>
        </w:rPr>
        <w:t>בשם</w:t>
      </w:r>
      <w:r w:rsidRPr="007E3309">
        <w:rPr>
          <w:rFonts w:cs="David"/>
          <w:color w:val="000000"/>
          <w:rtl/>
          <w:lang w:eastAsia="en-US"/>
        </w:rPr>
        <w:t xml:space="preserve"> </w:t>
      </w:r>
      <w:r w:rsidRPr="007E3309">
        <w:rPr>
          <w:rFonts w:cs="David" w:hint="eastAsia"/>
          <w:color w:val="000000"/>
          <w:rtl/>
          <w:lang w:eastAsia="en-US"/>
        </w:rPr>
        <w:t>המציע</w:t>
      </w:r>
      <w:r w:rsidRPr="007E3309">
        <w:rPr>
          <w:rFonts w:cs="David"/>
          <w:color w:val="000000"/>
          <w:rtl/>
          <w:lang w:eastAsia="en-US"/>
        </w:rPr>
        <w:t>.</w:t>
      </w:r>
    </w:p>
    <w:p w14:paraId="113CC246" w14:textId="77777777" w:rsidR="004B3256" w:rsidRDefault="004B3256" w:rsidP="00E0278D">
      <w:pPr>
        <w:rPr>
          <w:b/>
          <w:bCs/>
          <w:sz w:val="28"/>
          <w:szCs w:val="28"/>
          <w:u w:val="single"/>
          <w:rtl/>
        </w:rPr>
      </w:pPr>
    </w:p>
    <w:p w14:paraId="62F5B877" w14:textId="77777777" w:rsidR="004B3256" w:rsidRDefault="004B3256" w:rsidP="00E73B85">
      <w:pPr>
        <w:pBdr>
          <w:top w:val="double" w:sz="4" w:space="1" w:color="auto"/>
          <w:left w:val="double" w:sz="4" w:space="6" w:color="auto"/>
          <w:bottom w:val="double" w:sz="4" w:space="27" w:color="auto"/>
          <w:right w:val="double" w:sz="4" w:space="6" w:color="auto"/>
        </w:pBdr>
        <w:rPr>
          <w:b/>
          <w:bCs/>
          <w:sz w:val="28"/>
          <w:szCs w:val="28"/>
          <w:u w:val="single"/>
          <w:rtl/>
        </w:rPr>
      </w:pPr>
      <w:r>
        <w:rPr>
          <w:rFonts w:hint="cs"/>
          <w:b/>
          <w:bCs/>
          <w:sz w:val="28"/>
          <w:szCs w:val="28"/>
          <w:u w:val="single"/>
          <w:rtl/>
        </w:rPr>
        <w:t xml:space="preserve">הערות </w:t>
      </w:r>
      <w:r w:rsidR="00DA7DF3">
        <w:rPr>
          <w:rFonts w:hint="cs"/>
          <w:b/>
          <w:bCs/>
          <w:sz w:val="28"/>
          <w:szCs w:val="28"/>
          <w:u w:val="single"/>
          <w:rtl/>
        </w:rPr>
        <w:t>כללי</w:t>
      </w:r>
      <w:r>
        <w:rPr>
          <w:rFonts w:hint="cs"/>
          <w:b/>
          <w:bCs/>
          <w:sz w:val="28"/>
          <w:szCs w:val="28"/>
          <w:u w:val="single"/>
          <w:rtl/>
        </w:rPr>
        <w:t>ות</w:t>
      </w:r>
    </w:p>
    <w:p w14:paraId="07B2A08D" w14:textId="77777777" w:rsidR="00E73B85" w:rsidRPr="00E73B85" w:rsidRDefault="00E73B85" w:rsidP="00811A0A">
      <w:pPr>
        <w:numPr>
          <w:ilvl w:val="0"/>
          <w:numId w:val="21"/>
        </w:numPr>
        <w:pBdr>
          <w:top w:val="double" w:sz="4" w:space="1" w:color="auto"/>
          <w:left w:val="double" w:sz="4" w:space="6" w:color="auto"/>
          <w:bottom w:val="double" w:sz="4" w:space="27" w:color="auto"/>
          <w:right w:val="double" w:sz="4" w:space="6" w:color="auto"/>
        </w:pBdr>
        <w:rPr>
          <w:b/>
          <w:bCs/>
        </w:rPr>
      </w:pPr>
      <w:r w:rsidRPr="00E73B85">
        <w:rPr>
          <w:rFonts w:hint="cs"/>
          <w:b/>
          <w:bCs/>
          <w:rtl/>
        </w:rPr>
        <w:t>ניתן לצרף מספר עותקים של הטבלאות בנספח זה ככל הנדרש, או לצרף טבלאות נפרדות שבנה המציע, כל זמן שהטבלאות כוללות את כלל הנתונים המפורטים בטבלאות שלהלן.</w:t>
      </w:r>
    </w:p>
    <w:p w14:paraId="6AC5E33D" w14:textId="77777777" w:rsidR="00E73B85" w:rsidRDefault="004B3256" w:rsidP="00811A0A">
      <w:pPr>
        <w:numPr>
          <w:ilvl w:val="0"/>
          <w:numId w:val="21"/>
        </w:numPr>
        <w:pBdr>
          <w:top w:val="double" w:sz="4" w:space="1" w:color="auto"/>
          <w:left w:val="double" w:sz="4" w:space="6" w:color="auto"/>
          <w:bottom w:val="double" w:sz="4" w:space="27" w:color="auto"/>
          <w:right w:val="double" w:sz="4" w:space="6" w:color="auto"/>
        </w:pBdr>
        <w:rPr>
          <w:b/>
          <w:bCs/>
          <w:sz w:val="28"/>
          <w:szCs w:val="28"/>
          <w:u w:val="single"/>
        </w:rPr>
      </w:pPr>
      <w:r w:rsidRPr="007E3309">
        <w:rPr>
          <w:rFonts w:hint="eastAsia"/>
          <w:b/>
          <w:bCs/>
          <w:rtl/>
        </w:rPr>
        <w:t>בסופו</w:t>
      </w:r>
      <w:r w:rsidRPr="007E3309">
        <w:rPr>
          <w:b/>
          <w:bCs/>
          <w:rtl/>
        </w:rPr>
        <w:t xml:space="preserve"> של נספח זה, יש לצרף קורות חיים מפורטים של </w:t>
      </w:r>
      <w:r w:rsidRPr="007E3309">
        <w:rPr>
          <w:rFonts w:hint="eastAsia"/>
          <w:b/>
          <w:bCs/>
          <w:u w:val="single"/>
          <w:rtl/>
        </w:rPr>
        <w:t>כל</w:t>
      </w:r>
      <w:r w:rsidRPr="007E3309">
        <w:rPr>
          <w:b/>
          <w:bCs/>
          <w:rtl/>
        </w:rPr>
        <w:t xml:space="preserve"> המועמדים, העתקים של תעודות אקדמיות שלהם ומסמכים נוספים לגביהם, ככל שהם רלבנטיים להערכת </w:t>
      </w:r>
      <w:r w:rsidRPr="007E3309">
        <w:rPr>
          <w:rFonts w:hint="eastAsia"/>
          <w:b/>
          <w:bCs/>
          <w:rtl/>
        </w:rPr>
        <w:t>נ</w:t>
      </w:r>
      <w:r w:rsidR="00311D98">
        <w:rPr>
          <w:rFonts w:hint="cs"/>
          <w:b/>
          <w:bCs/>
          <w:rtl/>
        </w:rPr>
        <w:t>י</w:t>
      </w:r>
      <w:r w:rsidRPr="007E3309">
        <w:rPr>
          <w:rFonts w:hint="eastAsia"/>
          <w:b/>
          <w:bCs/>
          <w:rtl/>
        </w:rPr>
        <w:t>סיונם</w:t>
      </w:r>
      <w:r w:rsidRPr="007E3309">
        <w:rPr>
          <w:b/>
          <w:bCs/>
          <w:rtl/>
        </w:rPr>
        <w:t xml:space="preserve">, </w:t>
      </w:r>
      <w:r w:rsidRPr="007E3309">
        <w:rPr>
          <w:rFonts w:hint="eastAsia"/>
          <w:b/>
          <w:bCs/>
          <w:rtl/>
        </w:rPr>
        <w:t>כישוריהם</w:t>
      </w:r>
      <w:r w:rsidRPr="007E3309">
        <w:rPr>
          <w:b/>
          <w:bCs/>
          <w:rtl/>
        </w:rPr>
        <w:t xml:space="preserve"> </w:t>
      </w:r>
      <w:r w:rsidRPr="007E3309">
        <w:rPr>
          <w:rFonts w:hint="eastAsia"/>
          <w:b/>
          <w:bCs/>
          <w:rtl/>
        </w:rPr>
        <w:t>ומיומנויותיהם</w:t>
      </w:r>
      <w:r w:rsidRPr="007E3309">
        <w:rPr>
          <w:b/>
          <w:bCs/>
          <w:rtl/>
        </w:rPr>
        <w:t>.</w:t>
      </w:r>
    </w:p>
    <w:p w14:paraId="44AB86D5" w14:textId="77777777" w:rsidR="00E73B85" w:rsidRPr="00E73B85" w:rsidRDefault="00E73B85" w:rsidP="00811A0A">
      <w:pPr>
        <w:numPr>
          <w:ilvl w:val="0"/>
          <w:numId w:val="21"/>
        </w:numPr>
        <w:pBdr>
          <w:top w:val="double" w:sz="4" w:space="1" w:color="auto"/>
          <w:left w:val="double" w:sz="4" w:space="6" w:color="auto"/>
          <w:bottom w:val="double" w:sz="4" w:space="27" w:color="auto"/>
          <w:right w:val="double" w:sz="4" w:space="6" w:color="auto"/>
        </w:pBdr>
        <w:rPr>
          <w:b/>
          <w:bCs/>
          <w:sz w:val="28"/>
          <w:szCs w:val="28"/>
          <w:u w:val="single"/>
          <w:rtl/>
        </w:rPr>
      </w:pPr>
      <w:r w:rsidRPr="00E73B85">
        <w:rPr>
          <w:b/>
          <w:bCs/>
          <w:rtl/>
        </w:rPr>
        <w:t xml:space="preserve">מובהר בזה כי בדיקת עמידתם של </w:t>
      </w:r>
      <w:r w:rsidR="0015587D">
        <w:rPr>
          <w:rFonts w:hint="cs"/>
          <w:b/>
          <w:bCs/>
          <w:rtl/>
        </w:rPr>
        <w:t>מנהל הפרויקט ו</w:t>
      </w:r>
      <w:r w:rsidRPr="00E73B85">
        <w:rPr>
          <w:b/>
          <w:bCs/>
          <w:rtl/>
        </w:rPr>
        <w:t>אנשי הצוות המוצעים בתנאי הסף וניקודם באמות המידה יערכו על סמך הנתונים המפורטים בטבלאות המצורפות. האמור בקו"ח הוא לפירוש האמור בטבלאות המצורפות בלבד.</w:t>
      </w:r>
    </w:p>
    <w:p w14:paraId="036073F9" w14:textId="77777777" w:rsidR="00DA7DF3" w:rsidRDefault="00DA7DF3" w:rsidP="004B3256">
      <w:pPr>
        <w:ind w:left="360"/>
        <w:rPr>
          <w:b/>
          <w:bCs/>
          <w:sz w:val="28"/>
          <w:szCs w:val="28"/>
          <w:u w:val="single"/>
          <w:rtl/>
        </w:rPr>
      </w:pPr>
    </w:p>
    <w:p w14:paraId="264DBBB9" w14:textId="77777777" w:rsidR="00774FD5" w:rsidRDefault="00774FD5" w:rsidP="00526C64">
      <w:pPr>
        <w:jc w:val="center"/>
        <w:rPr>
          <w:b/>
          <w:bCs/>
          <w:sz w:val="28"/>
          <w:szCs w:val="28"/>
          <w:u w:val="single"/>
          <w:rtl/>
        </w:rPr>
      </w:pPr>
    </w:p>
    <w:p w14:paraId="0F277EC1" w14:textId="77777777" w:rsidR="00526C64" w:rsidRDefault="00526C64" w:rsidP="00526C64">
      <w:pPr>
        <w:jc w:val="center"/>
        <w:rPr>
          <w:b/>
          <w:bCs/>
          <w:sz w:val="28"/>
          <w:szCs w:val="28"/>
          <w:u w:val="single"/>
          <w:rtl/>
        </w:rPr>
      </w:pPr>
      <w:r>
        <w:rPr>
          <w:rFonts w:hint="cs"/>
          <w:b/>
          <w:bCs/>
          <w:sz w:val="28"/>
          <w:szCs w:val="28"/>
          <w:u w:val="single"/>
          <w:rtl/>
        </w:rPr>
        <w:lastRenderedPageBreak/>
        <w:t xml:space="preserve">חלק א' </w:t>
      </w:r>
      <w:r>
        <w:rPr>
          <w:b/>
          <w:bCs/>
          <w:sz w:val="28"/>
          <w:szCs w:val="28"/>
          <w:u w:val="single"/>
          <w:rtl/>
        </w:rPr>
        <w:t>–</w:t>
      </w:r>
      <w:r>
        <w:rPr>
          <w:rFonts w:hint="cs"/>
          <w:b/>
          <w:bCs/>
          <w:sz w:val="28"/>
          <w:szCs w:val="28"/>
          <w:u w:val="single"/>
          <w:rtl/>
        </w:rPr>
        <w:t xml:space="preserve"> פרטים אודות ניסיון המציע</w:t>
      </w:r>
    </w:p>
    <w:p w14:paraId="79365DB8" w14:textId="77777777" w:rsidR="0059064B" w:rsidRPr="0059064B" w:rsidRDefault="00DA7DF3" w:rsidP="00811A0A">
      <w:pPr>
        <w:pStyle w:val="a3"/>
        <w:numPr>
          <w:ilvl w:val="0"/>
          <w:numId w:val="6"/>
        </w:numPr>
        <w:spacing w:after="0" w:line="360" w:lineRule="auto"/>
        <w:rPr>
          <w:rFonts w:cs="David"/>
          <w:b/>
          <w:bCs/>
          <w:sz w:val="28"/>
          <w:szCs w:val="28"/>
          <w:u w:val="single"/>
        </w:rPr>
      </w:pPr>
      <w:r w:rsidRPr="0059064B">
        <w:rPr>
          <w:rFonts w:cs="David" w:hint="cs"/>
          <w:b/>
          <w:bCs/>
          <w:sz w:val="24"/>
          <w:szCs w:val="24"/>
          <w:u w:val="single"/>
          <w:rtl/>
        </w:rPr>
        <w:t>נ</w:t>
      </w:r>
      <w:r w:rsidRPr="0059064B">
        <w:rPr>
          <w:rFonts w:cs="David"/>
          <w:b/>
          <w:bCs/>
          <w:sz w:val="24"/>
          <w:szCs w:val="24"/>
          <w:u w:val="single"/>
          <w:rtl/>
        </w:rPr>
        <w:t>יסיון המציע</w:t>
      </w:r>
    </w:p>
    <w:p w14:paraId="35B6511C" w14:textId="46569923" w:rsidR="00DA7DF3" w:rsidRPr="00E03B75" w:rsidRDefault="0059064B" w:rsidP="00811A0A">
      <w:pPr>
        <w:pStyle w:val="6"/>
        <w:numPr>
          <w:ilvl w:val="1"/>
          <w:numId w:val="22"/>
        </w:numPr>
        <w:ind w:left="991" w:hanging="594"/>
        <w:rPr>
          <w:color w:val="000000"/>
          <w:u w:val="none"/>
          <w:rtl/>
        </w:rPr>
      </w:pPr>
      <w:r w:rsidRPr="0059064B">
        <w:rPr>
          <w:rFonts w:hint="eastAsia"/>
          <w:color w:val="000000"/>
          <w:u w:val="none"/>
          <w:rtl/>
        </w:rPr>
        <w:t>המציע</w:t>
      </w:r>
      <w:r w:rsidRPr="0059064B">
        <w:rPr>
          <w:color w:val="000000"/>
          <w:u w:val="none"/>
          <w:rtl/>
        </w:rPr>
        <w:t xml:space="preserve"> עומד בדרישות הסף לנ</w:t>
      </w:r>
      <w:r w:rsidR="007174A3">
        <w:rPr>
          <w:rFonts w:hint="cs"/>
          <w:color w:val="000000"/>
          <w:u w:val="none"/>
          <w:rtl/>
        </w:rPr>
        <w:t>י</w:t>
      </w:r>
      <w:r w:rsidRPr="0059064B">
        <w:rPr>
          <w:color w:val="000000"/>
          <w:u w:val="none"/>
          <w:rtl/>
        </w:rPr>
        <w:t>סיון</w:t>
      </w:r>
      <w:r w:rsidRPr="0059064B">
        <w:rPr>
          <w:rFonts w:hint="cs"/>
          <w:color w:val="000000"/>
          <w:u w:val="none"/>
          <w:rtl/>
        </w:rPr>
        <w:t xml:space="preserve"> </w:t>
      </w:r>
      <w:r w:rsidR="007174A3">
        <w:rPr>
          <w:rFonts w:hint="cs"/>
          <w:color w:val="000000"/>
          <w:u w:val="none"/>
          <w:rtl/>
        </w:rPr>
        <w:t xml:space="preserve">המציע </w:t>
      </w:r>
      <w:r w:rsidRPr="00E03B75">
        <w:rPr>
          <w:rFonts w:hint="cs"/>
          <w:color w:val="000000"/>
          <w:u w:val="none"/>
          <w:rtl/>
        </w:rPr>
        <w:t>כמפורט</w:t>
      </w:r>
      <w:r w:rsidRPr="00E03B75">
        <w:rPr>
          <w:color w:val="000000"/>
          <w:u w:val="none"/>
          <w:rtl/>
        </w:rPr>
        <w:t xml:space="preserve"> בסעיף </w:t>
      </w:r>
      <w:r w:rsidR="00774FD5">
        <w:rPr>
          <w:color w:val="000000"/>
          <w:u w:val="none"/>
          <w:rtl/>
        </w:rPr>
        <w:fldChar w:fldCharType="begin"/>
      </w:r>
      <w:r w:rsidR="00774FD5">
        <w:rPr>
          <w:color w:val="000000"/>
          <w:u w:val="none"/>
          <w:rtl/>
        </w:rPr>
        <w:instrText xml:space="preserve"> </w:instrText>
      </w:r>
      <w:r w:rsidR="00774FD5">
        <w:rPr>
          <w:rFonts w:hint="cs"/>
          <w:color w:val="000000"/>
          <w:u w:val="none"/>
        </w:rPr>
        <w:instrText>REF</w:instrText>
      </w:r>
      <w:r w:rsidR="00774FD5">
        <w:rPr>
          <w:rFonts w:hint="cs"/>
          <w:color w:val="000000"/>
          <w:u w:val="none"/>
          <w:rtl/>
        </w:rPr>
        <w:instrText xml:space="preserve"> _</w:instrText>
      </w:r>
      <w:r w:rsidR="00774FD5">
        <w:rPr>
          <w:rFonts w:hint="cs"/>
          <w:color w:val="000000"/>
          <w:u w:val="none"/>
        </w:rPr>
        <w:instrText>Ref8725009 \r \h</w:instrText>
      </w:r>
      <w:r w:rsidR="00774FD5">
        <w:rPr>
          <w:color w:val="000000"/>
          <w:u w:val="none"/>
          <w:rtl/>
        </w:rPr>
        <w:instrText xml:space="preserve"> </w:instrText>
      </w:r>
      <w:r w:rsidR="00774FD5">
        <w:rPr>
          <w:color w:val="000000"/>
          <w:u w:val="none"/>
          <w:rtl/>
        </w:rPr>
      </w:r>
      <w:r w:rsidR="00774FD5">
        <w:rPr>
          <w:color w:val="000000"/>
          <w:u w:val="none"/>
          <w:rtl/>
        </w:rPr>
        <w:fldChar w:fldCharType="separate"/>
      </w:r>
      <w:r w:rsidR="00E4755F">
        <w:rPr>
          <w:color w:val="000000"/>
          <w:u w:val="none"/>
          <w:cs/>
        </w:rPr>
        <w:t>‎</w:t>
      </w:r>
      <w:r w:rsidR="00E4755F">
        <w:rPr>
          <w:color w:val="000000"/>
          <w:u w:val="none"/>
        </w:rPr>
        <w:t>7.2.1</w:t>
      </w:r>
      <w:r w:rsidR="00774FD5">
        <w:rPr>
          <w:color w:val="000000"/>
          <w:u w:val="none"/>
          <w:rtl/>
        </w:rPr>
        <w:fldChar w:fldCharType="end"/>
      </w:r>
      <w:r w:rsidR="00774FD5">
        <w:rPr>
          <w:rFonts w:hint="cs"/>
          <w:color w:val="000000"/>
          <w:u w:val="none"/>
          <w:rtl/>
        </w:rPr>
        <w:t xml:space="preserve"> </w:t>
      </w:r>
      <w:r w:rsidRPr="00E03B75">
        <w:rPr>
          <w:rFonts w:hint="cs"/>
          <w:color w:val="000000"/>
          <w:u w:val="none"/>
          <w:rtl/>
        </w:rPr>
        <w:t>ל</w:t>
      </w:r>
      <w:r w:rsidRPr="00E03B75">
        <w:rPr>
          <w:color w:val="000000"/>
          <w:u w:val="none"/>
          <w:rtl/>
        </w:rPr>
        <w:t>מכרז</w:t>
      </w:r>
      <w:r w:rsidR="00774FD5">
        <w:rPr>
          <w:rFonts w:hint="cs"/>
          <w:color w:val="000000"/>
          <w:u w:val="none"/>
          <w:rtl/>
        </w:rPr>
        <w:t xml:space="preserve"> על תתי סעיפיו</w:t>
      </w:r>
      <w:r w:rsidRPr="00E03B75">
        <w:rPr>
          <w:color w:val="000000"/>
          <w:u w:val="none"/>
          <w:rtl/>
        </w:rPr>
        <w:t>.</w:t>
      </w:r>
    </w:p>
    <w:p w14:paraId="2E525CFD" w14:textId="6AD28FBD" w:rsidR="0059064B" w:rsidRDefault="00B44D4A" w:rsidP="00811A0A">
      <w:pPr>
        <w:pStyle w:val="6"/>
        <w:numPr>
          <w:ilvl w:val="1"/>
          <w:numId w:val="22"/>
        </w:numPr>
        <w:ind w:left="991" w:hanging="594"/>
        <w:rPr>
          <w:u w:val="none"/>
          <w:rtl/>
        </w:rPr>
      </w:pPr>
      <w:r>
        <w:rPr>
          <w:rFonts w:hint="cs"/>
          <w:color w:val="000000"/>
          <w:u w:val="none"/>
          <w:rtl/>
        </w:rPr>
        <w:t>יש</w:t>
      </w:r>
      <w:r w:rsidR="0059064B" w:rsidRPr="00A03BEE">
        <w:rPr>
          <w:rFonts w:hint="cs"/>
          <w:color w:val="000000"/>
          <w:u w:val="none"/>
          <w:rtl/>
        </w:rPr>
        <w:t xml:space="preserve"> לפרט בטבלה שלהלן את נ</w:t>
      </w:r>
      <w:r w:rsidR="007174A3" w:rsidRPr="00A03BEE">
        <w:rPr>
          <w:rFonts w:hint="cs"/>
          <w:color w:val="000000"/>
          <w:u w:val="none"/>
          <w:rtl/>
        </w:rPr>
        <w:t>י</w:t>
      </w:r>
      <w:r w:rsidR="0059064B" w:rsidRPr="00A03BEE">
        <w:rPr>
          <w:rFonts w:hint="cs"/>
          <w:color w:val="000000"/>
          <w:u w:val="none"/>
          <w:rtl/>
        </w:rPr>
        <w:t>סיו</w:t>
      </w:r>
      <w:r>
        <w:rPr>
          <w:rFonts w:hint="cs"/>
          <w:color w:val="000000"/>
          <w:u w:val="none"/>
          <w:rtl/>
        </w:rPr>
        <w:t xml:space="preserve">ן המציע </w:t>
      </w:r>
      <w:r w:rsidR="00F00465">
        <w:rPr>
          <w:rFonts w:hint="cs"/>
          <w:color w:val="000000"/>
          <w:u w:val="none"/>
          <w:rtl/>
        </w:rPr>
        <w:t>או</w:t>
      </w:r>
      <w:r w:rsidRPr="00B44D4A">
        <w:rPr>
          <w:rFonts w:hint="cs"/>
          <w:color w:val="000000"/>
          <w:u w:val="none"/>
          <w:rtl/>
        </w:rPr>
        <w:t xml:space="preserve"> מנהל הפרויקט המוצע מטעמו </w:t>
      </w:r>
      <w:r w:rsidR="00F00465">
        <w:rPr>
          <w:rFonts w:hint="cs"/>
          <w:color w:val="000000"/>
          <w:u w:val="none"/>
          <w:rtl/>
        </w:rPr>
        <w:t>או</w:t>
      </w:r>
      <w:r w:rsidRPr="00B44D4A">
        <w:rPr>
          <w:rFonts w:hint="cs"/>
          <w:color w:val="000000"/>
          <w:u w:val="none"/>
          <w:rtl/>
        </w:rPr>
        <w:t xml:space="preserve"> יועצים מהצוות המוצע מטעמו </w:t>
      </w:r>
      <w:r w:rsidR="00BB0AF9" w:rsidRPr="00BB0AF9">
        <w:rPr>
          <w:rFonts w:hint="cs"/>
          <w:color w:val="000000"/>
          <w:u w:val="none"/>
          <w:rtl/>
        </w:rPr>
        <w:t xml:space="preserve">בביצוע פרויקטים של </w:t>
      </w:r>
      <w:r w:rsidR="00BB0AF9" w:rsidRPr="00BB0AF9">
        <w:rPr>
          <w:color w:val="000000"/>
          <w:u w:val="none"/>
          <w:rtl/>
        </w:rPr>
        <w:t>ייעוץ</w:t>
      </w:r>
      <w:r w:rsidR="00BB0AF9" w:rsidRPr="00BB0AF9">
        <w:rPr>
          <w:rFonts w:hint="cs"/>
          <w:color w:val="000000"/>
          <w:u w:val="none"/>
          <w:rtl/>
        </w:rPr>
        <w:t xml:space="preserve"> וליווי</w:t>
      </w:r>
      <w:r w:rsidR="00BB0AF9" w:rsidRPr="00BB0AF9">
        <w:rPr>
          <w:color w:val="000000"/>
          <w:u w:val="none"/>
          <w:rtl/>
        </w:rPr>
        <w:t xml:space="preserve"> ארגוני-אסטרטגי </w:t>
      </w:r>
      <w:r w:rsidR="00BB0AF9" w:rsidRPr="00BB0AF9">
        <w:rPr>
          <w:rFonts w:hint="cs"/>
          <w:color w:val="000000"/>
          <w:u w:val="none"/>
          <w:rtl/>
        </w:rPr>
        <w:t>בתחומי הליבה</w:t>
      </w:r>
      <w:r>
        <w:rPr>
          <w:rFonts w:hint="cs"/>
          <w:u w:val="none"/>
          <w:rtl/>
        </w:rPr>
        <w:t xml:space="preserve"> (</w:t>
      </w:r>
      <w:r w:rsidR="00826E6D" w:rsidRPr="00E03B75">
        <w:rPr>
          <w:color w:val="000000"/>
          <w:u w:val="none"/>
          <w:rtl/>
        </w:rPr>
        <w:t xml:space="preserve">סעיף </w:t>
      </w:r>
      <w:r w:rsidR="00826E6D" w:rsidRPr="00BF40FA">
        <w:rPr>
          <w:color w:val="000000"/>
          <w:u w:val="none"/>
          <w:rtl/>
        </w:rPr>
        <w:fldChar w:fldCharType="begin"/>
      </w:r>
      <w:r w:rsidR="00826E6D" w:rsidRPr="00BF40FA">
        <w:rPr>
          <w:color w:val="000000"/>
          <w:u w:val="none"/>
          <w:rtl/>
        </w:rPr>
        <w:instrText xml:space="preserve"> </w:instrText>
      </w:r>
      <w:r w:rsidR="00826E6D" w:rsidRPr="00BF40FA">
        <w:rPr>
          <w:rFonts w:hint="cs"/>
          <w:color w:val="000000"/>
          <w:u w:val="none"/>
        </w:rPr>
        <w:instrText>REF</w:instrText>
      </w:r>
      <w:r w:rsidR="00826E6D" w:rsidRPr="00BF40FA">
        <w:rPr>
          <w:rFonts w:hint="cs"/>
          <w:color w:val="000000"/>
          <w:u w:val="none"/>
          <w:rtl/>
        </w:rPr>
        <w:instrText xml:space="preserve"> _</w:instrText>
      </w:r>
      <w:r w:rsidR="00826E6D" w:rsidRPr="00BF40FA">
        <w:rPr>
          <w:rFonts w:hint="cs"/>
          <w:color w:val="000000"/>
          <w:u w:val="none"/>
        </w:rPr>
        <w:instrText>Ref8725009 \r \h</w:instrText>
      </w:r>
      <w:r w:rsidR="00826E6D" w:rsidRPr="00BF40FA">
        <w:rPr>
          <w:color w:val="000000"/>
          <w:u w:val="none"/>
          <w:rtl/>
        </w:rPr>
        <w:instrText xml:space="preserve"> </w:instrText>
      </w:r>
      <w:r w:rsidR="00BF40FA">
        <w:rPr>
          <w:color w:val="000000"/>
          <w:u w:val="none"/>
          <w:rtl/>
        </w:rPr>
        <w:instrText xml:space="preserve"> \* </w:instrText>
      </w:r>
      <w:r w:rsidR="00BF40FA">
        <w:rPr>
          <w:color w:val="000000"/>
          <w:u w:val="none"/>
        </w:rPr>
        <w:instrText>MERGEFORMAT</w:instrText>
      </w:r>
      <w:r w:rsidR="00BF40FA">
        <w:rPr>
          <w:color w:val="000000"/>
          <w:u w:val="none"/>
          <w:rtl/>
        </w:rPr>
        <w:instrText xml:space="preserve"> </w:instrText>
      </w:r>
      <w:r w:rsidR="00826E6D" w:rsidRPr="00BF40FA">
        <w:rPr>
          <w:color w:val="000000"/>
          <w:u w:val="none"/>
          <w:rtl/>
        </w:rPr>
      </w:r>
      <w:r w:rsidR="00826E6D" w:rsidRPr="00BF40FA">
        <w:rPr>
          <w:color w:val="000000"/>
          <w:u w:val="none"/>
          <w:rtl/>
        </w:rPr>
        <w:fldChar w:fldCharType="separate"/>
      </w:r>
      <w:r w:rsidR="00E4755F">
        <w:rPr>
          <w:color w:val="000000"/>
          <w:u w:val="none"/>
          <w:cs/>
        </w:rPr>
        <w:t>‎</w:t>
      </w:r>
      <w:r w:rsidR="00E4755F">
        <w:rPr>
          <w:color w:val="000000"/>
          <w:u w:val="none"/>
        </w:rPr>
        <w:t>7.2.1</w:t>
      </w:r>
      <w:r w:rsidR="00826E6D" w:rsidRPr="00BF40FA">
        <w:rPr>
          <w:color w:val="000000"/>
          <w:u w:val="none"/>
          <w:rtl/>
        </w:rPr>
        <w:fldChar w:fldCharType="end"/>
      </w:r>
      <w:r w:rsidR="00826E6D" w:rsidRPr="00BF40FA">
        <w:rPr>
          <w:rFonts w:hint="cs"/>
          <w:color w:val="000000"/>
          <w:u w:val="none"/>
          <w:rtl/>
        </w:rPr>
        <w:t xml:space="preserve"> על תתי סעיפיו</w:t>
      </w:r>
      <w:r w:rsidR="0059064B" w:rsidRPr="00BF40FA">
        <w:rPr>
          <w:rFonts w:hint="cs"/>
          <w:u w:val="none"/>
          <w:rtl/>
        </w:rPr>
        <w:t>, אמת מידה</w:t>
      </w:r>
      <w:r w:rsidR="00E44D83" w:rsidRPr="00BF40FA">
        <w:rPr>
          <w:rFonts w:hint="cs"/>
          <w:u w:val="none"/>
          <w:rtl/>
        </w:rPr>
        <w:t xml:space="preserve"> </w:t>
      </w:r>
      <w:r w:rsidR="00BF40FA" w:rsidRPr="00BF40FA">
        <w:rPr>
          <w:u w:val="none"/>
          <w:rtl/>
        </w:rPr>
        <w:fldChar w:fldCharType="begin"/>
      </w:r>
      <w:r w:rsidR="00BF40FA" w:rsidRPr="00BF40FA">
        <w:rPr>
          <w:u w:val="none"/>
          <w:rtl/>
        </w:rPr>
        <w:instrText xml:space="preserve"> </w:instrText>
      </w:r>
      <w:r w:rsidR="00BF40FA" w:rsidRPr="00BF40FA">
        <w:rPr>
          <w:u w:val="none"/>
        </w:rPr>
        <w:instrText>REF</w:instrText>
      </w:r>
      <w:r w:rsidR="00BF40FA" w:rsidRPr="00BF40FA">
        <w:rPr>
          <w:u w:val="none"/>
          <w:rtl/>
        </w:rPr>
        <w:instrText xml:space="preserve"> _</w:instrText>
      </w:r>
      <w:r w:rsidR="00BF40FA" w:rsidRPr="00BF40FA">
        <w:rPr>
          <w:u w:val="none"/>
        </w:rPr>
        <w:instrText>Ref9724218 \r \h</w:instrText>
      </w:r>
      <w:r w:rsidR="00BF40FA" w:rsidRPr="00BF40FA">
        <w:rPr>
          <w:u w:val="none"/>
          <w:rtl/>
        </w:rPr>
        <w:instrText xml:space="preserve"> </w:instrText>
      </w:r>
      <w:r w:rsidR="00BF40FA">
        <w:rPr>
          <w:u w:val="none"/>
          <w:rtl/>
        </w:rPr>
        <w:instrText xml:space="preserve"> \* </w:instrText>
      </w:r>
      <w:r w:rsidR="00BF40FA">
        <w:rPr>
          <w:u w:val="none"/>
        </w:rPr>
        <w:instrText>MERGEFORMAT</w:instrText>
      </w:r>
      <w:r w:rsidR="00BF40FA">
        <w:rPr>
          <w:u w:val="none"/>
          <w:rtl/>
        </w:rPr>
        <w:instrText xml:space="preserve"> </w:instrText>
      </w:r>
      <w:r w:rsidR="00BF40FA" w:rsidRPr="00BF40FA">
        <w:rPr>
          <w:u w:val="none"/>
          <w:rtl/>
        </w:rPr>
      </w:r>
      <w:r w:rsidR="00BF40FA" w:rsidRPr="00BF40FA">
        <w:rPr>
          <w:u w:val="none"/>
          <w:rtl/>
        </w:rPr>
        <w:fldChar w:fldCharType="separate"/>
      </w:r>
      <w:r w:rsidR="00E4755F">
        <w:rPr>
          <w:u w:val="none"/>
          <w:cs/>
        </w:rPr>
        <w:t>‎</w:t>
      </w:r>
      <w:r w:rsidR="00E4755F">
        <w:rPr>
          <w:u w:val="none"/>
        </w:rPr>
        <w:t>1</w:t>
      </w:r>
      <w:r w:rsidR="00BF40FA" w:rsidRPr="00BF40FA">
        <w:rPr>
          <w:u w:val="none"/>
          <w:rtl/>
        </w:rPr>
        <w:fldChar w:fldCharType="end"/>
      </w:r>
      <w:r w:rsidR="00BF40FA" w:rsidRPr="00BF40FA">
        <w:rPr>
          <w:rFonts w:hint="cs"/>
          <w:u w:val="none"/>
          <w:rtl/>
        </w:rPr>
        <w:t>)</w:t>
      </w:r>
    </w:p>
    <w:tbl>
      <w:tblPr>
        <w:tblStyle w:val="aff"/>
        <w:bidiVisual/>
        <w:tblW w:w="14681" w:type="dxa"/>
        <w:tblLook w:val="04A0" w:firstRow="1" w:lastRow="0" w:firstColumn="1" w:lastColumn="0" w:noHBand="0" w:noVBand="1"/>
      </w:tblPr>
      <w:tblGrid>
        <w:gridCol w:w="532"/>
        <w:gridCol w:w="2410"/>
        <w:gridCol w:w="11739"/>
      </w:tblGrid>
      <w:tr w:rsidR="00D97EAE" w:rsidRPr="00471AAF" w14:paraId="5B3EAB24" w14:textId="77777777" w:rsidTr="00E504B1">
        <w:trPr>
          <w:trHeight w:val="567"/>
        </w:trPr>
        <w:tc>
          <w:tcPr>
            <w:tcW w:w="532" w:type="dxa"/>
            <w:vMerge w:val="restart"/>
            <w:shd w:val="clear" w:color="auto" w:fill="D9D9D9" w:themeFill="background1" w:themeFillShade="D9"/>
          </w:tcPr>
          <w:p w14:paraId="28C62A22" w14:textId="77777777" w:rsidR="00D97EAE" w:rsidRPr="00D97EAE" w:rsidRDefault="00D97EAE"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554B141F" w14:textId="77777777" w:rsidR="00D97EAE" w:rsidRPr="00471AAF" w:rsidRDefault="00D97EAE" w:rsidP="005E34F2">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3C4FC4D3" w14:textId="77777777" w:rsidR="00D97EAE" w:rsidRPr="00471AAF" w:rsidRDefault="00D97EAE" w:rsidP="002C0F71">
            <w:pPr>
              <w:spacing w:line="240" w:lineRule="auto"/>
              <w:rPr>
                <w:rFonts w:ascii="David" w:hAnsi="David"/>
                <w:b/>
                <w:bCs/>
                <w:rtl/>
              </w:rPr>
            </w:pPr>
          </w:p>
        </w:tc>
      </w:tr>
      <w:tr w:rsidR="00D97EAE" w:rsidRPr="00471AAF" w14:paraId="0181796B" w14:textId="77777777" w:rsidTr="00E504B1">
        <w:trPr>
          <w:trHeight w:val="567"/>
        </w:trPr>
        <w:tc>
          <w:tcPr>
            <w:tcW w:w="532" w:type="dxa"/>
            <w:vMerge/>
            <w:shd w:val="clear" w:color="auto" w:fill="D9D9D9" w:themeFill="background1" w:themeFillShade="D9"/>
          </w:tcPr>
          <w:p w14:paraId="0E3871C7" w14:textId="77777777" w:rsidR="00D97EAE" w:rsidRPr="00E03B75" w:rsidRDefault="00D97EAE" w:rsidP="005E34F2">
            <w:pPr>
              <w:spacing w:line="240" w:lineRule="auto"/>
              <w:jc w:val="center"/>
              <w:rPr>
                <w:b/>
                <w:bCs/>
                <w:sz w:val="24"/>
                <w:rtl/>
              </w:rPr>
            </w:pPr>
          </w:p>
        </w:tc>
        <w:tc>
          <w:tcPr>
            <w:tcW w:w="2410" w:type="dxa"/>
            <w:shd w:val="clear" w:color="auto" w:fill="D9D9D9" w:themeFill="background1" w:themeFillShade="D9"/>
            <w:vAlign w:val="center"/>
          </w:tcPr>
          <w:p w14:paraId="26718FC6" w14:textId="77777777" w:rsidR="003C6C00" w:rsidRDefault="00D97EAE" w:rsidP="00EC2420">
            <w:pPr>
              <w:spacing w:line="240" w:lineRule="auto"/>
              <w:jc w:val="center"/>
              <w:rPr>
                <w:b/>
                <w:bCs/>
                <w:sz w:val="24"/>
                <w:rtl/>
              </w:rPr>
            </w:pPr>
            <w:r w:rsidRPr="00E03B75">
              <w:rPr>
                <w:rFonts w:hint="cs"/>
                <w:b/>
                <w:bCs/>
                <w:sz w:val="24"/>
                <w:rtl/>
              </w:rPr>
              <w:t xml:space="preserve">סוג הארגון </w:t>
            </w:r>
          </w:p>
          <w:p w14:paraId="6DA56669" w14:textId="77777777" w:rsidR="00D97EAE" w:rsidRPr="00E03B75" w:rsidRDefault="00D97EAE" w:rsidP="00EC2420">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7D56AEEB" w14:textId="77777777" w:rsidR="00D97EAE" w:rsidRPr="00471AAF" w:rsidRDefault="00D97EAE" w:rsidP="002C0F71">
            <w:pPr>
              <w:spacing w:line="240" w:lineRule="auto"/>
              <w:rPr>
                <w:rFonts w:ascii="David" w:hAnsi="David"/>
                <w:b/>
                <w:bCs/>
                <w:rtl/>
              </w:rPr>
            </w:pPr>
          </w:p>
        </w:tc>
      </w:tr>
      <w:tr w:rsidR="00D97EAE" w:rsidRPr="00471AAF" w14:paraId="1383338B" w14:textId="77777777" w:rsidTr="00E504B1">
        <w:trPr>
          <w:trHeight w:val="567"/>
        </w:trPr>
        <w:tc>
          <w:tcPr>
            <w:tcW w:w="532" w:type="dxa"/>
            <w:vMerge/>
            <w:shd w:val="clear" w:color="auto" w:fill="D9D9D9" w:themeFill="background1" w:themeFillShade="D9"/>
          </w:tcPr>
          <w:p w14:paraId="5F1B9DB7" w14:textId="77777777" w:rsidR="00D97EAE" w:rsidRDefault="00D97EAE" w:rsidP="005E34F2">
            <w:pPr>
              <w:spacing w:line="240" w:lineRule="auto"/>
              <w:jc w:val="center"/>
              <w:rPr>
                <w:b/>
                <w:bCs/>
                <w:sz w:val="24"/>
                <w:rtl/>
              </w:rPr>
            </w:pPr>
          </w:p>
        </w:tc>
        <w:tc>
          <w:tcPr>
            <w:tcW w:w="2410" w:type="dxa"/>
            <w:shd w:val="clear" w:color="auto" w:fill="D9D9D9" w:themeFill="background1" w:themeFillShade="D9"/>
            <w:vAlign w:val="center"/>
          </w:tcPr>
          <w:p w14:paraId="417E56E3" w14:textId="77777777" w:rsidR="00D97EAE" w:rsidRPr="00E03B75" w:rsidRDefault="00D97EAE" w:rsidP="005E34F2">
            <w:pPr>
              <w:spacing w:line="240" w:lineRule="auto"/>
              <w:jc w:val="center"/>
              <w:rPr>
                <w:b/>
                <w:bCs/>
                <w:sz w:val="24"/>
                <w:rtl/>
              </w:rPr>
            </w:pPr>
            <w:r>
              <w:rPr>
                <w:rFonts w:hint="cs"/>
                <w:b/>
                <w:bCs/>
                <w:sz w:val="24"/>
                <w:rtl/>
              </w:rPr>
              <w:t>הגורם נותן השירותים</w:t>
            </w:r>
          </w:p>
        </w:tc>
        <w:tc>
          <w:tcPr>
            <w:tcW w:w="11739" w:type="dxa"/>
          </w:tcPr>
          <w:p w14:paraId="26D82CDD" w14:textId="77777777" w:rsidR="00D97EAE" w:rsidRPr="00D97EAE" w:rsidRDefault="00D97EAE" w:rsidP="005E34F2">
            <w:pPr>
              <w:spacing w:line="240" w:lineRule="auto"/>
              <w:rPr>
                <w:rFonts w:ascii="David" w:hAnsi="David"/>
                <w:b/>
                <w:bCs/>
                <w:sz w:val="24"/>
                <w:rtl/>
              </w:rPr>
            </w:pPr>
          </w:p>
          <w:p w14:paraId="4E3DF16D" w14:textId="77777777" w:rsidR="00130971" w:rsidRPr="00130971" w:rsidRDefault="00D97EAE" w:rsidP="00130971">
            <w:pPr>
              <w:spacing w:line="240" w:lineRule="auto"/>
              <w:rPr>
                <w:rFonts w:ascii="David" w:hAnsi="David"/>
                <w:b/>
                <w:bCs/>
                <w:sz w:val="22"/>
                <w:szCs w:val="22"/>
                <w:rtl/>
              </w:rPr>
            </w:pPr>
            <w:r w:rsidRPr="00130971">
              <w:rPr>
                <w:rFonts w:ascii="David" w:hAnsi="David"/>
                <w:b/>
                <w:bCs/>
                <w:sz w:val="22"/>
                <w:szCs w:val="22"/>
                <w:rtl/>
              </w:rPr>
              <w:t>יש לסמן</w:t>
            </w:r>
            <w:r w:rsidR="00130971"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00130971"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3963C5F4" w14:textId="77777777" w:rsidR="00130971" w:rsidRPr="00130971" w:rsidRDefault="00D97EAE"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43ADF5EF" w14:textId="77777777" w:rsidR="00130971" w:rsidRPr="00130971" w:rsidRDefault="00D97EAE"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03C0B8EE" w14:textId="77777777" w:rsidR="00D97EAE" w:rsidRPr="00130971" w:rsidRDefault="00D97EAE"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D97EAE" w:rsidRPr="00471AAF" w14:paraId="48602124" w14:textId="77777777" w:rsidTr="0015587D">
        <w:trPr>
          <w:trHeight w:val="307"/>
        </w:trPr>
        <w:tc>
          <w:tcPr>
            <w:tcW w:w="532" w:type="dxa"/>
            <w:vMerge/>
            <w:shd w:val="clear" w:color="auto" w:fill="D9D9D9" w:themeFill="background1" w:themeFillShade="D9"/>
          </w:tcPr>
          <w:p w14:paraId="2B5D0E00" w14:textId="77777777" w:rsidR="00D97EAE" w:rsidRPr="00471AAF" w:rsidRDefault="00D97EAE" w:rsidP="002C0F71">
            <w:pPr>
              <w:spacing w:line="240" w:lineRule="auto"/>
              <w:jc w:val="center"/>
              <w:rPr>
                <w:rFonts w:ascii="David" w:hAnsi="David"/>
                <w:b/>
                <w:bCs/>
                <w:sz w:val="24"/>
                <w:rtl/>
              </w:rPr>
            </w:pPr>
          </w:p>
        </w:tc>
        <w:tc>
          <w:tcPr>
            <w:tcW w:w="2410" w:type="dxa"/>
            <w:shd w:val="clear" w:color="auto" w:fill="D9D9D9" w:themeFill="background1" w:themeFillShade="D9"/>
            <w:vAlign w:val="center"/>
          </w:tcPr>
          <w:p w14:paraId="2BEED9D0" w14:textId="77777777" w:rsidR="00D97EAE" w:rsidRPr="00471AAF" w:rsidRDefault="00EC2420" w:rsidP="00971401">
            <w:pPr>
              <w:spacing w:line="240" w:lineRule="auto"/>
              <w:jc w:val="center"/>
              <w:rPr>
                <w:rFonts w:ascii="David" w:hAnsi="David"/>
                <w:b/>
                <w:bCs/>
                <w:rtl/>
              </w:rPr>
            </w:pPr>
            <w:r>
              <w:rPr>
                <w:rFonts w:ascii="David" w:hAnsi="David" w:hint="cs"/>
                <w:b/>
                <w:bCs/>
                <w:sz w:val="24"/>
                <w:rtl/>
              </w:rPr>
              <w:t>תיאור ו</w:t>
            </w:r>
            <w:r w:rsidR="00D97EAE" w:rsidRPr="00471AAF">
              <w:rPr>
                <w:rFonts w:ascii="David" w:hAnsi="David"/>
                <w:b/>
                <w:bCs/>
                <w:sz w:val="24"/>
                <w:rtl/>
              </w:rPr>
              <w:t xml:space="preserve">פרטים בדבר </w:t>
            </w:r>
            <w:r w:rsidR="002630D5">
              <w:rPr>
                <w:rFonts w:hint="cs"/>
                <w:b/>
                <w:bCs/>
                <w:sz w:val="24"/>
                <w:rtl/>
              </w:rPr>
              <w:t xml:space="preserve">הפרויקט שבוצע </w:t>
            </w:r>
          </w:p>
        </w:tc>
        <w:tc>
          <w:tcPr>
            <w:tcW w:w="11739" w:type="dxa"/>
          </w:tcPr>
          <w:p w14:paraId="0526C2CE" w14:textId="77777777" w:rsidR="00D97EAE" w:rsidRPr="00814F45" w:rsidRDefault="00D97EAE" w:rsidP="002C0F71">
            <w:pPr>
              <w:spacing w:line="240" w:lineRule="auto"/>
              <w:rPr>
                <w:rFonts w:ascii="David" w:hAnsi="David"/>
                <w:b/>
                <w:bCs/>
                <w:sz w:val="22"/>
                <w:szCs w:val="22"/>
                <w:rtl/>
              </w:rPr>
            </w:pPr>
          </w:p>
          <w:p w14:paraId="3B0BFBD4"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55C8C72F" w14:textId="77777777" w:rsidR="00130971" w:rsidRDefault="00130971" w:rsidP="00130971">
            <w:pPr>
              <w:spacing w:line="240" w:lineRule="auto"/>
              <w:rPr>
                <w:rFonts w:ascii="David" w:hAnsi="David"/>
                <w:b/>
                <w:bCs/>
                <w:sz w:val="22"/>
                <w:szCs w:val="22"/>
                <w:rtl/>
              </w:rPr>
            </w:pPr>
          </w:p>
          <w:p w14:paraId="128E47BE" w14:textId="77777777" w:rsidR="00130971" w:rsidRPr="00814F45" w:rsidRDefault="00130971" w:rsidP="0013097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77630C8D" w14:textId="77777777" w:rsidR="00D97EAE" w:rsidRPr="00814F45" w:rsidRDefault="00D97EAE" w:rsidP="00130971">
            <w:pPr>
              <w:spacing w:line="240" w:lineRule="auto"/>
              <w:rPr>
                <w:rFonts w:ascii="David" w:hAnsi="David"/>
                <w:b/>
                <w:bCs/>
                <w:sz w:val="22"/>
                <w:szCs w:val="22"/>
                <w:rtl/>
              </w:rPr>
            </w:pPr>
          </w:p>
          <w:p w14:paraId="2DE576D5" w14:textId="77777777" w:rsidR="00D97EAE" w:rsidRPr="00814F45" w:rsidRDefault="00D97EAE" w:rsidP="0013097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570C9BB9" w14:textId="77777777" w:rsidR="00D97EAE" w:rsidRPr="00814F45" w:rsidRDefault="00D97EAE" w:rsidP="00130971">
            <w:pPr>
              <w:spacing w:line="240" w:lineRule="auto"/>
              <w:rPr>
                <w:rFonts w:ascii="David" w:hAnsi="David"/>
                <w:b/>
                <w:bCs/>
                <w:sz w:val="22"/>
                <w:szCs w:val="22"/>
                <w:rtl/>
              </w:rPr>
            </w:pPr>
          </w:p>
          <w:p w14:paraId="19BEF9F3" w14:textId="77777777" w:rsidR="00D97EAE" w:rsidRDefault="00D97EAE" w:rsidP="0013097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4E87AEC7" w14:textId="77777777" w:rsidR="00130971" w:rsidRDefault="00130971" w:rsidP="00130971">
            <w:pPr>
              <w:spacing w:line="240" w:lineRule="auto"/>
              <w:rPr>
                <w:rFonts w:ascii="David" w:hAnsi="David"/>
                <w:b/>
                <w:bCs/>
                <w:sz w:val="22"/>
                <w:szCs w:val="22"/>
                <w:rtl/>
              </w:rPr>
            </w:pPr>
          </w:p>
          <w:p w14:paraId="4648D76B" w14:textId="77777777" w:rsidR="00130971" w:rsidRPr="00814F45" w:rsidRDefault="00130971" w:rsidP="0013097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737CF684" w14:textId="77777777" w:rsidR="00130971" w:rsidRPr="00814F45" w:rsidRDefault="00130971" w:rsidP="00130971">
            <w:pPr>
              <w:spacing w:line="240" w:lineRule="auto"/>
              <w:rPr>
                <w:rFonts w:ascii="David" w:hAnsi="David"/>
                <w:b/>
                <w:bCs/>
                <w:sz w:val="22"/>
                <w:szCs w:val="22"/>
                <w:rtl/>
              </w:rPr>
            </w:pPr>
          </w:p>
          <w:p w14:paraId="1C0A0D35" w14:textId="77777777" w:rsidR="00130971" w:rsidRPr="00814F45" w:rsidRDefault="00130971" w:rsidP="0013097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8A9696B" w14:textId="77777777" w:rsidR="00130971" w:rsidRPr="00814F45" w:rsidRDefault="00130971" w:rsidP="00130971">
            <w:pPr>
              <w:spacing w:line="240" w:lineRule="auto"/>
              <w:rPr>
                <w:rFonts w:ascii="David" w:hAnsi="David"/>
                <w:b/>
                <w:bCs/>
                <w:sz w:val="22"/>
                <w:szCs w:val="22"/>
                <w:rtl/>
              </w:rPr>
            </w:pPr>
          </w:p>
          <w:p w14:paraId="263E0C6F" w14:textId="77777777" w:rsidR="00130971" w:rsidRPr="00814F45" w:rsidRDefault="00130971" w:rsidP="00130971">
            <w:pPr>
              <w:spacing w:line="240" w:lineRule="auto"/>
              <w:rPr>
                <w:rFonts w:ascii="David" w:hAnsi="David"/>
                <w:b/>
                <w:bCs/>
                <w:sz w:val="22"/>
                <w:szCs w:val="22"/>
                <w:rtl/>
              </w:rPr>
            </w:pPr>
          </w:p>
          <w:p w14:paraId="356FBAA4" w14:textId="77777777" w:rsidR="00130971" w:rsidRDefault="00D53E2C" w:rsidP="00811A0A">
            <w:pPr>
              <w:pStyle w:val="a3"/>
              <w:numPr>
                <w:ilvl w:val="1"/>
                <w:numId w:val="6"/>
              </w:numPr>
              <w:spacing w:line="240" w:lineRule="auto"/>
              <w:rPr>
                <w:rFonts w:ascii="David" w:eastAsia="Times New Roman" w:hAnsi="David" w:cs="David"/>
                <w:b/>
                <w:bCs/>
                <w:lang w:eastAsia="he-IL"/>
              </w:rPr>
            </w:pPr>
            <w:r w:rsidRPr="00814F45">
              <w:rPr>
                <w:rFonts w:ascii="David" w:eastAsia="Times New Roman" w:hAnsi="David" w:cs="David"/>
                <w:b/>
                <w:bCs/>
                <w:rtl/>
                <w:lang w:eastAsia="he-IL"/>
              </w:rPr>
              <w:lastRenderedPageBreak/>
              <w:t xml:space="preserve">יש לסמן </w:t>
            </w:r>
            <w:r w:rsidRPr="00814F45">
              <w:rPr>
                <w:rFonts w:ascii="David" w:eastAsia="Times New Roman" w:hAnsi="David" w:cs="David"/>
                <w:b/>
                <w:bCs/>
                <w:lang w:eastAsia="he-IL"/>
              </w:rPr>
              <w:t>X</w:t>
            </w:r>
            <w:r w:rsidR="00130971">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1A5807E3" w14:textId="77777777" w:rsidR="00D53E2C" w:rsidRPr="003C6C00" w:rsidRDefault="001965DA"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00D53E2C"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3E334EEE" w14:textId="77777777" w:rsidR="00130971" w:rsidRPr="00814F45" w:rsidRDefault="00130971" w:rsidP="00130971">
            <w:pPr>
              <w:pStyle w:val="a3"/>
              <w:spacing w:line="240" w:lineRule="auto"/>
              <w:ind w:left="716"/>
              <w:rPr>
                <w:rFonts w:ascii="David" w:eastAsia="Times New Roman" w:hAnsi="David" w:cs="David"/>
                <w:b/>
                <w:bCs/>
                <w:rtl/>
                <w:lang w:eastAsia="he-IL"/>
              </w:rPr>
            </w:pPr>
          </w:p>
          <w:p w14:paraId="5167D488" w14:textId="77777777" w:rsidR="00D53E2C" w:rsidRPr="00814F45" w:rsidRDefault="00130971" w:rsidP="00811A0A">
            <w:pPr>
              <w:pStyle w:val="a3"/>
              <w:numPr>
                <w:ilvl w:val="1"/>
                <w:numId w:val="6"/>
              </w:numPr>
              <w:spacing w:line="240" w:lineRule="auto"/>
              <w:rPr>
                <w:rFonts w:ascii="David" w:eastAsia="Times New Roman" w:hAnsi="David" w:cs="David"/>
                <w:b/>
                <w:bCs/>
                <w:lang w:eastAsia="he-IL"/>
              </w:rPr>
            </w:pPr>
            <w:r>
              <w:rPr>
                <w:rFonts w:ascii="David" w:eastAsia="Times New Roman" w:hAnsi="David" w:cs="David" w:hint="cs"/>
                <w:b/>
                <w:bCs/>
                <w:rtl/>
                <w:lang w:eastAsia="he-IL"/>
              </w:rPr>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00D53E2C"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00D53E2C" w:rsidRPr="00814F45">
              <w:rPr>
                <w:rFonts w:ascii="David" w:eastAsia="Times New Roman" w:hAnsi="David" w:cs="David"/>
                <w:b/>
                <w:bCs/>
                <w:rtl/>
                <w:lang w:eastAsia="he-IL"/>
              </w:rPr>
              <w:t xml:space="preserve">: </w:t>
            </w:r>
          </w:p>
          <w:p w14:paraId="1751379B" w14:textId="77777777" w:rsidR="00130971" w:rsidRDefault="00D53E2C"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w:t>
            </w:r>
            <w:r w:rsidR="00814F45" w:rsidRPr="00130971">
              <w:rPr>
                <w:rFonts w:ascii="David" w:eastAsia="Times New Roman" w:hAnsi="David" w:cs="David"/>
                <w:b/>
                <w:bCs/>
                <w:rtl/>
                <w:lang w:eastAsia="he-IL"/>
              </w:rPr>
              <w:t xml:space="preserve">בקרה </w:t>
            </w:r>
            <w:r w:rsidR="00814F45" w:rsidRPr="00130971">
              <w:rPr>
                <w:rFonts w:ascii="David" w:eastAsia="Times New Roman" w:hAnsi="David" w:cs="David" w:hint="cs"/>
                <w:b/>
                <w:bCs/>
                <w:rtl/>
                <w:lang w:eastAsia="he-IL"/>
              </w:rPr>
              <w:t>א</w:t>
            </w:r>
            <w:r w:rsidR="00814F45"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00814F45" w:rsidRPr="00130971">
              <w:rPr>
                <w:rFonts w:ascii="David" w:eastAsia="Times New Roman" w:hAnsi="David" w:cs="David"/>
                <w:b/>
                <w:bCs/>
                <w:rtl/>
                <w:lang w:eastAsia="he-IL"/>
              </w:rPr>
              <w:t xml:space="preserve"> ליווי וייעוץ למערך בקרה ארגונית באחד או יותר מהתחומים הבאים: </w:t>
            </w:r>
          </w:p>
          <w:p w14:paraId="21CEF2C1" w14:textId="77777777" w:rsidR="00130971" w:rsidRPr="003C6C00" w:rsidRDefault="00814F45"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00130971" w:rsidRPr="003C6C00">
              <w:rPr>
                <w:rFonts w:ascii="David" w:eastAsia="Times New Roman" w:hAnsi="David" w:cs="David"/>
                <w:rtl/>
                <w:lang w:eastAsia="he-IL"/>
              </w:rPr>
              <w:t xml:space="preserve"> לעיל</w:t>
            </w:r>
            <w:r w:rsidR="00130971" w:rsidRPr="003C6C00">
              <w:rPr>
                <w:rFonts w:ascii="David" w:eastAsia="Times New Roman" w:hAnsi="David" w:cs="David" w:hint="cs"/>
                <w:rtl/>
                <w:lang w:eastAsia="he-IL"/>
              </w:rPr>
              <w:t xml:space="preserve"> </w:t>
            </w:r>
            <w:r w:rsidR="00130971" w:rsidRPr="003C6C00">
              <w:rPr>
                <w:rFonts w:ascii="David" w:eastAsia="Times New Roman" w:hAnsi="David" w:cs="David"/>
                <w:rtl/>
                <w:lang w:eastAsia="he-IL"/>
              </w:rPr>
              <w:t>–</w:t>
            </w:r>
            <w:r w:rsidR="00130971" w:rsidRPr="003C6C00">
              <w:rPr>
                <w:rFonts w:ascii="David" w:eastAsia="Times New Roman" w:hAnsi="David" w:cs="David" w:hint="cs"/>
                <w:rtl/>
                <w:lang w:eastAsia="he-IL"/>
              </w:rPr>
              <w:t xml:space="preserve"> יש לפרט באיזה תחום: __________________________________</w:t>
            </w:r>
          </w:p>
          <w:p w14:paraId="1B43877E"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08B1BB27"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25657A7F" w14:textId="77777777" w:rsidR="00814F45" w:rsidRPr="003C6C00" w:rsidRDefault="00814F45"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41191DDF" w14:textId="77777777" w:rsidR="00814F45" w:rsidRPr="00130971" w:rsidRDefault="00D53E2C"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00814F45" w:rsidRPr="00130971">
              <w:rPr>
                <w:rFonts w:ascii="David" w:eastAsia="Times New Roman" w:hAnsi="David" w:cs="David" w:hint="cs"/>
                <w:b/>
                <w:bCs/>
                <w:rtl/>
                <w:lang w:eastAsia="he-IL"/>
              </w:rPr>
              <w:t xml:space="preserve">הערכת עובדים </w:t>
            </w:r>
            <w:r w:rsidR="00814F45" w:rsidRPr="00130971">
              <w:rPr>
                <w:rFonts w:ascii="David" w:eastAsia="Times New Roman" w:hAnsi="David" w:cs="David"/>
                <w:b/>
                <w:bCs/>
                <w:rtl/>
                <w:lang w:eastAsia="he-IL"/>
              </w:rPr>
              <w:t>-</w:t>
            </w:r>
            <w:r w:rsidR="00814F45"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00814F45"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00814F45" w:rsidRPr="00130971">
              <w:rPr>
                <w:rFonts w:ascii="David" w:eastAsia="Times New Roman" w:hAnsi="David" w:cs="David" w:hint="cs"/>
                <w:b/>
                <w:bCs/>
                <w:rtl/>
                <w:lang w:eastAsia="he-IL"/>
              </w:rPr>
              <w:t xml:space="preserve"> ביצוע תהליכי הערכת עובדים.</w:t>
            </w:r>
          </w:p>
          <w:p w14:paraId="7B9BD5A4" w14:textId="77777777" w:rsidR="00814F45" w:rsidRPr="00130971" w:rsidRDefault="00D53E2C"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w:t>
            </w:r>
            <w:r w:rsidR="00814F45" w:rsidRPr="00130971">
              <w:rPr>
                <w:rFonts w:ascii="David" w:eastAsia="Times New Roman" w:hAnsi="David" w:cs="David"/>
                <w:b/>
                <w:bCs/>
                <w:rtl/>
                <w:lang w:eastAsia="he-IL"/>
              </w:rPr>
              <w:t xml:space="preserve">אקלים ארגוני - עריכת סקרים ארגוניים </w:t>
            </w:r>
            <w:r w:rsidR="00F00465">
              <w:rPr>
                <w:rFonts w:ascii="David" w:eastAsia="Times New Roman" w:hAnsi="David" w:cs="David"/>
                <w:b/>
                <w:bCs/>
                <w:rtl/>
                <w:lang w:eastAsia="he-IL"/>
              </w:rPr>
              <w:t>או</w:t>
            </w:r>
            <w:r w:rsidR="00814F45"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00814F45" w:rsidRPr="00130971">
              <w:rPr>
                <w:rFonts w:ascii="David" w:eastAsia="Times New Roman" w:hAnsi="David" w:cs="David"/>
                <w:b/>
                <w:bCs/>
                <w:rtl/>
                <w:lang w:eastAsia="he-IL"/>
              </w:rPr>
              <w:t xml:space="preserve"> תיקוף מודלים של סקרים ארגוניים.</w:t>
            </w:r>
          </w:p>
          <w:p w14:paraId="245FE86B" w14:textId="77777777" w:rsidR="00D53E2C" w:rsidRPr="00130971" w:rsidRDefault="00D53E2C"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0E6423D2" w14:textId="77777777" w:rsidR="00130971" w:rsidRDefault="00D53E2C"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(5) </w:t>
            </w:r>
            <w:r w:rsidR="00814F45" w:rsidRPr="00130971">
              <w:rPr>
                <w:rFonts w:ascii="David" w:eastAsia="Times New Roman" w:hAnsi="David" w:cs="David"/>
                <w:b/>
                <w:bCs/>
                <w:rtl/>
                <w:lang w:eastAsia="he-IL"/>
              </w:rPr>
              <w:t>מדידה והערכת ביצועים (</w:t>
            </w:r>
            <w:r w:rsidR="00814F45" w:rsidRPr="00130971">
              <w:rPr>
                <w:rFonts w:ascii="David" w:eastAsia="Times New Roman" w:hAnsi="David" w:cs="David"/>
                <w:b/>
                <w:bCs/>
                <w:lang w:eastAsia="he-IL"/>
              </w:rPr>
              <w:t>KPI</w:t>
            </w:r>
            <w:r w:rsidR="00814F45" w:rsidRPr="00130971">
              <w:rPr>
                <w:rFonts w:ascii="David" w:eastAsia="Times New Roman" w:hAnsi="David" w:cs="David"/>
                <w:b/>
                <w:bCs/>
                <w:rtl/>
                <w:lang w:eastAsia="he-IL"/>
              </w:rPr>
              <w:t xml:space="preserve">) באחד או יותר מהתחומים הבאים: </w:t>
            </w:r>
          </w:p>
          <w:p w14:paraId="32BEE5B0"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07E65D4"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6C156E7F"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D3D0157" w14:textId="77777777" w:rsidR="00130971" w:rsidRPr="003C6C00" w:rsidRDefault="0013097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78691C2D" w14:textId="77777777" w:rsidR="00814F45" w:rsidRPr="00130971" w:rsidRDefault="0013097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w:t>
            </w:r>
            <w:r w:rsidR="00D53E2C" w:rsidRPr="00130971">
              <w:rPr>
                <w:rFonts w:ascii="David" w:eastAsia="Times New Roman" w:hAnsi="David" w:cs="David"/>
                <w:b/>
                <w:bCs/>
                <w:rtl/>
                <w:lang w:eastAsia="he-IL"/>
              </w:rPr>
              <w:t xml:space="preserve">(6) פיתוח הדרכה וסדנאות     </w:t>
            </w:r>
          </w:p>
          <w:p w14:paraId="736AE5AD" w14:textId="77777777" w:rsidR="00814F45" w:rsidRPr="00130971" w:rsidRDefault="00D53E2C"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66FA1D73" w14:textId="77777777" w:rsidR="003C6C00" w:rsidRDefault="00D53E2C"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2448AB82" w14:textId="77777777" w:rsidR="003C6C00" w:rsidRPr="003C6C00" w:rsidRDefault="003C6C00" w:rsidP="00D9268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sidR="00D92681">
              <w:rPr>
                <w:rFonts w:ascii="David" w:eastAsia="Times New Roman" w:hAnsi="David" w:cs="David" w:hint="cs"/>
                <w:rtl/>
                <w:lang w:eastAsia="he-IL"/>
              </w:rPr>
              <w:t>במקום הנדרש:</w:t>
            </w:r>
          </w:p>
          <w:p w14:paraId="12E84ED4" w14:textId="77777777" w:rsidR="003C6C00" w:rsidRPr="003C6C00" w:rsidRDefault="003C6C00"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7524E21F" w14:textId="77777777" w:rsidR="003C6C00" w:rsidRPr="003C6C00" w:rsidRDefault="003C6C00"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2303A790" w14:textId="77777777" w:rsidR="003C6C00" w:rsidRPr="003C6C00" w:rsidRDefault="003C6C00"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E401328" w14:textId="77777777" w:rsidR="003C6C00" w:rsidRPr="003C6C00" w:rsidRDefault="003C6C00"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5B2BC92F" w14:textId="77777777" w:rsidR="00D53E2C" w:rsidRDefault="00D53E2C" w:rsidP="003C6C00">
            <w:pPr>
              <w:pStyle w:val="a3"/>
              <w:spacing w:line="240" w:lineRule="auto"/>
              <w:ind w:left="716"/>
              <w:rPr>
                <w:rFonts w:ascii="David" w:eastAsia="Times New Roman" w:hAnsi="David" w:cs="David"/>
                <w:b/>
                <w:bCs/>
                <w:lang w:eastAsia="he-IL"/>
              </w:rPr>
            </w:pPr>
          </w:p>
          <w:p w14:paraId="39D2003E" w14:textId="77777777" w:rsidR="00D97EAE" w:rsidRPr="00814F45" w:rsidRDefault="00D53E2C" w:rsidP="00811A0A">
            <w:pPr>
              <w:pStyle w:val="a3"/>
              <w:numPr>
                <w:ilvl w:val="1"/>
                <w:numId w:val="6"/>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sidR="00130971">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97EAE" w:rsidRPr="00471AAF" w14:paraId="3A8F3CC2" w14:textId="77777777" w:rsidTr="00E504B1">
        <w:trPr>
          <w:trHeight w:val="567"/>
        </w:trPr>
        <w:tc>
          <w:tcPr>
            <w:tcW w:w="532" w:type="dxa"/>
            <w:vMerge/>
            <w:shd w:val="clear" w:color="auto" w:fill="D9D9D9" w:themeFill="background1" w:themeFillShade="D9"/>
          </w:tcPr>
          <w:p w14:paraId="2AE43B05" w14:textId="77777777" w:rsidR="00D97EAE" w:rsidRPr="00471AAF" w:rsidRDefault="00D97EAE" w:rsidP="002C0F71">
            <w:pPr>
              <w:spacing w:line="240" w:lineRule="auto"/>
              <w:jc w:val="center"/>
              <w:rPr>
                <w:rFonts w:ascii="David" w:hAnsi="David"/>
                <w:b/>
                <w:bCs/>
                <w:rtl/>
              </w:rPr>
            </w:pPr>
          </w:p>
        </w:tc>
        <w:tc>
          <w:tcPr>
            <w:tcW w:w="2410" w:type="dxa"/>
            <w:shd w:val="clear" w:color="auto" w:fill="D9D9D9" w:themeFill="background1" w:themeFillShade="D9"/>
            <w:vAlign w:val="center"/>
          </w:tcPr>
          <w:p w14:paraId="10B8F999" w14:textId="77777777" w:rsidR="00D97EAE" w:rsidRPr="00471AAF" w:rsidRDefault="00D97EAE" w:rsidP="00DA4127">
            <w:pPr>
              <w:spacing w:line="240" w:lineRule="auto"/>
              <w:jc w:val="center"/>
              <w:rPr>
                <w:rFonts w:ascii="David" w:hAnsi="David"/>
                <w:b/>
                <w:bCs/>
                <w:rtl/>
              </w:rPr>
            </w:pPr>
            <w:r w:rsidRPr="00471AAF">
              <w:rPr>
                <w:rFonts w:ascii="David" w:hAnsi="David" w:hint="cs"/>
                <w:b/>
                <w:bCs/>
                <w:rtl/>
              </w:rPr>
              <w:t xml:space="preserve">תקופת </w:t>
            </w:r>
            <w:r w:rsidR="00971401">
              <w:rPr>
                <w:rFonts w:ascii="David" w:hAnsi="David" w:hint="cs"/>
                <w:b/>
                <w:bCs/>
                <w:rtl/>
              </w:rPr>
              <w:t>ביצוע הפרויקט</w:t>
            </w:r>
            <w:r w:rsidR="00130971">
              <w:rPr>
                <w:rFonts w:ascii="David" w:hAnsi="David" w:hint="cs"/>
                <w:b/>
                <w:bCs/>
                <w:rtl/>
              </w:rPr>
              <w:t xml:space="preserve"> </w:t>
            </w:r>
            <w:r w:rsidR="00DA4127">
              <w:rPr>
                <w:rFonts w:ascii="David" w:hAnsi="David" w:hint="cs"/>
                <w:b/>
                <w:bCs/>
                <w:rtl/>
              </w:rPr>
              <w:t>(חודש ושנה)</w:t>
            </w:r>
          </w:p>
        </w:tc>
        <w:tc>
          <w:tcPr>
            <w:tcW w:w="11739" w:type="dxa"/>
            <w:vAlign w:val="center"/>
          </w:tcPr>
          <w:p w14:paraId="234C20B3" w14:textId="77777777" w:rsidR="00D97EAE" w:rsidRPr="00471AAF" w:rsidRDefault="00DA4127" w:rsidP="00D97EAE">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D97EAE" w:rsidRPr="00471AAF" w14:paraId="60EA819B" w14:textId="77777777" w:rsidTr="00E504B1">
        <w:trPr>
          <w:trHeight w:val="567"/>
        </w:trPr>
        <w:tc>
          <w:tcPr>
            <w:tcW w:w="532" w:type="dxa"/>
            <w:vMerge/>
            <w:shd w:val="clear" w:color="auto" w:fill="D9D9D9" w:themeFill="background1" w:themeFillShade="D9"/>
          </w:tcPr>
          <w:p w14:paraId="241AAE21" w14:textId="77777777" w:rsidR="00D97EAE" w:rsidRPr="00471AAF" w:rsidRDefault="00D97EAE" w:rsidP="002C0F71">
            <w:pPr>
              <w:spacing w:line="240" w:lineRule="auto"/>
              <w:jc w:val="center"/>
              <w:rPr>
                <w:rFonts w:ascii="David" w:hAnsi="David"/>
                <w:b/>
                <w:bCs/>
                <w:rtl/>
              </w:rPr>
            </w:pPr>
          </w:p>
        </w:tc>
        <w:tc>
          <w:tcPr>
            <w:tcW w:w="2410" w:type="dxa"/>
            <w:shd w:val="clear" w:color="auto" w:fill="D9D9D9" w:themeFill="background1" w:themeFillShade="D9"/>
            <w:vAlign w:val="center"/>
          </w:tcPr>
          <w:p w14:paraId="2E96DEB0" w14:textId="77777777" w:rsidR="00D97EAE" w:rsidRPr="00471AAF" w:rsidRDefault="00D97EAE" w:rsidP="002C0F7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6CE9D057" w14:textId="77777777" w:rsidR="00D97EAE" w:rsidRPr="00471AAF" w:rsidRDefault="00D97EAE" w:rsidP="002C0F7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502E6D82" w14:textId="77777777" w:rsidTr="00F3202F">
        <w:trPr>
          <w:trHeight w:val="567"/>
        </w:trPr>
        <w:tc>
          <w:tcPr>
            <w:tcW w:w="532" w:type="dxa"/>
            <w:vMerge w:val="restart"/>
            <w:shd w:val="clear" w:color="auto" w:fill="D9D9D9" w:themeFill="background1" w:themeFillShade="D9"/>
          </w:tcPr>
          <w:p w14:paraId="1F7AF5A5"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4B2E88B7"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533FC326" w14:textId="77777777" w:rsidR="00971401" w:rsidRPr="00471AAF" w:rsidRDefault="00971401" w:rsidP="00971401">
            <w:pPr>
              <w:spacing w:line="240" w:lineRule="auto"/>
              <w:rPr>
                <w:rFonts w:ascii="David" w:hAnsi="David"/>
                <w:b/>
                <w:bCs/>
                <w:rtl/>
              </w:rPr>
            </w:pPr>
          </w:p>
        </w:tc>
      </w:tr>
      <w:tr w:rsidR="00971401" w:rsidRPr="00471AAF" w14:paraId="1BD05932" w14:textId="77777777" w:rsidTr="00F3202F">
        <w:trPr>
          <w:trHeight w:val="567"/>
        </w:trPr>
        <w:tc>
          <w:tcPr>
            <w:tcW w:w="532" w:type="dxa"/>
            <w:vMerge/>
            <w:shd w:val="clear" w:color="auto" w:fill="D9D9D9" w:themeFill="background1" w:themeFillShade="D9"/>
          </w:tcPr>
          <w:p w14:paraId="202BF2DD"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5110CB92"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0C5E7E3A"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201D36E9" w14:textId="77777777" w:rsidR="00971401" w:rsidRPr="00471AAF" w:rsidRDefault="00971401" w:rsidP="00971401">
            <w:pPr>
              <w:spacing w:line="240" w:lineRule="auto"/>
              <w:rPr>
                <w:rFonts w:ascii="David" w:hAnsi="David"/>
                <w:b/>
                <w:bCs/>
                <w:rtl/>
              </w:rPr>
            </w:pPr>
          </w:p>
        </w:tc>
      </w:tr>
      <w:tr w:rsidR="00971401" w:rsidRPr="00471AAF" w14:paraId="6D902AF8" w14:textId="77777777" w:rsidTr="00F3202F">
        <w:trPr>
          <w:trHeight w:val="567"/>
        </w:trPr>
        <w:tc>
          <w:tcPr>
            <w:tcW w:w="532" w:type="dxa"/>
            <w:vMerge/>
            <w:shd w:val="clear" w:color="auto" w:fill="D9D9D9" w:themeFill="background1" w:themeFillShade="D9"/>
          </w:tcPr>
          <w:p w14:paraId="22FA90C2"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019021CC"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116D2EE2" w14:textId="77777777" w:rsidR="00971401" w:rsidRPr="00D97EAE" w:rsidRDefault="00971401" w:rsidP="00971401">
            <w:pPr>
              <w:spacing w:line="240" w:lineRule="auto"/>
              <w:rPr>
                <w:rFonts w:ascii="David" w:hAnsi="David"/>
                <w:b/>
                <w:bCs/>
                <w:sz w:val="24"/>
                <w:rtl/>
              </w:rPr>
            </w:pPr>
          </w:p>
          <w:p w14:paraId="24AC482E"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0059D4E9"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11498F5B"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4E0D4155"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1B65C9FF" w14:textId="77777777" w:rsidTr="00F3202F">
        <w:trPr>
          <w:trHeight w:val="307"/>
        </w:trPr>
        <w:tc>
          <w:tcPr>
            <w:tcW w:w="532" w:type="dxa"/>
            <w:vMerge/>
            <w:shd w:val="clear" w:color="auto" w:fill="D9D9D9" w:themeFill="background1" w:themeFillShade="D9"/>
          </w:tcPr>
          <w:p w14:paraId="4ECD5298"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35E67DA4"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666ED00C" w14:textId="77777777" w:rsidR="00971401" w:rsidRPr="00814F45" w:rsidRDefault="00971401" w:rsidP="00971401">
            <w:pPr>
              <w:spacing w:line="240" w:lineRule="auto"/>
              <w:rPr>
                <w:rFonts w:ascii="David" w:hAnsi="David"/>
                <w:b/>
                <w:bCs/>
                <w:sz w:val="22"/>
                <w:szCs w:val="22"/>
                <w:rtl/>
              </w:rPr>
            </w:pPr>
          </w:p>
          <w:p w14:paraId="44304389"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0A9BBD2F" w14:textId="77777777" w:rsidR="00971401" w:rsidRDefault="00971401" w:rsidP="00971401">
            <w:pPr>
              <w:spacing w:line="240" w:lineRule="auto"/>
              <w:rPr>
                <w:rFonts w:ascii="David" w:hAnsi="David"/>
                <w:b/>
                <w:bCs/>
                <w:sz w:val="22"/>
                <w:szCs w:val="22"/>
                <w:rtl/>
              </w:rPr>
            </w:pPr>
          </w:p>
          <w:p w14:paraId="13B56275"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308EE6B1" w14:textId="77777777" w:rsidR="00971401" w:rsidRPr="00814F45" w:rsidRDefault="00971401" w:rsidP="00971401">
            <w:pPr>
              <w:spacing w:line="240" w:lineRule="auto"/>
              <w:rPr>
                <w:rFonts w:ascii="David" w:hAnsi="David"/>
                <w:b/>
                <w:bCs/>
                <w:sz w:val="22"/>
                <w:szCs w:val="22"/>
                <w:rtl/>
              </w:rPr>
            </w:pPr>
          </w:p>
          <w:p w14:paraId="7534D303"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06901B92" w14:textId="77777777" w:rsidR="00971401" w:rsidRPr="00814F45" w:rsidRDefault="00971401" w:rsidP="00971401">
            <w:pPr>
              <w:spacing w:line="240" w:lineRule="auto"/>
              <w:rPr>
                <w:rFonts w:ascii="David" w:hAnsi="David"/>
                <w:b/>
                <w:bCs/>
                <w:sz w:val="22"/>
                <w:szCs w:val="22"/>
                <w:rtl/>
              </w:rPr>
            </w:pPr>
          </w:p>
          <w:p w14:paraId="617E5EB8"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480498E7" w14:textId="77777777" w:rsidR="00971401" w:rsidRDefault="00971401" w:rsidP="00971401">
            <w:pPr>
              <w:spacing w:line="240" w:lineRule="auto"/>
              <w:rPr>
                <w:rFonts w:ascii="David" w:hAnsi="David"/>
                <w:b/>
                <w:bCs/>
                <w:sz w:val="22"/>
                <w:szCs w:val="22"/>
                <w:rtl/>
              </w:rPr>
            </w:pPr>
          </w:p>
          <w:p w14:paraId="736AAA82"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5E1C4033" w14:textId="77777777" w:rsidR="00971401" w:rsidRPr="00814F45" w:rsidRDefault="00971401" w:rsidP="00971401">
            <w:pPr>
              <w:spacing w:line="240" w:lineRule="auto"/>
              <w:rPr>
                <w:rFonts w:ascii="David" w:hAnsi="David"/>
                <w:b/>
                <w:bCs/>
                <w:sz w:val="22"/>
                <w:szCs w:val="22"/>
                <w:rtl/>
              </w:rPr>
            </w:pPr>
          </w:p>
          <w:p w14:paraId="7CD7D1D8"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7E9A4C31" w14:textId="77777777" w:rsidR="00971401" w:rsidRPr="00814F45" w:rsidRDefault="00971401" w:rsidP="00971401">
            <w:pPr>
              <w:spacing w:line="240" w:lineRule="auto"/>
              <w:rPr>
                <w:rFonts w:ascii="David" w:hAnsi="David"/>
                <w:b/>
                <w:bCs/>
                <w:sz w:val="22"/>
                <w:szCs w:val="22"/>
                <w:rtl/>
              </w:rPr>
            </w:pPr>
          </w:p>
          <w:p w14:paraId="0069F668"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C1E97F8" w14:textId="77777777" w:rsidR="006F4DDD" w:rsidRDefault="006F4DDD" w:rsidP="006F4DDD">
            <w:pPr>
              <w:spacing w:line="240" w:lineRule="auto"/>
              <w:rPr>
                <w:rFonts w:ascii="David" w:hAnsi="David"/>
                <w:b/>
                <w:bCs/>
                <w:sz w:val="22"/>
                <w:szCs w:val="22"/>
                <w:rtl/>
              </w:rPr>
            </w:pPr>
          </w:p>
          <w:p w14:paraId="3CB8FB08"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1F834663" w14:textId="77777777" w:rsidR="00971401" w:rsidRDefault="00971401" w:rsidP="00971401">
            <w:pPr>
              <w:spacing w:line="240" w:lineRule="auto"/>
              <w:rPr>
                <w:rFonts w:ascii="David" w:hAnsi="David"/>
                <w:b/>
                <w:bCs/>
                <w:sz w:val="22"/>
                <w:szCs w:val="22"/>
                <w:rtl/>
              </w:rPr>
            </w:pPr>
          </w:p>
          <w:p w14:paraId="0A300DB3" w14:textId="77777777" w:rsidR="00971401" w:rsidRDefault="00971401" w:rsidP="00811A0A">
            <w:pPr>
              <w:pStyle w:val="a3"/>
              <w:numPr>
                <w:ilvl w:val="1"/>
                <w:numId w:val="58"/>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708A354F" w14:textId="77777777" w:rsidR="00971401"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012C1B21" w14:textId="77777777" w:rsidR="006F4DDD" w:rsidRPr="003C6C00" w:rsidRDefault="006F4DDD" w:rsidP="006F4DDD">
            <w:pPr>
              <w:pStyle w:val="a3"/>
              <w:spacing w:line="240" w:lineRule="auto"/>
              <w:ind w:left="716"/>
              <w:rPr>
                <w:rFonts w:ascii="David" w:eastAsia="Times New Roman" w:hAnsi="David" w:cs="David"/>
                <w:lang w:eastAsia="he-IL"/>
              </w:rPr>
            </w:pPr>
          </w:p>
          <w:p w14:paraId="1419652F" w14:textId="77777777" w:rsidR="00971401" w:rsidRPr="00814F45" w:rsidRDefault="00971401" w:rsidP="00971401">
            <w:pPr>
              <w:pStyle w:val="a3"/>
              <w:spacing w:line="240" w:lineRule="auto"/>
              <w:ind w:left="716"/>
              <w:rPr>
                <w:rFonts w:ascii="David" w:eastAsia="Times New Roman" w:hAnsi="David" w:cs="David"/>
                <w:b/>
                <w:bCs/>
                <w:rtl/>
                <w:lang w:eastAsia="he-IL"/>
              </w:rPr>
            </w:pPr>
          </w:p>
          <w:p w14:paraId="2D4B654A" w14:textId="77777777" w:rsidR="00971401" w:rsidRPr="00814F45" w:rsidRDefault="00971401" w:rsidP="00811A0A">
            <w:pPr>
              <w:pStyle w:val="a3"/>
              <w:numPr>
                <w:ilvl w:val="1"/>
                <w:numId w:val="58"/>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4079831D"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10A7CCB6"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106523C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13198173"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487E68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7CA49DE3"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524A1888"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7F9BF80A"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1D878149"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7277857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E49008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01A6E9A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7B5F848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A6D65AD"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71E2694C"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15EE8571"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7A820B33"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9F4AAD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A4B227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5F76350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4DE1D4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6816C3D3" w14:textId="77777777" w:rsidR="00971401" w:rsidRDefault="00971401" w:rsidP="00971401">
            <w:pPr>
              <w:pStyle w:val="a3"/>
              <w:spacing w:line="240" w:lineRule="auto"/>
              <w:ind w:left="716"/>
              <w:rPr>
                <w:rFonts w:ascii="David" w:eastAsia="Times New Roman" w:hAnsi="David" w:cs="David"/>
                <w:b/>
                <w:bCs/>
                <w:lang w:eastAsia="he-IL"/>
              </w:rPr>
            </w:pPr>
          </w:p>
          <w:p w14:paraId="4C635FFA" w14:textId="77777777" w:rsidR="00971401" w:rsidRPr="00814F45" w:rsidRDefault="00971401" w:rsidP="00811A0A">
            <w:pPr>
              <w:pStyle w:val="a3"/>
              <w:numPr>
                <w:ilvl w:val="1"/>
                <w:numId w:val="58"/>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41329412" w14:textId="77777777" w:rsidTr="00F3202F">
        <w:trPr>
          <w:trHeight w:val="567"/>
        </w:trPr>
        <w:tc>
          <w:tcPr>
            <w:tcW w:w="532" w:type="dxa"/>
            <w:vMerge/>
            <w:shd w:val="clear" w:color="auto" w:fill="D9D9D9" w:themeFill="background1" w:themeFillShade="D9"/>
          </w:tcPr>
          <w:p w14:paraId="2B02FCC0"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2CA725AC"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235CFBBF"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599CADCA" w14:textId="77777777" w:rsidTr="00F3202F">
        <w:trPr>
          <w:trHeight w:val="567"/>
        </w:trPr>
        <w:tc>
          <w:tcPr>
            <w:tcW w:w="532" w:type="dxa"/>
            <w:vMerge/>
            <w:shd w:val="clear" w:color="auto" w:fill="D9D9D9" w:themeFill="background1" w:themeFillShade="D9"/>
          </w:tcPr>
          <w:p w14:paraId="4C674D88"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32162FD3"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18358E31"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1564095D" w14:textId="77777777" w:rsidTr="00F3202F">
        <w:trPr>
          <w:trHeight w:val="567"/>
        </w:trPr>
        <w:tc>
          <w:tcPr>
            <w:tcW w:w="532" w:type="dxa"/>
            <w:vMerge w:val="restart"/>
            <w:shd w:val="clear" w:color="auto" w:fill="D9D9D9" w:themeFill="background1" w:themeFillShade="D9"/>
          </w:tcPr>
          <w:p w14:paraId="6AC3FCDD"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7BC8AC5B"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5C892BD9" w14:textId="77777777" w:rsidR="00971401" w:rsidRPr="00471AAF" w:rsidRDefault="00971401" w:rsidP="00971401">
            <w:pPr>
              <w:spacing w:line="240" w:lineRule="auto"/>
              <w:rPr>
                <w:rFonts w:ascii="David" w:hAnsi="David"/>
                <w:b/>
                <w:bCs/>
                <w:rtl/>
              </w:rPr>
            </w:pPr>
          </w:p>
        </w:tc>
      </w:tr>
      <w:tr w:rsidR="00971401" w:rsidRPr="00471AAF" w14:paraId="4E70E2A5" w14:textId="77777777" w:rsidTr="00F3202F">
        <w:trPr>
          <w:trHeight w:val="567"/>
        </w:trPr>
        <w:tc>
          <w:tcPr>
            <w:tcW w:w="532" w:type="dxa"/>
            <w:vMerge/>
            <w:shd w:val="clear" w:color="auto" w:fill="D9D9D9" w:themeFill="background1" w:themeFillShade="D9"/>
          </w:tcPr>
          <w:p w14:paraId="39C7ECFB"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45DB3BDD"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06946F98"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0789D9B0" w14:textId="77777777" w:rsidR="00971401" w:rsidRPr="00471AAF" w:rsidRDefault="00971401" w:rsidP="00971401">
            <w:pPr>
              <w:spacing w:line="240" w:lineRule="auto"/>
              <w:rPr>
                <w:rFonts w:ascii="David" w:hAnsi="David"/>
                <w:b/>
                <w:bCs/>
                <w:rtl/>
              </w:rPr>
            </w:pPr>
          </w:p>
        </w:tc>
      </w:tr>
      <w:tr w:rsidR="00971401" w:rsidRPr="00471AAF" w14:paraId="560F57A8" w14:textId="77777777" w:rsidTr="00F3202F">
        <w:trPr>
          <w:trHeight w:val="567"/>
        </w:trPr>
        <w:tc>
          <w:tcPr>
            <w:tcW w:w="532" w:type="dxa"/>
            <w:vMerge/>
            <w:shd w:val="clear" w:color="auto" w:fill="D9D9D9" w:themeFill="background1" w:themeFillShade="D9"/>
          </w:tcPr>
          <w:p w14:paraId="5BB3A623"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15F97086"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1D5E760F" w14:textId="77777777" w:rsidR="00971401" w:rsidRPr="00D97EAE" w:rsidRDefault="00971401" w:rsidP="00971401">
            <w:pPr>
              <w:spacing w:line="240" w:lineRule="auto"/>
              <w:rPr>
                <w:rFonts w:ascii="David" w:hAnsi="David"/>
                <w:b/>
                <w:bCs/>
                <w:sz w:val="24"/>
                <w:rtl/>
              </w:rPr>
            </w:pPr>
          </w:p>
          <w:p w14:paraId="4BE3EBD3"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01DAD758"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43840EB4"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3C34F106"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176FEDE8" w14:textId="77777777" w:rsidTr="00F3202F">
        <w:trPr>
          <w:trHeight w:val="307"/>
        </w:trPr>
        <w:tc>
          <w:tcPr>
            <w:tcW w:w="532" w:type="dxa"/>
            <w:vMerge/>
            <w:shd w:val="clear" w:color="auto" w:fill="D9D9D9" w:themeFill="background1" w:themeFillShade="D9"/>
          </w:tcPr>
          <w:p w14:paraId="25A2B820"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6E7E7345"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0419217F" w14:textId="77777777" w:rsidR="00971401" w:rsidRPr="00814F45" w:rsidRDefault="00971401" w:rsidP="00971401">
            <w:pPr>
              <w:spacing w:line="240" w:lineRule="auto"/>
              <w:rPr>
                <w:rFonts w:ascii="David" w:hAnsi="David"/>
                <w:b/>
                <w:bCs/>
                <w:sz w:val="22"/>
                <w:szCs w:val="22"/>
                <w:rtl/>
              </w:rPr>
            </w:pPr>
          </w:p>
          <w:p w14:paraId="5326A954"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0D3ACB18" w14:textId="77777777" w:rsidR="00971401" w:rsidRDefault="00971401" w:rsidP="00971401">
            <w:pPr>
              <w:spacing w:line="240" w:lineRule="auto"/>
              <w:rPr>
                <w:rFonts w:ascii="David" w:hAnsi="David"/>
                <w:b/>
                <w:bCs/>
                <w:sz w:val="22"/>
                <w:szCs w:val="22"/>
                <w:rtl/>
              </w:rPr>
            </w:pPr>
          </w:p>
          <w:p w14:paraId="238E0773"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1AC0954E" w14:textId="77777777" w:rsidR="00971401" w:rsidRPr="00814F45" w:rsidRDefault="00971401" w:rsidP="00971401">
            <w:pPr>
              <w:spacing w:line="240" w:lineRule="auto"/>
              <w:rPr>
                <w:rFonts w:ascii="David" w:hAnsi="David"/>
                <w:b/>
                <w:bCs/>
                <w:sz w:val="22"/>
                <w:szCs w:val="22"/>
                <w:rtl/>
              </w:rPr>
            </w:pPr>
          </w:p>
          <w:p w14:paraId="692C9299"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E00D970" w14:textId="77777777" w:rsidR="00971401" w:rsidRPr="00814F45" w:rsidRDefault="00971401" w:rsidP="00971401">
            <w:pPr>
              <w:spacing w:line="240" w:lineRule="auto"/>
              <w:rPr>
                <w:rFonts w:ascii="David" w:hAnsi="David"/>
                <w:b/>
                <w:bCs/>
                <w:sz w:val="22"/>
                <w:szCs w:val="22"/>
                <w:rtl/>
              </w:rPr>
            </w:pPr>
          </w:p>
          <w:p w14:paraId="31A28012"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4217F90C" w14:textId="77777777" w:rsidR="00971401" w:rsidRDefault="00971401" w:rsidP="00971401">
            <w:pPr>
              <w:spacing w:line="240" w:lineRule="auto"/>
              <w:rPr>
                <w:rFonts w:ascii="David" w:hAnsi="David"/>
                <w:b/>
                <w:bCs/>
                <w:sz w:val="22"/>
                <w:szCs w:val="22"/>
                <w:rtl/>
              </w:rPr>
            </w:pPr>
          </w:p>
          <w:p w14:paraId="2CBA1847"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7A422A3D" w14:textId="77777777" w:rsidR="00971401" w:rsidRPr="00814F45" w:rsidRDefault="00971401" w:rsidP="00971401">
            <w:pPr>
              <w:spacing w:line="240" w:lineRule="auto"/>
              <w:rPr>
                <w:rFonts w:ascii="David" w:hAnsi="David"/>
                <w:b/>
                <w:bCs/>
                <w:sz w:val="22"/>
                <w:szCs w:val="22"/>
                <w:rtl/>
              </w:rPr>
            </w:pPr>
          </w:p>
          <w:p w14:paraId="575B6D2E"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97863D6" w14:textId="77777777" w:rsidR="00971401" w:rsidRPr="00814F45" w:rsidRDefault="00971401" w:rsidP="00971401">
            <w:pPr>
              <w:spacing w:line="240" w:lineRule="auto"/>
              <w:rPr>
                <w:rFonts w:ascii="David" w:hAnsi="David"/>
                <w:b/>
                <w:bCs/>
                <w:sz w:val="22"/>
                <w:szCs w:val="22"/>
                <w:rtl/>
              </w:rPr>
            </w:pPr>
          </w:p>
          <w:p w14:paraId="4A9AF8AF"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64339A7" w14:textId="77777777" w:rsidR="006F4DDD" w:rsidRDefault="006F4DDD" w:rsidP="00971401">
            <w:pPr>
              <w:spacing w:line="240" w:lineRule="auto"/>
              <w:rPr>
                <w:rFonts w:ascii="David" w:hAnsi="David"/>
                <w:b/>
                <w:bCs/>
                <w:sz w:val="22"/>
                <w:szCs w:val="22"/>
                <w:rtl/>
              </w:rPr>
            </w:pPr>
          </w:p>
          <w:p w14:paraId="4C077A9B"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55F77C53" w14:textId="77777777" w:rsidR="006F4DDD" w:rsidRDefault="006F4DDD" w:rsidP="00971401">
            <w:pPr>
              <w:spacing w:line="240" w:lineRule="auto"/>
              <w:rPr>
                <w:rFonts w:ascii="David" w:hAnsi="David"/>
                <w:b/>
                <w:bCs/>
                <w:sz w:val="22"/>
                <w:szCs w:val="22"/>
                <w:rtl/>
              </w:rPr>
            </w:pPr>
          </w:p>
          <w:p w14:paraId="12696B33" w14:textId="77777777" w:rsidR="006F4DDD" w:rsidRDefault="006F4DDD"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1423E58" w14:textId="77777777" w:rsidR="006F4DDD" w:rsidRDefault="006F4DDD" w:rsidP="00971401">
            <w:pPr>
              <w:spacing w:line="240" w:lineRule="auto"/>
              <w:rPr>
                <w:rFonts w:ascii="David" w:hAnsi="David"/>
                <w:b/>
                <w:bCs/>
                <w:sz w:val="22"/>
                <w:szCs w:val="22"/>
                <w:rtl/>
              </w:rPr>
            </w:pPr>
          </w:p>
          <w:p w14:paraId="155EA65D" w14:textId="77777777" w:rsidR="00971401" w:rsidRDefault="00971401" w:rsidP="00811A0A">
            <w:pPr>
              <w:pStyle w:val="a3"/>
              <w:numPr>
                <w:ilvl w:val="1"/>
                <w:numId w:val="59"/>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6B2102F1"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6C7ACA7D" w14:textId="77777777" w:rsidR="00971401" w:rsidRDefault="00971401" w:rsidP="00971401">
            <w:pPr>
              <w:pStyle w:val="a3"/>
              <w:spacing w:line="240" w:lineRule="auto"/>
              <w:ind w:left="716"/>
              <w:rPr>
                <w:rFonts w:ascii="David" w:eastAsia="Times New Roman" w:hAnsi="David" w:cs="David"/>
                <w:b/>
                <w:bCs/>
                <w:rtl/>
                <w:lang w:eastAsia="he-IL"/>
              </w:rPr>
            </w:pPr>
          </w:p>
          <w:p w14:paraId="3DB70FD3" w14:textId="77777777" w:rsidR="006F4DDD" w:rsidRDefault="006F4DDD" w:rsidP="00971401">
            <w:pPr>
              <w:pStyle w:val="a3"/>
              <w:spacing w:line="240" w:lineRule="auto"/>
              <w:ind w:left="716"/>
              <w:rPr>
                <w:rFonts w:ascii="David" w:eastAsia="Times New Roman" w:hAnsi="David" w:cs="David"/>
                <w:b/>
                <w:bCs/>
                <w:rtl/>
                <w:lang w:eastAsia="he-IL"/>
              </w:rPr>
            </w:pPr>
          </w:p>
          <w:p w14:paraId="32E6F994" w14:textId="77777777" w:rsidR="006F4DDD" w:rsidRDefault="006F4DDD" w:rsidP="00971401">
            <w:pPr>
              <w:pStyle w:val="a3"/>
              <w:spacing w:line="240" w:lineRule="auto"/>
              <w:ind w:left="716"/>
              <w:rPr>
                <w:rFonts w:ascii="David" w:eastAsia="Times New Roman" w:hAnsi="David" w:cs="David"/>
                <w:b/>
                <w:bCs/>
                <w:rtl/>
                <w:lang w:eastAsia="he-IL"/>
              </w:rPr>
            </w:pPr>
          </w:p>
          <w:p w14:paraId="62017A21" w14:textId="77777777" w:rsidR="00971401" w:rsidRPr="00814F45" w:rsidRDefault="00971401" w:rsidP="00811A0A">
            <w:pPr>
              <w:pStyle w:val="a3"/>
              <w:numPr>
                <w:ilvl w:val="1"/>
                <w:numId w:val="59"/>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6DB73C3F"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298F2B2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74786BE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4AD1A310"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676984B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56161E07"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298AC471"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4B9EEAFB"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2AA98769"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44BC9405"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11876B9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13376FA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0C30D71"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65E79598"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0062D77E"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6AF1A622"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537F4A62"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5555665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4844288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9D3350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6A64F05"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253247DD" w14:textId="77777777" w:rsidR="00971401" w:rsidRDefault="00971401" w:rsidP="00971401">
            <w:pPr>
              <w:pStyle w:val="a3"/>
              <w:spacing w:line="240" w:lineRule="auto"/>
              <w:ind w:left="716"/>
              <w:rPr>
                <w:rFonts w:ascii="David" w:eastAsia="Times New Roman" w:hAnsi="David" w:cs="David"/>
                <w:b/>
                <w:bCs/>
                <w:rtl/>
                <w:lang w:eastAsia="he-IL"/>
              </w:rPr>
            </w:pPr>
          </w:p>
          <w:p w14:paraId="14FBA2FC" w14:textId="77777777" w:rsidR="006F4DDD" w:rsidRPr="00130971" w:rsidRDefault="006F4DDD" w:rsidP="00971401">
            <w:pPr>
              <w:pStyle w:val="a3"/>
              <w:spacing w:line="240" w:lineRule="auto"/>
              <w:ind w:left="716"/>
              <w:rPr>
                <w:rFonts w:ascii="David" w:eastAsia="Times New Roman" w:hAnsi="David" w:cs="David"/>
                <w:b/>
                <w:bCs/>
                <w:rtl/>
                <w:lang w:eastAsia="he-IL"/>
              </w:rPr>
            </w:pPr>
          </w:p>
          <w:p w14:paraId="14A84BC8" w14:textId="77777777" w:rsidR="00971401" w:rsidRPr="00814F45" w:rsidRDefault="00971401" w:rsidP="00811A0A">
            <w:pPr>
              <w:pStyle w:val="a3"/>
              <w:numPr>
                <w:ilvl w:val="1"/>
                <w:numId w:val="59"/>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64CD141B" w14:textId="77777777" w:rsidTr="00F3202F">
        <w:trPr>
          <w:trHeight w:val="567"/>
        </w:trPr>
        <w:tc>
          <w:tcPr>
            <w:tcW w:w="532" w:type="dxa"/>
            <w:vMerge/>
            <w:shd w:val="clear" w:color="auto" w:fill="D9D9D9" w:themeFill="background1" w:themeFillShade="D9"/>
          </w:tcPr>
          <w:p w14:paraId="3C06A43D"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65D79286"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1A1CFAC5"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7C118B66" w14:textId="77777777" w:rsidTr="00F3202F">
        <w:trPr>
          <w:trHeight w:val="567"/>
        </w:trPr>
        <w:tc>
          <w:tcPr>
            <w:tcW w:w="532" w:type="dxa"/>
            <w:vMerge/>
            <w:shd w:val="clear" w:color="auto" w:fill="D9D9D9" w:themeFill="background1" w:themeFillShade="D9"/>
          </w:tcPr>
          <w:p w14:paraId="2A894705"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6F766447"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2BF1F35A"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w:t>
            </w:r>
            <w:r w:rsidR="006F4DDD">
              <w:rPr>
                <w:rFonts w:ascii="David" w:hAnsi="David" w:hint="cs"/>
                <w:b/>
                <w:bCs/>
                <w:rtl/>
              </w:rPr>
              <w:t xml:space="preserve"> ליצירת קשר: __________________</w:t>
            </w:r>
          </w:p>
        </w:tc>
      </w:tr>
      <w:tr w:rsidR="00971401" w:rsidRPr="00471AAF" w14:paraId="0AAC7341" w14:textId="77777777" w:rsidTr="00F3202F">
        <w:trPr>
          <w:trHeight w:val="567"/>
        </w:trPr>
        <w:tc>
          <w:tcPr>
            <w:tcW w:w="532" w:type="dxa"/>
            <w:vMerge w:val="restart"/>
            <w:shd w:val="clear" w:color="auto" w:fill="D9D9D9" w:themeFill="background1" w:themeFillShade="D9"/>
          </w:tcPr>
          <w:p w14:paraId="481DC1BD"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389E48E7"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2B5F8635" w14:textId="77777777" w:rsidR="00971401" w:rsidRPr="00471AAF" w:rsidRDefault="00971401" w:rsidP="00971401">
            <w:pPr>
              <w:spacing w:line="240" w:lineRule="auto"/>
              <w:rPr>
                <w:rFonts w:ascii="David" w:hAnsi="David"/>
                <w:b/>
                <w:bCs/>
                <w:rtl/>
              </w:rPr>
            </w:pPr>
          </w:p>
        </w:tc>
      </w:tr>
      <w:tr w:rsidR="00971401" w:rsidRPr="00471AAF" w14:paraId="3F1D4D85" w14:textId="77777777" w:rsidTr="00F3202F">
        <w:trPr>
          <w:trHeight w:val="567"/>
        </w:trPr>
        <w:tc>
          <w:tcPr>
            <w:tcW w:w="532" w:type="dxa"/>
            <w:vMerge/>
            <w:shd w:val="clear" w:color="auto" w:fill="D9D9D9" w:themeFill="background1" w:themeFillShade="D9"/>
          </w:tcPr>
          <w:p w14:paraId="14CE297B"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441A153F"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37ADE941"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25DA3483" w14:textId="77777777" w:rsidR="00971401" w:rsidRPr="00471AAF" w:rsidRDefault="00971401" w:rsidP="00971401">
            <w:pPr>
              <w:spacing w:line="240" w:lineRule="auto"/>
              <w:rPr>
                <w:rFonts w:ascii="David" w:hAnsi="David"/>
                <w:b/>
                <w:bCs/>
                <w:rtl/>
              </w:rPr>
            </w:pPr>
          </w:p>
        </w:tc>
      </w:tr>
      <w:tr w:rsidR="00971401" w:rsidRPr="00471AAF" w14:paraId="2F2CE671" w14:textId="77777777" w:rsidTr="00F3202F">
        <w:trPr>
          <w:trHeight w:val="567"/>
        </w:trPr>
        <w:tc>
          <w:tcPr>
            <w:tcW w:w="532" w:type="dxa"/>
            <w:vMerge/>
            <w:shd w:val="clear" w:color="auto" w:fill="D9D9D9" w:themeFill="background1" w:themeFillShade="D9"/>
          </w:tcPr>
          <w:p w14:paraId="6233CF8A"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78ADD45F"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3FB9284A" w14:textId="77777777" w:rsidR="00971401" w:rsidRPr="00D97EAE" w:rsidRDefault="00971401" w:rsidP="00971401">
            <w:pPr>
              <w:spacing w:line="240" w:lineRule="auto"/>
              <w:rPr>
                <w:rFonts w:ascii="David" w:hAnsi="David"/>
                <w:b/>
                <w:bCs/>
                <w:sz w:val="24"/>
                <w:rtl/>
              </w:rPr>
            </w:pPr>
          </w:p>
          <w:p w14:paraId="3D4B6863"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10F07F13"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7547BEF6"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5C75D302"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6F740940" w14:textId="77777777" w:rsidTr="00F3202F">
        <w:trPr>
          <w:trHeight w:val="307"/>
        </w:trPr>
        <w:tc>
          <w:tcPr>
            <w:tcW w:w="532" w:type="dxa"/>
            <w:vMerge/>
            <w:shd w:val="clear" w:color="auto" w:fill="D9D9D9" w:themeFill="background1" w:themeFillShade="D9"/>
          </w:tcPr>
          <w:p w14:paraId="68915A69"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2B46546C"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44218AC0" w14:textId="77777777" w:rsidR="00971401" w:rsidRPr="00814F45" w:rsidRDefault="00971401" w:rsidP="00971401">
            <w:pPr>
              <w:spacing w:line="240" w:lineRule="auto"/>
              <w:rPr>
                <w:rFonts w:ascii="David" w:hAnsi="David"/>
                <w:b/>
                <w:bCs/>
                <w:sz w:val="22"/>
                <w:szCs w:val="22"/>
                <w:rtl/>
              </w:rPr>
            </w:pPr>
          </w:p>
          <w:p w14:paraId="55D4C795"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5EF9852E" w14:textId="77777777" w:rsidR="00971401" w:rsidRDefault="00971401" w:rsidP="00971401">
            <w:pPr>
              <w:spacing w:line="240" w:lineRule="auto"/>
              <w:rPr>
                <w:rFonts w:ascii="David" w:hAnsi="David"/>
                <w:b/>
                <w:bCs/>
                <w:sz w:val="22"/>
                <w:szCs w:val="22"/>
                <w:rtl/>
              </w:rPr>
            </w:pPr>
          </w:p>
          <w:p w14:paraId="25771EB0"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5E10BC5" w14:textId="77777777" w:rsidR="00971401" w:rsidRPr="00814F45" w:rsidRDefault="00971401" w:rsidP="00971401">
            <w:pPr>
              <w:spacing w:line="240" w:lineRule="auto"/>
              <w:rPr>
                <w:rFonts w:ascii="David" w:hAnsi="David"/>
                <w:b/>
                <w:bCs/>
                <w:sz w:val="22"/>
                <w:szCs w:val="22"/>
                <w:rtl/>
              </w:rPr>
            </w:pPr>
          </w:p>
          <w:p w14:paraId="058D6980"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1D14FA51" w14:textId="77777777" w:rsidR="00971401" w:rsidRPr="00814F45" w:rsidRDefault="00971401" w:rsidP="00971401">
            <w:pPr>
              <w:spacing w:line="240" w:lineRule="auto"/>
              <w:rPr>
                <w:rFonts w:ascii="David" w:hAnsi="David"/>
                <w:b/>
                <w:bCs/>
                <w:sz w:val="22"/>
                <w:szCs w:val="22"/>
                <w:rtl/>
              </w:rPr>
            </w:pPr>
          </w:p>
          <w:p w14:paraId="48D3AC59"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B87B1A3" w14:textId="77777777" w:rsidR="00971401" w:rsidRDefault="00971401" w:rsidP="00971401">
            <w:pPr>
              <w:spacing w:line="240" w:lineRule="auto"/>
              <w:rPr>
                <w:rFonts w:ascii="David" w:hAnsi="David"/>
                <w:b/>
                <w:bCs/>
                <w:sz w:val="22"/>
                <w:szCs w:val="22"/>
                <w:rtl/>
              </w:rPr>
            </w:pPr>
          </w:p>
          <w:p w14:paraId="1FB6BC38"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05F6984" w14:textId="77777777" w:rsidR="00971401" w:rsidRPr="00814F45" w:rsidRDefault="00971401" w:rsidP="00971401">
            <w:pPr>
              <w:spacing w:line="240" w:lineRule="auto"/>
              <w:rPr>
                <w:rFonts w:ascii="David" w:hAnsi="David"/>
                <w:b/>
                <w:bCs/>
                <w:sz w:val="22"/>
                <w:szCs w:val="22"/>
                <w:rtl/>
              </w:rPr>
            </w:pPr>
          </w:p>
          <w:p w14:paraId="275FB722"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1E016673" w14:textId="77777777" w:rsidR="00971401" w:rsidRPr="00814F45" w:rsidRDefault="00971401" w:rsidP="00971401">
            <w:pPr>
              <w:spacing w:line="240" w:lineRule="auto"/>
              <w:rPr>
                <w:rFonts w:ascii="David" w:hAnsi="David"/>
                <w:b/>
                <w:bCs/>
                <w:sz w:val="22"/>
                <w:szCs w:val="22"/>
                <w:rtl/>
              </w:rPr>
            </w:pPr>
          </w:p>
          <w:p w14:paraId="36C40E1D"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1A5E3B30" w14:textId="77777777" w:rsidR="00971401" w:rsidRDefault="00971401" w:rsidP="00971401">
            <w:pPr>
              <w:spacing w:line="240" w:lineRule="auto"/>
              <w:rPr>
                <w:rFonts w:ascii="David" w:hAnsi="David"/>
                <w:b/>
                <w:bCs/>
                <w:sz w:val="22"/>
                <w:szCs w:val="22"/>
                <w:rtl/>
              </w:rPr>
            </w:pPr>
          </w:p>
          <w:p w14:paraId="2C11734F"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481737E" w14:textId="77777777" w:rsidR="006F4DDD" w:rsidRDefault="006F4DDD" w:rsidP="006F4DDD">
            <w:pPr>
              <w:spacing w:line="240" w:lineRule="auto"/>
              <w:rPr>
                <w:rFonts w:ascii="David" w:hAnsi="David"/>
                <w:b/>
                <w:bCs/>
                <w:sz w:val="22"/>
                <w:szCs w:val="22"/>
                <w:rtl/>
              </w:rPr>
            </w:pPr>
          </w:p>
          <w:p w14:paraId="653881C9"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43D7F421" w14:textId="77777777" w:rsidR="006F4DDD" w:rsidRDefault="006F4DDD" w:rsidP="00971401">
            <w:pPr>
              <w:spacing w:line="240" w:lineRule="auto"/>
              <w:rPr>
                <w:rFonts w:ascii="David" w:hAnsi="David"/>
                <w:b/>
                <w:bCs/>
                <w:sz w:val="22"/>
                <w:szCs w:val="22"/>
                <w:rtl/>
              </w:rPr>
            </w:pPr>
          </w:p>
          <w:p w14:paraId="4EBD7658" w14:textId="77777777" w:rsidR="00971401" w:rsidRDefault="00971401" w:rsidP="00811A0A">
            <w:pPr>
              <w:pStyle w:val="a3"/>
              <w:numPr>
                <w:ilvl w:val="1"/>
                <w:numId w:val="60"/>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5571FE6F"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113ADAD1" w14:textId="77777777" w:rsidR="00971401" w:rsidRDefault="00971401" w:rsidP="00971401">
            <w:pPr>
              <w:pStyle w:val="a3"/>
              <w:spacing w:line="240" w:lineRule="auto"/>
              <w:ind w:left="716"/>
              <w:rPr>
                <w:rFonts w:ascii="David" w:eastAsia="Times New Roman" w:hAnsi="David" w:cs="David"/>
                <w:b/>
                <w:bCs/>
                <w:rtl/>
                <w:lang w:eastAsia="he-IL"/>
              </w:rPr>
            </w:pPr>
          </w:p>
          <w:p w14:paraId="19E94C62" w14:textId="77777777" w:rsidR="006F4DDD" w:rsidRDefault="006F4DDD" w:rsidP="00971401">
            <w:pPr>
              <w:pStyle w:val="a3"/>
              <w:spacing w:line="240" w:lineRule="auto"/>
              <w:ind w:left="716"/>
              <w:rPr>
                <w:rFonts w:ascii="David" w:eastAsia="Times New Roman" w:hAnsi="David" w:cs="David"/>
                <w:b/>
                <w:bCs/>
                <w:rtl/>
                <w:lang w:eastAsia="he-IL"/>
              </w:rPr>
            </w:pPr>
          </w:p>
          <w:p w14:paraId="262417E1" w14:textId="77777777" w:rsidR="006F4DDD" w:rsidRDefault="006F4DDD" w:rsidP="00971401">
            <w:pPr>
              <w:pStyle w:val="a3"/>
              <w:spacing w:line="240" w:lineRule="auto"/>
              <w:ind w:left="716"/>
              <w:rPr>
                <w:rFonts w:ascii="David" w:eastAsia="Times New Roman" w:hAnsi="David" w:cs="David"/>
                <w:b/>
                <w:bCs/>
                <w:rtl/>
                <w:lang w:eastAsia="he-IL"/>
              </w:rPr>
            </w:pPr>
          </w:p>
          <w:p w14:paraId="51B4E921" w14:textId="77777777" w:rsidR="00971401" w:rsidRPr="00814F45" w:rsidRDefault="00971401" w:rsidP="00811A0A">
            <w:pPr>
              <w:pStyle w:val="a3"/>
              <w:numPr>
                <w:ilvl w:val="1"/>
                <w:numId w:val="60"/>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24608163"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25508A1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1DCF112A"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2BD24C8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DCFA453"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61DFDB98"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63F82F15"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433322CD"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1BCAFB13"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550ED14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47EA426"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96C111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41D927B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42D4F7A3"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7F2CFA7C"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7B9251D1"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3759B8FC"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081A715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797AEF9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C477881"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CE6F3A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231E6B8B" w14:textId="77777777" w:rsidR="00971401" w:rsidRDefault="00971401" w:rsidP="00971401">
            <w:pPr>
              <w:pStyle w:val="a3"/>
              <w:spacing w:line="240" w:lineRule="auto"/>
              <w:ind w:left="716"/>
              <w:rPr>
                <w:rFonts w:ascii="David" w:eastAsia="Times New Roman" w:hAnsi="David" w:cs="David"/>
                <w:b/>
                <w:bCs/>
                <w:lang w:eastAsia="he-IL"/>
              </w:rPr>
            </w:pPr>
          </w:p>
          <w:p w14:paraId="61108278" w14:textId="77777777" w:rsidR="00971401" w:rsidRPr="00130971" w:rsidRDefault="00971401" w:rsidP="00971401">
            <w:pPr>
              <w:pStyle w:val="a3"/>
              <w:spacing w:line="240" w:lineRule="auto"/>
              <w:ind w:left="716"/>
              <w:rPr>
                <w:rFonts w:ascii="David" w:eastAsia="Times New Roman" w:hAnsi="David" w:cs="David"/>
                <w:b/>
                <w:bCs/>
                <w:rtl/>
                <w:lang w:eastAsia="he-IL"/>
              </w:rPr>
            </w:pPr>
          </w:p>
          <w:p w14:paraId="516A20AA" w14:textId="77777777" w:rsidR="00971401" w:rsidRPr="00814F45" w:rsidRDefault="00971401" w:rsidP="00811A0A">
            <w:pPr>
              <w:pStyle w:val="a3"/>
              <w:numPr>
                <w:ilvl w:val="1"/>
                <w:numId w:val="60"/>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467A4923" w14:textId="77777777" w:rsidTr="00F3202F">
        <w:trPr>
          <w:trHeight w:val="567"/>
        </w:trPr>
        <w:tc>
          <w:tcPr>
            <w:tcW w:w="532" w:type="dxa"/>
            <w:vMerge/>
            <w:shd w:val="clear" w:color="auto" w:fill="D9D9D9" w:themeFill="background1" w:themeFillShade="D9"/>
          </w:tcPr>
          <w:p w14:paraId="5193C0E1"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2C5B4F7B"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4604F00F"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0EA53B61" w14:textId="77777777" w:rsidTr="00F3202F">
        <w:trPr>
          <w:trHeight w:val="567"/>
        </w:trPr>
        <w:tc>
          <w:tcPr>
            <w:tcW w:w="532" w:type="dxa"/>
            <w:vMerge/>
            <w:shd w:val="clear" w:color="auto" w:fill="D9D9D9" w:themeFill="background1" w:themeFillShade="D9"/>
          </w:tcPr>
          <w:p w14:paraId="5C54ADD0"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379CE632"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1937D9A5"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2ECC6051" w14:textId="77777777" w:rsidTr="00F3202F">
        <w:trPr>
          <w:trHeight w:val="567"/>
        </w:trPr>
        <w:tc>
          <w:tcPr>
            <w:tcW w:w="532" w:type="dxa"/>
            <w:vMerge w:val="restart"/>
            <w:shd w:val="clear" w:color="auto" w:fill="D9D9D9" w:themeFill="background1" w:themeFillShade="D9"/>
          </w:tcPr>
          <w:p w14:paraId="73E3A0B2"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7E98D029"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4776ACB4" w14:textId="77777777" w:rsidR="00971401" w:rsidRPr="00471AAF" w:rsidRDefault="00971401" w:rsidP="00971401">
            <w:pPr>
              <w:spacing w:line="240" w:lineRule="auto"/>
              <w:rPr>
                <w:rFonts w:ascii="David" w:hAnsi="David"/>
                <w:b/>
                <w:bCs/>
                <w:rtl/>
              </w:rPr>
            </w:pPr>
          </w:p>
        </w:tc>
      </w:tr>
      <w:tr w:rsidR="00971401" w:rsidRPr="00471AAF" w14:paraId="7924A32F" w14:textId="77777777" w:rsidTr="00F3202F">
        <w:trPr>
          <w:trHeight w:val="567"/>
        </w:trPr>
        <w:tc>
          <w:tcPr>
            <w:tcW w:w="532" w:type="dxa"/>
            <w:vMerge/>
            <w:shd w:val="clear" w:color="auto" w:fill="D9D9D9" w:themeFill="background1" w:themeFillShade="D9"/>
          </w:tcPr>
          <w:p w14:paraId="7197BE9E"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6578A044"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5FA94E0E"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7D246ADD" w14:textId="77777777" w:rsidR="00971401" w:rsidRPr="00471AAF" w:rsidRDefault="00971401" w:rsidP="00971401">
            <w:pPr>
              <w:spacing w:line="240" w:lineRule="auto"/>
              <w:rPr>
                <w:rFonts w:ascii="David" w:hAnsi="David"/>
                <w:b/>
                <w:bCs/>
                <w:rtl/>
              </w:rPr>
            </w:pPr>
          </w:p>
        </w:tc>
      </w:tr>
      <w:tr w:rsidR="00971401" w:rsidRPr="00471AAF" w14:paraId="2729C8B6" w14:textId="77777777" w:rsidTr="00F3202F">
        <w:trPr>
          <w:trHeight w:val="567"/>
        </w:trPr>
        <w:tc>
          <w:tcPr>
            <w:tcW w:w="532" w:type="dxa"/>
            <w:vMerge/>
            <w:shd w:val="clear" w:color="auto" w:fill="D9D9D9" w:themeFill="background1" w:themeFillShade="D9"/>
          </w:tcPr>
          <w:p w14:paraId="0D952881"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2E3F9C07"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5951971A" w14:textId="77777777" w:rsidR="00971401" w:rsidRPr="00D97EAE" w:rsidRDefault="00971401" w:rsidP="00971401">
            <w:pPr>
              <w:spacing w:line="240" w:lineRule="auto"/>
              <w:rPr>
                <w:rFonts w:ascii="David" w:hAnsi="David"/>
                <w:b/>
                <w:bCs/>
                <w:sz w:val="24"/>
                <w:rtl/>
              </w:rPr>
            </w:pPr>
          </w:p>
          <w:p w14:paraId="2A1EA321"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7464E4EE"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5DAF6449"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2CA73F07"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5DA838A3" w14:textId="77777777" w:rsidTr="00F3202F">
        <w:trPr>
          <w:trHeight w:val="307"/>
        </w:trPr>
        <w:tc>
          <w:tcPr>
            <w:tcW w:w="532" w:type="dxa"/>
            <w:vMerge/>
            <w:shd w:val="clear" w:color="auto" w:fill="D9D9D9" w:themeFill="background1" w:themeFillShade="D9"/>
          </w:tcPr>
          <w:p w14:paraId="0905A771"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38F54BCE"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3569E8B1" w14:textId="77777777" w:rsidR="00971401" w:rsidRPr="00814F45" w:rsidRDefault="00971401" w:rsidP="00971401">
            <w:pPr>
              <w:spacing w:line="240" w:lineRule="auto"/>
              <w:rPr>
                <w:rFonts w:ascii="David" w:hAnsi="David"/>
                <w:b/>
                <w:bCs/>
                <w:sz w:val="22"/>
                <w:szCs w:val="22"/>
                <w:rtl/>
              </w:rPr>
            </w:pPr>
          </w:p>
          <w:p w14:paraId="3B109363"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05F30294" w14:textId="77777777" w:rsidR="00971401" w:rsidRDefault="00971401" w:rsidP="00971401">
            <w:pPr>
              <w:spacing w:line="240" w:lineRule="auto"/>
              <w:rPr>
                <w:rFonts w:ascii="David" w:hAnsi="David"/>
                <w:b/>
                <w:bCs/>
                <w:sz w:val="22"/>
                <w:szCs w:val="22"/>
                <w:rtl/>
              </w:rPr>
            </w:pPr>
          </w:p>
          <w:p w14:paraId="56B6916D"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34F5DC23" w14:textId="77777777" w:rsidR="00971401" w:rsidRPr="00814F45" w:rsidRDefault="00971401" w:rsidP="00971401">
            <w:pPr>
              <w:spacing w:line="240" w:lineRule="auto"/>
              <w:rPr>
                <w:rFonts w:ascii="David" w:hAnsi="David"/>
                <w:b/>
                <w:bCs/>
                <w:sz w:val="22"/>
                <w:szCs w:val="22"/>
                <w:rtl/>
              </w:rPr>
            </w:pPr>
          </w:p>
          <w:p w14:paraId="570B06E0"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5D13A93F" w14:textId="77777777" w:rsidR="00971401" w:rsidRPr="00814F45" w:rsidRDefault="00971401" w:rsidP="00971401">
            <w:pPr>
              <w:spacing w:line="240" w:lineRule="auto"/>
              <w:rPr>
                <w:rFonts w:ascii="David" w:hAnsi="David"/>
                <w:b/>
                <w:bCs/>
                <w:sz w:val="22"/>
                <w:szCs w:val="22"/>
                <w:rtl/>
              </w:rPr>
            </w:pPr>
          </w:p>
          <w:p w14:paraId="5650C8FA"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43AF8A8" w14:textId="77777777" w:rsidR="00971401" w:rsidRDefault="00971401" w:rsidP="00971401">
            <w:pPr>
              <w:spacing w:line="240" w:lineRule="auto"/>
              <w:rPr>
                <w:rFonts w:ascii="David" w:hAnsi="David"/>
                <w:b/>
                <w:bCs/>
                <w:sz w:val="22"/>
                <w:szCs w:val="22"/>
                <w:rtl/>
              </w:rPr>
            </w:pPr>
          </w:p>
          <w:p w14:paraId="15623D12"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74CD8EB6" w14:textId="77777777" w:rsidR="00971401" w:rsidRPr="00814F45" w:rsidRDefault="00971401" w:rsidP="00971401">
            <w:pPr>
              <w:spacing w:line="240" w:lineRule="auto"/>
              <w:rPr>
                <w:rFonts w:ascii="David" w:hAnsi="David"/>
                <w:b/>
                <w:bCs/>
                <w:sz w:val="22"/>
                <w:szCs w:val="22"/>
                <w:rtl/>
              </w:rPr>
            </w:pPr>
          </w:p>
          <w:p w14:paraId="0CE8DEA5"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5CB2239A" w14:textId="77777777" w:rsidR="00971401" w:rsidRPr="00814F45" w:rsidRDefault="00971401" w:rsidP="00971401">
            <w:pPr>
              <w:spacing w:line="240" w:lineRule="auto"/>
              <w:rPr>
                <w:rFonts w:ascii="David" w:hAnsi="David"/>
                <w:b/>
                <w:bCs/>
                <w:sz w:val="22"/>
                <w:szCs w:val="22"/>
                <w:rtl/>
              </w:rPr>
            </w:pPr>
          </w:p>
          <w:p w14:paraId="390CA59C"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53A2345" w14:textId="77777777" w:rsidR="00971401" w:rsidRDefault="00971401" w:rsidP="00971401">
            <w:pPr>
              <w:spacing w:line="240" w:lineRule="auto"/>
              <w:rPr>
                <w:rFonts w:ascii="David" w:hAnsi="David"/>
                <w:b/>
                <w:bCs/>
                <w:sz w:val="22"/>
                <w:szCs w:val="22"/>
                <w:rtl/>
              </w:rPr>
            </w:pPr>
          </w:p>
          <w:p w14:paraId="1267E07E"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61BEDC2" w14:textId="77777777" w:rsidR="006F4DDD" w:rsidRDefault="006F4DDD" w:rsidP="00971401">
            <w:pPr>
              <w:spacing w:line="240" w:lineRule="auto"/>
              <w:rPr>
                <w:rFonts w:ascii="David" w:hAnsi="David"/>
                <w:b/>
                <w:bCs/>
                <w:sz w:val="22"/>
                <w:szCs w:val="22"/>
                <w:rtl/>
              </w:rPr>
            </w:pPr>
          </w:p>
          <w:p w14:paraId="687CF6DA"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1D16FF0F" w14:textId="77777777" w:rsidR="006F4DDD" w:rsidRDefault="006F4DDD" w:rsidP="00971401">
            <w:pPr>
              <w:spacing w:line="240" w:lineRule="auto"/>
              <w:rPr>
                <w:rFonts w:ascii="David" w:hAnsi="David"/>
                <w:b/>
                <w:bCs/>
                <w:sz w:val="22"/>
                <w:szCs w:val="22"/>
                <w:rtl/>
              </w:rPr>
            </w:pPr>
          </w:p>
          <w:p w14:paraId="1643B194" w14:textId="77777777" w:rsidR="00971401" w:rsidRDefault="00971401" w:rsidP="00811A0A">
            <w:pPr>
              <w:pStyle w:val="a3"/>
              <w:numPr>
                <w:ilvl w:val="1"/>
                <w:numId w:val="61"/>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3E00270C"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26E6DE9D" w14:textId="77777777" w:rsidR="00971401" w:rsidRDefault="00971401" w:rsidP="00971401">
            <w:pPr>
              <w:pStyle w:val="a3"/>
              <w:spacing w:line="240" w:lineRule="auto"/>
              <w:ind w:left="716"/>
              <w:rPr>
                <w:rFonts w:ascii="David" w:eastAsia="Times New Roman" w:hAnsi="David" w:cs="David"/>
                <w:b/>
                <w:bCs/>
                <w:rtl/>
                <w:lang w:eastAsia="he-IL"/>
              </w:rPr>
            </w:pPr>
          </w:p>
          <w:p w14:paraId="01F6EC0E" w14:textId="77777777" w:rsidR="006F4DDD" w:rsidRDefault="006F4DDD" w:rsidP="00971401">
            <w:pPr>
              <w:pStyle w:val="a3"/>
              <w:spacing w:line="240" w:lineRule="auto"/>
              <w:ind w:left="716"/>
              <w:rPr>
                <w:rFonts w:ascii="David" w:eastAsia="Times New Roman" w:hAnsi="David" w:cs="David"/>
                <w:b/>
                <w:bCs/>
                <w:rtl/>
                <w:lang w:eastAsia="he-IL"/>
              </w:rPr>
            </w:pPr>
          </w:p>
          <w:p w14:paraId="78CA7F58" w14:textId="77777777" w:rsidR="006F4DDD" w:rsidRPr="00814F45" w:rsidRDefault="006F4DDD" w:rsidP="00971401">
            <w:pPr>
              <w:pStyle w:val="a3"/>
              <w:spacing w:line="240" w:lineRule="auto"/>
              <w:ind w:left="716"/>
              <w:rPr>
                <w:rFonts w:ascii="David" w:eastAsia="Times New Roman" w:hAnsi="David" w:cs="David"/>
                <w:b/>
                <w:bCs/>
                <w:rtl/>
                <w:lang w:eastAsia="he-IL"/>
              </w:rPr>
            </w:pPr>
          </w:p>
          <w:p w14:paraId="0B843DE6" w14:textId="77777777" w:rsidR="00971401" w:rsidRPr="00814F45" w:rsidRDefault="00971401" w:rsidP="00811A0A">
            <w:pPr>
              <w:pStyle w:val="a3"/>
              <w:numPr>
                <w:ilvl w:val="1"/>
                <w:numId w:val="61"/>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6B474C63"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294A55C5"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23C93E4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A682B1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949519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5CCBF807"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17F70D25"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7BC00DCB"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11DE1E48"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113C7B9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85EE623"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4BAFBE15"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01BFEA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3D050A09"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055ECC0C"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20C6947F"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7D3B7F16"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E875C9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9F8C2F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375D103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8430F0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0FA54B1B" w14:textId="77777777" w:rsidR="00971401" w:rsidRDefault="00971401" w:rsidP="00971401">
            <w:pPr>
              <w:pStyle w:val="a3"/>
              <w:spacing w:line="240" w:lineRule="auto"/>
              <w:ind w:left="716"/>
              <w:rPr>
                <w:rFonts w:ascii="David" w:eastAsia="Times New Roman" w:hAnsi="David" w:cs="David"/>
                <w:b/>
                <w:bCs/>
                <w:lang w:eastAsia="he-IL"/>
              </w:rPr>
            </w:pPr>
          </w:p>
          <w:p w14:paraId="533EF511" w14:textId="77777777" w:rsidR="00971401" w:rsidRPr="00130971" w:rsidRDefault="00971401" w:rsidP="00971401">
            <w:pPr>
              <w:pStyle w:val="a3"/>
              <w:spacing w:line="240" w:lineRule="auto"/>
              <w:ind w:left="716"/>
              <w:rPr>
                <w:rFonts w:ascii="David" w:eastAsia="Times New Roman" w:hAnsi="David" w:cs="David"/>
                <w:b/>
                <w:bCs/>
                <w:rtl/>
                <w:lang w:eastAsia="he-IL"/>
              </w:rPr>
            </w:pPr>
          </w:p>
          <w:p w14:paraId="314C781A" w14:textId="77777777" w:rsidR="00971401" w:rsidRPr="00814F45" w:rsidRDefault="00971401" w:rsidP="00811A0A">
            <w:pPr>
              <w:pStyle w:val="a3"/>
              <w:numPr>
                <w:ilvl w:val="1"/>
                <w:numId w:val="61"/>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2089DA61" w14:textId="77777777" w:rsidTr="00F3202F">
        <w:trPr>
          <w:trHeight w:val="567"/>
        </w:trPr>
        <w:tc>
          <w:tcPr>
            <w:tcW w:w="532" w:type="dxa"/>
            <w:vMerge/>
            <w:shd w:val="clear" w:color="auto" w:fill="D9D9D9" w:themeFill="background1" w:themeFillShade="D9"/>
          </w:tcPr>
          <w:p w14:paraId="1991B217"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0569CCEA"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46E6D518"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21851E1A" w14:textId="77777777" w:rsidTr="00F3202F">
        <w:trPr>
          <w:trHeight w:val="567"/>
        </w:trPr>
        <w:tc>
          <w:tcPr>
            <w:tcW w:w="532" w:type="dxa"/>
            <w:vMerge/>
            <w:shd w:val="clear" w:color="auto" w:fill="D9D9D9" w:themeFill="background1" w:themeFillShade="D9"/>
          </w:tcPr>
          <w:p w14:paraId="638B7ADA"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78F4DF33"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652397D8"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3C970054" w14:textId="77777777" w:rsidTr="00F3202F">
        <w:trPr>
          <w:trHeight w:val="567"/>
        </w:trPr>
        <w:tc>
          <w:tcPr>
            <w:tcW w:w="532" w:type="dxa"/>
            <w:vMerge w:val="restart"/>
            <w:shd w:val="clear" w:color="auto" w:fill="D9D9D9" w:themeFill="background1" w:themeFillShade="D9"/>
          </w:tcPr>
          <w:p w14:paraId="0AE07CC0"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611E9928"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6DE67157" w14:textId="77777777" w:rsidR="00971401" w:rsidRPr="00471AAF" w:rsidRDefault="00971401" w:rsidP="00971401">
            <w:pPr>
              <w:spacing w:line="240" w:lineRule="auto"/>
              <w:rPr>
                <w:rFonts w:ascii="David" w:hAnsi="David"/>
                <w:b/>
                <w:bCs/>
                <w:rtl/>
              </w:rPr>
            </w:pPr>
          </w:p>
        </w:tc>
      </w:tr>
      <w:tr w:rsidR="00971401" w:rsidRPr="00471AAF" w14:paraId="28788614" w14:textId="77777777" w:rsidTr="00F3202F">
        <w:trPr>
          <w:trHeight w:val="567"/>
        </w:trPr>
        <w:tc>
          <w:tcPr>
            <w:tcW w:w="532" w:type="dxa"/>
            <w:vMerge/>
            <w:shd w:val="clear" w:color="auto" w:fill="D9D9D9" w:themeFill="background1" w:themeFillShade="D9"/>
          </w:tcPr>
          <w:p w14:paraId="07F47BBF"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493C1113"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2067D2B5"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4A0B2433" w14:textId="77777777" w:rsidR="00971401" w:rsidRPr="00471AAF" w:rsidRDefault="00971401" w:rsidP="00971401">
            <w:pPr>
              <w:spacing w:line="240" w:lineRule="auto"/>
              <w:rPr>
                <w:rFonts w:ascii="David" w:hAnsi="David"/>
                <w:b/>
                <w:bCs/>
                <w:rtl/>
              </w:rPr>
            </w:pPr>
          </w:p>
        </w:tc>
      </w:tr>
      <w:tr w:rsidR="00971401" w:rsidRPr="00471AAF" w14:paraId="4688EAB3" w14:textId="77777777" w:rsidTr="00F3202F">
        <w:trPr>
          <w:trHeight w:val="567"/>
        </w:trPr>
        <w:tc>
          <w:tcPr>
            <w:tcW w:w="532" w:type="dxa"/>
            <w:vMerge/>
            <w:shd w:val="clear" w:color="auto" w:fill="D9D9D9" w:themeFill="background1" w:themeFillShade="D9"/>
          </w:tcPr>
          <w:p w14:paraId="32BC8708"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0595089D"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4178262F" w14:textId="77777777" w:rsidR="00971401" w:rsidRPr="00D97EAE" w:rsidRDefault="00971401" w:rsidP="00971401">
            <w:pPr>
              <w:spacing w:line="240" w:lineRule="auto"/>
              <w:rPr>
                <w:rFonts w:ascii="David" w:hAnsi="David"/>
                <w:b/>
                <w:bCs/>
                <w:sz w:val="24"/>
                <w:rtl/>
              </w:rPr>
            </w:pPr>
          </w:p>
          <w:p w14:paraId="395DA6ED"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58D9A15F"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30109A18"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07F469BB"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06E118C9" w14:textId="77777777" w:rsidTr="00F3202F">
        <w:trPr>
          <w:trHeight w:val="307"/>
        </w:trPr>
        <w:tc>
          <w:tcPr>
            <w:tcW w:w="532" w:type="dxa"/>
            <w:vMerge/>
            <w:shd w:val="clear" w:color="auto" w:fill="D9D9D9" w:themeFill="background1" w:themeFillShade="D9"/>
          </w:tcPr>
          <w:p w14:paraId="0DA09E9C"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65F18862"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7E09FCE7" w14:textId="77777777" w:rsidR="00971401" w:rsidRPr="00814F45" w:rsidRDefault="00971401" w:rsidP="00971401">
            <w:pPr>
              <w:spacing w:line="240" w:lineRule="auto"/>
              <w:rPr>
                <w:rFonts w:ascii="David" w:hAnsi="David"/>
                <w:b/>
                <w:bCs/>
                <w:sz w:val="22"/>
                <w:szCs w:val="22"/>
                <w:rtl/>
              </w:rPr>
            </w:pPr>
          </w:p>
          <w:p w14:paraId="603819EF"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6347D4F1" w14:textId="77777777" w:rsidR="00971401" w:rsidRDefault="00971401" w:rsidP="00971401">
            <w:pPr>
              <w:spacing w:line="240" w:lineRule="auto"/>
              <w:rPr>
                <w:rFonts w:ascii="David" w:hAnsi="David"/>
                <w:b/>
                <w:bCs/>
                <w:sz w:val="22"/>
                <w:szCs w:val="22"/>
                <w:rtl/>
              </w:rPr>
            </w:pPr>
          </w:p>
          <w:p w14:paraId="55C109B3"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99E044C" w14:textId="77777777" w:rsidR="00971401" w:rsidRPr="00814F45" w:rsidRDefault="00971401" w:rsidP="00971401">
            <w:pPr>
              <w:spacing w:line="240" w:lineRule="auto"/>
              <w:rPr>
                <w:rFonts w:ascii="David" w:hAnsi="David"/>
                <w:b/>
                <w:bCs/>
                <w:sz w:val="22"/>
                <w:szCs w:val="22"/>
                <w:rtl/>
              </w:rPr>
            </w:pPr>
          </w:p>
          <w:p w14:paraId="6E17C381"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20B41B49" w14:textId="77777777" w:rsidR="00971401" w:rsidRPr="00814F45" w:rsidRDefault="00971401" w:rsidP="00971401">
            <w:pPr>
              <w:spacing w:line="240" w:lineRule="auto"/>
              <w:rPr>
                <w:rFonts w:ascii="David" w:hAnsi="David"/>
                <w:b/>
                <w:bCs/>
                <w:sz w:val="22"/>
                <w:szCs w:val="22"/>
                <w:rtl/>
              </w:rPr>
            </w:pPr>
          </w:p>
          <w:p w14:paraId="388776E4"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FE8EB95" w14:textId="77777777" w:rsidR="00971401" w:rsidRDefault="00971401" w:rsidP="00971401">
            <w:pPr>
              <w:spacing w:line="240" w:lineRule="auto"/>
              <w:rPr>
                <w:rFonts w:ascii="David" w:hAnsi="David"/>
                <w:b/>
                <w:bCs/>
                <w:sz w:val="22"/>
                <w:szCs w:val="22"/>
                <w:rtl/>
              </w:rPr>
            </w:pPr>
          </w:p>
          <w:p w14:paraId="65A29C67"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2A56FD20" w14:textId="77777777" w:rsidR="00971401" w:rsidRPr="00814F45" w:rsidRDefault="00971401" w:rsidP="00971401">
            <w:pPr>
              <w:spacing w:line="240" w:lineRule="auto"/>
              <w:rPr>
                <w:rFonts w:ascii="David" w:hAnsi="David"/>
                <w:b/>
                <w:bCs/>
                <w:sz w:val="22"/>
                <w:szCs w:val="22"/>
                <w:rtl/>
              </w:rPr>
            </w:pPr>
          </w:p>
          <w:p w14:paraId="66398911"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84C4637" w14:textId="77777777" w:rsidR="00971401" w:rsidRPr="00814F45" w:rsidRDefault="00971401" w:rsidP="00971401">
            <w:pPr>
              <w:spacing w:line="240" w:lineRule="auto"/>
              <w:rPr>
                <w:rFonts w:ascii="David" w:hAnsi="David"/>
                <w:b/>
                <w:bCs/>
                <w:sz w:val="22"/>
                <w:szCs w:val="22"/>
                <w:rtl/>
              </w:rPr>
            </w:pPr>
          </w:p>
          <w:p w14:paraId="312E7B2E"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5F386D53" w14:textId="77777777" w:rsidR="00971401" w:rsidRDefault="00971401" w:rsidP="00971401">
            <w:pPr>
              <w:spacing w:line="240" w:lineRule="auto"/>
              <w:rPr>
                <w:rFonts w:ascii="David" w:hAnsi="David"/>
                <w:b/>
                <w:bCs/>
                <w:sz w:val="22"/>
                <w:szCs w:val="22"/>
                <w:rtl/>
              </w:rPr>
            </w:pPr>
          </w:p>
          <w:p w14:paraId="12C6EC49"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4636BE8" w14:textId="77777777" w:rsidR="006F4DDD" w:rsidRDefault="006F4DDD" w:rsidP="00971401">
            <w:pPr>
              <w:spacing w:line="240" w:lineRule="auto"/>
              <w:rPr>
                <w:rFonts w:ascii="David" w:hAnsi="David"/>
                <w:b/>
                <w:bCs/>
                <w:sz w:val="22"/>
                <w:szCs w:val="22"/>
                <w:rtl/>
              </w:rPr>
            </w:pPr>
          </w:p>
          <w:p w14:paraId="252F96BF"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2DB6F3C8" w14:textId="77777777" w:rsidR="006F4DDD" w:rsidRDefault="006F4DDD" w:rsidP="00971401">
            <w:pPr>
              <w:spacing w:line="240" w:lineRule="auto"/>
              <w:rPr>
                <w:rFonts w:ascii="David" w:hAnsi="David"/>
                <w:b/>
                <w:bCs/>
                <w:sz w:val="22"/>
                <w:szCs w:val="22"/>
                <w:rtl/>
              </w:rPr>
            </w:pPr>
          </w:p>
          <w:p w14:paraId="5EB303B1" w14:textId="77777777" w:rsidR="006F4DDD" w:rsidRPr="00814F45" w:rsidRDefault="006F4DDD" w:rsidP="00971401">
            <w:pPr>
              <w:spacing w:line="240" w:lineRule="auto"/>
              <w:rPr>
                <w:rFonts w:ascii="David" w:hAnsi="David"/>
                <w:b/>
                <w:bCs/>
                <w:sz w:val="22"/>
                <w:szCs w:val="22"/>
                <w:rtl/>
              </w:rPr>
            </w:pPr>
          </w:p>
          <w:p w14:paraId="14A17472" w14:textId="77777777" w:rsidR="00971401" w:rsidRDefault="00971401" w:rsidP="00811A0A">
            <w:pPr>
              <w:pStyle w:val="a3"/>
              <w:numPr>
                <w:ilvl w:val="1"/>
                <w:numId w:val="62"/>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10FCF669"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5385C813" w14:textId="77777777" w:rsidR="00971401" w:rsidRDefault="00971401" w:rsidP="00971401">
            <w:pPr>
              <w:pStyle w:val="a3"/>
              <w:spacing w:line="240" w:lineRule="auto"/>
              <w:ind w:left="716"/>
              <w:rPr>
                <w:rFonts w:ascii="David" w:eastAsia="Times New Roman" w:hAnsi="David" w:cs="David"/>
                <w:b/>
                <w:bCs/>
                <w:rtl/>
                <w:lang w:eastAsia="he-IL"/>
              </w:rPr>
            </w:pPr>
          </w:p>
          <w:p w14:paraId="4E596801" w14:textId="77777777" w:rsidR="006F4DDD" w:rsidRPr="00814F45" w:rsidRDefault="006F4DDD" w:rsidP="00971401">
            <w:pPr>
              <w:pStyle w:val="a3"/>
              <w:spacing w:line="240" w:lineRule="auto"/>
              <w:ind w:left="716"/>
              <w:rPr>
                <w:rFonts w:ascii="David" w:eastAsia="Times New Roman" w:hAnsi="David" w:cs="David"/>
                <w:b/>
                <w:bCs/>
                <w:rtl/>
                <w:lang w:eastAsia="he-IL"/>
              </w:rPr>
            </w:pPr>
          </w:p>
          <w:p w14:paraId="56F7C5CE" w14:textId="77777777" w:rsidR="00971401" w:rsidRPr="00814F45" w:rsidRDefault="00971401" w:rsidP="00811A0A">
            <w:pPr>
              <w:pStyle w:val="a3"/>
              <w:numPr>
                <w:ilvl w:val="1"/>
                <w:numId w:val="62"/>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7A6C48B3"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272DE53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26BEBE3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E93A136"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09C8A09"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06820A9"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05B9BF60"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41EF8BE5"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1DD6B35D"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50ABA670"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41D049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48469A0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790EC91"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6DD05C93"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6D7C74CD"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5A99D0FC"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59F33EC5"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3BBE2A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9F23D3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1D24259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EC25F22"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51C84FF3" w14:textId="77777777" w:rsidR="00971401" w:rsidRDefault="00971401" w:rsidP="00971401">
            <w:pPr>
              <w:pStyle w:val="a3"/>
              <w:spacing w:line="240" w:lineRule="auto"/>
              <w:ind w:left="716"/>
              <w:rPr>
                <w:rFonts w:ascii="David" w:eastAsia="Times New Roman" w:hAnsi="David" w:cs="David"/>
                <w:b/>
                <w:bCs/>
                <w:lang w:eastAsia="he-IL"/>
              </w:rPr>
            </w:pPr>
          </w:p>
          <w:p w14:paraId="0CB00AC0" w14:textId="77777777" w:rsidR="00971401" w:rsidRPr="00130971" w:rsidRDefault="00971401" w:rsidP="00971401">
            <w:pPr>
              <w:pStyle w:val="a3"/>
              <w:spacing w:line="240" w:lineRule="auto"/>
              <w:ind w:left="716"/>
              <w:rPr>
                <w:rFonts w:ascii="David" w:eastAsia="Times New Roman" w:hAnsi="David" w:cs="David"/>
                <w:b/>
                <w:bCs/>
                <w:rtl/>
                <w:lang w:eastAsia="he-IL"/>
              </w:rPr>
            </w:pPr>
          </w:p>
          <w:p w14:paraId="589929B0" w14:textId="77777777" w:rsidR="00971401" w:rsidRPr="00814F45" w:rsidRDefault="00971401" w:rsidP="00811A0A">
            <w:pPr>
              <w:pStyle w:val="a3"/>
              <w:numPr>
                <w:ilvl w:val="1"/>
                <w:numId w:val="62"/>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239D32A5" w14:textId="77777777" w:rsidTr="00F3202F">
        <w:trPr>
          <w:trHeight w:val="567"/>
        </w:trPr>
        <w:tc>
          <w:tcPr>
            <w:tcW w:w="532" w:type="dxa"/>
            <w:vMerge/>
            <w:shd w:val="clear" w:color="auto" w:fill="D9D9D9" w:themeFill="background1" w:themeFillShade="D9"/>
          </w:tcPr>
          <w:p w14:paraId="04809451"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53C68ADE"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02CA3D45"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212F3430" w14:textId="77777777" w:rsidTr="00F3202F">
        <w:trPr>
          <w:trHeight w:val="567"/>
        </w:trPr>
        <w:tc>
          <w:tcPr>
            <w:tcW w:w="532" w:type="dxa"/>
            <w:vMerge/>
            <w:shd w:val="clear" w:color="auto" w:fill="D9D9D9" w:themeFill="background1" w:themeFillShade="D9"/>
          </w:tcPr>
          <w:p w14:paraId="60ACAEB8"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5BB7C453"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33F38B2E"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2D4020B0" w14:textId="77777777" w:rsidTr="00F3202F">
        <w:trPr>
          <w:trHeight w:val="567"/>
        </w:trPr>
        <w:tc>
          <w:tcPr>
            <w:tcW w:w="532" w:type="dxa"/>
            <w:vMerge w:val="restart"/>
            <w:shd w:val="clear" w:color="auto" w:fill="D9D9D9" w:themeFill="background1" w:themeFillShade="D9"/>
          </w:tcPr>
          <w:p w14:paraId="2AF1CC10"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192E4540"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1F236E03" w14:textId="77777777" w:rsidR="00971401" w:rsidRPr="00471AAF" w:rsidRDefault="00971401" w:rsidP="00971401">
            <w:pPr>
              <w:spacing w:line="240" w:lineRule="auto"/>
              <w:rPr>
                <w:rFonts w:ascii="David" w:hAnsi="David"/>
                <w:b/>
                <w:bCs/>
                <w:rtl/>
              </w:rPr>
            </w:pPr>
          </w:p>
        </w:tc>
      </w:tr>
      <w:tr w:rsidR="00971401" w:rsidRPr="00471AAF" w14:paraId="20374319" w14:textId="77777777" w:rsidTr="00F3202F">
        <w:trPr>
          <w:trHeight w:val="567"/>
        </w:trPr>
        <w:tc>
          <w:tcPr>
            <w:tcW w:w="532" w:type="dxa"/>
            <w:vMerge/>
            <w:shd w:val="clear" w:color="auto" w:fill="D9D9D9" w:themeFill="background1" w:themeFillShade="D9"/>
          </w:tcPr>
          <w:p w14:paraId="1032D13D"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0891C7B6"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5BA74D95"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3C583D5F" w14:textId="77777777" w:rsidR="00971401" w:rsidRPr="00471AAF" w:rsidRDefault="00971401" w:rsidP="00971401">
            <w:pPr>
              <w:spacing w:line="240" w:lineRule="auto"/>
              <w:rPr>
                <w:rFonts w:ascii="David" w:hAnsi="David"/>
                <w:b/>
                <w:bCs/>
                <w:rtl/>
              </w:rPr>
            </w:pPr>
          </w:p>
        </w:tc>
      </w:tr>
      <w:tr w:rsidR="00971401" w:rsidRPr="00471AAF" w14:paraId="762F8B91" w14:textId="77777777" w:rsidTr="00F3202F">
        <w:trPr>
          <w:trHeight w:val="567"/>
        </w:trPr>
        <w:tc>
          <w:tcPr>
            <w:tcW w:w="532" w:type="dxa"/>
            <w:vMerge/>
            <w:shd w:val="clear" w:color="auto" w:fill="D9D9D9" w:themeFill="background1" w:themeFillShade="D9"/>
          </w:tcPr>
          <w:p w14:paraId="0315EAE8"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7AE16B11"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34D57280" w14:textId="77777777" w:rsidR="00971401" w:rsidRPr="00D97EAE" w:rsidRDefault="00971401" w:rsidP="00971401">
            <w:pPr>
              <w:spacing w:line="240" w:lineRule="auto"/>
              <w:rPr>
                <w:rFonts w:ascii="David" w:hAnsi="David"/>
                <w:b/>
                <w:bCs/>
                <w:sz w:val="24"/>
                <w:rtl/>
              </w:rPr>
            </w:pPr>
          </w:p>
          <w:p w14:paraId="7B9664B3"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53A21CD0"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0D384616"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42E56A65"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2D295C1A" w14:textId="77777777" w:rsidTr="00F3202F">
        <w:trPr>
          <w:trHeight w:val="307"/>
        </w:trPr>
        <w:tc>
          <w:tcPr>
            <w:tcW w:w="532" w:type="dxa"/>
            <w:vMerge/>
            <w:shd w:val="clear" w:color="auto" w:fill="D9D9D9" w:themeFill="background1" w:themeFillShade="D9"/>
          </w:tcPr>
          <w:p w14:paraId="190A2294"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34DD46A2"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27EB778A" w14:textId="77777777" w:rsidR="00971401" w:rsidRPr="00814F45" w:rsidRDefault="00971401" w:rsidP="00971401">
            <w:pPr>
              <w:spacing w:line="240" w:lineRule="auto"/>
              <w:rPr>
                <w:rFonts w:ascii="David" w:hAnsi="David"/>
                <w:b/>
                <w:bCs/>
                <w:sz w:val="22"/>
                <w:szCs w:val="22"/>
                <w:rtl/>
              </w:rPr>
            </w:pPr>
          </w:p>
          <w:p w14:paraId="0F55B5F0"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663172A1" w14:textId="77777777" w:rsidR="00971401" w:rsidRDefault="00971401" w:rsidP="00971401">
            <w:pPr>
              <w:spacing w:line="240" w:lineRule="auto"/>
              <w:rPr>
                <w:rFonts w:ascii="David" w:hAnsi="David"/>
                <w:b/>
                <w:bCs/>
                <w:sz w:val="22"/>
                <w:szCs w:val="22"/>
                <w:rtl/>
              </w:rPr>
            </w:pPr>
          </w:p>
          <w:p w14:paraId="12077E68"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4890F2F" w14:textId="77777777" w:rsidR="00971401" w:rsidRPr="00814F45" w:rsidRDefault="00971401" w:rsidP="00971401">
            <w:pPr>
              <w:spacing w:line="240" w:lineRule="auto"/>
              <w:rPr>
                <w:rFonts w:ascii="David" w:hAnsi="David"/>
                <w:b/>
                <w:bCs/>
                <w:sz w:val="22"/>
                <w:szCs w:val="22"/>
                <w:rtl/>
              </w:rPr>
            </w:pPr>
          </w:p>
          <w:p w14:paraId="591848C7"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13ACD7CE" w14:textId="77777777" w:rsidR="00971401" w:rsidRPr="00814F45" w:rsidRDefault="00971401" w:rsidP="00971401">
            <w:pPr>
              <w:spacing w:line="240" w:lineRule="auto"/>
              <w:rPr>
                <w:rFonts w:ascii="David" w:hAnsi="David"/>
                <w:b/>
                <w:bCs/>
                <w:sz w:val="22"/>
                <w:szCs w:val="22"/>
                <w:rtl/>
              </w:rPr>
            </w:pPr>
          </w:p>
          <w:p w14:paraId="68DFC7AF"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6BFC7A36" w14:textId="77777777" w:rsidR="00971401" w:rsidRDefault="00971401" w:rsidP="00971401">
            <w:pPr>
              <w:spacing w:line="240" w:lineRule="auto"/>
              <w:rPr>
                <w:rFonts w:ascii="David" w:hAnsi="David"/>
                <w:b/>
                <w:bCs/>
                <w:sz w:val="22"/>
                <w:szCs w:val="22"/>
                <w:rtl/>
              </w:rPr>
            </w:pPr>
          </w:p>
          <w:p w14:paraId="4FE94A33"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3D0659D" w14:textId="77777777" w:rsidR="00971401" w:rsidRPr="00814F45" w:rsidRDefault="00971401" w:rsidP="00971401">
            <w:pPr>
              <w:spacing w:line="240" w:lineRule="auto"/>
              <w:rPr>
                <w:rFonts w:ascii="David" w:hAnsi="David"/>
                <w:b/>
                <w:bCs/>
                <w:sz w:val="22"/>
                <w:szCs w:val="22"/>
                <w:rtl/>
              </w:rPr>
            </w:pPr>
          </w:p>
          <w:p w14:paraId="2CD6FEC5"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4EF89106" w14:textId="77777777" w:rsidR="00971401" w:rsidRPr="00814F45" w:rsidRDefault="00971401" w:rsidP="00971401">
            <w:pPr>
              <w:spacing w:line="240" w:lineRule="auto"/>
              <w:rPr>
                <w:rFonts w:ascii="David" w:hAnsi="David"/>
                <w:b/>
                <w:bCs/>
                <w:sz w:val="22"/>
                <w:szCs w:val="22"/>
                <w:rtl/>
              </w:rPr>
            </w:pPr>
          </w:p>
          <w:p w14:paraId="30E07BA2"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2EF3B145" w14:textId="77777777" w:rsidR="00971401" w:rsidRDefault="00971401" w:rsidP="00971401">
            <w:pPr>
              <w:spacing w:line="240" w:lineRule="auto"/>
              <w:rPr>
                <w:rFonts w:ascii="David" w:hAnsi="David"/>
                <w:b/>
                <w:bCs/>
                <w:sz w:val="22"/>
                <w:szCs w:val="22"/>
                <w:rtl/>
              </w:rPr>
            </w:pPr>
          </w:p>
          <w:p w14:paraId="55E47F7A" w14:textId="77777777" w:rsidR="006F4DDD"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39FB5C3D" w14:textId="77777777" w:rsidR="006F4DDD" w:rsidRDefault="006F4DDD" w:rsidP="00971401">
            <w:pPr>
              <w:spacing w:line="240" w:lineRule="auto"/>
              <w:rPr>
                <w:rFonts w:ascii="David" w:hAnsi="David"/>
                <w:b/>
                <w:bCs/>
                <w:sz w:val="22"/>
                <w:szCs w:val="22"/>
                <w:rtl/>
              </w:rPr>
            </w:pPr>
          </w:p>
          <w:p w14:paraId="7B0E5FBB"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717B8563" w14:textId="77777777" w:rsidR="006F4DDD" w:rsidRDefault="006F4DDD" w:rsidP="00971401">
            <w:pPr>
              <w:spacing w:line="240" w:lineRule="auto"/>
              <w:rPr>
                <w:rFonts w:ascii="David" w:hAnsi="David"/>
                <w:b/>
                <w:bCs/>
                <w:sz w:val="22"/>
                <w:szCs w:val="22"/>
                <w:rtl/>
              </w:rPr>
            </w:pPr>
          </w:p>
          <w:p w14:paraId="2AB91BEE" w14:textId="77777777" w:rsidR="006F4DDD" w:rsidRPr="00814F45" w:rsidRDefault="006F4DDD" w:rsidP="00971401">
            <w:pPr>
              <w:spacing w:line="240" w:lineRule="auto"/>
              <w:rPr>
                <w:rFonts w:ascii="David" w:hAnsi="David"/>
                <w:b/>
                <w:bCs/>
                <w:sz w:val="22"/>
                <w:szCs w:val="22"/>
                <w:rtl/>
              </w:rPr>
            </w:pPr>
          </w:p>
          <w:p w14:paraId="1A7141C5" w14:textId="77777777" w:rsidR="00971401" w:rsidRDefault="00971401" w:rsidP="00811A0A">
            <w:pPr>
              <w:pStyle w:val="a3"/>
              <w:numPr>
                <w:ilvl w:val="1"/>
                <w:numId w:val="63"/>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05F4E0E9"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1E6502EB" w14:textId="77777777" w:rsidR="00971401" w:rsidRDefault="00971401" w:rsidP="00971401">
            <w:pPr>
              <w:pStyle w:val="a3"/>
              <w:spacing w:line="240" w:lineRule="auto"/>
              <w:ind w:left="716"/>
              <w:rPr>
                <w:rFonts w:ascii="David" w:eastAsia="Times New Roman" w:hAnsi="David" w:cs="David"/>
                <w:b/>
                <w:bCs/>
                <w:rtl/>
                <w:lang w:eastAsia="he-IL"/>
              </w:rPr>
            </w:pPr>
          </w:p>
          <w:p w14:paraId="242DB4A9" w14:textId="77777777" w:rsidR="006F4DDD" w:rsidRPr="00814F45" w:rsidRDefault="006F4DDD" w:rsidP="00971401">
            <w:pPr>
              <w:pStyle w:val="a3"/>
              <w:spacing w:line="240" w:lineRule="auto"/>
              <w:ind w:left="716"/>
              <w:rPr>
                <w:rFonts w:ascii="David" w:eastAsia="Times New Roman" w:hAnsi="David" w:cs="David"/>
                <w:b/>
                <w:bCs/>
                <w:rtl/>
                <w:lang w:eastAsia="he-IL"/>
              </w:rPr>
            </w:pPr>
          </w:p>
          <w:p w14:paraId="08786F38" w14:textId="77777777" w:rsidR="00971401" w:rsidRPr="00814F45" w:rsidRDefault="00971401" w:rsidP="00811A0A">
            <w:pPr>
              <w:pStyle w:val="a3"/>
              <w:numPr>
                <w:ilvl w:val="1"/>
                <w:numId w:val="63"/>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0F4F7730"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769C169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D1CB5B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3174134F"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4D1591C5"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4F8604C3"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637190A4"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16C6E1AF"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66CCC4F2"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58AC77F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B8328D4"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21C22EA6"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18463D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3EF7A253"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3D1B14DB"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52FBF311"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26A8C764"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33F6169A"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02CDF288"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31DE040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2D4E4CD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2FE727C7" w14:textId="77777777" w:rsidR="00971401" w:rsidRDefault="00971401" w:rsidP="00971401">
            <w:pPr>
              <w:pStyle w:val="a3"/>
              <w:spacing w:line="240" w:lineRule="auto"/>
              <w:ind w:left="716"/>
              <w:rPr>
                <w:rFonts w:ascii="David" w:eastAsia="Times New Roman" w:hAnsi="David" w:cs="David"/>
                <w:b/>
                <w:bCs/>
                <w:lang w:eastAsia="he-IL"/>
              </w:rPr>
            </w:pPr>
          </w:p>
          <w:p w14:paraId="51EDDC4D" w14:textId="77777777" w:rsidR="00971401" w:rsidRPr="00814F45" w:rsidRDefault="00971401" w:rsidP="00811A0A">
            <w:pPr>
              <w:pStyle w:val="a3"/>
              <w:numPr>
                <w:ilvl w:val="1"/>
                <w:numId w:val="63"/>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3F352007" w14:textId="77777777" w:rsidTr="00F3202F">
        <w:trPr>
          <w:trHeight w:val="567"/>
        </w:trPr>
        <w:tc>
          <w:tcPr>
            <w:tcW w:w="532" w:type="dxa"/>
            <w:vMerge/>
            <w:shd w:val="clear" w:color="auto" w:fill="D9D9D9" w:themeFill="background1" w:themeFillShade="D9"/>
          </w:tcPr>
          <w:p w14:paraId="26BF1B07"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0C7C9D42"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23A9ABEB"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3B338CF4" w14:textId="77777777" w:rsidTr="00F3202F">
        <w:trPr>
          <w:trHeight w:val="567"/>
        </w:trPr>
        <w:tc>
          <w:tcPr>
            <w:tcW w:w="532" w:type="dxa"/>
            <w:vMerge/>
            <w:shd w:val="clear" w:color="auto" w:fill="D9D9D9" w:themeFill="background1" w:themeFillShade="D9"/>
          </w:tcPr>
          <w:p w14:paraId="741A7538"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360FECE4"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1BFFB0EF"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r w:rsidR="00971401" w:rsidRPr="00471AAF" w14:paraId="15F604F7" w14:textId="77777777" w:rsidTr="00F3202F">
        <w:trPr>
          <w:trHeight w:val="567"/>
        </w:trPr>
        <w:tc>
          <w:tcPr>
            <w:tcW w:w="532" w:type="dxa"/>
            <w:vMerge w:val="restart"/>
            <w:shd w:val="clear" w:color="auto" w:fill="D9D9D9" w:themeFill="background1" w:themeFillShade="D9"/>
          </w:tcPr>
          <w:p w14:paraId="43B33519" w14:textId="77777777" w:rsidR="00971401" w:rsidRPr="00D97EAE" w:rsidRDefault="00971401" w:rsidP="00811A0A">
            <w:pPr>
              <w:pStyle w:val="a3"/>
              <w:numPr>
                <w:ilvl w:val="0"/>
                <w:numId w:val="44"/>
              </w:numPr>
              <w:spacing w:line="240" w:lineRule="auto"/>
              <w:jc w:val="center"/>
              <w:rPr>
                <w:b/>
                <w:bCs/>
                <w:sz w:val="24"/>
                <w:rtl/>
              </w:rPr>
            </w:pPr>
          </w:p>
        </w:tc>
        <w:tc>
          <w:tcPr>
            <w:tcW w:w="2410" w:type="dxa"/>
            <w:shd w:val="clear" w:color="auto" w:fill="D9D9D9" w:themeFill="background1" w:themeFillShade="D9"/>
            <w:vAlign w:val="center"/>
          </w:tcPr>
          <w:p w14:paraId="4D08CC5C" w14:textId="77777777" w:rsidR="00971401" w:rsidRPr="00471AAF" w:rsidRDefault="00971401" w:rsidP="00971401">
            <w:pPr>
              <w:spacing w:line="240" w:lineRule="auto"/>
              <w:jc w:val="center"/>
              <w:rPr>
                <w:rFonts w:ascii="David" w:hAnsi="David"/>
                <w:b/>
                <w:bCs/>
                <w:rtl/>
              </w:rPr>
            </w:pPr>
            <w:r w:rsidRPr="00E03B75">
              <w:rPr>
                <w:rFonts w:hint="cs"/>
                <w:b/>
                <w:bCs/>
                <w:sz w:val="24"/>
                <w:rtl/>
              </w:rPr>
              <w:t>שם ה</w:t>
            </w:r>
            <w:r>
              <w:rPr>
                <w:rFonts w:hint="cs"/>
                <w:b/>
                <w:bCs/>
                <w:sz w:val="24"/>
                <w:rtl/>
              </w:rPr>
              <w:t>ארגון</w:t>
            </w:r>
            <w:r w:rsidRPr="00E03B75">
              <w:rPr>
                <w:rFonts w:hint="cs"/>
                <w:b/>
                <w:bCs/>
                <w:sz w:val="24"/>
                <w:rtl/>
              </w:rPr>
              <w:t xml:space="preserve"> עבורו </w:t>
            </w:r>
            <w:r>
              <w:rPr>
                <w:rFonts w:hint="cs"/>
                <w:b/>
                <w:bCs/>
                <w:sz w:val="24"/>
                <w:rtl/>
              </w:rPr>
              <w:t>ניתנו השירותים</w:t>
            </w:r>
          </w:p>
        </w:tc>
        <w:tc>
          <w:tcPr>
            <w:tcW w:w="11739" w:type="dxa"/>
          </w:tcPr>
          <w:p w14:paraId="6594BBD0" w14:textId="77777777" w:rsidR="00971401" w:rsidRPr="00471AAF" w:rsidRDefault="00971401" w:rsidP="00971401">
            <w:pPr>
              <w:spacing w:line="240" w:lineRule="auto"/>
              <w:rPr>
                <w:rFonts w:ascii="David" w:hAnsi="David"/>
                <w:b/>
                <w:bCs/>
                <w:rtl/>
              </w:rPr>
            </w:pPr>
          </w:p>
        </w:tc>
      </w:tr>
      <w:tr w:rsidR="00971401" w:rsidRPr="00471AAF" w14:paraId="16D49EB0" w14:textId="77777777" w:rsidTr="00F3202F">
        <w:trPr>
          <w:trHeight w:val="567"/>
        </w:trPr>
        <w:tc>
          <w:tcPr>
            <w:tcW w:w="532" w:type="dxa"/>
            <w:vMerge/>
            <w:shd w:val="clear" w:color="auto" w:fill="D9D9D9" w:themeFill="background1" w:themeFillShade="D9"/>
          </w:tcPr>
          <w:p w14:paraId="1A292883" w14:textId="77777777" w:rsidR="00971401" w:rsidRPr="00E03B75"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3803E695" w14:textId="77777777" w:rsidR="00971401" w:rsidRDefault="00971401" w:rsidP="00971401">
            <w:pPr>
              <w:spacing w:line="240" w:lineRule="auto"/>
              <w:jc w:val="center"/>
              <w:rPr>
                <w:b/>
                <w:bCs/>
                <w:sz w:val="24"/>
                <w:rtl/>
              </w:rPr>
            </w:pPr>
            <w:r w:rsidRPr="00E03B75">
              <w:rPr>
                <w:rFonts w:hint="cs"/>
                <w:b/>
                <w:bCs/>
                <w:sz w:val="24"/>
                <w:rtl/>
              </w:rPr>
              <w:t xml:space="preserve">סוג הארגון </w:t>
            </w:r>
          </w:p>
          <w:p w14:paraId="08B1B66D" w14:textId="77777777" w:rsidR="00971401" w:rsidRPr="00E03B75" w:rsidRDefault="00971401" w:rsidP="00971401">
            <w:pPr>
              <w:spacing w:line="240" w:lineRule="auto"/>
              <w:jc w:val="center"/>
              <w:rPr>
                <w:b/>
                <w:bCs/>
                <w:sz w:val="24"/>
                <w:rtl/>
              </w:rPr>
            </w:pPr>
            <w:r w:rsidRPr="00E03B75">
              <w:rPr>
                <w:rFonts w:hint="cs"/>
                <w:b/>
                <w:bCs/>
                <w:sz w:val="24"/>
                <w:rtl/>
              </w:rPr>
              <w:t>(</w:t>
            </w:r>
            <w:r>
              <w:rPr>
                <w:rFonts w:hint="cs"/>
                <w:b/>
                <w:bCs/>
                <w:sz w:val="24"/>
                <w:rtl/>
              </w:rPr>
              <w:t xml:space="preserve">ציבורי / </w:t>
            </w:r>
            <w:r w:rsidRPr="00E03B75">
              <w:rPr>
                <w:rFonts w:hint="cs"/>
                <w:b/>
                <w:bCs/>
                <w:sz w:val="24"/>
                <w:rtl/>
              </w:rPr>
              <w:t>פרטי)</w:t>
            </w:r>
          </w:p>
        </w:tc>
        <w:tc>
          <w:tcPr>
            <w:tcW w:w="11739" w:type="dxa"/>
          </w:tcPr>
          <w:p w14:paraId="24B03456" w14:textId="77777777" w:rsidR="00971401" w:rsidRPr="00471AAF" w:rsidRDefault="00971401" w:rsidP="00971401">
            <w:pPr>
              <w:spacing w:line="240" w:lineRule="auto"/>
              <w:rPr>
                <w:rFonts w:ascii="David" w:hAnsi="David"/>
                <w:b/>
                <w:bCs/>
                <w:rtl/>
              </w:rPr>
            </w:pPr>
          </w:p>
        </w:tc>
      </w:tr>
      <w:tr w:rsidR="00971401" w:rsidRPr="00471AAF" w14:paraId="79C45401" w14:textId="77777777" w:rsidTr="00F3202F">
        <w:trPr>
          <w:trHeight w:val="567"/>
        </w:trPr>
        <w:tc>
          <w:tcPr>
            <w:tcW w:w="532" w:type="dxa"/>
            <w:vMerge/>
            <w:shd w:val="clear" w:color="auto" w:fill="D9D9D9" w:themeFill="background1" w:themeFillShade="D9"/>
          </w:tcPr>
          <w:p w14:paraId="75D87870" w14:textId="77777777" w:rsidR="00971401" w:rsidRDefault="00971401" w:rsidP="00971401">
            <w:pPr>
              <w:spacing w:line="240" w:lineRule="auto"/>
              <w:jc w:val="center"/>
              <w:rPr>
                <w:b/>
                <w:bCs/>
                <w:sz w:val="24"/>
                <w:rtl/>
              </w:rPr>
            </w:pPr>
          </w:p>
        </w:tc>
        <w:tc>
          <w:tcPr>
            <w:tcW w:w="2410" w:type="dxa"/>
            <w:shd w:val="clear" w:color="auto" w:fill="D9D9D9" w:themeFill="background1" w:themeFillShade="D9"/>
            <w:vAlign w:val="center"/>
          </w:tcPr>
          <w:p w14:paraId="0C914ADD" w14:textId="77777777" w:rsidR="00971401" w:rsidRPr="00E03B75" w:rsidRDefault="00971401" w:rsidP="00971401">
            <w:pPr>
              <w:spacing w:line="240" w:lineRule="auto"/>
              <w:jc w:val="center"/>
              <w:rPr>
                <w:b/>
                <w:bCs/>
                <w:sz w:val="24"/>
                <w:rtl/>
              </w:rPr>
            </w:pPr>
            <w:r>
              <w:rPr>
                <w:rFonts w:hint="cs"/>
                <w:b/>
                <w:bCs/>
                <w:sz w:val="24"/>
                <w:rtl/>
              </w:rPr>
              <w:t>הגורם נותן השירותים</w:t>
            </w:r>
          </w:p>
        </w:tc>
        <w:tc>
          <w:tcPr>
            <w:tcW w:w="11739" w:type="dxa"/>
          </w:tcPr>
          <w:p w14:paraId="3CF1C299" w14:textId="77777777" w:rsidR="00971401" w:rsidRPr="00D97EAE" w:rsidRDefault="00971401" w:rsidP="00971401">
            <w:pPr>
              <w:spacing w:line="240" w:lineRule="auto"/>
              <w:rPr>
                <w:rFonts w:ascii="David" w:hAnsi="David"/>
                <w:b/>
                <w:bCs/>
                <w:sz w:val="24"/>
                <w:rtl/>
              </w:rPr>
            </w:pPr>
          </w:p>
          <w:p w14:paraId="21C337E8" w14:textId="77777777" w:rsidR="00971401" w:rsidRPr="00130971" w:rsidRDefault="00971401" w:rsidP="00971401">
            <w:pPr>
              <w:spacing w:line="240" w:lineRule="auto"/>
              <w:rPr>
                <w:rFonts w:ascii="David" w:hAnsi="David"/>
                <w:b/>
                <w:bCs/>
                <w:sz w:val="22"/>
                <w:szCs w:val="22"/>
                <w:rtl/>
              </w:rPr>
            </w:pPr>
            <w:r w:rsidRPr="00130971">
              <w:rPr>
                <w:rFonts w:ascii="David" w:hAnsi="David"/>
                <w:b/>
                <w:bCs/>
                <w:sz w:val="22"/>
                <w:szCs w:val="22"/>
                <w:rtl/>
              </w:rPr>
              <w:t>יש לסמן</w:t>
            </w:r>
            <w:r w:rsidRPr="00130971">
              <w:rPr>
                <w:rFonts w:ascii="David" w:hAnsi="David" w:hint="cs"/>
                <w:b/>
                <w:bCs/>
                <w:sz w:val="22"/>
                <w:szCs w:val="22"/>
                <w:rtl/>
              </w:rPr>
              <w:t xml:space="preserve"> ב-</w:t>
            </w:r>
            <w:r w:rsidRPr="00130971">
              <w:rPr>
                <w:rFonts w:ascii="David" w:hAnsi="David"/>
                <w:b/>
                <w:bCs/>
                <w:sz w:val="22"/>
                <w:szCs w:val="22"/>
                <w:rtl/>
              </w:rPr>
              <w:t xml:space="preserve"> </w:t>
            </w:r>
            <w:r w:rsidRPr="00130971">
              <w:rPr>
                <w:rFonts w:ascii="David" w:hAnsi="David"/>
                <w:b/>
                <w:bCs/>
                <w:sz w:val="22"/>
                <w:szCs w:val="22"/>
              </w:rPr>
              <w:t>X</w:t>
            </w:r>
            <w:r w:rsidRPr="00130971">
              <w:rPr>
                <w:rFonts w:ascii="David" w:hAnsi="David" w:hint="cs"/>
                <w:b/>
                <w:bCs/>
                <w:sz w:val="22"/>
                <w:szCs w:val="22"/>
                <w:rtl/>
              </w:rPr>
              <w:t xml:space="preserve"> את הגורם נותן השירותים</w:t>
            </w:r>
            <w:r w:rsidRPr="00130971">
              <w:rPr>
                <w:rFonts w:ascii="David" w:hAnsi="David"/>
                <w:b/>
                <w:bCs/>
                <w:sz w:val="22"/>
                <w:szCs w:val="22"/>
                <w:rtl/>
              </w:rPr>
              <w:t>:</w:t>
            </w:r>
          </w:p>
          <w:p w14:paraId="59448E54"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המציע  </w:t>
            </w:r>
          </w:p>
          <w:p w14:paraId="36151E8F" w14:textId="77777777" w:rsidR="00971401" w:rsidRPr="00130971" w:rsidRDefault="00971401" w:rsidP="00811A0A">
            <w:pPr>
              <w:pStyle w:val="a3"/>
              <w:numPr>
                <w:ilvl w:val="0"/>
                <w:numId w:val="57"/>
              </w:numPr>
              <w:spacing w:line="240" w:lineRule="auto"/>
              <w:rPr>
                <w:rFonts w:ascii="David" w:hAnsi="David" w:cs="David"/>
                <w:b/>
                <w:bCs/>
                <w:rtl/>
              </w:rPr>
            </w:pPr>
            <w:r w:rsidRPr="00130971">
              <w:rPr>
                <w:rFonts w:ascii="David" w:hAnsi="David" w:cs="David"/>
                <w:b/>
                <w:bCs/>
                <w:rtl/>
              </w:rPr>
              <w:t xml:space="preserve">ראש הצוות המוצע </w:t>
            </w:r>
          </w:p>
          <w:p w14:paraId="634218F5" w14:textId="77777777" w:rsidR="00971401" w:rsidRPr="00130971" w:rsidRDefault="00971401" w:rsidP="00811A0A">
            <w:pPr>
              <w:pStyle w:val="a3"/>
              <w:numPr>
                <w:ilvl w:val="0"/>
                <w:numId w:val="57"/>
              </w:numPr>
              <w:spacing w:line="240" w:lineRule="auto"/>
              <w:rPr>
                <w:rFonts w:ascii="David" w:hAnsi="David"/>
                <w:b/>
                <w:bCs/>
                <w:sz w:val="24"/>
                <w:rtl/>
              </w:rPr>
            </w:pPr>
            <w:r w:rsidRPr="00130971">
              <w:rPr>
                <w:rFonts w:ascii="David" w:hAnsi="David" w:cs="David"/>
                <w:b/>
                <w:bCs/>
                <w:rtl/>
              </w:rPr>
              <w:t>אחד היועצים המוצעים – יש לציין שם: _________________</w:t>
            </w:r>
          </w:p>
        </w:tc>
      </w:tr>
      <w:tr w:rsidR="00971401" w:rsidRPr="00471AAF" w14:paraId="0D7E9625" w14:textId="77777777" w:rsidTr="00F3202F">
        <w:trPr>
          <w:trHeight w:val="307"/>
        </w:trPr>
        <w:tc>
          <w:tcPr>
            <w:tcW w:w="532" w:type="dxa"/>
            <w:vMerge/>
            <w:shd w:val="clear" w:color="auto" w:fill="D9D9D9" w:themeFill="background1" w:themeFillShade="D9"/>
          </w:tcPr>
          <w:p w14:paraId="7BD7A4DE" w14:textId="77777777" w:rsidR="00971401" w:rsidRPr="00471AAF" w:rsidRDefault="00971401" w:rsidP="00971401">
            <w:pPr>
              <w:spacing w:line="240" w:lineRule="auto"/>
              <w:jc w:val="center"/>
              <w:rPr>
                <w:rFonts w:ascii="David" w:hAnsi="David"/>
                <w:b/>
                <w:bCs/>
                <w:sz w:val="24"/>
                <w:rtl/>
              </w:rPr>
            </w:pPr>
          </w:p>
        </w:tc>
        <w:tc>
          <w:tcPr>
            <w:tcW w:w="2410" w:type="dxa"/>
            <w:shd w:val="clear" w:color="auto" w:fill="D9D9D9" w:themeFill="background1" w:themeFillShade="D9"/>
            <w:vAlign w:val="center"/>
          </w:tcPr>
          <w:p w14:paraId="1ADCD841" w14:textId="77777777" w:rsidR="00971401" w:rsidRPr="00471AAF" w:rsidRDefault="00971401" w:rsidP="00971401">
            <w:pPr>
              <w:spacing w:line="240" w:lineRule="auto"/>
              <w:jc w:val="center"/>
              <w:rPr>
                <w:rFonts w:ascii="David" w:hAnsi="David"/>
                <w:b/>
                <w:bCs/>
                <w:rtl/>
              </w:rPr>
            </w:pPr>
            <w:r>
              <w:rPr>
                <w:rFonts w:ascii="David" w:hAnsi="David" w:hint="cs"/>
                <w:b/>
                <w:bCs/>
                <w:sz w:val="24"/>
                <w:rtl/>
              </w:rPr>
              <w:t>תיאור ו</w:t>
            </w:r>
            <w:r w:rsidRPr="00471AAF">
              <w:rPr>
                <w:rFonts w:ascii="David" w:hAnsi="David"/>
                <w:b/>
                <w:bCs/>
                <w:sz w:val="24"/>
                <w:rtl/>
              </w:rPr>
              <w:t xml:space="preserve">פרטים בדבר </w:t>
            </w:r>
            <w:r>
              <w:rPr>
                <w:rFonts w:hint="cs"/>
                <w:b/>
                <w:bCs/>
                <w:sz w:val="24"/>
                <w:rtl/>
              </w:rPr>
              <w:t xml:space="preserve">הפרויקט שבוצע </w:t>
            </w:r>
          </w:p>
        </w:tc>
        <w:tc>
          <w:tcPr>
            <w:tcW w:w="11739" w:type="dxa"/>
          </w:tcPr>
          <w:p w14:paraId="2560F5FB" w14:textId="77777777" w:rsidR="00971401" w:rsidRPr="00814F45" w:rsidRDefault="00971401" w:rsidP="00971401">
            <w:pPr>
              <w:spacing w:line="240" w:lineRule="auto"/>
              <w:rPr>
                <w:rFonts w:ascii="David" w:hAnsi="David"/>
                <w:b/>
                <w:bCs/>
                <w:sz w:val="22"/>
                <w:szCs w:val="22"/>
                <w:rtl/>
              </w:rPr>
            </w:pPr>
          </w:p>
          <w:p w14:paraId="13C952C9"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2D79B021" w14:textId="77777777" w:rsidR="00971401" w:rsidRDefault="00971401" w:rsidP="00971401">
            <w:pPr>
              <w:spacing w:line="240" w:lineRule="auto"/>
              <w:rPr>
                <w:rFonts w:ascii="David" w:hAnsi="David"/>
                <w:b/>
                <w:bCs/>
                <w:sz w:val="22"/>
                <w:szCs w:val="22"/>
                <w:rtl/>
              </w:rPr>
            </w:pPr>
          </w:p>
          <w:p w14:paraId="3066A3ED"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CAB8EF1" w14:textId="77777777" w:rsidR="00971401" w:rsidRPr="00814F45" w:rsidRDefault="00971401" w:rsidP="00971401">
            <w:pPr>
              <w:spacing w:line="240" w:lineRule="auto"/>
              <w:rPr>
                <w:rFonts w:ascii="David" w:hAnsi="David"/>
                <w:b/>
                <w:bCs/>
                <w:sz w:val="22"/>
                <w:szCs w:val="22"/>
                <w:rtl/>
              </w:rPr>
            </w:pPr>
          </w:p>
          <w:p w14:paraId="0C979735"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2E909636" w14:textId="77777777" w:rsidR="00971401" w:rsidRPr="00814F45" w:rsidRDefault="00971401" w:rsidP="00971401">
            <w:pPr>
              <w:spacing w:line="240" w:lineRule="auto"/>
              <w:rPr>
                <w:rFonts w:ascii="David" w:hAnsi="David"/>
                <w:b/>
                <w:bCs/>
                <w:sz w:val="22"/>
                <w:szCs w:val="22"/>
                <w:rtl/>
              </w:rPr>
            </w:pPr>
          </w:p>
          <w:p w14:paraId="7BDF53CE" w14:textId="77777777" w:rsidR="00971401"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419EFCE6" w14:textId="77777777" w:rsidR="00971401" w:rsidRDefault="00971401" w:rsidP="00971401">
            <w:pPr>
              <w:spacing w:line="240" w:lineRule="auto"/>
              <w:rPr>
                <w:rFonts w:ascii="David" w:hAnsi="David"/>
                <w:b/>
                <w:bCs/>
                <w:sz w:val="22"/>
                <w:szCs w:val="22"/>
                <w:rtl/>
              </w:rPr>
            </w:pPr>
          </w:p>
          <w:p w14:paraId="0B58CF29"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691015EF" w14:textId="77777777" w:rsidR="00971401" w:rsidRPr="00814F45" w:rsidRDefault="00971401" w:rsidP="00971401">
            <w:pPr>
              <w:spacing w:line="240" w:lineRule="auto"/>
              <w:rPr>
                <w:rFonts w:ascii="David" w:hAnsi="David"/>
                <w:b/>
                <w:bCs/>
                <w:sz w:val="22"/>
                <w:szCs w:val="22"/>
                <w:rtl/>
              </w:rPr>
            </w:pPr>
          </w:p>
          <w:p w14:paraId="29265AF3"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_______________________________</w:t>
            </w:r>
          </w:p>
          <w:p w14:paraId="3F7BF00C" w14:textId="77777777" w:rsidR="00971401" w:rsidRPr="00814F45" w:rsidRDefault="00971401" w:rsidP="00971401">
            <w:pPr>
              <w:spacing w:line="240" w:lineRule="auto"/>
              <w:rPr>
                <w:rFonts w:ascii="David" w:hAnsi="David"/>
                <w:b/>
                <w:bCs/>
                <w:sz w:val="22"/>
                <w:szCs w:val="22"/>
                <w:rtl/>
              </w:rPr>
            </w:pPr>
          </w:p>
          <w:p w14:paraId="10B4D90D" w14:textId="77777777" w:rsidR="00971401" w:rsidRPr="00814F45" w:rsidRDefault="00971401"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04F76F4A" w14:textId="77777777" w:rsidR="00971401" w:rsidRDefault="00971401" w:rsidP="00971401">
            <w:pPr>
              <w:spacing w:line="240" w:lineRule="auto"/>
              <w:rPr>
                <w:rFonts w:ascii="David" w:hAnsi="David"/>
                <w:b/>
                <w:bCs/>
                <w:sz w:val="22"/>
                <w:szCs w:val="22"/>
                <w:rtl/>
              </w:rPr>
            </w:pPr>
          </w:p>
          <w:p w14:paraId="237519C4" w14:textId="77777777" w:rsidR="006F4DDD" w:rsidRDefault="006F4DDD" w:rsidP="00971401">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5E6A2A4D" w14:textId="77777777" w:rsidR="006F4DDD" w:rsidRDefault="006F4DDD" w:rsidP="00971401">
            <w:pPr>
              <w:spacing w:line="240" w:lineRule="auto"/>
              <w:rPr>
                <w:rFonts w:ascii="David" w:hAnsi="David"/>
                <w:b/>
                <w:bCs/>
                <w:sz w:val="22"/>
                <w:szCs w:val="22"/>
                <w:rtl/>
              </w:rPr>
            </w:pPr>
          </w:p>
          <w:p w14:paraId="29E5AB5C" w14:textId="77777777" w:rsidR="006F4DDD" w:rsidRPr="00814F45" w:rsidRDefault="006F4DDD" w:rsidP="006F4DDD">
            <w:pPr>
              <w:spacing w:line="240" w:lineRule="auto"/>
              <w:rPr>
                <w:rFonts w:ascii="David" w:hAnsi="David"/>
                <w:b/>
                <w:bCs/>
                <w:sz w:val="22"/>
                <w:szCs w:val="22"/>
                <w:rtl/>
              </w:rPr>
            </w:pPr>
            <w:r w:rsidRPr="00814F45">
              <w:rPr>
                <w:rFonts w:ascii="David" w:hAnsi="David"/>
                <w:b/>
                <w:bCs/>
                <w:sz w:val="22"/>
                <w:szCs w:val="22"/>
                <w:rtl/>
              </w:rPr>
              <w:t>__________________________________________________________________</w:t>
            </w:r>
            <w:r w:rsidRPr="00814F45">
              <w:rPr>
                <w:rFonts w:ascii="David" w:hAnsi="David" w:hint="cs"/>
                <w:b/>
                <w:bCs/>
                <w:sz w:val="22"/>
                <w:szCs w:val="22"/>
                <w:rtl/>
              </w:rPr>
              <w:t>________</w:t>
            </w:r>
            <w:r w:rsidRPr="00814F45">
              <w:rPr>
                <w:rFonts w:ascii="David" w:hAnsi="David"/>
                <w:b/>
                <w:bCs/>
                <w:sz w:val="22"/>
                <w:szCs w:val="22"/>
                <w:rtl/>
              </w:rPr>
              <w:t>_____________________</w:t>
            </w:r>
          </w:p>
          <w:p w14:paraId="6AEBA4A9" w14:textId="77777777" w:rsidR="006F4DDD" w:rsidRDefault="006F4DDD" w:rsidP="00971401">
            <w:pPr>
              <w:spacing w:line="240" w:lineRule="auto"/>
              <w:rPr>
                <w:rFonts w:ascii="David" w:hAnsi="David"/>
                <w:b/>
                <w:bCs/>
                <w:sz w:val="22"/>
                <w:szCs w:val="22"/>
                <w:rtl/>
              </w:rPr>
            </w:pPr>
          </w:p>
          <w:p w14:paraId="6D18E918" w14:textId="77777777" w:rsidR="006F4DDD" w:rsidRDefault="006F4DDD" w:rsidP="00971401">
            <w:pPr>
              <w:spacing w:line="240" w:lineRule="auto"/>
              <w:rPr>
                <w:rFonts w:ascii="David" w:hAnsi="David"/>
                <w:b/>
                <w:bCs/>
                <w:sz w:val="22"/>
                <w:szCs w:val="22"/>
                <w:rtl/>
              </w:rPr>
            </w:pPr>
          </w:p>
          <w:p w14:paraId="6FB327BD" w14:textId="77777777" w:rsidR="006F4DDD" w:rsidRPr="00814F45" w:rsidRDefault="006F4DDD" w:rsidP="00971401">
            <w:pPr>
              <w:spacing w:line="240" w:lineRule="auto"/>
              <w:rPr>
                <w:rFonts w:ascii="David" w:hAnsi="David"/>
                <w:b/>
                <w:bCs/>
                <w:sz w:val="22"/>
                <w:szCs w:val="22"/>
                <w:rtl/>
              </w:rPr>
            </w:pPr>
          </w:p>
          <w:p w14:paraId="47087EC3" w14:textId="77777777" w:rsidR="00971401" w:rsidRDefault="00971401" w:rsidP="00811A0A">
            <w:pPr>
              <w:pStyle w:val="a3"/>
              <w:numPr>
                <w:ilvl w:val="1"/>
                <w:numId w:val="64"/>
              </w:numPr>
              <w:spacing w:line="240" w:lineRule="auto"/>
              <w:rPr>
                <w:rFonts w:ascii="David" w:eastAsia="Times New Roman" w:hAnsi="David" w:cs="David"/>
                <w:b/>
                <w:bCs/>
                <w:lang w:eastAsia="he-IL"/>
              </w:rPr>
            </w:pPr>
            <w:r w:rsidRPr="00814F45">
              <w:rPr>
                <w:rFonts w:ascii="David" w:eastAsia="Times New Roman" w:hAnsi="David" w:cs="David"/>
                <w:b/>
                <w:bCs/>
                <w:rtl/>
                <w:lang w:eastAsia="he-IL"/>
              </w:rPr>
              <w:t xml:space="preserve">יש לסמן </w:t>
            </w:r>
            <w:r w:rsidRPr="00814F45">
              <w:rPr>
                <w:rFonts w:ascii="David" w:eastAsia="Times New Roman" w:hAnsi="David" w:cs="David"/>
                <w:b/>
                <w:bCs/>
                <w:lang w:eastAsia="he-IL"/>
              </w:rPr>
              <w:t>X</w:t>
            </w:r>
            <w:r>
              <w:rPr>
                <w:rFonts w:ascii="David" w:eastAsia="Times New Roman" w:hAnsi="David" w:cs="David" w:hint="cs"/>
                <w:b/>
                <w:bCs/>
                <w:rtl/>
                <w:lang w:eastAsia="he-IL"/>
              </w:rPr>
              <w:t xml:space="preserve"> במידה והתקיים</w:t>
            </w:r>
            <w:r w:rsidRPr="00814F45">
              <w:rPr>
                <w:rFonts w:ascii="David" w:eastAsia="Times New Roman" w:hAnsi="David" w:cs="David"/>
                <w:b/>
                <w:bCs/>
                <w:rtl/>
                <w:lang w:eastAsia="he-IL"/>
              </w:rPr>
              <w:t xml:space="preserve">: </w:t>
            </w:r>
          </w:p>
          <w:p w14:paraId="2BF3D77B" w14:textId="77777777" w:rsidR="00971401" w:rsidRPr="003C6C00" w:rsidRDefault="00971401" w:rsidP="00811A0A">
            <w:pPr>
              <w:pStyle w:val="a3"/>
              <w:numPr>
                <w:ilvl w:val="0"/>
                <w:numId w:val="57"/>
              </w:numPr>
              <w:spacing w:line="240" w:lineRule="auto"/>
              <w:ind w:left="716" w:hanging="284"/>
              <w:rPr>
                <w:rFonts w:ascii="David" w:eastAsia="Times New Roman" w:hAnsi="David" w:cs="David"/>
                <w:lang w:eastAsia="he-IL"/>
              </w:rPr>
            </w:pPr>
            <w:r w:rsidRPr="003C6C00">
              <w:rPr>
                <w:rFonts w:ascii="David" w:eastAsia="Times New Roman" w:hAnsi="David" w:cs="David" w:hint="cs"/>
                <w:rtl/>
                <w:lang w:eastAsia="he-IL"/>
              </w:rPr>
              <w:t>ביצוע פרויקט של ייעוץ וליווי</w:t>
            </w:r>
            <w:r w:rsidRPr="003C6C00">
              <w:rPr>
                <w:rFonts w:ascii="David" w:eastAsia="Times New Roman" w:hAnsi="David" w:cs="David"/>
                <w:rtl/>
                <w:lang w:eastAsia="he-IL"/>
              </w:rPr>
              <w:t xml:space="preserve"> ארגוני-אסטרטגי </w:t>
            </w:r>
            <w:r w:rsidRPr="003C6C00">
              <w:rPr>
                <w:rFonts w:ascii="David" w:eastAsia="Times New Roman" w:hAnsi="David" w:cs="David" w:hint="cs"/>
                <w:rtl/>
                <w:lang w:eastAsia="he-IL"/>
              </w:rPr>
              <w:t>בתחומי הליבה</w:t>
            </w:r>
          </w:p>
          <w:p w14:paraId="449E5EF4" w14:textId="77777777" w:rsidR="00971401" w:rsidRPr="00814F45" w:rsidRDefault="00971401" w:rsidP="00971401">
            <w:pPr>
              <w:pStyle w:val="a3"/>
              <w:spacing w:line="240" w:lineRule="auto"/>
              <w:ind w:left="716"/>
              <w:rPr>
                <w:rFonts w:ascii="David" w:eastAsia="Times New Roman" w:hAnsi="David" w:cs="David"/>
                <w:b/>
                <w:bCs/>
                <w:rtl/>
                <w:lang w:eastAsia="he-IL"/>
              </w:rPr>
            </w:pPr>
          </w:p>
          <w:p w14:paraId="0AAD853E" w14:textId="77777777" w:rsidR="00971401" w:rsidRPr="00814F45" w:rsidRDefault="00971401" w:rsidP="00811A0A">
            <w:pPr>
              <w:pStyle w:val="a3"/>
              <w:numPr>
                <w:ilvl w:val="1"/>
                <w:numId w:val="64"/>
              </w:numPr>
              <w:spacing w:line="240" w:lineRule="auto"/>
              <w:rPr>
                <w:rFonts w:ascii="David" w:eastAsia="Times New Roman" w:hAnsi="David" w:cs="David"/>
                <w:b/>
                <w:bCs/>
                <w:lang w:eastAsia="he-IL"/>
              </w:rPr>
            </w:pPr>
            <w:r>
              <w:rPr>
                <w:rFonts w:ascii="David" w:eastAsia="Times New Roman" w:hAnsi="David" w:cs="David" w:hint="cs"/>
                <w:b/>
                <w:bCs/>
                <w:rtl/>
                <w:lang w:eastAsia="he-IL"/>
              </w:rPr>
              <w:lastRenderedPageBreak/>
              <w:t xml:space="preserve">יש לסמן ב- </w:t>
            </w:r>
            <w:r>
              <w:rPr>
                <w:rFonts w:ascii="David" w:eastAsia="Times New Roman" w:hAnsi="David" w:cs="David" w:hint="cs"/>
                <w:b/>
                <w:bCs/>
                <w:lang w:eastAsia="he-IL"/>
              </w:rPr>
              <w:t>X</w:t>
            </w:r>
            <w:r>
              <w:rPr>
                <w:rFonts w:ascii="David" w:eastAsia="Times New Roman" w:hAnsi="David" w:cs="David" w:hint="cs"/>
                <w:b/>
                <w:bCs/>
                <w:rtl/>
                <w:lang w:eastAsia="he-IL"/>
              </w:rPr>
              <w:t xml:space="preserve"> את </w:t>
            </w:r>
            <w:r w:rsidRPr="00814F45">
              <w:rPr>
                <w:rFonts w:ascii="David" w:eastAsia="Times New Roman" w:hAnsi="David" w:cs="David"/>
                <w:b/>
                <w:bCs/>
                <w:rtl/>
                <w:lang w:eastAsia="he-IL"/>
              </w:rPr>
              <w:t>תחומי הליבה בהם ניתנו השירותים</w:t>
            </w:r>
            <w:r>
              <w:rPr>
                <w:rFonts w:ascii="David" w:eastAsia="Times New Roman" w:hAnsi="David" w:cs="David" w:hint="cs"/>
                <w:b/>
                <w:bCs/>
                <w:rtl/>
                <w:lang w:eastAsia="he-IL"/>
              </w:rPr>
              <w:t xml:space="preserve"> ולפרט במקומות הנדרשים</w:t>
            </w:r>
            <w:r w:rsidRPr="00814F45">
              <w:rPr>
                <w:rFonts w:ascii="David" w:eastAsia="Times New Roman" w:hAnsi="David" w:cs="David"/>
                <w:b/>
                <w:bCs/>
                <w:rtl/>
                <w:lang w:eastAsia="he-IL"/>
              </w:rPr>
              <w:t xml:space="preserve">: </w:t>
            </w:r>
          </w:p>
          <w:p w14:paraId="3DDD63C1"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(1) בקרה </w:t>
            </w:r>
            <w:r w:rsidRPr="00130971">
              <w:rPr>
                <w:rFonts w:ascii="David" w:eastAsia="Times New Roman" w:hAnsi="David" w:cs="David" w:hint="cs"/>
                <w:b/>
                <w:bCs/>
                <w:rtl/>
                <w:lang w:eastAsia="he-IL"/>
              </w:rPr>
              <w:t>א</w:t>
            </w:r>
            <w:r w:rsidRPr="00130971">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ליווי וייעוץ למערך בקרה ארגונית באחד או יותר מהתחומים הבאים: </w:t>
            </w:r>
          </w:p>
          <w:p w14:paraId="7148C0D9"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0F1B279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1FCA8EEB"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8D996A7"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0E7550E0"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(2) </w:t>
            </w:r>
            <w:r w:rsidRPr="00130971">
              <w:rPr>
                <w:rFonts w:ascii="David" w:eastAsia="Times New Roman" w:hAnsi="David" w:cs="David" w:hint="cs"/>
                <w:b/>
                <w:bCs/>
                <w:rtl/>
                <w:lang w:eastAsia="he-IL"/>
              </w:rPr>
              <w:t xml:space="preserve">הערכת עובדים </w:t>
            </w:r>
            <w:r w:rsidRPr="00130971">
              <w:rPr>
                <w:rFonts w:ascii="David" w:eastAsia="Times New Roman" w:hAnsi="David" w:cs="David"/>
                <w:b/>
                <w:bCs/>
                <w:rtl/>
                <w:lang w:eastAsia="he-IL"/>
              </w:rPr>
              <w:t>-</w:t>
            </w:r>
            <w:r w:rsidRPr="00130971">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130971">
              <w:rPr>
                <w:rFonts w:ascii="David" w:eastAsia="Times New Roman" w:hAnsi="David" w:cs="David" w:hint="cs"/>
                <w:b/>
                <w:bCs/>
                <w:rtl/>
                <w:lang w:eastAsia="he-IL"/>
              </w:rPr>
              <w:t xml:space="preserve"> ביצוע תהליכי הערכת עובדים.</w:t>
            </w:r>
          </w:p>
          <w:p w14:paraId="45AC4A70"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תיקוף מודלים של סקרים ארגוניים.</w:t>
            </w:r>
          </w:p>
          <w:p w14:paraId="7DB072D7"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(4) ליווי וייעוץ באפיון מערכות טכנולוגיות תומכות בקרה  </w:t>
            </w:r>
          </w:p>
          <w:p w14:paraId="75329F3C"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(5) מדידה והערכת ביצועים (</w:t>
            </w:r>
            <w:r w:rsidRPr="00130971">
              <w:rPr>
                <w:rFonts w:ascii="David" w:eastAsia="Times New Roman" w:hAnsi="David" w:cs="David"/>
                <w:b/>
                <w:bCs/>
                <w:lang w:eastAsia="he-IL"/>
              </w:rPr>
              <w:t>KPI</w:t>
            </w:r>
            <w:r w:rsidRPr="00130971">
              <w:rPr>
                <w:rFonts w:ascii="David" w:eastAsia="Times New Roman" w:hAnsi="David" w:cs="David"/>
                <w:b/>
                <w:bCs/>
                <w:rtl/>
                <w:lang w:eastAsia="he-IL"/>
              </w:rPr>
              <w:t xml:space="preserve">) באחד או יותר מהתחומים הבאים: </w:t>
            </w:r>
          </w:p>
          <w:p w14:paraId="3213A7D3"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71A1A33"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F6BFA7A"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6C75265C"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654D83FE"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 (6) פיתוח הדרכה וסדנאות     </w:t>
            </w:r>
          </w:p>
          <w:p w14:paraId="69CD88C1" w14:textId="77777777" w:rsidR="00971401" w:rsidRPr="00130971" w:rsidRDefault="00971401" w:rsidP="00811A0A">
            <w:pPr>
              <w:pStyle w:val="a3"/>
              <w:numPr>
                <w:ilvl w:val="0"/>
                <w:numId w:val="57"/>
              </w:numPr>
              <w:spacing w:line="240" w:lineRule="auto"/>
              <w:ind w:left="716" w:hanging="284"/>
              <w:rPr>
                <w:rFonts w:ascii="David" w:eastAsia="Times New Roman" w:hAnsi="David" w:cs="David"/>
                <w:b/>
                <w:bCs/>
                <w:rtl/>
                <w:lang w:eastAsia="he-IL"/>
              </w:rPr>
            </w:pPr>
            <w:r w:rsidRPr="00130971">
              <w:rPr>
                <w:rFonts w:ascii="David" w:eastAsia="Times New Roman" w:hAnsi="David" w:cs="David"/>
                <w:b/>
                <w:bCs/>
                <w:rtl/>
                <w:lang w:eastAsia="he-IL"/>
              </w:rPr>
              <w:t xml:space="preserve">(7) ניתוחים סטטיסטיים ואנליזות נתונים      </w:t>
            </w:r>
          </w:p>
          <w:p w14:paraId="0D043A05" w14:textId="77777777" w:rsidR="00971401" w:rsidRDefault="00971401" w:rsidP="00811A0A">
            <w:pPr>
              <w:pStyle w:val="a3"/>
              <w:numPr>
                <w:ilvl w:val="0"/>
                <w:numId w:val="57"/>
              </w:numPr>
              <w:spacing w:line="240" w:lineRule="auto"/>
              <w:ind w:left="716" w:hanging="284"/>
              <w:rPr>
                <w:rFonts w:ascii="David" w:eastAsia="Times New Roman" w:hAnsi="David" w:cs="David"/>
                <w:b/>
                <w:bCs/>
                <w:lang w:eastAsia="he-IL"/>
              </w:rPr>
            </w:pPr>
            <w:r w:rsidRPr="00130971">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130971">
              <w:rPr>
                <w:rFonts w:ascii="David" w:eastAsia="Times New Roman" w:hAnsi="David" w:cs="David"/>
                <w:b/>
                <w:bCs/>
                <w:rtl/>
                <w:lang w:eastAsia="he-IL"/>
              </w:rPr>
              <w:t xml:space="preserve"> הערכת סיכונים</w:t>
            </w:r>
          </w:p>
          <w:p w14:paraId="7632867D" w14:textId="77777777" w:rsidR="00971401" w:rsidRPr="003C6C00" w:rsidRDefault="00971401" w:rsidP="00971401">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0B5E5DDA"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E433229"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32E8310D"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10AE979E" w14:textId="77777777" w:rsidR="00971401" w:rsidRPr="003C6C00" w:rsidRDefault="00971401"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4FB3E5A" w14:textId="77777777" w:rsidR="00971401" w:rsidRPr="00130971" w:rsidRDefault="00971401" w:rsidP="00971401">
            <w:pPr>
              <w:pStyle w:val="a3"/>
              <w:spacing w:line="240" w:lineRule="auto"/>
              <w:ind w:left="716"/>
              <w:rPr>
                <w:rFonts w:ascii="David" w:eastAsia="Times New Roman" w:hAnsi="David" w:cs="David"/>
                <w:b/>
                <w:bCs/>
                <w:rtl/>
                <w:lang w:eastAsia="he-IL"/>
              </w:rPr>
            </w:pPr>
          </w:p>
          <w:p w14:paraId="0593ADC8" w14:textId="77777777" w:rsidR="00971401" w:rsidRPr="00814F45" w:rsidRDefault="00971401" w:rsidP="00811A0A">
            <w:pPr>
              <w:pStyle w:val="a3"/>
              <w:numPr>
                <w:ilvl w:val="1"/>
                <w:numId w:val="64"/>
              </w:numPr>
              <w:spacing w:line="240" w:lineRule="auto"/>
              <w:rPr>
                <w:rFonts w:ascii="David" w:eastAsia="Times New Roman" w:hAnsi="David" w:cs="David"/>
                <w:b/>
                <w:bCs/>
                <w:rtl/>
                <w:lang w:eastAsia="he-IL"/>
              </w:rPr>
            </w:pPr>
            <w:r w:rsidRPr="00814F45">
              <w:rPr>
                <w:rFonts w:ascii="David" w:eastAsia="Times New Roman" w:hAnsi="David" w:cs="David"/>
                <w:b/>
                <w:bCs/>
                <w:rtl/>
                <w:lang w:eastAsia="he-IL"/>
              </w:rPr>
              <w:t>מס' שעות הייעוץ שניתנו לארגון</w:t>
            </w:r>
            <w:r>
              <w:rPr>
                <w:rFonts w:ascii="David" w:eastAsia="Times New Roman" w:hAnsi="David" w:cs="David" w:hint="cs"/>
                <w:b/>
                <w:bCs/>
                <w:rtl/>
                <w:lang w:eastAsia="he-IL"/>
              </w:rPr>
              <w:t xml:space="preserve"> במסגרת הפרויקט</w:t>
            </w:r>
            <w:r w:rsidRPr="00814F45">
              <w:rPr>
                <w:rFonts w:ascii="David" w:eastAsia="Times New Roman" w:hAnsi="David" w:cs="David"/>
                <w:b/>
                <w:bCs/>
                <w:rtl/>
                <w:lang w:eastAsia="he-IL"/>
              </w:rPr>
              <w:t xml:space="preserve">: ________________ </w:t>
            </w:r>
          </w:p>
        </w:tc>
      </w:tr>
      <w:tr w:rsidR="00DA4127" w:rsidRPr="00471AAF" w14:paraId="520EA638" w14:textId="77777777" w:rsidTr="00F3202F">
        <w:trPr>
          <w:trHeight w:val="567"/>
        </w:trPr>
        <w:tc>
          <w:tcPr>
            <w:tcW w:w="532" w:type="dxa"/>
            <w:vMerge/>
            <w:shd w:val="clear" w:color="auto" w:fill="D9D9D9" w:themeFill="background1" w:themeFillShade="D9"/>
          </w:tcPr>
          <w:p w14:paraId="4C52BDAA" w14:textId="77777777" w:rsidR="00DA4127" w:rsidRPr="00471AAF" w:rsidRDefault="00DA4127" w:rsidP="00DA4127">
            <w:pPr>
              <w:spacing w:line="240" w:lineRule="auto"/>
              <w:jc w:val="center"/>
              <w:rPr>
                <w:rFonts w:ascii="David" w:hAnsi="David"/>
                <w:b/>
                <w:bCs/>
                <w:rtl/>
              </w:rPr>
            </w:pPr>
          </w:p>
        </w:tc>
        <w:tc>
          <w:tcPr>
            <w:tcW w:w="2410" w:type="dxa"/>
            <w:shd w:val="clear" w:color="auto" w:fill="D9D9D9" w:themeFill="background1" w:themeFillShade="D9"/>
            <w:vAlign w:val="center"/>
          </w:tcPr>
          <w:p w14:paraId="1D4313C1" w14:textId="77777777" w:rsidR="00DA4127" w:rsidRPr="00471AAF" w:rsidRDefault="00DA4127" w:rsidP="00DA4127">
            <w:pPr>
              <w:spacing w:line="240" w:lineRule="auto"/>
              <w:jc w:val="center"/>
              <w:rPr>
                <w:rFonts w:ascii="David" w:hAnsi="David"/>
                <w:b/>
                <w:bCs/>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3159834B" w14:textId="77777777" w:rsidR="00DA4127" w:rsidRPr="00471AAF" w:rsidRDefault="00DA4127" w:rsidP="00DA4127">
            <w:pPr>
              <w:tabs>
                <w:tab w:val="left" w:pos="2251"/>
              </w:tabs>
              <w:spacing w:line="240" w:lineRule="auto"/>
              <w:jc w:val="left"/>
              <w:rPr>
                <w:rFonts w:ascii="David" w:hAnsi="David"/>
                <w:b/>
                <w:bCs/>
                <w:rtl/>
              </w:rPr>
            </w:pPr>
            <w:r>
              <w:rPr>
                <w:rFonts w:ascii="David" w:hAnsi="David" w:hint="cs"/>
                <w:b/>
                <w:bCs/>
                <w:rtl/>
              </w:rPr>
              <w:t xml:space="preserve">מ ___________ / ______  עד ___________ / ______  </w:t>
            </w:r>
          </w:p>
        </w:tc>
      </w:tr>
      <w:tr w:rsidR="00971401" w:rsidRPr="00471AAF" w14:paraId="2C22F2EA" w14:textId="77777777" w:rsidTr="00F3202F">
        <w:trPr>
          <w:trHeight w:val="567"/>
        </w:trPr>
        <w:tc>
          <w:tcPr>
            <w:tcW w:w="532" w:type="dxa"/>
            <w:vMerge/>
            <w:shd w:val="clear" w:color="auto" w:fill="D9D9D9" w:themeFill="background1" w:themeFillShade="D9"/>
          </w:tcPr>
          <w:p w14:paraId="170B813F" w14:textId="77777777" w:rsidR="00971401" w:rsidRPr="00471AAF" w:rsidRDefault="00971401" w:rsidP="00971401">
            <w:pPr>
              <w:spacing w:line="240" w:lineRule="auto"/>
              <w:jc w:val="center"/>
              <w:rPr>
                <w:rFonts w:ascii="David" w:hAnsi="David"/>
                <w:b/>
                <w:bCs/>
                <w:rtl/>
              </w:rPr>
            </w:pPr>
          </w:p>
        </w:tc>
        <w:tc>
          <w:tcPr>
            <w:tcW w:w="2410" w:type="dxa"/>
            <w:shd w:val="clear" w:color="auto" w:fill="D9D9D9" w:themeFill="background1" w:themeFillShade="D9"/>
            <w:vAlign w:val="center"/>
          </w:tcPr>
          <w:p w14:paraId="2F6A0BA1" w14:textId="77777777" w:rsidR="00971401" w:rsidRPr="00471AAF" w:rsidRDefault="00971401" w:rsidP="00971401">
            <w:pPr>
              <w:spacing w:line="240" w:lineRule="auto"/>
              <w:jc w:val="center"/>
              <w:rPr>
                <w:rFonts w:ascii="David" w:hAnsi="David"/>
                <w:b/>
                <w:bCs/>
                <w:rtl/>
              </w:rPr>
            </w:pPr>
            <w:r w:rsidRPr="00471AAF">
              <w:rPr>
                <w:rFonts w:ascii="David" w:hAnsi="David" w:hint="cs"/>
                <w:b/>
                <w:bCs/>
                <w:rtl/>
              </w:rPr>
              <w:t>פרטי איש קשר</w:t>
            </w:r>
          </w:p>
        </w:tc>
        <w:tc>
          <w:tcPr>
            <w:tcW w:w="11739" w:type="dxa"/>
            <w:vAlign w:val="center"/>
          </w:tcPr>
          <w:p w14:paraId="124CECBE" w14:textId="77777777" w:rsidR="00971401" w:rsidRPr="00471AAF" w:rsidRDefault="00971401" w:rsidP="00971401">
            <w:pPr>
              <w:spacing w:line="240" w:lineRule="auto"/>
              <w:jc w:val="left"/>
              <w:rPr>
                <w:rFonts w:ascii="David" w:hAnsi="David"/>
                <w:b/>
                <w:bCs/>
                <w:rtl/>
              </w:rPr>
            </w:pPr>
            <w:r w:rsidRPr="00471AAF">
              <w:rPr>
                <w:rFonts w:ascii="David" w:hAnsi="David" w:hint="cs"/>
                <w:b/>
                <w:bCs/>
                <w:rtl/>
              </w:rPr>
              <w:t>שם איש קשר: ________________ תפקיד: ___________________ טלפון ליצירת קשר: ___________________</w:t>
            </w:r>
          </w:p>
        </w:tc>
      </w:tr>
    </w:tbl>
    <w:p w14:paraId="53CDD632" w14:textId="77777777" w:rsidR="003C6C00" w:rsidRDefault="003C6C00" w:rsidP="00E0278D">
      <w:pPr>
        <w:rPr>
          <w:b/>
          <w:bCs/>
          <w:sz w:val="24"/>
          <w:rtl/>
        </w:rPr>
      </w:pPr>
    </w:p>
    <w:p w14:paraId="1A9F182E" w14:textId="77777777" w:rsidR="00E44D83" w:rsidRPr="00E03B75" w:rsidRDefault="00526C64" w:rsidP="00055883">
      <w:pPr>
        <w:pStyle w:val="a3"/>
        <w:spacing w:after="0" w:line="360" w:lineRule="auto"/>
        <w:ind w:left="0"/>
        <w:jc w:val="center"/>
        <w:rPr>
          <w:rFonts w:cs="David"/>
          <w:sz w:val="24"/>
          <w:szCs w:val="24"/>
          <w:rtl/>
        </w:rPr>
      </w:pPr>
      <w:r w:rsidRPr="00E03B75">
        <w:rPr>
          <w:rFonts w:cs="David" w:hint="cs"/>
          <w:b/>
          <w:bCs/>
          <w:sz w:val="28"/>
          <w:szCs w:val="28"/>
          <w:u w:val="single"/>
          <w:rtl/>
        </w:rPr>
        <w:lastRenderedPageBreak/>
        <w:t xml:space="preserve">חלק ב' </w:t>
      </w:r>
      <w:r w:rsidRPr="00E03B75">
        <w:rPr>
          <w:rFonts w:cs="David"/>
          <w:b/>
          <w:bCs/>
          <w:sz w:val="28"/>
          <w:szCs w:val="28"/>
          <w:u w:val="single"/>
          <w:rtl/>
        </w:rPr>
        <w:t>–</w:t>
      </w:r>
      <w:r w:rsidRPr="00E03B75">
        <w:rPr>
          <w:rFonts w:cs="David" w:hint="cs"/>
          <w:b/>
          <w:bCs/>
          <w:sz w:val="28"/>
          <w:szCs w:val="28"/>
          <w:u w:val="single"/>
          <w:rtl/>
        </w:rPr>
        <w:t xml:space="preserve"> </w:t>
      </w:r>
      <w:r w:rsidR="00D97EAE">
        <w:rPr>
          <w:rFonts w:cs="David" w:hint="cs"/>
          <w:b/>
          <w:bCs/>
          <w:sz w:val="28"/>
          <w:szCs w:val="28"/>
          <w:u w:val="single"/>
          <w:rtl/>
        </w:rPr>
        <w:t xml:space="preserve">מנהל הפרויקט </w:t>
      </w:r>
      <w:r w:rsidR="00055883">
        <w:rPr>
          <w:rFonts w:cs="David" w:hint="cs"/>
          <w:b/>
          <w:bCs/>
          <w:sz w:val="28"/>
          <w:szCs w:val="28"/>
          <w:u w:val="single"/>
          <w:rtl/>
        </w:rPr>
        <w:t>המוצע</w:t>
      </w:r>
    </w:p>
    <w:p w14:paraId="646F5248" w14:textId="77777777" w:rsidR="00E44D83" w:rsidRPr="00E03B75" w:rsidRDefault="00E44D83" w:rsidP="00E44D83">
      <w:pPr>
        <w:pStyle w:val="a3"/>
        <w:spacing w:after="0" w:line="360" w:lineRule="auto"/>
        <w:ind w:left="0"/>
        <w:rPr>
          <w:rFonts w:cs="David"/>
          <w:sz w:val="24"/>
          <w:szCs w:val="24"/>
          <w:rtl/>
        </w:rPr>
      </w:pPr>
    </w:p>
    <w:p w14:paraId="1DB48F7E" w14:textId="77777777" w:rsidR="00526C64" w:rsidRPr="00E03B75" w:rsidRDefault="00E44D83" w:rsidP="00055883">
      <w:pPr>
        <w:pStyle w:val="a3"/>
        <w:spacing w:after="0" w:line="360" w:lineRule="auto"/>
        <w:ind w:left="0"/>
        <w:rPr>
          <w:rFonts w:cs="David"/>
          <w:sz w:val="24"/>
          <w:szCs w:val="24"/>
          <w:rtl/>
        </w:rPr>
      </w:pPr>
      <w:r w:rsidRPr="00E03B75">
        <w:rPr>
          <w:rFonts w:cs="David" w:hint="cs"/>
          <w:b/>
          <w:bCs/>
          <w:sz w:val="24"/>
          <w:szCs w:val="24"/>
          <w:rtl/>
        </w:rPr>
        <w:t>המציע יפרט לגבי מנהל הפרויקט המוצע את השכלת</w:t>
      </w:r>
      <w:r w:rsidR="00055883">
        <w:rPr>
          <w:rFonts w:cs="David" w:hint="cs"/>
          <w:b/>
          <w:bCs/>
          <w:sz w:val="24"/>
          <w:szCs w:val="24"/>
          <w:rtl/>
        </w:rPr>
        <w:t>ו</w:t>
      </w:r>
      <w:r w:rsidRPr="00E03B75">
        <w:rPr>
          <w:rFonts w:cs="David" w:hint="cs"/>
          <w:b/>
          <w:bCs/>
          <w:sz w:val="24"/>
          <w:szCs w:val="24"/>
          <w:rtl/>
        </w:rPr>
        <w:t>, תקופת פעילות</w:t>
      </w:r>
      <w:r w:rsidR="00055883">
        <w:rPr>
          <w:rFonts w:cs="David" w:hint="cs"/>
          <w:b/>
          <w:bCs/>
          <w:sz w:val="24"/>
          <w:szCs w:val="24"/>
          <w:rtl/>
        </w:rPr>
        <w:t>ו</w:t>
      </w:r>
      <w:r w:rsidRPr="00E03B75">
        <w:rPr>
          <w:rFonts w:cs="David" w:hint="cs"/>
          <w:b/>
          <w:bCs/>
          <w:sz w:val="24"/>
          <w:szCs w:val="24"/>
          <w:rtl/>
        </w:rPr>
        <w:t xml:space="preserve">, </w:t>
      </w:r>
      <w:r w:rsidRPr="00E03B75">
        <w:rPr>
          <w:rFonts w:cs="David"/>
          <w:b/>
          <w:bCs/>
          <w:sz w:val="24"/>
          <w:szCs w:val="24"/>
          <w:rtl/>
        </w:rPr>
        <w:t>תחומי התמחות</w:t>
      </w:r>
      <w:r w:rsidR="00055883">
        <w:rPr>
          <w:rFonts w:cs="David" w:hint="cs"/>
          <w:b/>
          <w:bCs/>
          <w:sz w:val="24"/>
          <w:szCs w:val="24"/>
          <w:rtl/>
        </w:rPr>
        <w:t>ו</w:t>
      </w:r>
      <w:r w:rsidRPr="00E03B75">
        <w:rPr>
          <w:rFonts w:cs="David" w:hint="cs"/>
          <w:b/>
          <w:bCs/>
          <w:sz w:val="24"/>
          <w:szCs w:val="24"/>
          <w:rtl/>
        </w:rPr>
        <w:t xml:space="preserve"> ואת ניסיונ</w:t>
      </w:r>
      <w:r w:rsidR="00055883">
        <w:rPr>
          <w:rFonts w:cs="David" w:hint="cs"/>
          <w:b/>
          <w:bCs/>
          <w:sz w:val="24"/>
          <w:szCs w:val="24"/>
          <w:rtl/>
        </w:rPr>
        <w:t>ו</w:t>
      </w:r>
      <w:r w:rsidRPr="00E03B75">
        <w:rPr>
          <w:rFonts w:cs="David" w:hint="cs"/>
          <w:b/>
          <w:bCs/>
          <w:sz w:val="24"/>
          <w:szCs w:val="24"/>
          <w:rtl/>
        </w:rPr>
        <w:t xml:space="preserve"> בהתאם לנדרש להלן.</w:t>
      </w:r>
      <w:r w:rsidR="00DA7DF3" w:rsidRPr="00E03B75">
        <w:rPr>
          <w:rFonts w:cs="David"/>
          <w:sz w:val="24"/>
          <w:szCs w:val="24"/>
          <w:rtl/>
        </w:rPr>
        <w:br/>
      </w:r>
    </w:p>
    <w:p w14:paraId="32F18780" w14:textId="77777777" w:rsidR="00526C64" w:rsidRPr="00055883" w:rsidRDefault="00526C64" w:rsidP="00811A0A">
      <w:pPr>
        <w:pStyle w:val="a3"/>
        <w:numPr>
          <w:ilvl w:val="0"/>
          <w:numId w:val="18"/>
        </w:numPr>
        <w:spacing w:after="0" w:line="360" w:lineRule="auto"/>
        <w:rPr>
          <w:rFonts w:cs="David"/>
          <w:b/>
          <w:bCs/>
          <w:sz w:val="24"/>
          <w:szCs w:val="24"/>
          <w:u w:val="single"/>
        </w:rPr>
      </w:pPr>
      <w:r w:rsidRPr="00E03B75">
        <w:rPr>
          <w:rFonts w:cs="David" w:hint="cs"/>
          <w:b/>
          <w:bCs/>
          <w:sz w:val="24"/>
          <w:szCs w:val="24"/>
          <w:u w:val="single"/>
          <w:rtl/>
        </w:rPr>
        <w:t>מנהל הפרויקט המוצע</w:t>
      </w:r>
      <w:r w:rsidR="00055883" w:rsidRPr="00055883">
        <w:rPr>
          <w:rFonts w:cs="David" w:hint="cs"/>
          <w:b/>
          <w:bCs/>
          <w:sz w:val="24"/>
          <w:szCs w:val="24"/>
          <w:u w:val="single"/>
          <w:rtl/>
        </w:rPr>
        <w:t xml:space="preserve"> - פרטים</w:t>
      </w:r>
    </w:p>
    <w:p w14:paraId="76E81236" w14:textId="1D5C36F7" w:rsidR="00526C64" w:rsidRPr="00CE3D12" w:rsidRDefault="00526C64" w:rsidP="00811A0A">
      <w:pPr>
        <w:pStyle w:val="HNormal"/>
        <w:numPr>
          <w:ilvl w:val="1"/>
          <w:numId w:val="19"/>
        </w:numPr>
        <w:tabs>
          <w:tab w:val="left" w:leader="underscore" w:pos="8309"/>
        </w:tabs>
        <w:spacing w:after="0" w:line="360" w:lineRule="auto"/>
        <w:ind w:left="991" w:hanging="631"/>
        <w:jc w:val="left"/>
        <w:rPr>
          <w:rFonts w:ascii="David" w:hAnsi="David" w:cs="David"/>
          <w:b/>
          <w:bCs/>
          <w:color w:val="000000"/>
          <w:sz w:val="24"/>
        </w:rPr>
      </w:pPr>
      <w:r w:rsidRPr="00E03B75">
        <w:rPr>
          <w:rFonts w:cs="David" w:hint="cs"/>
          <w:b/>
          <w:bCs/>
          <w:color w:val="000000"/>
          <w:rtl/>
        </w:rPr>
        <w:t>מנהל הפרויקט המוצע</w:t>
      </w:r>
      <w:r w:rsidRPr="00E03B75">
        <w:rPr>
          <w:rFonts w:cs="David"/>
          <w:b/>
          <w:bCs/>
          <w:color w:val="000000"/>
          <w:rtl/>
        </w:rPr>
        <w:t xml:space="preserve"> עומד בדרישות הסף לנסיון</w:t>
      </w:r>
      <w:r w:rsidRPr="00E03B75">
        <w:rPr>
          <w:rFonts w:cs="David" w:hint="cs"/>
          <w:b/>
          <w:bCs/>
          <w:color w:val="000000"/>
          <w:rtl/>
        </w:rPr>
        <w:t xml:space="preserve"> והשכלה כמפורט</w:t>
      </w:r>
      <w:r w:rsidRPr="00E03B75">
        <w:rPr>
          <w:rFonts w:cs="David"/>
          <w:b/>
          <w:bCs/>
          <w:color w:val="000000"/>
          <w:rtl/>
        </w:rPr>
        <w:t xml:space="preserve"> </w:t>
      </w:r>
      <w:r w:rsidRPr="00CE3D12">
        <w:rPr>
          <w:rFonts w:ascii="David" w:hAnsi="David" w:cs="David"/>
          <w:b/>
          <w:bCs/>
          <w:color w:val="000000"/>
          <w:sz w:val="24"/>
          <w:rtl/>
        </w:rPr>
        <w:t xml:space="preserve">בסעיף </w:t>
      </w:r>
      <w:r w:rsidR="00CE3D12" w:rsidRPr="00CE3D12">
        <w:rPr>
          <w:rFonts w:ascii="David" w:hAnsi="David" w:cs="David"/>
          <w:b/>
          <w:bCs/>
          <w:color w:val="000000"/>
          <w:sz w:val="24"/>
          <w:rtl/>
        </w:rPr>
        <w:fldChar w:fldCharType="begin"/>
      </w:r>
      <w:r w:rsidR="00CE3D12" w:rsidRPr="00CE3D12">
        <w:rPr>
          <w:rFonts w:ascii="David" w:hAnsi="David" w:cs="David"/>
          <w:b/>
          <w:bCs/>
          <w:color w:val="000000"/>
          <w:sz w:val="24"/>
          <w:rtl/>
        </w:rPr>
        <w:instrText xml:space="preserve"> </w:instrText>
      </w:r>
      <w:r w:rsidR="00CE3D12" w:rsidRPr="00CE3D12">
        <w:rPr>
          <w:rFonts w:ascii="David" w:hAnsi="David" w:cs="David"/>
          <w:b/>
          <w:bCs/>
          <w:color w:val="000000"/>
          <w:sz w:val="24"/>
        </w:rPr>
        <w:instrText>REF</w:instrText>
      </w:r>
      <w:r w:rsidR="00CE3D12" w:rsidRPr="00CE3D12">
        <w:rPr>
          <w:rFonts w:ascii="David" w:hAnsi="David" w:cs="David"/>
          <w:b/>
          <w:bCs/>
          <w:color w:val="000000"/>
          <w:sz w:val="24"/>
          <w:rtl/>
        </w:rPr>
        <w:instrText xml:space="preserve"> _</w:instrText>
      </w:r>
      <w:r w:rsidR="00CE3D12" w:rsidRPr="00CE3D12">
        <w:rPr>
          <w:rFonts w:ascii="David" w:hAnsi="David" w:cs="David"/>
          <w:b/>
          <w:bCs/>
          <w:color w:val="000000"/>
          <w:sz w:val="24"/>
        </w:rPr>
        <w:instrText>Ref390243354 \r \h</w:instrText>
      </w:r>
      <w:r w:rsidR="00CE3D12" w:rsidRPr="00CE3D12">
        <w:rPr>
          <w:rFonts w:ascii="David" w:hAnsi="David" w:cs="David"/>
          <w:b/>
          <w:bCs/>
          <w:color w:val="000000"/>
          <w:sz w:val="24"/>
          <w:rtl/>
        </w:rPr>
        <w:instrText xml:space="preserve">  \* </w:instrText>
      </w:r>
      <w:r w:rsidR="00CE3D12" w:rsidRPr="00CE3D12">
        <w:rPr>
          <w:rFonts w:ascii="David" w:hAnsi="David" w:cs="David"/>
          <w:b/>
          <w:bCs/>
          <w:color w:val="000000"/>
          <w:sz w:val="24"/>
        </w:rPr>
        <w:instrText>MERGEFORMAT</w:instrText>
      </w:r>
      <w:r w:rsidR="00CE3D12" w:rsidRPr="00CE3D12">
        <w:rPr>
          <w:rFonts w:ascii="David" w:hAnsi="David" w:cs="David"/>
          <w:b/>
          <w:bCs/>
          <w:color w:val="000000"/>
          <w:sz w:val="24"/>
          <w:rtl/>
        </w:rPr>
        <w:instrText xml:space="preserve"> </w:instrText>
      </w:r>
      <w:r w:rsidR="00CE3D12" w:rsidRPr="00CE3D12">
        <w:rPr>
          <w:rFonts w:ascii="David" w:hAnsi="David" w:cs="David"/>
          <w:b/>
          <w:bCs/>
          <w:color w:val="000000"/>
          <w:sz w:val="24"/>
          <w:rtl/>
        </w:rPr>
      </w:r>
      <w:r w:rsidR="00CE3D12" w:rsidRPr="00CE3D12">
        <w:rPr>
          <w:rFonts w:ascii="David" w:hAnsi="David" w:cs="David"/>
          <w:b/>
          <w:bCs/>
          <w:color w:val="000000"/>
          <w:sz w:val="24"/>
          <w:rtl/>
        </w:rPr>
        <w:fldChar w:fldCharType="separate"/>
      </w:r>
      <w:r w:rsidR="00E4755F">
        <w:rPr>
          <w:rFonts w:ascii="David" w:hAnsi="David" w:cs="David"/>
          <w:b/>
          <w:bCs/>
          <w:color w:val="000000"/>
          <w:sz w:val="24"/>
          <w:cs/>
        </w:rPr>
        <w:t>‎</w:t>
      </w:r>
      <w:r w:rsidR="00E4755F">
        <w:rPr>
          <w:rFonts w:ascii="David" w:hAnsi="David" w:cs="David"/>
          <w:b/>
          <w:bCs/>
          <w:color w:val="000000"/>
          <w:sz w:val="24"/>
        </w:rPr>
        <w:t>7.2.2</w:t>
      </w:r>
      <w:r w:rsidR="00CE3D12" w:rsidRPr="00CE3D12">
        <w:rPr>
          <w:rFonts w:ascii="David" w:hAnsi="David" w:cs="David"/>
          <w:b/>
          <w:bCs/>
          <w:color w:val="000000"/>
          <w:sz w:val="24"/>
          <w:rtl/>
        </w:rPr>
        <w:fldChar w:fldCharType="end"/>
      </w:r>
      <w:r w:rsidR="00CE3D12" w:rsidRPr="00CE3D12">
        <w:rPr>
          <w:rFonts w:ascii="David" w:hAnsi="David" w:cs="David"/>
          <w:b/>
          <w:bCs/>
          <w:color w:val="000000"/>
          <w:sz w:val="24"/>
          <w:rtl/>
        </w:rPr>
        <w:t xml:space="preserve"> </w:t>
      </w:r>
      <w:r w:rsidRPr="00CE3D12">
        <w:rPr>
          <w:rFonts w:ascii="David" w:hAnsi="David" w:cs="David"/>
          <w:b/>
          <w:bCs/>
          <w:color w:val="000000"/>
          <w:sz w:val="24"/>
          <w:rtl/>
        </w:rPr>
        <w:t>למכרז.</w:t>
      </w:r>
    </w:p>
    <w:p w14:paraId="400FA438" w14:textId="77777777" w:rsidR="00526C64" w:rsidRPr="00E03B75" w:rsidRDefault="00526C64"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sidRPr="00E03B75">
        <w:rPr>
          <w:rFonts w:cs="David" w:hint="cs"/>
          <w:color w:val="000000"/>
          <w:rtl/>
          <w:lang w:eastAsia="en-US"/>
        </w:rPr>
        <w:t>שם : ___________________________________________</w:t>
      </w:r>
    </w:p>
    <w:p w14:paraId="331BC2E6" w14:textId="77777777" w:rsidR="00526C64" w:rsidRPr="00E03B75" w:rsidRDefault="00526C64"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sidRPr="00E03B75">
        <w:rPr>
          <w:rFonts w:cs="David" w:hint="cs"/>
          <w:color w:val="000000"/>
          <w:rtl/>
          <w:lang w:eastAsia="en-US"/>
        </w:rPr>
        <w:t xml:space="preserve">טלפון: </w:t>
      </w:r>
      <w:r w:rsidRPr="00E03B75">
        <w:rPr>
          <w:rFonts w:cs="David" w:hint="cs"/>
          <w:color w:val="000000"/>
          <w:rtl/>
          <w:lang w:eastAsia="en-US"/>
        </w:rPr>
        <w:tab/>
        <w:t xml:space="preserve"> </w:t>
      </w:r>
    </w:p>
    <w:p w14:paraId="4B10C121" w14:textId="77777777" w:rsidR="00526C64" w:rsidRPr="00E03B75" w:rsidRDefault="00526C64"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sidRPr="00E03B75">
        <w:rPr>
          <w:rFonts w:cs="David" w:hint="eastAsia"/>
          <w:color w:val="000000"/>
          <w:rtl/>
          <w:lang w:eastAsia="en-US"/>
        </w:rPr>
        <w:t>טלפון</w:t>
      </w:r>
      <w:r w:rsidRPr="00E03B75">
        <w:rPr>
          <w:rFonts w:cs="David"/>
          <w:color w:val="000000"/>
          <w:rtl/>
          <w:lang w:eastAsia="en-US"/>
        </w:rPr>
        <w:t xml:space="preserve"> נייד: </w:t>
      </w:r>
      <w:r w:rsidRPr="00E03B75">
        <w:rPr>
          <w:rFonts w:cs="David"/>
          <w:color w:val="000000"/>
          <w:rtl/>
          <w:lang w:eastAsia="en-US"/>
        </w:rPr>
        <w:tab/>
        <w:t xml:space="preserve"> </w:t>
      </w:r>
    </w:p>
    <w:p w14:paraId="5CCDE514" w14:textId="77777777" w:rsidR="00526C64" w:rsidRPr="00E03B75" w:rsidRDefault="00526C64"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sidRPr="00E03B75">
        <w:rPr>
          <w:rFonts w:cs="David" w:hint="eastAsia"/>
          <w:color w:val="000000"/>
          <w:rtl/>
          <w:lang w:eastAsia="en-US"/>
        </w:rPr>
        <w:t>דואר</w:t>
      </w:r>
      <w:r w:rsidRPr="00E03B75">
        <w:rPr>
          <w:rFonts w:cs="David"/>
          <w:color w:val="000000"/>
          <w:rtl/>
          <w:lang w:eastAsia="en-US"/>
        </w:rPr>
        <w:t xml:space="preserve"> </w:t>
      </w:r>
      <w:r w:rsidRPr="00E03B75">
        <w:rPr>
          <w:rFonts w:cs="David" w:hint="eastAsia"/>
          <w:color w:val="000000"/>
          <w:rtl/>
          <w:lang w:eastAsia="en-US"/>
        </w:rPr>
        <w:t>אלקטרוני</w:t>
      </w:r>
      <w:r w:rsidRPr="00E03B75">
        <w:rPr>
          <w:rFonts w:cs="David"/>
          <w:color w:val="000000"/>
          <w:rtl/>
          <w:lang w:eastAsia="en-US"/>
        </w:rPr>
        <w:t>: ______________________________</w:t>
      </w:r>
    </w:p>
    <w:p w14:paraId="61DA2527" w14:textId="77777777" w:rsidR="00526C64" w:rsidRPr="00E03B75" w:rsidRDefault="00526C64"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sidRPr="00E03B75">
        <w:rPr>
          <w:rFonts w:cs="David" w:hint="eastAsia"/>
          <w:color w:val="000000"/>
          <w:rtl/>
          <w:lang w:eastAsia="en-US"/>
        </w:rPr>
        <w:t>כתובת</w:t>
      </w:r>
      <w:r w:rsidRPr="00E03B75">
        <w:rPr>
          <w:rFonts w:cs="David"/>
          <w:color w:val="000000"/>
          <w:rtl/>
          <w:lang w:eastAsia="en-US"/>
        </w:rPr>
        <w:t>: _____________________________________</w:t>
      </w:r>
    </w:p>
    <w:p w14:paraId="08D030CC" w14:textId="77777777" w:rsidR="000D7A54" w:rsidRDefault="00CE3D12"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Pr>
          <w:rFonts w:cs="David" w:hint="cs"/>
          <w:color w:val="000000"/>
          <w:rtl/>
          <w:lang w:eastAsia="en-US"/>
        </w:rPr>
        <w:t>סוג</w:t>
      </w:r>
      <w:r w:rsidR="000D7A54" w:rsidRPr="00E03B75">
        <w:rPr>
          <w:rFonts w:cs="David" w:hint="cs"/>
          <w:color w:val="000000"/>
          <w:rtl/>
          <w:lang w:eastAsia="en-US"/>
        </w:rPr>
        <w:t xml:space="preserve"> היועץ לפי </w:t>
      </w:r>
      <w:r>
        <w:rPr>
          <w:rFonts w:cs="David" w:hint="cs"/>
          <w:color w:val="000000"/>
          <w:rtl/>
          <w:lang w:eastAsia="en-US"/>
        </w:rPr>
        <w:t xml:space="preserve">הודעת תכ"ם </w:t>
      </w:r>
      <w:r w:rsidRPr="00CE3D12">
        <w:rPr>
          <w:rFonts w:cs="David"/>
          <w:color w:val="000000"/>
          <w:rtl/>
          <w:lang w:eastAsia="en-US"/>
        </w:rPr>
        <w:t>ה.13.9.0.2.1</w:t>
      </w:r>
      <w:r w:rsidR="000D7A54" w:rsidRPr="00E03B75">
        <w:rPr>
          <w:rFonts w:cs="David" w:hint="cs"/>
          <w:color w:val="000000"/>
          <w:rtl/>
          <w:lang w:eastAsia="en-US"/>
        </w:rPr>
        <w:t>: ____________</w:t>
      </w:r>
    </w:p>
    <w:p w14:paraId="35ECBD9A" w14:textId="77777777" w:rsidR="00CE3D12" w:rsidRDefault="00CE3D12" w:rsidP="00811A0A">
      <w:pPr>
        <w:pStyle w:val="HNormal"/>
        <w:numPr>
          <w:ilvl w:val="1"/>
          <w:numId w:val="19"/>
        </w:numPr>
        <w:tabs>
          <w:tab w:val="left" w:leader="underscore" w:pos="8309"/>
        </w:tabs>
        <w:spacing w:after="0" w:line="360" w:lineRule="auto"/>
        <w:ind w:left="991" w:hanging="631"/>
        <w:jc w:val="left"/>
        <w:rPr>
          <w:rFonts w:cs="David"/>
          <w:color w:val="000000"/>
          <w:lang w:eastAsia="en-US"/>
        </w:rPr>
      </w:pPr>
      <w:r>
        <w:rPr>
          <w:rFonts w:cs="David" w:hint="cs"/>
          <w:color w:val="000000"/>
          <w:rtl/>
          <w:lang w:eastAsia="en-US"/>
        </w:rPr>
        <w:t>טיב הקשר בין המציע למנהל הפרויקט (שכיר/קבלן משנה): _______________________</w:t>
      </w:r>
    </w:p>
    <w:p w14:paraId="56329F53" w14:textId="77777777" w:rsidR="0015587D" w:rsidRPr="00E03B75" w:rsidRDefault="0015587D" w:rsidP="0015587D">
      <w:pPr>
        <w:pStyle w:val="HNormal"/>
        <w:tabs>
          <w:tab w:val="left" w:leader="underscore" w:pos="8309"/>
        </w:tabs>
        <w:spacing w:after="0" w:line="360" w:lineRule="auto"/>
        <w:ind w:left="991"/>
        <w:jc w:val="left"/>
        <w:rPr>
          <w:rFonts w:cs="David"/>
          <w:color w:val="000000"/>
          <w:lang w:eastAsia="en-US"/>
        </w:rPr>
      </w:pPr>
    </w:p>
    <w:p w14:paraId="6F171FF2" w14:textId="4B7B226E" w:rsidR="004B3256" w:rsidRPr="00E03B75" w:rsidRDefault="004B3256" w:rsidP="00811A0A">
      <w:pPr>
        <w:pStyle w:val="HNormal"/>
        <w:numPr>
          <w:ilvl w:val="1"/>
          <w:numId w:val="19"/>
        </w:numPr>
        <w:tabs>
          <w:tab w:val="left" w:leader="underscore" w:pos="8309"/>
        </w:tabs>
        <w:spacing w:after="0" w:line="360" w:lineRule="auto"/>
        <w:ind w:left="991" w:hanging="631"/>
        <w:rPr>
          <w:rFonts w:cs="David"/>
          <w:color w:val="000000"/>
          <w:lang w:eastAsia="en-US"/>
        </w:rPr>
      </w:pPr>
      <w:r w:rsidRPr="00CE3D12">
        <w:rPr>
          <w:rFonts w:ascii="David" w:hAnsi="David" w:cs="David"/>
          <w:color w:val="000000"/>
          <w:sz w:val="24"/>
          <w:u w:val="single"/>
          <w:rtl/>
          <w:lang w:eastAsia="en-US"/>
        </w:rPr>
        <w:t>השכלה אקדמית (</w:t>
      </w:r>
      <w:r w:rsidR="00AD1696">
        <w:rPr>
          <w:rFonts w:ascii="David" w:hAnsi="David" w:cs="David" w:hint="cs"/>
          <w:color w:val="000000"/>
          <w:sz w:val="24"/>
          <w:u w:val="single"/>
          <w:rtl/>
          <w:lang w:eastAsia="en-US"/>
        </w:rPr>
        <w:t xml:space="preserve">תנאי סף </w:t>
      </w:r>
      <w:r w:rsidR="00AD1696">
        <w:rPr>
          <w:rFonts w:ascii="David" w:hAnsi="David" w:cs="David"/>
          <w:color w:val="000000"/>
          <w:sz w:val="24"/>
          <w:u w:val="single"/>
          <w:rtl/>
          <w:lang w:eastAsia="en-US"/>
        </w:rPr>
        <w:fldChar w:fldCharType="begin"/>
      </w:r>
      <w:r w:rsidR="00AD1696">
        <w:rPr>
          <w:rFonts w:ascii="David" w:hAnsi="David" w:cs="David"/>
          <w:color w:val="000000"/>
          <w:sz w:val="24"/>
          <w:u w:val="single"/>
          <w:rtl/>
          <w:lang w:eastAsia="en-US"/>
        </w:rPr>
        <w:instrText xml:space="preserve"> </w:instrText>
      </w:r>
      <w:r w:rsidR="00AD1696">
        <w:rPr>
          <w:rFonts w:ascii="David" w:hAnsi="David" w:cs="David" w:hint="cs"/>
          <w:color w:val="000000"/>
          <w:sz w:val="24"/>
          <w:u w:val="single"/>
          <w:lang w:eastAsia="en-US"/>
        </w:rPr>
        <w:instrText>REF</w:instrText>
      </w:r>
      <w:r w:rsidR="00AD1696">
        <w:rPr>
          <w:rFonts w:ascii="David" w:hAnsi="David" w:cs="David" w:hint="cs"/>
          <w:color w:val="000000"/>
          <w:sz w:val="24"/>
          <w:u w:val="single"/>
          <w:rtl/>
          <w:lang w:eastAsia="en-US"/>
        </w:rPr>
        <w:instrText xml:space="preserve"> _</w:instrText>
      </w:r>
      <w:r w:rsidR="00AD1696">
        <w:rPr>
          <w:rFonts w:ascii="David" w:hAnsi="David" w:cs="David" w:hint="cs"/>
          <w:color w:val="000000"/>
          <w:sz w:val="24"/>
          <w:u w:val="single"/>
          <w:lang w:eastAsia="en-US"/>
        </w:rPr>
        <w:instrText>Ref8990163 \r \h</w:instrText>
      </w:r>
      <w:r w:rsidR="00AD1696">
        <w:rPr>
          <w:rFonts w:ascii="David" w:hAnsi="David" w:cs="David"/>
          <w:color w:val="000000"/>
          <w:sz w:val="24"/>
          <w:u w:val="single"/>
          <w:rtl/>
          <w:lang w:eastAsia="en-US"/>
        </w:rPr>
        <w:instrText xml:space="preserve"> </w:instrText>
      </w:r>
      <w:r w:rsidR="00AD1696">
        <w:rPr>
          <w:rFonts w:ascii="David" w:hAnsi="David" w:cs="David"/>
          <w:color w:val="000000"/>
          <w:sz w:val="24"/>
          <w:u w:val="single"/>
          <w:rtl/>
          <w:lang w:eastAsia="en-US"/>
        </w:rPr>
      </w:r>
      <w:r w:rsidR="00AD1696">
        <w:rPr>
          <w:rFonts w:ascii="David" w:hAnsi="David" w:cs="David"/>
          <w:color w:val="000000"/>
          <w:sz w:val="24"/>
          <w:u w:val="single"/>
          <w:rtl/>
          <w:lang w:eastAsia="en-US"/>
        </w:rPr>
        <w:fldChar w:fldCharType="separate"/>
      </w:r>
      <w:r w:rsidR="00E4755F">
        <w:rPr>
          <w:rFonts w:ascii="David" w:hAnsi="David" w:cs="David"/>
          <w:color w:val="000000"/>
          <w:sz w:val="24"/>
          <w:u w:val="single"/>
          <w:cs/>
          <w:lang w:eastAsia="en-US"/>
        </w:rPr>
        <w:t>‎</w:t>
      </w:r>
      <w:r w:rsidR="00E4755F">
        <w:rPr>
          <w:rFonts w:ascii="David" w:hAnsi="David" w:cs="David"/>
          <w:color w:val="000000"/>
          <w:sz w:val="24"/>
          <w:u w:val="single"/>
          <w:lang w:eastAsia="en-US"/>
        </w:rPr>
        <w:t>7.2.2.1</w:t>
      </w:r>
      <w:r w:rsidR="00AD1696">
        <w:rPr>
          <w:rFonts w:ascii="David" w:hAnsi="David" w:cs="David"/>
          <w:color w:val="000000"/>
          <w:sz w:val="24"/>
          <w:u w:val="single"/>
          <w:rtl/>
          <w:lang w:eastAsia="en-US"/>
        </w:rPr>
        <w:fldChar w:fldCharType="end"/>
      </w:r>
      <w:r w:rsidR="00CE3D12">
        <w:rPr>
          <w:rFonts w:ascii="David" w:hAnsi="David" w:cs="David" w:hint="cs"/>
          <w:color w:val="000000"/>
          <w:sz w:val="24"/>
          <w:u w:val="single"/>
          <w:rtl/>
          <w:lang w:eastAsia="en-US"/>
        </w:rPr>
        <w:t xml:space="preserve"> </w:t>
      </w:r>
      <w:r w:rsidRPr="00CE3D12">
        <w:rPr>
          <w:rFonts w:ascii="David" w:hAnsi="David" w:cs="David"/>
          <w:color w:val="000000"/>
          <w:sz w:val="24"/>
          <w:u w:val="single"/>
          <w:rtl/>
          <w:lang w:eastAsia="en-US"/>
        </w:rPr>
        <w:t>למכרז</w:t>
      </w:r>
      <w:r w:rsidR="00324B20">
        <w:rPr>
          <w:rFonts w:ascii="David" w:hAnsi="David" w:cs="David" w:hint="cs"/>
          <w:color w:val="000000"/>
          <w:sz w:val="24"/>
          <w:u w:val="single"/>
          <w:rtl/>
          <w:lang w:eastAsia="en-US"/>
        </w:rPr>
        <w:t>, אמת מידה 2.6</w:t>
      </w:r>
      <w:r w:rsidRPr="00CE3D12">
        <w:rPr>
          <w:rFonts w:ascii="David" w:hAnsi="David" w:cs="David"/>
          <w:color w:val="000000"/>
          <w:sz w:val="24"/>
          <w:u w:val="single"/>
          <w:rtl/>
          <w:lang w:eastAsia="en-US"/>
        </w:rPr>
        <w:t xml:space="preserve">) (יש לסמן </w:t>
      </w:r>
      <w:r w:rsidRPr="00CE3D12">
        <w:rPr>
          <w:rFonts w:ascii="David" w:hAnsi="David" w:cs="David"/>
          <w:color w:val="000000"/>
          <w:sz w:val="24"/>
          <w:u w:val="single"/>
          <w:lang w:eastAsia="en-US"/>
        </w:rPr>
        <w:t>X</w:t>
      </w:r>
      <w:r w:rsidRPr="00CE3D12">
        <w:rPr>
          <w:rFonts w:ascii="David" w:hAnsi="David" w:cs="David"/>
          <w:color w:val="000000"/>
          <w:sz w:val="24"/>
          <w:u w:val="single"/>
          <w:rtl/>
          <w:lang w:eastAsia="en-US"/>
        </w:rPr>
        <w:t xml:space="preserve"> במקום</w:t>
      </w:r>
      <w:r w:rsidRPr="00E03B75">
        <w:rPr>
          <w:rFonts w:cs="David" w:hint="cs"/>
          <w:color w:val="000000"/>
          <w:u w:val="single"/>
          <w:rtl/>
          <w:lang w:eastAsia="en-US"/>
        </w:rPr>
        <w:t xml:space="preserve"> המתאים ולהשלים את הפרטים הרלוונטיים)</w:t>
      </w:r>
      <w:r w:rsidRPr="00E03B75">
        <w:rPr>
          <w:rFonts w:cs="David"/>
          <w:color w:val="000000"/>
          <w:rtl/>
          <w:lang w:eastAsia="en-US"/>
        </w:rPr>
        <w:t>:</w:t>
      </w:r>
    </w:p>
    <w:p w14:paraId="65317D39" w14:textId="77777777" w:rsidR="004B3256" w:rsidRPr="00E03B75" w:rsidRDefault="004B3256" w:rsidP="00811A0A">
      <w:pPr>
        <w:pStyle w:val="HNormal"/>
        <w:numPr>
          <w:ilvl w:val="0"/>
          <w:numId w:val="20"/>
        </w:numPr>
        <w:tabs>
          <w:tab w:val="left" w:leader="underscore" w:pos="8309"/>
        </w:tabs>
        <w:spacing w:after="0" w:line="360" w:lineRule="auto"/>
        <w:ind w:left="1351"/>
        <w:jc w:val="left"/>
        <w:rPr>
          <w:rFonts w:cs="David"/>
          <w:b/>
          <w:bCs/>
          <w:color w:val="000000"/>
          <w:rtl/>
          <w:lang w:eastAsia="en-US"/>
        </w:rPr>
      </w:pPr>
      <w:r w:rsidRPr="00E03B75">
        <w:rPr>
          <w:rFonts w:cs="David"/>
          <w:b/>
          <w:bCs/>
          <w:color w:val="000000"/>
          <w:rtl/>
          <w:lang w:eastAsia="en-US"/>
        </w:rPr>
        <w:t xml:space="preserve">תואר </w:t>
      </w:r>
      <w:r w:rsidRPr="00E03B75">
        <w:rPr>
          <w:rFonts w:cs="David" w:hint="cs"/>
          <w:b/>
          <w:bCs/>
          <w:color w:val="000000"/>
          <w:rtl/>
          <w:lang w:eastAsia="en-US"/>
        </w:rPr>
        <w:t xml:space="preserve">אקדמי </w:t>
      </w:r>
      <w:r w:rsidRPr="00E03B75">
        <w:rPr>
          <w:rFonts w:cs="David"/>
          <w:b/>
          <w:bCs/>
          <w:color w:val="000000"/>
          <w:rtl/>
          <w:lang w:eastAsia="en-US"/>
        </w:rPr>
        <w:t>ראשון</w:t>
      </w:r>
    </w:p>
    <w:p w14:paraId="369DECB8"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eastAsia"/>
          <w:color w:val="000000"/>
          <w:rtl/>
          <w:lang w:eastAsia="en-US"/>
        </w:rPr>
        <w:t>תחום</w:t>
      </w:r>
      <w:r w:rsidRPr="00E03B75">
        <w:rPr>
          <w:rFonts w:cs="David"/>
          <w:color w:val="000000"/>
          <w:rtl/>
          <w:lang w:eastAsia="en-US"/>
        </w:rPr>
        <w:t xml:space="preserve"> </w:t>
      </w:r>
      <w:r w:rsidRPr="00E03B75">
        <w:rPr>
          <w:rFonts w:cs="David" w:hint="eastAsia"/>
          <w:color w:val="000000"/>
          <w:rtl/>
          <w:lang w:eastAsia="en-US"/>
        </w:rPr>
        <w:t>הלימודים</w:t>
      </w:r>
      <w:r w:rsidRPr="00E03B75">
        <w:rPr>
          <w:rFonts w:cs="David"/>
          <w:color w:val="000000"/>
          <w:rtl/>
          <w:lang w:eastAsia="en-US"/>
        </w:rPr>
        <w:t>: __________________________________________</w:t>
      </w:r>
      <w:r w:rsidRPr="00E03B75">
        <w:rPr>
          <w:rFonts w:cs="David"/>
          <w:color w:val="000000"/>
          <w:rtl/>
          <w:lang w:eastAsia="en-US"/>
        </w:rPr>
        <w:br/>
      </w:r>
      <w:r w:rsidRPr="00E03B75">
        <w:rPr>
          <w:rFonts w:cs="David" w:hint="eastAsia"/>
          <w:color w:val="000000"/>
          <w:rtl/>
          <w:lang w:eastAsia="en-US"/>
        </w:rPr>
        <w:t>שם</w:t>
      </w:r>
      <w:r w:rsidRPr="00E03B75">
        <w:rPr>
          <w:rFonts w:cs="David"/>
          <w:color w:val="000000"/>
          <w:rtl/>
          <w:lang w:eastAsia="en-US"/>
        </w:rPr>
        <w:t xml:space="preserve"> </w:t>
      </w:r>
      <w:r w:rsidRPr="00E03B75">
        <w:rPr>
          <w:rFonts w:cs="David" w:hint="eastAsia"/>
          <w:color w:val="000000"/>
          <w:rtl/>
          <w:lang w:eastAsia="en-US"/>
        </w:rPr>
        <w:t>המוסד</w:t>
      </w:r>
      <w:r w:rsidRPr="00E03B75">
        <w:rPr>
          <w:rFonts w:cs="David"/>
          <w:color w:val="000000"/>
          <w:rtl/>
          <w:lang w:eastAsia="en-US"/>
        </w:rPr>
        <w:t xml:space="preserve"> </w:t>
      </w:r>
      <w:r w:rsidRPr="00E03B75">
        <w:rPr>
          <w:rFonts w:cs="David" w:hint="eastAsia"/>
          <w:color w:val="000000"/>
          <w:rtl/>
          <w:lang w:eastAsia="en-US"/>
        </w:rPr>
        <w:t>האקדמי</w:t>
      </w:r>
      <w:r w:rsidRPr="00E03B75">
        <w:rPr>
          <w:rFonts w:cs="David"/>
          <w:color w:val="000000"/>
          <w:rtl/>
          <w:lang w:eastAsia="en-US"/>
        </w:rPr>
        <w:t>: _______________________________________</w:t>
      </w:r>
    </w:p>
    <w:p w14:paraId="638F0FBB"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cs"/>
          <w:color w:val="000000"/>
          <w:rtl/>
          <w:lang w:eastAsia="en-US"/>
        </w:rPr>
        <w:t xml:space="preserve">מועד קבלת התואר: </w:t>
      </w:r>
      <w:r w:rsidRPr="00E03B75">
        <w:rPr>
          <w:rFonts w:cs="David"/>
          <w:color w:val="000000"/>
          <w:rtl/>
          <w:lang w:eastAsia="en-US"/>
        </w:rPr>
        <w:t>__________________________________________</w:t>
      </w:r>
    </w:p>
    <w:p w14:paraId="025B5E51" w14:textId="77777777" w:rsidR="004B3256" w:rsidRPr="00E03B75" w:rsidRDefault="004B3256" w:rsidP="00811A0A">
      <w:pPr>
        <w:pStyle w:val="HNormal"/>
        <w:numPr>
          <w:ilvl w:val="0"/>
          <w:numId w:val="20"/>
        </w:numPr>
        <w:tabs>
          <w:tab w:val="left" w:leader="underscore" w:pos="8309"/>
        </w:tabs>
        <w:spacing w:after="0" w:line="360" w:lineRule="auto"/>
        <w:ind w:left="1351"/>
        <w:jc w:val="left"/>
        <w:rPr>
          <w:rFonts w:cs="David"/>
          <w:b/>
          <w:bCs/>
          <w:color w:val="000000"/>
          <w:rtl/>
          <w:lang w:eastAsia="en-US"/>
        </w:rPr>
      </w:pPr>
      <w:r w:rsidRPr="00E03B75">
        <w:rPr>
          <w:rFonts w:cs="David"/>
          <w:b/>
          <w:bCs/>
          <w:color w:val="000000"/>
          <w:rtl/>
          <w:lang w:eastAsia="en-US"/>
        </w:rPr>
        <w:t xml:space="preserve">תואר </w:t>
      </w:r>
      <w:r w:rsidRPr="00E03B75">
        <w:rPr>
          <w:rFonts w:cs="David" w:hint="cs"/>
          <w:b/>
          <w:bCs/>
          <w:color w:val="000000"/>
          <w:rtl/>
          <w:lang w:eastAsia="en-US"/>
        </w:rPr>
        <w:t xml:space="preserve">אקדמי </w:t>
      </w:r>
      <w:r w:rsidRPr="00E03B75">
        <w:rPr>
          <w:rFonts w:cs="David"/>
          <w:b/>
          <w:bCs/>
          <w:color w:val="000000"/>
          <w:rtl/>
          <w:lang w:eastAsia="en-US"/>
        </w:rPr>
        <w:t>שני</w:t>
      </w:r>
    </w:p>
    <w:p w14:paraId="063DF3B0"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eastAsia"/>
          <w:color w:val="000000"/>
          <w:rtl/>
          <w:lang w:eastAsia="en-US"/>
        </w:rPr>
        <w:lastRenderedPageBreak/>
        <w:t>תחום</w:t>
      </w:r>
      <w:r w:rsidRPr="00E03B75">
        <w:rPr>
          <w:rFonts w:cs="David"/>
          <w:color w:val="000000"/>
          <w:rtl/>
          <w:lang w:eastAsia="en-US"/>
        </w:rPr>
        <w:t xml:space="preserve"> </w:t>
      </w:r>
      <w:r w:rsidRPr="00E03B75">
        <w:rPr>
          <w:rFonts w:cs="David" w:hint="eastAsia"/>
          <w:color w:val="000000"/>
          <w:rtl/>
          <w:lang w:eastAsia="en-US"/>
        </w:rPr>
        <w:t>הלימודים</w:t>
      </w:r>
      <w:r w:rsidRPr="00E03B75">
        <w:rPr>
          <w:rFonts w:cs="David"/>
          <w:color w:val="000000"/>
          <w:rtl/>
          <w:lang w:eastAsia="en-US"/>
        </w:rPr>
        <w:t>: __________________________________________</w:t>
      </w:r>
      <w:r w:rsidRPr="00E03B75">
        <w:rPr>
          <w:rFonts w:cs="David"/>
          <w:color w:val="000000"/>
          <w:rtl/>
          <w:lang w:eastAsia="en-US"/>
        </w:rPr>
        <w:br/>
      </w:r>
      <w:r w:rsidRPr="00E03B75">
        <w:rPr>
          <w:rFonts w:cs="David" w:hint="eastAsia"/>
          <w:color w:val="000000"/>
          <w:rtl/>
          <w:lang w:eastAsia="en-US"/>
        </w:rPr>
        <w:t>שם</w:t>
      </w:r>
      <w:r w:rsidRPr="00E03B75">
        <w:rPr>
          <w:rFonts w:cs="David"/>
          <w:color w:val="000000"/>
          <w:rtl/>
          <w:lang w:eastAsia="en-US"/>
        </w:rPr>
        <w:t xml:space="preserve"> </w:t>
      </w:r>
      <w:r w:rsidRPr="00E03B75">
        <w:rPr>
          <w:rFonts w:cs="David" w:hint="eastAsia"/>
          <w:color w:val="000000"/>
          <w:rtl/>
          <w:lang w:eastAsia="en-US"/>
        </w:rPr>
        <w:t>המוסד</w:t>
      </w:r>
      <w:r w:rsidRPr="00E03B75">
        <w:rPr>
          <w:rFonts w:cs="David"/>
          <w:color w:val="000000"/>
          <w:rtl/>
          <w:lang w:eastAsia="en-US"/>
        </w:rPr>
        <w:t xml:space="preserve"> </w:t>
      </w:r>
      <w:r w:rsidRPr="00E03B75">
        <w:rPr>
          <w:rFonts w:cs="David" w:hint="eastAsia"/>
          <w:color w:val="000000"/>
          <w:rtl/>
          <w:lang w:eastAsia="en-US"/>
        </w:rPr>
        <w:t>האקדמי</w:t>
      </w:r>
      <w:r w:rsidRPr="00E03B75">
        <w:rPr>
          <w:rFonts w:cs="David"/>
          <w:color w:val="000000"/>
          <w:rtl/>
          <w:lang w:eastAsia="en-US"/>
        </w:rPr>
        <w:t>: _______________________________________</w:t>
      </w:r>
    </w:p>
    <w:p w14:paraId="11BA6B81"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cs"/>
          <w:color w:val="000000"/>
          <w:rtl/>
          <w:lang w:eastAsia="en-US"/>
        </w:rPr>
        <w:t xml:space="preserve">מועד קבלת התואר: </w:t>
      </w:r>
      <w:r w:rsidRPr="00E03B75">
        <w:rPr>
          <w:rFonts w:cs="David"/>
          <w:color w:val="000000"/>
          <w:rtl/>
          <w:lang w:eastAsia="en-US"/>
        </w:rPr>
        <w:t>__________________________________________</w:t>
      </w:r>
    </w:p>
    <w:p w14:paraId="37BADFB0" w14:textId="77777777" w:rsidR="004B3256" w:rsidRPr="00E03B75" w:rsidRDefault="004B3256" w:rsidP="00811A0A">
      <w:pPr>
        <w:pStyle w:val="HNormal"/>
        <w:numPr>
          <w:ilvl w:val="0"/>
          <w:numId w:val="20"/>
        </w:numPr>
        <w:tabs>
          <w:tab w:val="left" w:leader="underscore" w:pos="8309"/>
        </w:tabs>
        <w:spacing w:after="0" w:line="360" w:lineRule="auto"/>
        <w:ind w:left="1351"/>
        <w:jc w:val="left"/>
        <w:rPr>
          <w:rFonts w:cs="David"/>
          <w:b/>
          <w:bCs/>
          <w:color w:val="000000"/>
          <w:rtl/>
          <w:lang w:eastAsia="en-US"/>
        </w:rPr>
      </w:pPr>
      <w:r w:rsidRPr="00E03B75">
        <w:rPr>
          <w:rFonts w:cs="David" w:hint="cs"/>
          <w:b/>
          <w:bCs/>
          <w:color w:val="000000"/>
          <w:rtl/>
          <w:lang w:eastAsia="en-US"/>
        </w:rPr>
        <w:t>ת</w:t>
      </w:r>
      <w:r w:rsidRPr="00E03B75">
        <w:rPr>
          <w:rFonts w:cs="David"/>
          <w:b/>
          <w:bCs/>
          <w:color w:val="000000"/>
          <w:rtl/>
          <w:lang w:eastAsia="en-US"/>
        </w:rPr>
        <w:t xml:space="preserve">ואר </w:t>
      </w:r>
      <w:r w:rsidRPr="00E03B75">
        <w:rPr>
          <w:rFonts w:cs="David" w:hint="cs"/>
          <w:b/>
          <w:bCs/>
          <w:color w:val="000000"/>
          <w:rtl/>
          <w:lang w:eastAsia="en-US"/>
        </w:rPr>
        <w:t xml:space="preserve">אקדמי </w:t>
      </w:r>
      <w:r w:rsidRPr="00E03B75">
        <w:rPr>
          <w:rFonts w:cs="David"/>
          <w:b/>
          <w:bCs/>
          <w:color w:val="000000"/>
          <w:rtl/>
          <w:lang w:eastAsia="en-US"/>
        </w:rPr>
        <w:t xml:space="preserve">שלישי </w:t>
      </w:r>
    </w:p>
    <w:p w14:paraId="1724377F"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eastAsia"/>
          <w:color w:val="000000"/>
          <w:rtl/>
          <w:lang w:eastAsia="en-US"/>
        </w:rPr>
        <w:t>תחום</w:t>
      </w:r>
      <w:r w:rsidRPr="00E03B75">
        <w:rPr>
          <w:rFonts w:cs="David"/>
          <w:color w:val="000000"/>
          <w:rtl/>
          <w:lang w:eastAsia="en-US"/>
        </w:rPr>
        <w:t xml:space="preserve"> </w:t>
      </w:r>
      <w:r w:rsidRPr="00E03B75">
        <w:rPr>
          <w:rFonts w:cs="David" w:hint="eastAsia"/>
          <w:color w:val="000000"/>
          <w:rtl/>
          <w:lang w:eastAsia="en-US"/>
        </w:rPr>
        <w:t>הלימודים</w:t>
      </w:r>
      <w:r w:rsidRPr="00E03B75">
        <w:rPr>
          <w:rFonts w:cs="David"/>
          <w:color w:val="000000"/>
          <w:rtl/>
          <w:lang w:eastAsia="en-US"/>
        </w:rPr>
        <w:t>: __________________________________________</w:t>
      </w:r>
      <w:r w:rsidRPr="00E03B75">
        <w:rPr>
          <w:rFonts w:cs="David"/>
          <w:color w:val="000000"/>
          <w:rtl/>
          <w:lang w:eastAsia="en-US"/>
        </w:rPr>
        <w:br/>
      </w:r>
      <w:r w:rsidRPr="00E03B75">
        <w:rPr>
          <w:rFonts w:cs="David" w:hint="eastAsia"/>
          <w:color w:val="000000"/>
          <w:rtl/>
          <w:lang w:eastAsia="en-US"/>
        </w:rPr>
        <w:t>שם</w:t>
      </w:r>
      <w:r w:rsidRPr="00E03B75">
        <w:rPr>
          <w:rFonts w:cs="David"/>
          <w:color w:val="000000"/>
          <w:rtl/>
          <w:lang w:eastAsia="en-US"/>
        </w:rPr>
        <w:t xml:space="preserve"> </w:t>
      </w:r>
      <w:r w:rsidRPr="00E03B75">
        <w:rPr>
          <w:rFonts w:cs="David" w:hint="eastAsia"/>
          <w:color w:val="000000"/>
          <w:rtl/>
          <w:lang w:eastAsia="en-US"/>
        </w:rPr>
        <w:t>המוסד</w:t>
      </w:r>
      <w:r w:rsidRPr="00E03B75">
        <w:rPr>
          <w:rFonts w:cs="David"/>
          <w:color w:val="000000"/>
          <w:rtl/>
          <w:lang w:eastAsia="en-US"/>
        </w:rPr>
        <w:t xml:space="preserve"> </w:t>
      </w:r>
      <w:r w:rsidRPr="00E03B75">
        <w:rPr>
          <w:rFonts w:cs="David" w:hint="eastAsia"/>
          <w:color w:val="000000"/>
          <w:rtl/>
          <w:lang w:eastAsia="en-US"/>
        </w:rPr>
        <w:t>האקדמי</w:t>
      </w:r>
      <w:r w:rsidRPr="00E03B75">
        <w:rPr>
          <w:rFonts w:cs="David"/>
          <w:color w:val="000000"/>
          <w:rtl/>
          <w:lang w:eastAsia="en-US"/>
        </w:rPr>
        <w:t>: _______________________________________</w:t>
      </w:r>
    </w:p>
    <w:p w14:paraId="6371C91E" w14:textId="77777777" w:rsidR="004B3256" w:rsidRPr="00E03B75" w:rsidRDefault="004B3256" w:rsidP="004B3256">
      <w:pPr>
        <w:pStyle w:val="HNormal"/>
        <w:tabs>
          <w:tab w:val="left" w:leader="underscore" w:pos="8309"/>
        </w:tabs>
        <w:spacing w:after="0" w:line="360" w:lineRule="auto"/>
        <w:ind w:left="1351"/>
        <w:jc w:val="left"/>
        <w:rPr>
          <w:rFonts w:cs="David"/>
          <w:color w:val="000000"/>
          <w:rtl/>
          <w:lang w:eastAsia="en-US"/>
        </w:rPr>
      </w:pPr>
      <w:r w:rsidRPr="00E03B75">
        <w:rPr>
          <w:rFonts w:cs="David" w:hint="cs"/>
          <w:color w:val="000000"/>
          <w:rtl/>
          <w:lang w:eastAsia="en-US"/>
        </w:rPr>
        <w:t xml:space="preserve">מועד קבלת התואר: </w:t>
      </w:r>
      <w:r w:rsidRPr="00E03B75">
        <w:rPr>
          <w:rFonts w:cs="David"/>
          <w:color w:val="000000"/>
          <w:rtl/>
          <w:lang w:eastAsia="en-US"/>
        </w:rPr>
        <w:t>__________________________________________</w:t>
      </w:r>
    </w:p>
    <w:p w14:paraId="1F3D76C4" w14:textId="2296C40B" w:rsidR="003F0B43" w:rsidRDefault="004B3256" w:rsidP="00352B3A">
      <w:pPr>
        <w:pStyle w:val="HNormal"/>
        <w:numPr>
          <w:ilvl w:val="1"/>
          <w:numId w:val="19"/>
        </w:numPr>
        <w:tabs>
          <w:tab w:val="left" w:leader="underscore" w:pos="8309"/>
        </w:tabs>
        <w:spacing w:after="0" w:line="360" w:lineRule="auto"/>
        <w:ind w:left="991" w:hanging="631"/>
        <w:rPr>
          <w:rFonts w:cs="David"/>
          <w:color w:val="000000"/>
          <w:lang w:eastAsia="en-US"/>
        </w:rPr>
      </w:pPr>
      <w:r w:rsidRPr="00E03B75">
        <w:rPr>
          <w:rFonts w:cs="David" w:hint="cs"/>
          <w:color w:val="000000"/>
          <w:u w:val="single"/>
          <w:rtl/>
          <w:lang w:eastAsia="en-US"/>
        </w:rPr>
        <w:t xml:space="preserve">מספר שנות </w:t>
      </w:r>
      <w:r w:rsidR="003F0B43">
        <w:rPr>
          <w:rFonts w:cs="David" w:hint="cs"/>
          <w:color w:val="000000"/>
          <w:u w:val="single"/>
          <w:rtl/>
          <w:lang w:eastAsia="en-US"/>
        </w:rPr>
        <w:t xml:space="preserve">ניסיון </w:t>
      </w:r>
      <w:r w:rsidR="00613B32" w:rsidRPr="00613B32">
        <w:rPr>
          <w:rFonts w:cs="David"/>
          <w:color w:val="000000"/>
          <w:u w:val="single"/>
          <w:rtl/>
          <w:lang w:eastAsia="en-US"/>
        </w:rPr>
        <w:t>בייעוץ וליווי ארגוני-אסטרטגי בתחום ליבה, אחד או יותר, עבור כל ארגון, במהלך השנים 20</w:t>
      </w:r>
      <w:r w:rsidR="00D809C1">
        <w:rPr>
          <w:rFonts w:cs="David" w:hint="cs"/>
          <w:color w:val="000000"/>
          <w:u w:val="single"/>
          <w:rtl/>
          <w:lang w:eastAsia="en-US"/>
        </w:rPr>
        <w:t>1</w:t>
      </w:r>
      <w:r w:rsidR="00352B3A">
        <w:rPr>
          <w:rFonts w:cs="David" w:hint="cs"/>
          <w:color w:val="000000"/>
          <w:u w:val="single"/>
          <w:rtl/>
          <w:lang w:eastAsia="en-US"/>
        </w:rPr>
        <w:t>6</w:t>
      </w:r>
      <w:r w:rsidR="00613B32" w:rsidRPr="00613B32">
        <w:rPr>
          <w:rFonts w:cs="David"/>
          <w:color w:val="000000"/>
          <w:u w:val="single"/>
          <w:rtl/>
          <w:lang w:eastAsia="en-US"/>
        </w:rPr>
        <w:t>-20</w:t>
      </w:r>
      <w:r w:rsidR="00D809C1">
        <w:rPr>
          <w:rFonts w:cs="David" w:hint="cs"/>
          <w:color w:val="000000"/>
          <w:u w:val="single"/>
          <w:rtl/>
          <w:lang w:eastAsia="en-US"/>
        </w:rPr>
        <w:t>21</w:t>
      </w:r>
      <w:r w:rsidR="00A7502D">
        <w:rPr>
          <w:rFonts w:cs="David" w:hint="cs"/>
          <w:color w:val="000000"/>
          <w:u w:val="single"/>
          <w:rtl/>
          <w:lang w:eastAsia="en-US"/>
        </w:rPr>
        <w:t xml:space="preserve"> </w:t>
      </w:r>
      <w:r w:rsidR="00A7502D" w:rsidRPr="00A7502D">
        <w:rPr>
          <w:rFonts w:cs="David" w:hint="cs"/>
          <w:b/>
          <w:bCs/>
          <w:color w:val="000000"/>
          <w:u w:val="single"/>
          <w:rtl/>
          <w:lang w:eastAsia="en-US"/>
        </w:rPr>
        <w:t xml:space="preserve">(תנאי סף </w:t>
      </w:r>
      <w:r w:rsidR="00A7502D" w:rsidRPr="00A7502D">
        <w:rPr>
          <w:rFonts w:cs="David"/>
          <w:b/>
          <w:bCs/>
          <w:color w:val="000000"/>
          <w:u w:val="single"/>
          <w:rtl/>
          <w:lang w:eastAsia="en-US"/>
        </w:rPr>
        <w:fldChar w:fldCharType="begin"/>
      </w:r>
      <w:r w:rsidR="00A7502D" w:rsidRPr="00A7502D">
        <w:rPr>
          <w:rFonts w:cs="David"/>
          <w:b/>
          <w:bCs/>
          <w:color w:val="000000"/>
          <w:u w:val="single"/>
          <w:rtl/>
          <w:lang w:eastAsia="en-US"/>
        </w:rPr>
        <w:instrText xml:space="preserve"> </w:instrText>
      </w:r>
      <w:r w:rsidR="00A7502D" w:rsidRPr="00A7502D">
        <w:rPr>
          <w:rFonts w:cs="David" w:hint="cs"/>
          <w:b/>
          <w:bCs/>
          <w:color w:val="000000"/>
          <w:u w:val="single"/>
          <w:lang w:eastAsia="en-US"/>
        </w:rPr>
        <w:instrText>REF</w:instrText>
      </w:r>
      <w:r w:rsidR="00A7502D" w:rsidRPr="00A7502D">
        <w:rPr>
          <w:rFonts w:cs="David" w:hint="cs"/>
          <w:b/>
          <w:bCs/>
          <w:color w:val="000000"/>
          <w:u w:val="single"/>
          <w:rtl/>
          <w:lang w:eastAsia="en-US"/>
        </w:rPr>
        <w:instrText xml:space="preserve"> _</w:instrText>
      </w:r>
      <w:r w:rsidR="00A7502D" w:rsidRPr="00A7502D">
        <w:rPr>
          <w:rFonts w:cs="David" w:hint="cs"/>
          <w:b/>
          <w:bCs/>
          <w:color w:val="000000"/>
          <w:u w:val="single"/>
          <w:lang w:eastAsia="en-US"/>
        </w:rPr>
        <w:instrText>Ref12784291 \r \h</w:instrText>
      </w:r>
      <w:r w:rsidR="00A7502D" w:rsidRPr="00A7502D">
        <w:rPr>
          <w:rFonts w:cs="David"/>
          <w:b/>
          <w:bCs/>
          <w:color w:val="000000"/>
          <w:u w:val="single"/>
          <w:rtl/>
          <w:lang w:eastAsia="en-US"/>
        </w:rPr>
        <w:instrText xml:space="preserve">  \* </w:instrText>
      </w:r>
      <w:r w:rsidR="00A7502D" w:rsidRPr="00A7502D">
        <w:rPr>
          <w:rFonts w:cs="David"/>
          <w:b/>
          <w:bCs/>
          <w:color w:val="000000"/>
          <w:u w:val="single"/>
          <w:lang w:eastAsia="en-US"/>
        </w:rPr>
        <w:instrText>MERGEFORMAT</w:instrText>
      </w:r>
      <w:r w:rsidR="00A7502D" w:rsidRPr="00A7502D">
        <w:rPr>
          <w:rFonts w:cs="David"/>
          <w:b/>
          <w:bCs/>
          <w:color w:val="000000"/>
          <w:u w:val="single"/>
          <w:rtl/>
          <w:lang w:eastAsia="en-US"/>
        </w:rPr>
        <w:instrText xml:space="preserve"> </w:instrText>
      </w:r>
      <w:r w:rsidR="00A7502D" w:rsidRPr="00A7502D">
        <w:rPr>
          <w:rFonts w:cs="David"/>
          <w:b/>
          <w:bCs/>
          <w:color w:val="000000"/>
          <w:u w:val="single"/>
          <w:rtl/>
          <w:lang w:eastAsia="en-US"/>
        </w:rPr>
      </w:r>
      <w:r w:rsidR="00A7502D" w:rsidRPr="00A7502D">
        <w:rPr>
          <w:rFonts w:cs="David"/>
          <w:b/>
          <w:bCs/>
          <w:color w:val="000000"/>
          <w:u w:val="single"/>
          <w:rtl/>
          <w:lang w:eastAsia="en-US"/>
        </w:rPr>
        <w:fldChar w:fldCharType="separate"/>
      </w:r>
      <w:r w:rsidR="00E4755F">
        <w:rPr>
          <w:rFonts w:cs="David"/>
          <w:b/>
          <w:bCs/>
          <w:color w:val="000000"/>
          <w:u w:val="single"/>
          <w:cs/>
          <w:lang w:eastAsia="en-US"/>
        </w:rPr>
        <w:t>‎</w:t>
      </w:r>
      <w:r w:rsidR="00E4755F">
        <w:rPr>
          <w:rFonts w:cs="David"/>
          <w:b/>
          <w:bCs/>
          <w:color w:val="000000"/>
          <w:u w:val="single"/>
          <w:lang w:eastAsia="en-US"/>
        </w:rPr>
        <w:t>7.2.2.2.1</w:t>
      </w:r>
      <w:r w:rsidR="00A7502D" w:rsidRPr="00A7502D">
        <w:rPr>
          <w:rFonts w:cs="David"/>
          <w:b/>
          <w:bCs/>
          <w:color w:val="000000"/>
          <w:u w:val="single"/>
          <w:rtl/>
          <w:lang w:eastAsia="en-US"/>
        </w:rPr>
        <w:fldChar w:fldCharType="end"/>
      </w:r>
      <w:r w:rsidR="00A7502D" w:rsidRPr="00A7502D">
        <w:rPr>
          <w:rFonts w:cs="David" w:hint="cs"/>
          <w:b/>
          <w:bCs/>
          <w:color w:val="000000"/>
          <w:u w:val="single"/>
          <w:rtl/>
          <w:lang w:eastAsia="en-US"/>
        </w:rPr>
        <w:t>, אמת מידה</w:t>
      </w:r>
      <w:r w:rsidR="00324B20">
        <w:rPr>
          <w:rFonts w:cs="David" w:hint="cs"/>
          <w:b/>
          <w:bCs/>
          <w:color w:val="000000"/>
          <w:u w:val="single"/>
          <w:rtl/>
          <w:lang w:eastAsia="en-US"/>
        </w:rPr>
        <w:t xml:space="preserve"> </w:t>
      </w:r>
      <w:r w:rsidR="00324B20">
        <w:rPr>
          <w:rFonts w:cs="David"/>
          <w:b/>
          <w:bCs/>
          <w:color w:val="000000"/>
          <w:u w:val="single"/>
          <w:rtl/>
          <w:lang w:eastAsia="en-US"/>
        </w:rPr>
        <w:fldChar w:fldCharType="begin"/>
      </w:r>
      <w:r w:rsidR="00324B20">
        <w:rPr>
          <w:rFonts w:cs="David"/>
          <w:b/>
          <w:bCs/>
          <w:color w:val="000000"/>
          <w:u w:val="single"/>
          <w:rtl/>
          <w:lang w:eastAsia="en-US"/>
        </w:rPr>
        <w:instrText xml:space="preserve"> </w:instrText>
      </w:r>
      <w:r w:rsidR="00324B20">
        <w:rPr>
          <w:rFonts w:cs="David" w:hint="cs"/>
          <w:b/>
          <w:bCs/>
          <w:color w:val="000000"/>
          <w:u w:val="single"/>
          <w:lang w:eastAsia="en-US"/>
        </w:rPr>
        <w:instrText>REF</w:instrText>
      </w:r>
      <w:r w:rsidR="00324B20">
        <w:rPr>
          <w:rFonts w:cs="David" w:hint="cs"/>
          <w:b/>
          <w:bCs/>
          <w:color w:val="000000"/>
          <w:u w:val="single"/>
          <w:rtl/>
          <w:lang w:eastAsia="en-US"/>
        </w:rPr>
        <w:instrText xml:space="preserve"> _</w:instrText>
      </w:r>
      <w:r w:rsidR="00324B20">
        <w:rPr>
          <w:rFonts w:cs="David" w:hint="cs"/>
          <w:b/>
          <w:bCs/>
          <w:color w:val="000000"/>
          <w:u w:val="single"/>
          <w:lang w:eastAsia="en-US"/>
        </w:rPr>
        <w:instrText>Ref390251860 \r \h</w:instrText>
      </w:r>
      <w:r w:rsidR="00324B20">
        <w:rPr>
          <w:rFonts w:cs="David"/>
          <w:b/>
          <w:bCs/>
          <w:color w:val="000000"/>
          <w:u w:val="single"/>
          <w:rtl/>
          <w:lang w:eastAsia="en-US"/>
        </w:rPr>
        <w:instrText xml:space="preserve"> </w:instrText>
      </w:r>
      <w:r w:rsidR="00324B20">
        <w:rPr>
          <w:rFonts w:cs="David"/>
          <w:b/>
          <w:bCs/>
          <w:color w:val="000000"/>
          <w:u w:val="single"/>
          <w:rtl/>
          <w:lang w:eastAsia="en-US"/>
        </w:rPr>
      </w:r>
      <w:r w:rsidR="00324B20">
        <w:rPr>
          <w:rFonts w:cs="David"/>
          <w:b/>
          <w:bCs/>
          <w:color w:val="000000"/>
          <w:u w:val="single"/>
          <w:rtl/>
          <w:lang w:eastAsia="en-US"/>
        </w:rPr>
        <w:fldChar w:fldCharType="separate"/>
      </w:r>
      <w:r w:rsidR="00E4755F">
        <w:rPr>
          <w:rFonts w:cs="David"/>
          <w:b/>
          <w:bCs/>
          <w:color w:val="000000"/>
          <w:u w:val="single"/>
          <w:cs/>
          <w:lang w:eastAsia="en-US"/>
        </w:rPr>
        <w:t>‎</w:t>
      </w:r>
      <w:r w:rsidR="00E4755F">
        <w:rPr>
          <w:rFonts w:cs="David"/>
          <w:b/>
          <w:bCs/>
          <w:color w:val="000000"/>
          <w:u w:val="single"/>
          <w:lang w:eastAsia="en-US"/>
        </w:rPr>
        <w:t>2.5</w:t>
      </w:r>
      <w:r w:rsidR="00324B20">
        <w:rPr>
          <w:rFonts w:cs="David"/>
          <w:b/>
          <w:bCs/>
          <w:color w:val="000000"/>
          <w:u w:val="single"/>
          <w:rtl/>
          <w:lang w:eastAsia="en-US"/>
        </w:rPr>
        <w:fldChar w:fldCharType="end"/>
      </w:r>
      <w:r w:rsidR="00A7502D" w:rsidRPr="00A7502D">
        <w:rPr>
          <w:rFonts w:cs="David" w:hint="cs"/>
          <w:b/>
          <w:bCs/>
          <w:color w:val="000000"/>
          <w:u w:val="single"/>
          <w:rtl/>
          <w:lang w:eastAsia="en-US"/>
        </w:rPr>
        <w:t>)</w:t>
      </w:r>
      <w:r w:rsidRPr="00A7502D">
        <w:rPr>
          <w:rFonts w:cs="David" w:hint="cs"/>
          <w:b/>
          <w:bCs/>
          <w:color w:val="000000"/>
          <w:u w:val="single"/>
          <w:rtl/>
          <w:lang w:eastAsia="en-US"/>
        </w:rPr>
        <w:t>:</w:t>
      </w:r>
      <w:r w:rsidR="00613B32">
        <w:rPr>
          <w:rFonts w:cs="David" w:hint="cs"/>
          <w:color w:val="000000"/>
          <w:rtl/>
          <w:lang w:eastAsia="en-US"/>
        </w:rPr>
        <w:t xml:space="preserve"> </w:t>
      </w:r>
      <w:r w:rsidR="00A7502D">
        <w:rPr>
          <w:rFonts w:cs="David" w:hint="cs"/>
          <w:color w:val="000000"/>
          <w:rtl/>
          <w:lang w:eastAsia="en-US"/>
        </w:rPr>
        <w:t xml:space="preserve">                  </w:t>
      </w:r>
    </w:p>
    <w:p w14:paraId="14020224" w14:textId="77777777" w:rsidR="003F0B43" w:rsidRPr="007134FD" w:rsidRDefault="003F0B43" w:rsidP="003F0B43">
      <w:pPr>
        <w:pStyle w:val="HNormal"/>
        <w:tabs>
          <w:tab w:val="left" w:leader="underscore" w:pos="8309"/>
        </w:tabs>
        <w:spacing w:after="0" w:line="360" w:lineRule="auto"/>
        <w:ind w:left="991"/>
        <w:rPr>
          <w:rFonts w:cs="David"/>
          <w:color w:val="000000"/>
          <w:rtl/>
          <w:lang w:eastAsia="en-US"/>
        </w:rPr>
      </w:pPr>
    </w:p>
    <w:p w14:paraId="2C18D6C0" w14:textId="77777777" w:rsidR="004B3256" w:rsidRDefault="007134FD" w:rsidP="003F0B43">
      <w:pPr>
        <w:pStyle w:val="HNormal"/>
        <w:tabs>
          <w:tab w:val="left" w:leader="underscore" w:pos="8309"/>
        </w:tabs>
        <w:spacing w:after="0" w:line="360" w:lineRule="auto"/>
        <w:ind w:left="991"/>
        <w:rPr>
          <w:rFonts w:cs="David"/>
          <w:color w:val="000000"/>
          <w:rtl/>
          <w:lang w:eastAsia="en-US"/>
        </w:rPr>
      </w:pPr>
      <w:r w:rsidRPr="007134FD">
        <w:rPr>
          <w:rFonts w:cs="David" w:hint="cs"/>
          <w:color w:val="000000"/>
          <w:rtl/>
          <w:lang w:eastAsia="en-US"/>
        </w:rPr>
        <w:t xml:space="preserve">מחודש ושנה ___________ / ______  עד חודש ושנה ___________ / ______  </w:t>
      </w:r>
      <w:r w:rsidR="004B3256" w:rsidRPr="00E03B75">
        <w:rPr>
          <w:rFonts w:cs="David" w:hint="cs"/>
          <w:color w:val="000000"/>
          <w:rtl/>
          <w:lang w:eastAsia="en-US"/>
        </w:rPr>
        <w:t>(יש להשלים)</w:t>
      </w:r>
    </w:p>
    <w:p w14:paraId="4FF35C04" w14:textId="77777777" w:rsidR="003F0B43" w:rsidRPr="00E03B75" w:rsidRDefault="003F0B43" w:rsidP="003F0B43">
      <w:pPr>
        <w:pStyle w:val="HNormal"/>
        <w:tabs>
          <w:tab w:val="left" w:leader="underscore" w:pos="8309"/>
        </w:tabs>
        <w:spacing w:after="0" w:line="360" w:lineRule="auto"/>
        <w:ind w:left="991"/>
        <w:rPr>
          <w:rFonts w:cs="David"/>
          <w:color w:val="000000"/>
          <w:lang w:eastAsia="en-US"/>
        </w:rPr>
      </w:pPr>
    </w:p>
    <w:p w14:paraId="461DDE3E" w14:textId="77777777" w:rsidR="004B3256" w:rsidRPr="00E03B75" w:rsidRDefault="004B3256" w:rsidP="00811A0A">
      <w:pPr>
        <w:pStyle w:val="HNormal"/>
        <w:numPr>
          <w:ilvl w:val="1"/>
          <w:numId w:val="19"/>
        </w:numPr>
        <w:tabs>
          <w:tab w:val="left" w:leader="underscore" w:pos="8309"/>
        </w:tabs>
        <w:spacing w:after="0" w:line="360" w:lineRule="auto"/>
        <w:ind w:left="991" w:hanging="631"/>
        <w:rPr>
          <w:rFonts w:cs="David"/>
          <w:color w:val="000000"/>
          <w:lang w:eastAsia="en-US"/>
        </w:rPr>
      </w:pPr>
      <w:r w:rsidRPr="00E03B75">
        <w:rPr>
          <w:rFonts w:cs="David" w:hint="cs"/>
          <w:color w:val="000000"/>
          <w:u w:val="single"/>
          <w:rtl/>
          <w:lang w:eastAsia="en-US"/>
        </w:rPr>
        <w:t>תחומי מומחיות עיקריים</w:t>
      </w:r>
      <w:r w:rsidRPr="00E03B75">
        <w:rPr>
          <w:rFonts w:cs="David" w:hint="cs"/>
          <w:color w:val="000000"/>
          <w:rtl/>
          <w:lang w:eastAsia="en-US"/>
        </w:rPr>
        <w:t>: (יש להשלים)</w:t>
      </w:r>
    </w:p>
    <w:p w14:paraId="02E3D3BC" w14:textId="77777777" w:rsidR="004B3256" w:rsidRPr="00E03B75" w:rsidRDefault="004B3256" w:rsidP="00811A0A">
      <w:pPr>
        <w:pStyle w:val="HNormal"/>
        <w:numPr>
          <w:ilvl w:val="2"/>
          <w:numId w:val="19"/>
        </w:numPr>
        <w:tabs>
          <w:tab w:val="left" w:leader="underscore" w:pos="8309"/>
        </w:tabs>
        <w:spacing w:after="0" w:line="360" w:lineRule="auto"/>
        <w:ind w:left="1700"/>
        <w:rPr>
          <w:rFonts w:cs="David"/>
          <w:color w:val="000000"/>
          <w:lang w:eastAsia="en-US"/>
        </w:rPr>
      </w:pPr>
      <w:r w:rsidRPr="00E03B75">
        <w:rPr>
          <w:rFonts w:cs="David" w:hint="cs"/>
          <w:color w:val="000000"/>
          <w:rtl/>
          <w:lang w:eastAsia="en-US"/>
        </w:rPr>
        <w:t>_________________________.</w:t>
      </w:r>
    </w:p>
    <w:p w14:paraId="793E734A" w14:textId="77777777" w:rsidR="004B3256" w:rsidRPr="00E03B75" w:rsidRDefault="004B3256" w:rsidP="00811A0A">
      <w:pPr>
        <w:pStyle w:val="HNormal"/>
        <w:numPr>
          <w:ilvl w:val="2"/>
          <w:numId w:val="19"/>
        </w:numPr>
        <w:tabs>
          <w:tab w:val="left" w:leader="underscore" w:pos="8309"/>
        </w:tabs>
        <w:spacing w:after="0" w:line="360" w:lineRule="auto"/>
        <w:ind w:left="1700"/>
        <w:rPr>
          <w:rFonts w:cs="David"/>
          <w:color w:val="000000"/>
          <w:lang w:eastAsia="en-US"/>
        </w:rPr>
      </w:pPr>
      <w:r w:rsidRPr="00E03B75">
        <w:rPr>
          <w:rFonts w:cs="David" w:hint="cs"/>
          <w:color w:val="000000"/>
          <w:rtl/>
          <w:lang w:eastAsia="en-US"/>
        </w:rPr>
        <w:t>_________________________.</w:t>
      </w:r>
    </w:p>
    <w:p w14:paraId="6BD9CD3A" w14:textId="77777777" w:rsidR="004B3256" w:rsidRPr="00E03B75" w:rsidRDefault="004B3256" w:rsidP="00811A0A">
      <w:pPr>
        <w:pStyle w:val="HNormal"/>
        <w:numPr>
          <w:ilvl w:val="2"/>
          <w:numId w:val="19"/>
        </w:numPr>
        <w:tabs>
          <w:tab w:val="left" w:leader="underscore" w:pos="8309"/>
        </w:tabs>
        <w:spacing w:after="0" w:line="360" w:lineRule="auto"/>
        <w:ind w:left="1700"/>
        <w:rPr>
          <w:rFonts w:cs="David"/>
          <w:color w:val="000000"/>
          <w:lang w:eastAsia="en-US"/>
        </w:rPr>
      </w:pPr>
      <w:r w:rsidRPr="00E03B75">
        <w:rPr>
          <w:rFonts w:cs="David" w:hint="cs"/>
          <w:color w:val="000000"/>
          <w:rtl/>
          <w:lang w:eastAsia="en-US"/>
        </w:rPr>
        <w:t>_________________________.</w:t>
      </w:r>
    </w:p>
    <w:p w14:paraId="1DA317D8" w14:textId="77777777" w:rsidR="004B3256" w:rsidRPr="00E03B75" w:rsidRDefault="004B3256" w:rsidP="00811A0A">
      <w:pPr>
        <w:pStyle w:val="HNormal"/>
        <w:numPr>
          <w:ilvl w:val="2"/>
          <w:numId w:val="19"/>
        </w:numPr>
        <w:tabs>
          <w:tab w:val="left" w:leader="underscore" w:pos="8309"/>
        </w:tabs>
        <w:spacing w:after="0" w:line="360" w:lineRule="auto"/>
        <w:ind w:left="1700"/>
        <w:rPr>
          <w:rFonts w:cs="David"/>
          <w:color w:val="000000"/>
          <w:lang w:eastAsia="en-US"/>
        </w:rPr>
      </w:pPr>
      <w:r w:rsidRPr="00E03B75">
        <w:rPr>
          <w:rFonts w:cs="David" w:hint="cs"/>
          <w:color w:val="000000"/>
          <w:rtl/>
          <w:lang w:eastAsia="en-US"/>
        </w:rPr>
        <w:t>_________________________.</w:t>
      </w:r>
    </w:p>
    <w:p w14:paraId="14D670FE" w14:textId="77777777" w:rsidR="004B3256" w:rsidRPr="00E03B75" w:rsidRDefault="004B3256" w:rsidP="00811A0A">
      <w:pPr>
        <w:pStyle w:val="HNormal"/>
        <w:numPr>
          <w:ilvl w:val="2"/>
          <w:numId w:val="19"/>
        </w:numPr>
        <w:tabs>
          <w:tab w:val="left" w:leader="underscore" w:pos="8309"/>
        </w:tabs>
        <w:spacing w:after="0" w:line="360" w:lineRule="auto"/>
        <w:ind w:left="1700"/>
        <w:rPr>
          <w:rFonts w:cs="David"/>
          <w:color w:val="000000"/>
          <w:lang w:eastAsia="en-US"/>
        </w:rPr>
      </w:pPr>
      <w:r w:rsidRPr="00E03B75">
        <w:rPr>
          <w:rFonts w:cs="David" w:hint="cs"/>
          <w:color w:val="000000"/>
          <w:rtl/>
          <w:lang w:eastAsia="en-US"/>
        </w:rPr>
        <w:t>_________________________.</w:t>
      </w:r>
    </w:p>
    <w:p w14:paraId="01B98A9B" w14:textId="77777777" w:rsidR="003F0B43" w:rsidRDefault="003F0B43" w:rsidP="004B3256">
      <w:pPr>
        <w:ind w:left="360"/>
        <w:rPr>
          <w:b/>
          <w:bCs/>
          <w:rtl/>
        </w:rPr>
      </w:pPr>
    </w:p>
    <w:p w14:paraId="460716FA" w14:textId="77777777" w:rsidR="00AD1696" w:rsidRDefault="006C66D8" w:rsidP="004B3256">
      <w:pPr>
        <w:ind w:left="360"/>
        <w:rPr>
          <w:b/>
          <w:bCs/>
          <w:sz w:val="28"/>
          <w:szCs w:val="28"/>
        </w:rPr>
        <w:sectPr w:rsidR="00AD1696" w:rsidSect="00FA6712">
          <w:endnotePr>
            <w:numFmt w:val="lowerLetter"/>
          </w:endnotePr>
          <w:pgSz w:w="16838" w:h="11906" w:orient="landscape" w:code="9"/>
          <w:pgMar w:top="851" w:right="1134" w:bottom="851" w:left="1134" w:header="720" w:footer="856" w:gutter="0"/>
          <w:cols w:space="720"/>
          <w:bidi/>
          <w:rtlGutter/>
          <w:docGrid w:linePitch="326"/>
        </w:sectPr>
      </w:pPr>
      <w:r w:rsidRPr="00E03B75">
        <w:rPr>
          <w:rFonts w:hint="cs"/>
          <w:b/>
          <w:bCs/>
          <w:rtl/>
        </w:rPr>
        <w:t>יש לצרף</w:t>
      </w:r>
      <w:r w:rsidRPr="00E03B75">
        <w:rPr>
          <w:b/>
          <w:bCs/>
          <w:rtl/>
        </w:rPr>
        <w:t xml:space="preserve"> קורות חיים מעודכנים</w:t>
      </w:r>
      <w:r w:rsidR="004B3256" w:rsidRPr="00E03B75">
        <w:rPr>
          <w:rFonts w:hint="cs"/>
          <w:b/>
          <w:bCs/>
          <w:rtl/>
        </w:rPr>
        <w:t>, אישורים המעידים</w:t>
      </w:r>
      <w:r w:rsidRPr="00E03B75">
        <w:rPr>
          <w:rFonts w:hint="cs"/>
          <w:b/>
          <w:bCs/>
          <w:rtl/>
        </w:rPr>
        <w:t xml:space="preserve"> על השכלה </w:t>
      </w:r>
      <w:r w:rsidR="004B3256" w:rsidRPr="00E03B75">
        <w:rPr>
          <w:rFonts w:hint="cs"/>
          <w:b/>
          <w:bCs/>
          <w:rtl/>
        </w:rPr>
        <w:t xml:space="preserve">אקדמית </w:t>
      </w:r>
      <w:r w:rsidRPr="00E03B75">
        <w:rPr>
          <w:rFonts w:hint="cs"/>
          <w:b/>
          <w:bCs/>
          <w:rtl/>
        </w:rPr>
        <w:t>והמלצות</w:t>
      </w:r>
      <w:r w:rsidR="004B3256" w:rsidRPr="00E03B75">
        <w:rPr>
          <w:rFonts w:hint="cs"/>
          <w:b/>
          <w:bCs/>
          <w:rtl/>
        </w:rPr>
        <w:t>.</w:t>
      </w:r>
    </w:p>
    <w:p w14:paraId="19095748" w14:textId="77777777" w:rsidR="00055883" w:rsidRDefault="004B3256" w:rsidP="00811A0A">
      <w:pPr>
        <w:pStyle w:val="a3"/>
        <w:numPr>
          <w:ilvl w:val="0"/>
          <w:numId w:val="18"/>
        </w:numPr>
        <w:spacing w:after="0" w:line="360" w:lineRule="auto"/>
        <w:rPr>
          <w:rFonts w:cs="David"/>
          <w:b/>
          <w:bCs/>
          <w:sz w:val="24"/>
          <w:szCs w:val="24"/>
          <w:u w:val="single"/>
        </w:rPr>
      </w:pPr>
      <w:r w:rsidRPr="00055883">
        <w:rPr>
          <w:rFonts w:cs="David" w:hint="cs"/>
          <w:b/>
          <w:bCs/>
          <w:sz w:val="24"/>
          <w:szCs w:val="24"/>
          <w:u w:val="single"/>
          <w:rtl/>
        </w:rPr>
        <w:lastRenderedPageBreak/>
        <w:t>ניסיון מנהל הפרויקט המוצע:</w:t>
      </w:r>
    </w:p>
    <w:p w14:paraId="16662333" w14:textId="42B6F39C" w:rsidR="004B3256" w:rsidRPr="002630D5" w:rsidRDefault="004B3256" w:rsidP="00151EA3">
      <w:pPr>
        <w:pStyle w:val="a3"/>
        <w:spacing w:after="0" w:line="360" w:lineRule="auto"/>
        <w:ind w:left="360"/>
        <w:rPr>
          <w:rFonts w:cs="David"/>
          <w:b/>
          <w:bCs/>
          <w:color w:val="000000"/>
          <w:sz w:val="24"/>
          <w:szCs w:val="24"/>
        </w:rPr>
      </w:pPr>
      <w:r w:rsidRPr="00055883">
        <w:rPr>
          <w:rFonts w:cs="David" w:hint="cs"/>
          <w:b/>
          <w:bCs/>
          <w:color w:val="000000"/>
          <w:sz w:val="24"/>
          <w:szCs w:val="24"/>
          <w:rtl/>
        </w:rPr>
        <w:t>יש לפרט בטבלה שלהלן את ניסיון מנהל הפרויקט המוצע</w:t>
      </w:r>
      <w:r w:rsidR="002C0F71" w:rsidRPr="00055883">
        <w:rPr>
          <w:rFonts w:cs="David"/>
          <w:b/>
          <w:bCs/>
          <w:color w:val="000000"/>
          <w:sz w:val="24"/>
          <w:szCs w:val="24"/>
          <w:rtl/>
        </w:rPr>
        <w:t xml:space="preserve"> </w:t>
      </w:r>
      <w:r w:rsidR="002630D5" w:rsidRPr="002630D5">
        <w:rPr>
          <w:rFonts w:cs="David" w:hint="cs"/>
          <w:b/>
          <w:bCs/>
          <w:color w:val="000000"/>
          <w:sz w:val="24"/>
          <w:szCs w:val="24"/>
          <w:rtl/>
        </w:rPr>
        <w:t>ב</w:t>
      </w:r>
      <w:r w:rsidR="00CB7484">
        <w:rPr>
          <w:rFonts w:cs="David" w:hint="cs"/>
          <w:b/>
          <w:bCs/>
          <w:color w:val="000000"/>
          <w:sz w:val="24"/>
          <w:szCs w:val="24"/>
          <w:rtl/>
        </w:rPr>
        <w:t xml:space="preserve">ניהול </w:t>
      </w:r>
      <w:r w:rsidR="004E55C5">
        <w:rPr>
          <w:rFonts w:cs="David" w:hint="cs"/>
          <w:b/>
          <w:bCs/>
          <w:color w:val="000000"/>
          <w:sz w:val="24"/>
          <w:szCs w:val="24"/>
          <w:rtl/>
        </w:rPr>
        <w:t xml:space="preserve">או </w:t>
      </w:r>
      <w:r w:rsidR="002630D5" w:rsidRPr="002630D5">
        <w:rPr>
          <w:rFonts w:cs="David" w:hint="cs"/>
          <w:b/>
          <w:bCs/>
          <w:color w:val="000000"/>
          <w:sz w:val="24"/>
          <w:szCs w:val="24"/>
          <w:rtl/>
        </w:rPr>
        <w:t xml:space="preserve">ביצוע פרויקטים של </w:t>
      </w:r>
      <w:r w:rsidR="002630D5" w:rsidRPr="002630D5">
        <w:rPr>
          <w:rFonts w:cs="David"/>
          <w:b/>
          <w:bCs/>
          <w:color w:val="000000"/>
          <w:sz w:val="24"/>
          <w:szCs w:val="24"/>
          <w:rtl/>
        </w:rPr>
        <w:t xml:space="preserve">ייעוץ </w:t>
      </w:r>
      <w:r w:rsidR="002630D5" w:rsidRPr="002630D5">
        <w:rPr>
          <w:rFonts w:cs="David" w:hint="cs"/>
          <w:b/>
          <w:bCs/>
          <w:color w:val="000000"/>
          <w:sz w:val="24"/>
          <w:szCs w:val="24"/>
          <w:rtl/>
        </w:rPr>
        <w:t xml:space="preserve">וליווי </w:t>
      </w:r>
      <w:r w:rsidR="002630D5" w:rsidRPr="002630D5">
        <w:rPr>
          <w:rFonts w:cs="David"/>
          <w:b/>
          <w:bCs/>
          <w:color w:val="000000"/>
          <w:sz w:val="24"/>
          <w:szCs w:val="24"/>
          <w:rtl/>
        </w:rPr>
        <w:t xml:space="preserve">ארגוני-אסטרטגי </w:t>
      </w:r>
      <w:r w:rsidR="002630D5" w:rsidRPr="002630D5">
        <w:rPr>
          <w:rFonts w:cs="David" w:hint="cs"/>
          <w:b/>
          <w:bCs/>
          <w:color w:val="000000"/>
          <w:sz w:val="24"/>
          <w:szCs w:val="24"/>
          <w:rtl/>
        </w:rPr>
        <w:t xml:space="preserve">בתחומי הליבה </w:t>
      </w:r>
      <w:r w:rsidRPr="002630D5">
        <w:rPr>
          <w:rFonts w:cs="David" w:hint="cs"/>
          <w:b/>
          <w:bCs/>
          <w:color w:val="000000"/>
          <w:sz w:val="24"/>
          <w:szCs w:val="24"/>
          <w:rtl/>
        </w:rPr>
        <w:t>(</w:t>
      </w:r>
      <w:r w:rsidR="00AD1696">
        <w:rPr>
          <w:rFonts w:cs="David" w:hint="cs"/>
          <w:b/>
          <w:bCs/>
          <w:color w:val="000000"/>
          <w:sz w:val="24"/>
          <w:szCs w:val="24"/>
          <w:rtl/>
        </w:rPr>
        <w:t>תנאי סף</w:t>
      </w:r>
      <w:r w:rsidR="00151EA3">
        <w:rPr>
          <w:rFonts w:cs="David" w:hint="cs"/>
          <w:b/>
          <w:bCs/>
          <w:color w:val="000000"/>
          <w:sz w:val="24"/>
          <w:szCs w:val="24"/>
          <w:rtl/>
        </w:rPr>
        <w:t xml:space="preserve"> </w:t>
      </w:r>
      <w:r w:rsidR="00151EA3">
        <w:rPr>
          <w:rFonts w:cs="David"/>
          <w:b/>
          <w:bCs/>
          <w:color w:val="000000"/>
          <w:sz w:val="24"/>
          <w:szCs w:val="24"/>
          <w:rtl/>
        </w:rPr>
        <w:fldChar w:fldCharType="begin"/>
      </w:r>
      <w:r w:rsidR="00151EA3">
        <w:rPr>
          <w:rFonts w:cs="David"/>
          <w:b/>
          <w:bCs/>
          <w:color w:val="000000"/>
          <w:sz w:val="24"/>
          <w:szCs w:val="24"/>
          <w:rtl/>
        </w:rPr>
        <w:instrText xml:space="preserve"> </w:instrText>
      </w:r>
      <w:r w:rsidR="00151EA3">
        <w:rPr>
          <w:rFonts w:cs="David" w:hint="cs"/>
          <w:b/>
          <w:bCs/>
          <w:color w:val="000000"/>
          <w:sz w:val="24"/>
          <w:szCs w:val="24"/>
        </w:rPr>
        <w:instrText>REF</w:instrText>
      </w:r>
      <w:r w:rsidR="00151EA3">
        <w:rPr>
          <w:rFonts w:cs="David" w:hint="cs"/>
          <w:b/>
          <w:bCs/>
          <w:color w:val="000000"/>
          <w:sz w:val="24"/>
          <w:szCs w:val="24"/>
          <w:rtl/>
        </w:rPr>
        <w:instrText xml:space="preserve"> _</w:instrText>
      </w:r>
      <w:r w:rsidR="00151EA3">
        <w:rPr>
          <w:rFonts w:cs="David" w:hint="cs"/>
          <w:b/>
          <w:bCs/>
          <w:color w:val="000000"/>
          <w:sz w:val="24"/>
          <w:szCs w:val="24"/>
        </w:rPr>
        <w:instrText>Ref13647990 \r \h</w:instrText>
      </w:r>
      <w:r w:rsidR="00151EA3">
        <w:rPr>
          <w:rFonts w:cs="David"/>
          <w:b/>
          <w:bCs/>
          <w:color w:val="000000"/>
          <w:sz w:val="24"/>
          <w:szCs w:val="24"/>
          <w:rtl/>
        </w:rPr>
        <w:instrText xml:space="preserve"> </w:instrText>
      </w:r>
      <w:r w:rsidR="00151EA3">
        <w:rPr>
          <w:rFonts w:cs="David"/>
          <w:b/>
          <w:bCs/>
          <w:color w:val="000000"/>
          <w:sz w:val="24"/>
          <w:szCs w:val="24"/>
          <w:rtl/>
        </w:rPr>
      </w:r>
      <w:r w:rsidR="00151EA3">
        <w:rPr>
          <w:rFonts w:cs="David"/>
          <w:b/>
          <w:bCs/>
          <w:color w:val="000000"/>
          <w:sz w:val="24"/>
          <w:szCs w:val="24"/>
          <w:rtl/>
        </w:rPr>
        <w:fldChar w:fldCharType="separate"/>
      </w:r>
      <w:r w:rsidR="00E4755F">
        <w:rPr>
          <w:rFonts w:cs="David"/>
          <w:b/>
          <w:bCs/>
          <w:color w:val="000000"/>
          <w:sz w:val="24"/>
          <w:szCs w:val="24"/>
          <w:cs/>
        </w:rPr>
        <w:t>‎</w:t>
      </w:r>
      <w:r w:rsidR="00E4755F">
        <w:rPr>
          <w:rFonts w:cs="David"/>
          <w:b/>
          <w:bCs/>
          <w:color w:val="000000"/>
          <w:sz w:val="24"/>
          <w:szCs w:val="24"/>
        </w:rPr>
        <w:t>7.2.2.2.2</w:t>
      </w:r>
      <w:r w:rsidR="00151EA3">
        <w:rPr>
          <w:rFonts w:cs="David"/>
          <w:b/>
          <w:bCs/>
          <w:color w:val="000000"/>
          <w:sz w:val="24"/>
          <w:szCs w:val="24"/>
          <w:rtl/>
        </w:rPr>
        <w:fldChar w:fldCharType="end"/>
      </w:r>
      <w:r w:rsidR="00AD1696">
        <w:rPr>
          <w:rFonts w:cs="David" w:hint="cs"/>
          <w:b/>
          <w:bCs/>
          <w:color w:val="000000"/>
          <w:sz w:val="24"/>
          <w:szCs w:val="24"/>
          <w:rtl/>
        </w:rPr>
        <w:t xml:space="preserve"> </w:t>
      </w:r>
      <w:r w:rsidR="00151EA3">
        <w:rPr>
          <w:rFonts w:cs="David" w:hint="cs"/>
          <w:b/>
          <w:bCs/>
          <w:color w:val="000000"/>
          <w:sz w:val="24"/>
          <w:szCs w:val="24"/>
          <w:rtl/>
        </w:rPr>
        <w:t>על תתי סעיפיו</w:t>
      </w:r>
      <w:r w:rsidR="002C0F71" w:rsidRPr="002630D5">
        <w:rPr>
          <w:rFonts w:cs="David" w:hint="cs"/>
          <w:b/>
          <w:bCs/>
          <w:color w:val="000000"/>
          <w:sz w:val="24"/>
          <w:szCs w:val="24"/>
          <w:rtl/>
        </w:rPr>
        <w:t xml:space="preserve">, </w:t>
      </w:r>
      <w:r w:rsidRPr="002630D5">
        <w:rPr>
          <w:rFonts w:cs="David" w:hint="cs"/>
          <w:b/>
          <w:bCs/>
          <w:color w:val="000000"/>
          <w:sz w:val="24"/>
          <w:szCs w:val="24"/>
          <w:rtl/>
        </w:rPr>
        <w:t>אמ</w:t>
      </w:r>
      <w:r w:rsidR="00324B20">
        <w:rPr>
          <w:rFonts w:cs="David" w:hint="cs"/>
          <w:b/>
          <w:bCs/>
          <w:color w:val="000000"/>
          <w:sz w:val="24"/>
          <w:szCs w:val="24"/>
          <w:rtl/>
        </w:rPr>
        <w:t>ו</w:t>
      </w:r>
      <w:r w:rsidRPr="002630D5">
        <w:rPr>
          <w:rFonts w:cs="David" w:hint="cs"/>
          <w:b/>
          <w:bCs/>
          <w:color w:val="000000"/>
          <w:sz w:val="24"/>
          <w:szCs w:val="24"/>
          <w:rtl/>
        </w:rPr>
        <w:t>ת מידה</w:t>
      </w:r>
      <w:r w:rsidR="003F0B43">
        <w:rPr>
          <w:rFonts w:cs="David" w:hint="cs"/>
          <w:b/>
          <w:bCs/>
          <w:color w:val="000000"/>
          <w:sz w:val="24"/>
          <w:szCs w:val="24"/>
          <w:rtl/>
        </w:rPr>
        <w:t xml:space="preserve"> </w:t>
      </w:r>
      <w:r w:rsidR="00324B20">
        <w:rPr>
          <w:rFonts w:cs="David"/>
          <w:b/>
          <w:bCs/>
          <w:color w:val="000000"/>
          <w:sz w:val="24"/>
          <w:szCs w:val="24"/>
          <w:rtl/>
        </w:rPr>
        <w:fldChar w:fldCharType="begin"/>
      </w:r>
      <w:r w:rsidR="00324B20">
        <w:rPr>
          <w:rFonts w:cs="David"/>
          <w:b/>
          <w:bCs/>
          <w:color w:val="000000"/>
          <w:sz w:val="24"/>
          <w:szCs w:val="24"/>
          <w:rtl/>
        </w:rPr>
        <w:instrText xml:space="preserve"> </w:instrText>
      </w:r>
      <w:r w:rsidR="00324B20">
        <w:rPr>
          <w:rFonts w:cs="David" w:hint="cs"/>
          <w:b/>
          <w:bCs/>
          <w:color w:val="000000"/>
          <w:sz w:val="24"/>
          <w:szCs w:val="24"/>
        </w:rPr>
        <w:instrText>REF</w:instrText>
      </w:r>
      <w:r w:rsidR="00324B20">
        <w:rPr>
          <w:rFonts w:cs="David" w:hint="cs"/>
          <w:b/>
          <w:bCs/>
          <w:color w:val="000000"/>
          <w:sz w:val="24"/>
          <w:szCs w:val="24"/>
          <w:rtl/>
        </w:rPr>
        <w:instrText xml:space="preserve"> _</w:instrText>
      </w:r>
      <w:r w:rsidR="00324B20">
        <w:rPr>
          <w:rFonts w:cs="David" w:hint="cs"/>
          <w:b/>
          <w:bCs/>
          <w:color w:val="000000"/>
          <w:sz w:val="24"/>
          <w:szCs w:val="24"/>
        </w:rPr>
        <w:instrText>Ref390251850 \r \h</w:instrText>
      </w:r>
      <w:r w:rsidR="00324B20">
        <w:rPr>
          <w:rFonts w:cs="David"/>
          <w:b/>
          <w:bCs/>
          <w:color w:val="000000"/>
          <w:sz w:val="24"/>
          <w:szCs w:val="24"/>
          <w:rtl/>
        </w:rPr>
        <w:instrText xml:space="preserve"> </w:instrText>
      </w:r>
      <w:r w:rsidR="002C6D1A">
        <w:rPr>
          <w:rFonts w:cs="David"/>
          <w:b/>
          <w:bCs/>
          <w:color w:val="000000"/>
          <w:sz w:val="24"/>
          <w:szCs w:val="24"/>
          <w:rtl/>
        </w:rPr>
        <w:instrText xml:space="preserve"> \* </w:instrText>
      </w:r>
      <w:r w:rsidR="002C6D1A">
        <w:rPr>
          <w:rFonts w:cs="David"/>
          <w:b/>
          <w:bCs/>
          <w:color w:val="000000"/>
          <w:sz w:val="24"/>
          <w:szCs w:val="24"/>
        </w:rPr>
        <w:instrText>MERGEFORMAT</w:instrText>
      </w:r>
      <w:r w:rsidR="002C6D1A">
        <w:rPr>
          <w:rFonts w:cs="David"/>
          <w:b/>
          <w:bCs/>
          <w:color w:val="000000"/>
          <w:sz w:val="24"/>
          <w:szCs w:val="24"/>
          <w:rtl/>
        </w:rPr>
        <w:instrText xml:space="preserve"> </w:instrText>
      </w:r>
      <w:r w:rsidR="00324B20">
        <w:rPr>
          <w:rFonts w:cs="David"/>
          <w:b/>
          <w:bCs/>
          <w:color w:val="000000"/>
          <w:sz w:val="24"/>
          <w:szCs w:val="24"/>
          <w:rtl/>
        </w:rPr>
      </w:r>
      <w:r w:rsidR="00324B20">
        <w:rPr>
          <w:rFonts w:cs="David"/>
          <w:b/>
          <w:bCs/>
          <w:color w:val="000000"/>
          <w:sz w:val="24"/>
          <w:szCs w:val="24"/>
          <w:rtl/>
        </w:rPr>
        <w:fldChar w:fldCharType="separate"/>
      </w:r>
      <w:r w:rsidR="00E4755F">
        <w:rPr>
          <w:rFonts w:cs="David"/>
          <w:b/>
          <w:bCs/>
          <w:color w:val="000000"/>
          <w:sz w:val="24"/>
          <w:szCs w:val="24"/>
          <w:cs/>
        </w:rPr>
        <w:t>‎</w:t>
      </w:r>
      <w:r w:rsidR="00E4755F">
        <w:rPr>
          <w:rFonts w:cs="David"/>
          <w:b/>
          <w:bCs/>
          <w:color w:val="000000"/>
          <w:sz w:val="24"/>
          <w:szCs w:val="24"/>
        </w:rPr>
        <w:t>2.1</w:t>
      </w:r>
      <w:r w:rsidR="00324B20">
        <w:rPr>
          <w:rFonts w:cs="David"/>
          <w:b/>
          <w:bCs/>
          <w:color w:val="000000"/>
          <w:sz w:val="24"/>
          <w:szCs w:val="24"/>
          <w:rtl/>
        </w:rPr>
        <w:fldChar w:fldCharType="end"/>
      </w:r>
      <w:r w:rsidR="00324B20">
        <w:rPr>
          <w:rFonts w:cs="David" w:hint="cs"/>
          <w:b/>
          <w:bCs/>
          <w:color w:val="000000"/>
          <w:sz w:val="24"/>
          <w:szCs w:val="24"/>
          <w:rtl/>
        </w:rPr>
        <w:t xml:space="preserve"> עד 2.4</w:t>
      </w:r>
      <w:r w:rsidR="002630D5" w:rsidRPr="002630D5">
        <w:rPr>
          <w:rFonts w:cs="David" w:hint="cs"/>
          <w:b/>
          <w:bCs/>
          <w:color w:val="000000"/>
          <w:sz w:val="24"/>
          <w:szCs w:val="24"/>
          <w:rtl/>
        </w:rPr>
        <w:t>)</w:t>
      </w:r>
    </w:p>
    <w:tbl>
      <w:tblPr>
        <w:tblStyle w:val="aff"/>
        <w:bidiVisual/>
        <w:tblW w:w="14681" w:type="dxa"/>
        <w:tblLook w:val="04A0" w:firstRow="1" w:lastRow="0" w:firstColumn="1" w:lastColumn="0" w:noHBand="0" w:noVBand="1"/>
      </w:tblPr>
      <w:tblGrid>
        <w:gridCol w:w="532"/>
        <w:gridCol w:w="2410"/>
        <w:gridCol w:w="11739"/>
      </w:tblGrid>
      <w:tr w:rsidR="00F3202F" w:rsidRPr="00FF32A7" w14:paraId="396E37FC" w14:textId="77777777" w:rsidTr="00F3202F">
        <w:trPr>
          <w:trHeight w:val="567"/>
        </w:trPr>
        <w:tc>
          <w:tcPr>
            <w:tcW w:w="532" w:type="dxa"/>
            <w:vMerge w:val="restart"/>
            <w:shd w:val="clear" w:color="auto" w:fill="D9D9D9" w:themeFill="background1" w:themeFillShade="D9"/>
          </w:tcPr>
          <w:p w14:paraId="67611E49" w14:textId="77777777" w:rsidR="00F3202F" w:rsidRPr="00FF32A7" w:rsidRDefault="00F3202F" w:rsidP="00811A0A">
            <w:pPr>
              <w:pStyle w:val="a3"/>
              <w:numPr>
                <w:ilvl w:val="0"/>
                <w:numId w:val="65"/>
              </w:numPr>
              <w:spacing w:line="240" w:lineRule="auto"/>
              <w:jc w:val="center"/>
              <w:rPr>
                <w:b/>
                <w:bCs/>
                <w:rtl/>
              </w:rPr>
            </w:pPr>
          </w:p>
        </w:tc>
        <w:tc>
          <w:tcPr>
            <w:tcW w:w="2410" w:type="dxa"/>
            <w:shd w:val="clear" w:color="auto" w:fill="D9D9D9" w:themeFill="background1" w:themeFillShade="D9"/>
            <w:vAlign w:val="center"/>
          </w:tcPr>
          <w:p w14:paraId="13D3D0A8" w14:textId="77777777" w:rsidR="00F3202F" w:rsidRPr="00FF32A7" w:rsidRDefault="00F3202F" w:rsidP="00F3202F">
            <w:pPr>
              <w:spacing w:line="240" w:lineRule="auto"/>
              <w:jc w:val="center"/>
              <w:rPr>
                <w:rFonts w:ascii="David" w:hAnsi="David"/>
                <w:b/>
                <w:bCs/>
                <w:sz w:val="24"/>
                <w:rtl/>
              </w:rPr>
            </w:pPr>
            <w:r w:rsidRPr="00FF32A7">
              <w:rPr>
                <w:rFonts w:hint="cs"/>
                <w:b/>
                <w:bCs/>
                <w:sz w:val="24"/>
                <w:rtl/>
              </w:rPr>
              <w:t>שם הארגון עבורו ניתנו השירותים</w:t>
            </w:r>
          </w:p>
        </w:tc>
        <w:tc>
          <w:tcPr>
            <w:tcW w:w="11739" w:type="dxa"/>
          </w:tcPr>
          <w:p w14:paraId="3FF8735B" w14:textId="77777777" w:rsidR="00F3202F" w:rsidRPr="00FF32A7" w:rsidRDefault="00F3202F" w:rsidP="00F3202F">
            <w:pPr>
              <w:spacing w:line="240" w:lineRule="auto"/>
              <w:rPr>
                <w:rFonts w:ascii="David" w:hAnsi="David"/>
                <w:b/>
                <w:bCs/>
                <w:sz w:val="22"/>
                <w:szCs w:val="22"/>
                <w:rtl/>
              </w:rPr>
            </w:pPr>
          </w:p>
        </w:tc>
      </w:tr>
      <w:tr w:rsidR="00F3202F" w:rsidRPr="00FF32A7" w14:paraId="17210AAF" w14:textId="77777777" w:rsidTr="00F3202F">
        <w:trPr>
          <w:trHeight w:val="567"/>
        </w:trPr>
        <w:tc>
          <w:tcPr>
            <w:tcW w:w="532" w:type="dxa"/>
            <w:vMerge/>
            <w:shd w:val="clear" w:color="auto" w:fill="D9D9D9" w:themeFill="background1" w:themeFillShade="D9"/>
          </w:tcPr>
          <w:p w14:paraId="546694CA" w14:textId="77777777" w:rsidR="00F3202F" w:rsidRPr="00FF32A7" w:rsidRDefault="00F3202F" w:rsidP="00F3202F">
            <w:pPr>
              <w:spacing w:line="240" w:lineRule="auto"/>
              <w:jc w:val="center"/>
              <w:rPr>
                <w:b/>
                <w:bCs/>
                <w:sz w:val="22"/>
                <w:szCs w:val="22"/>
                <w:rtl/>
              </w:rPr>
            </w:pPr>
          </w:p>
        </w:tc>
        <w:tc>
          <w:tcPr>
            <w:tcW w:w="2410" w:type="dxa"/>
            <w:shd w:val="clear" w:color="auto" w:fill="D9D9D9" w:themeFill="background1" w:themeFillShade="D9"/>
            <w:vAlign w:val="center"/>
          </w:tcPr>
          <w:p w14:paraId="7E66E5D7" w14:textId="77777777" w:rsidR="00F3202F" w:rsidRPr="00FF32A7" w:rsidRDefault="00F3202F" w:rsidP="00F3202F">
            <w:pPr>
              <w:spacing w:line="240" w:lineRule="auto"/>
              <w:jc w:val="center"/>
              <w:rPr>
                <w:b/>
                <w:bCs/>
                <w:sz w:val="24"/>
                <w:rtl/>
              </w:rPr>
            </w:pPr>
            <w:r w:rsidRPr="00FF32A7">
              <w:rPr>
                <w:rFonts w:hint="cs"/>
                <w:b/>
                <w:bCs/>
                <w:sz w:val="24"/>
                <w:rtl/>
              </w:rPr>
              <w:t xml:space="preserve">סוג הארגון </w:t>
            </w:r>
          </w:p>
          <w:p w14:paraId="4C8C6EDA" w14:textId="77777777" w:rsidR="00F3202F" w:rsidRPr="00FF32A7" w:rsidRDefault="00F3202F" w:rsidP="00F3202F">
            <w:pPr>
              <w:spacing w:line="240" w:lineRule="auto"/>
              <w:jc w:val="center"/>
              <w:rPr>
                <w:b/>
                <w:bCs/>
                <w:sz w:val="24"/>
                <w:rtl/>
              </w:rPr>
            </w:pPr>
            <w:r w:rsidRPr="00FF32A7">
              <w:rPr>
                <w:rFonts w:hint="cs"/>
                <w:b/>
                <w:bCs/>
                <w:sz w:val="24"/>
                <w:rtl/>
              </w:rPr>
              <w:t>(ציבורי / פרטי)</w:t>
            </w:r>
          </w:p>
        </w:tc>
        <w:tc>
          <w:tcPr>
            <w:tcW w:w="11739" w:type="dxa"/>
          </w:tcPr>
          <w:p w14:paraId="428583E0" w14:textId="77777777" w:rsidR="00F3202F" w:rsidRPr="00FF32A7" w:rsidRDefault="00F3202F" w:rsidP="00F3202F">
            <w:pPr>
              <w:spacing w:line="240" w:lineRule="auto"/>
              <w:rPr>
                <w:rFonts w:ascii="David" w:hAnsi="David"/>
                <w:b/>
                <w:bCs/>
                <w:sz w:val="22"/>
                <w:szCs w:val="22"/>
                <w:rtl/>
              </w:rPr>
            </w:pPr>
          </w:p>
        </w:tc>
      </w:tr>
      <w:tr w:rsidR="00F3202F" w:rsidRPr="00FF32A7" w14:paraId="45AAC9F4" w14:textId="77777777" w:rsidTr="00F3202F">
        <w:trPr>
          <w:trHeight w:val="307"/>
        </w:trPr>
        <w:tc>
          <w:tcPr>
            <w:tcW w:w="532" w:type="dxa"/>
            <w:vMerge/>
            <w:shd w:val="clear" w:color="auto" w:fill="D9D9D9" w:themeFill="background1" w:themeFillShade="D9"/>
          </w:tcPr>
          <w:p w14:paraId="69A39B09" w14:textId="77777777" w:rsidR="00F3202F" w:rsidRPr="00FF32A7" w:rsidRDefault="00F3202F" w:rsidP="00F3202F">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447FA2B4" w14:textId="77777777" w:rsidR="00F3202F" w:rsidRPr="00FF32A7" w:rsidRDefault="00F3202F" w:rsidP="002C6D1A">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w:t>
            </w:r>
            <w:r w:rsidR="002C6D1A">
              <w:rPr>
                <w:rFonts w:hint="cs"/>
                <w:b/>
                <w:bCs/>
                <w:sz w:val="24"/>
                <w:rtl/>
              </w:rPr>
              <w:t xml:space="preserve">שנוהל </w:t>
            </w:r>
            <w:r w:rsidR="00F00465">
              <w:rPr>
                <w:rFonts w:hint="cs"/>
                <w:b/>
                <w:bCs/>
                <w:sz w:val="24"/>
                <w:rtl/>
              </w:rPr>
              <w:t>או</w:t>
            </w:r>
            <w:r w:rsidR="002C6D1A">
              <w:rPr>
                <w:rFonts w:hint="cs"/>
                <w:b/>
                <w:bCs/>
                <w:sz w:val="24"/>
                <w:rtl/>
              </w:rPr>
              <w:t xml:space="preserve"> בוצע</w:t>
            </w:r>
          </w:p>
        </w:tc>
        <w:tc>
          <w:tcPr>
            <w:tcW w:w="11739" w:type="dxa"/>
          </w:tcPr>
          <w:p w14:paraId="6F91A596" w14:textId="77777777" w:rsidR="00F3202F" w:rsidRPr="00FF32A7" w:rsidRDefault="00F3202F" w:rsidP="00F3202F">
            <w:pPr>
              <w:spacing w:line="240" w:lineRule="auto"/>
              <w:rPr>
                <w:rFonts w:ascii="David" w:hAnsi="David"/>
                <w:b/>
                <w:bCs/>
                <w:sz w:val="22"/>
                <w:szCs w:val="22"/>
                <w:rtl/>
              </w:rPr>
            </w:pPr>
          </w:p>
          <w:p w14:paraId="418A4F4C"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w:t>
            </w:r>
            <w:r w:rsidR="000C506C">
              <w:rPr>
                <w:rFonts w:ascii="David" w:hAnsi="David" w:hint="cs"/>
                <w:b/>
                <w:bCs/>
                <w:sz w:val="22"/>
                <w:szCs w:val="22"/>
                <w:rtl/>
              </w:rPr>
              <w:t xml:space="preserve">נוהל </w:t>
            </w:r>
            <w:r w:rsidR="00F00465">
              <w:rPr>
                <w:rFonts w:ascii="David" w:hAnsi="David" w:hint="cs"/>
                <w:b/>
                <w:bCs/>
                <w:sz w:val="22"/>
                <w:szCs w:val="22"/>
                <w:rtl/>
              </w:rPr>
              <w:t>או</w:t>
            </w:r>
            <w:r w:rsidR="000C506C">
              <w:rPr>
                <w:rFonts w:ascii="David" w:hAnsi="David" w:hint="cs"/>
                <w:b/>
                <w:bCs/>
                <w:sz w:val="22"/>
                <w:szCs w:val="22"/>
                <w:rtl/>
              </w:rPr>
              <w:t xml:space="preserve"> </w:t>
            </w:r>
            <w:r>
              <w:rPr>
                <w:rFonts w:ascii="David" w:hAnsi="David" w:hint="cs"/>
                <w:b/>
                <w:bCs/>
                <w:sz w:val="22"/>
                <w:szCs w:val="22"/>
                <w:rtl/>
              </w:rPr>
              <w:t>בוצע:</w:t>
            </w:r>
          </w:p>
          <w:p w14:paraId="7210EE59" w14:textId="77777777" w:rsidR="00F3202F" w:rsidRPr="00FF32A7" w:rsidRDefault="00F3202F" w:rsidP="00F3202F">
            <w:pPr>
              <w:spacing w:line="240" w:lineRule="auto"/>
              <w:rPr>
                <w:rFonts w:ascii="David" w:hAnsi="David"/>
                <w:b/>
                <w:bCs/>
                <w:sz w:val="22"/>
                <w:szCs w:val="22"/>
                <w:rtl/>
              </w:rPr>
            </w:pPr>
          </w:p>
          <w:p w14:paraId="0E94C113"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7BBFA960" w14:textId="77777777" w:rsidR="00F3202F" w:rsidRPr="00FF32A7" w:rsidRDefault="00F3202F" w:rsidP="00F3202F">
            <w:pPr>
              <w:spacing w:line="240" w:lineRule="auto"/>
              <w:rPr>
                <w:rFonts w:ascii="David" w:hAnsi="David"/>
                <w:b/>
                <w:bCs/>
                <w:sz w:val="22"/>
                <w:szCs w:val="22"/>
                <w:rtl/>
              </w:rPr>
            </w:pPr>
          </w:p>
          <w:p w14:paraId="02D1BFEA"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3BC272F" w14:textId="77777777" w:rsidR="00F3202F" w:rsidRPr="00FF32A7" w:rsidRDefault="00F3202F" w:rsidP="00F3202F">
            <w:pPr>
              <w:spacing w:line="240" w:lineRule="auto"/>
              <w:rPr>
                <w:rFonts w:ascii="David" w:hAnsi="David"/>
                <w:b/>
                <w:bCs/>
                <w:sz w:val="22"/>
                <w:szCs w:val="22"/>
                <w:rtl/>
              </w:rPr>
            </w:pPr>
          </w:p>
          <w:p w14:paraId="2438123E"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162088AD" w14:textId="77777777" w:rsidR="00F3202F" w:rsidRPr="00FF32A7" w:rsidRDefault="00F3202F" w:rsidP="00F3202F">
            <w:pPr>
              <w:spacing w:line="240" w:lineRule="auto"/>
              <w:rPr>
                <w:rFonts w:ascii="David" w:hAnsi="David"/>
                <w:b/>
                <w:bCs/>
                <w:sz w:val="22"/>
                <w:szCs w:val="22"/>
                <w:rtl/>
              </w:rPr>
            </w:pPr>
          </w:p>
          <w:p w14:paraId="79281881"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2410DE5" w14:textId="77777777" w:rsidR="00F3202F" w:rsidRPr="00FF32A7" w:rsidRDefault="00F3202F" w:rsidP="00F3202F">
            <w:pPr>
              <w:spacing w:line="240" w:lineRule="auto"/>
              <w:rPr>
                <w:rFonts w:ascii="David" w:hAnsi="David"/>
                <w:b/>
                <w:bCs/>
                <w:sz w:val="22"/>
                <w:szCs w:val="22"/>
                <w:rtl/>
              </w:rPr>
            </w:pPr>
          </w:p>
          <w:p w14:paraId="64BEB593"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0348A8C4" w14:textId="77777777" w:rsidR="00F3202F" w:rsidRPr="00FF32A7" w:rsidRDefault="00F3202F" w:rsidP="00F3202F">
            <w:pPr>
              <w:spacing w:line="240" w:lineRule="auto"/>
              <w:rPr>
                <w:rFonts w:ascii="David" w:hAnsi="David"/>
                <w:b/>
                <w:bCs/>
                <w:sz w:val="22"/>
                <w:szCs w:val="22"/>
                <w:rtl/>
              </w:rPr>
            </w:pPr>
          </w:p>
          <w:p w14:paraId="157F0AF2"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45D3B20B" w14:textId="77777777" w:rsidR="00F3202F" w:rsidRPr="00FF32A7" w:rsidRDefault="00F3202F" w:rsidP="00F3202F">
            <w:pPr>
              <w:spacing w:line="240" w:lineRule="auto"/>
              <w:rPr>
                <w:rFonts w:ascii="David" w:hAnsi="David"/>
                <w:b/>
                <w:bCs/>
                <w:sz w:val="22"/>
                <w:szCs w:val="22"/>
                <w:rtl/>
              </w:rPr>
            </w:pPr>
          </w:p>
          <w:p w14:paraId="65622F74" w14:textId="77777777" w:rsidR="00F3202F" w:rsidRPr="00FF32A7" w:rsidRDefault="00F3202F" w:rsidP="00811A0A">
            <w:pPr>
              <w:pStyle w:val="a3"/>
              <w:numPr>
                <w:ilvl w:val="1"/>
                <w:numId w:val="66"/>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02C35EB8" w14:textId="77777777" w:rsidR="00F3202F" w:rsidRPr="00FF32A7" w:rsidRDefault="00F3202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 xml:space="preserve">ניהול </w:t>
            </w:r>
            <w:r w:rsidR="00F00465">
              <w:rPr>
                <w:rFonts w:ascii="David" w:eastAsia="Times New Roman" w:hAnsi="David" w:cs="David" w:hint="cs"/>
                <w:rtl/>
                <w:lang w:eastAsia="he-IL"/>
              </w:rPr>
              <w:t>או</w:t>
            </w:r>
            <w:r w:rsidRPr="00FF32A7">
              <w:rPr>
                <w:rFonts w:ascii="David" w:eastAsia="Times New Roman" w:hAnsi="David" w:cs="David" w:hint="cs"/>
                <w:rtl/>
                <w:lang w:eastAsia="he-IL"/>
              </w:rPr>
              <w:t xml:space="preserve"> 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1C1569B3" w14:textId="77777777" w:rsidR="00F3202F" w:rsidRPr="00FF32A7" w:rsidRDefault="00F3202F" w:rsidP="00F3202F">
            <w:pPr>
              <w:pStyle w:val="a3"/>
              <w:spacing w:line="240" w:lineRule="auto"/>
              <w:ind w:left="716"/>
              <w:rPr>
                <w:rFonts w:ascii="David" w:eastAsia="Times New Roman" w:hAnsi="David" w:cs="David"/>
                <w:b/>
                <w:bCs/>
                <w:rtl/>
                <w:lang w:eastAsia="he-IL"/>
              </w:rPr>
            </w:pPr>
          </w:p>
          <w:p w14:paraId="7C84BBFC" w14:textId="77777777" w:rsidR="00F3202F" w:rsidRPr="00FF32A7" w:rsidRDefault="00F3202F" w:rsidP="00811A0A">
            <w:pPr>
              <w:pStyle w:val="a3"/>
              <w:numPr>
                <w:ilvl w:val="1"/>
                <w:numId w:val="66"/>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תחומי הליבה בהם ניתנו השירותים</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0B2CC017"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4ED1EA7A"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61D2608"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748E756"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2DF8D56"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lastRenderedPageBreak/>
              <w:t>איכות השירות.</w:t>
            </w:r>
          </w:p>
          <w:p w14:paraId="253DCD79"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4F005B65" w14:textId="77777777" w:rsidR="00F3202F"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5BBF139F" w14:textId="77777777" w:rsidR="00641259" w:rsidRPr="00FF32A7" w:rsidRDefault="00641259" w:rsidP="00641259">
            <w:pPr>
              <w:pStyle w:val="a3"/>
              <w:spacing w:line="240" w:lineRule="auto"/>
              <w:ind w:left="716"/>
              <w:rPr>
                <w:rFonts w:ascii="David" w:eastAsia="Times New Roman" w:hAnsi="David" w:cs="David"/>
                <w:b/>
                <w:bCs/>
                <w:rtl/>
                <w:lang w:eastAsia="he-IL"/>
              </w:rPr>
            </w:pPr>
          </w:p>
          <w:p w14:paraId="4C60A41C" w14:textId="77777777" w:rsidR="00F3202F"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3284AED9" w14:textId="77777777" w:rsidR="00D92681" w:rsidRPr="00FF32A7" w:rsidRDefault="00D92681" w:rsidP="00D92681">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27348B28" w14:textId="77777777" w:rsidR="00D92681" w:rsidRPr="00FF32A7" w:rsidRDefault="00D92681"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25CB4C95" w14:textId="77777777" w:rsidR="00D92681" w:rsidRPr="00FF32A7" w:rsidRDefault="00D92681"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345BBCF" w14:textId="77777777" w:rsidR="00D92681" w:rsidRDefault="00D92681"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2542B936" w14:textId="77777777" w:rsidR="00D92681" w:rsidRDefault="00D92681"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0BC80B43" w14:textId="77777777" w:rsidR="00641259" w:rsidRPr="00641259" w:rsidRDefault="00641259" w:rsidP="00641259">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1464CE21" w14:textId="77777777" w:rsidR="00641259" w:rsidRPr="00641259" w:rsidRDefault="00641259"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7A4471B8" w14:textId="77777777" w:rsidR="00641259" w:rsidRPr="00641259" w:rsidRDefault="00641259"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2ECBA6B7" w14:textId="77777777" w:rsidR="00641259" w:rsidRPr="00641259" w:rsidRDefault="00641259" w:rsidP="00641259">
            <w:pPr>
              <w:spacing w:line="240" w:lineRule="auto"/>
              <w:rPr>
                <w:rFonts w:ascii="David" w:hAnsi="David"/>
                <w:rtl/>
              </w:rPr>
            </w:pPr>
          </w:p>
          <w:p w14:paraId="55C79285"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644CE290"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749C9DE1"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3761AC56"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391D32CA" w14:textId="77777777" w:rsidR="00F3202F" w:rsidRPr="00FF32A7" w:rsidRDefault="00F3202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3032372A"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117B208D"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3B9C6FFA"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7B80B0D8"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130D454F"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7F289E78"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54545954"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42F3CF8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E6DF425" w14:textId="77777777" w:rsidR="00F3202F" w:rsidRPr="00FF32A7" w:rsidRDefault="00F3202F" w:rsidP="00F3202F">
            <w:pPr>
              <w:pStyle w:val="a3"/>
              <w:spacing w:line="240" w:lineRule="auto"/>
              <w:ind w:left="716"/>
              <w:rPr>
                <w:rFonts w:ascii="David" w:eastAsia="Times New Roman" w:hAnsi="David" w:cs="David"/>
                <w:b/>
                <w:bCs/>
                <w:rtl/>
                <w:lang w:eastAsia="he-IL"/>
              </w:rPr>
            </w:pPr>
          </w:p>
          <w:p w14:paraId="7B3BF173" w14:textId="77777777" w:rsidR="00F3202F" w:rsidRPr="00641259" w:rsidRDefault="00F3202F" w:rsidP="00811A0A">
            <w:pPr>
              <w:pStyle w:val="a3"/>
              <w:numPr>
                <w:ilvl w:val="1"/>
                <w:numId w:val="66"/>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lastRenderedPageBreak/>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F3202F" w:rsidRPr="00FF32A7" w14:paraId="6B415AC3" w14:textId="77777777" w:rsidTr="00F3202F">
        <w:trPr>
          <w:trHeight w:val="567"/>
        </w:trPr>
        <w:tc>
          <w:tcPr>
            <w:tcW w:w="532" w:type="dxa"/>
            <w:vMerge/>
            <w:shd w:val="clear" w:color="auto" w:fill="D9D9D9" w:themeFill="background1" w:themeFillShade="D9"/>
          </w:tcPr>
          <w:p w14:paraId="4412752D" w14:textId="77777777" w:rsidR="00F3202F" w:rsidRPr="00FF32A7" w:rsidRDefault="00F3202F" w:rsidP="00F3202F">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13260988" w14:textId="77777777" w:rsidR="00F3202F" w:rsidRPr="00FF32A7" w:rsidRDefault="00F3202F" w:rsidP="00F3202F">
            <w:pPr>
              <w:spacing w:line="240" w:lineRule="auto"/>
              <w:jc w:val="center"/>
              <w:rPr>
                <w:rFonts w:ascii="David" w:hAnsi="David"/>
                <w:b/>
                <w:bCs/>
                <w:sz w:val="24"/>
                <w:rtl/>
              </w:rPr>
            </w:pPr>
            <w:r w:rsidRPr="00FF32A7">
              <w:rPr>
                <w:rFonts w:ascii="David" w:hAnsi="David" w:hint="cs"/>
                <w:b/>
                <w:bCs/>
                <w:sz w:val="24"/>
                <w:rtl/>
              </w:rPr>
              <w:t>ניהול צוות מקצועי</w:t>
            </w:r>
          </w:p>
        </w:tc>
        <w:tc>
          <w:tcPr>
            <w:tcW w:w="11739" w:type="dxa"/>
            <w:vAlign w:val="center"/>
          </w:tcPr>
          <w:p w14:paraId="35485324" w14:textId="77777777" w:rsidR="00F3202F" w:rsidRPr="00FF32A7" w:rsidRDefault="00F3202F" w:rsidP="00F3202F">
            <w:pPr>
              <w:spacing w:line="240" w:lineRule="auto"/>
              <w:rPr>
                <w:rFonts w:ascii="David" w:hAnsi="David"/>
                <w:b/>
                <w:bCs/>
                <w:sz w:val="22"/>
                <w:szCs w:val="22"/>
                <w:rtl/>
              </w:rPr>
            </w:pPr>
            <w:r w:rsidRPr="00FF32A7">
              <w:rPr>
                <w:rFonts w:ascii="David" w:hAnsi="David"/>
                <w:b/>
                <w:bCs/>
                <w:sz w:val="22"/>
                <w:szCs w:val="22"/>
                <w:rtl/>
              </w:rPr>
              <w:t xml:space="preserve">יש לסמן </w:t>
            </w:r>
            <w:r w:rsidRPr="00FF32A7">
              <w:rPr>
                <w:rFonts w:ascii="David" w:hAnsi="David"/>
                <w:b/>
                <w:bCs/>
                <w:sz w:val="22"/>
                <w:szCs w:val="22"/>
              </w:rPr>
              <w:t>X</w:t>
            </w:r>
            <w:r w:rsidRPr="00FF32A7">
              <w:rPr>
                <w:rFonts w:ascii="David" w:hAnsi="David" w:hint="cs"/>
                <w:b/>
                <w:bCs/>
                <w:sz w:val="22"/>
                <w:szCs w:val="22"/>
                <w:rtl/>
              </w:rPr>
              <w:t xml:space="preserve"> במקום הרלוונטי</w:t>
            </w:r>
            <w:r w:rsidR="00FF32A7" w:rsidRPr="00FF32A7">
              <w:rPr>
                <w:rFonts w:ascii="David" w:hAnsi="David" w:hint="cs"/>
                <w:b/>
                <w:bCs/>
                <w:sz w:val="22"/>
                <w:szCs w:val="22"/>
                <w:rtl/>
              </w:rPr>
              <w:t xml:space="preserve"> ולהשלים במקום הנדרש</w:t>
            </w:r>
            <w:r w:rsidRPr="00FF32A7">
              <w:rPr>
                <w:rFonts w:ascii="David" w:hAnsi="David" w:hint="cs"/>
                <w:b/>
                <w:bCs/>
                <w:sz w:val="22"/>
                <w:szCs w:val="22"/>
                <w:rtl/>
              </w:rPr>
              <w:t>:</w:t>
            </w:r>
          </w:p>
          <w:p w14:paraId="32AA506A" w14:textId="77777777" w:rsidR="00F3202F" w:rsidRPr="00FF32A7" w:rsidRDefault="00FF32A7"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 xml:space="preserve">ביצוע הפרויקט כלל ניהול צוות מקצועי ע"י מנהל הפרויקט, המונה ___________ עובדים. </w:t>
            </w:r>
          </w:p>
          <w:p w14:paraId="4ADBBF29" w14:textId="77777777" w:rsidR="00F3202F" w:rsidRPr="00FF32A7" w:rsidRDefault="00F3202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 xml:space="preserve">הפרויקט לא כלל ניהול צוות מקצועי ע"י מנהל </w:t>
            </w:r>
            <w:r w:rsidR="00FF32A7" w:rsidRPr="00FF32A7">
              <w:rPr>
                <w:rFonts w:ascii="David" w:eastAsia="Times New Roman" w:hAnsi="David" w:cs="David" w:hint="cs"/>
                <w:b/>
                <w:bCs/>
                <w:rtl/>
                <w:lang w:eastAsia="he-IL"/>
              </w:rPr>
              <w:t>הפרויקט.</w:t>
            </w:r>
            <w:r w:rsidRPr="00FF32A7">
              <w:rPr>
                <w:rFonts w:ascii="David" w:hAnsi="David" w:hint="cs"/>
                <w:b/>
                <w:bCs/>
                <w:rtl/>
              </w:rPr>
              <w:t xml:space="preserve"> </w:t>
            </w:r>
          </w:p>
        </w:tc>
      </w:tr>
      <w:tr w:rsidR="00DA4127" w:rsidRPr="00FF32A7" w14:paraId="3A5FE9C2" w14:textId="77777777" w:rsidTr="00F3202F">
        <w:trPr>
          <w:trHeight w:val="567"/>
        </w:trPr>
        <w:tc>
          <w:tcPr>
            <w:tcW w:w="532" w:type="dxa"/>
            <w:vMerge/>
            <w:shd w:val="clear" w:color="auto" w:fill="D9D9D9" w:themeFill="background1" w:themeFillShade="D9"/>
          </w:tcPr>
          <w:p w14:paraId="4543E6FF"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59019DBA"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2E0CC149"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F3202F" w:rsidRPr="00FF32A7" w14:paraId="6C51209D" w14:textId="77777777" w:rsidTr="00F3202F">
        <w:trPr>
          <w:trHeight w:val="567"/>
        </w:trPr>
        <w:tc>
          <w:tcPr>
            <w:tcW w:w="532" w:type="dxa"/>
            <w:vMerge/>
            <w:shd w:val="clear" w:color="auto" w:fill="D9D9D9" w:themeFill="background1" w:themeFillShade="D9"/>
          </w:tcPr>
          <w:p w14:paraId="0C9781F5" w14:textId="77777777" w:rsidR="00F3202F" w:rsidRPr="00FF32A7" w:rsidRDefault="00F3202F" w:rsidP="00F3202F">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2B615C9C" w14:textId="77777777" w:rsidR="00F3202F" w:rsidRPr="00FF32A7" w:rsidRDefault="00F3202F" w:rsidP="00F3202F">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512AA6E3" w14:textId="77777777" w:rsidR="00F3202F" w:rsidRPr="00FF32A7" w:rsidRDefault="00F3202F" w:rsidP="00F3202F">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2C6D1A" w:rsidRPr="00FF32A7" w14:paraId="0AB95278" w14:textId="77777777" w:rsidTr="00E55F92">
        <w:trPr>
          <w:trHeight w:val="567"/>
        </w:trPr>
        <w:tc>
          <w:tcPr>
            <w:tcW w:w="532" w:type="dxa"/>
            <w:vMerge w:val="restart"/>
            <w:shd w:val="clear" w:color="auto" w:fill="D9D9D9" w:themeFill="background1" w:themeFillShade="D9"/>
          </w:tcPr>
          <w:p w14:paraId="7F5D122E" w14:textId="77777777" w:rsidR="002C6D1A" w:rsidRPr="00FF32A7" w:rsidRDefault="002C6D1A" w:rsidP="00811A0A">
            <w:pPr>
              <w:pStyle w:val="a3"/>
              <w:numPr>
                <w:ilvl w:val="0"/>
                <w:numId w:val="65"/>
              </w:numPr>
              <w:spacing w:line="240" w:lineRule="auto"/>
              <w:jc w:val="center"/>
              <w:rPr>
                <w:b/>
                <w:bCs/>
                <w:rtl/>
              </w:rPr>
            </w:pPr>
          </w:p>
        </w:tc>
        <w:tc>
          <w:tcPr>
            <w:tcW w:w="2410" w:type="dxa"/>
            <w:shd w:val="clear" w:color="auto" w:fill="D9D9D9" w:themeFill="background1" w:themeFillShade="D9"/>
            <w:vAlign w:val="center"/>
          </w:tcPr>
          <w:p w14:paraId="308F6553" w14:textId="77777777" w:rsidR="002C6D1A" w:rsidRPr="00FF32A7" w:rsidRDefault="002C6D1A" w:rsidP="002C6D1A">
            <w:pPr>
              <w:spacing w:line="240" w:lineRule="auto"/>
              <w:jc w:val="center"/>
              <w:rPr>
                <w:rFonts w:ascii="David" w:hAnsi="David"/>
                <w:b/>
                <w:bCs/>
                <w:sz w:val="24"/>
                <w:rtl/>
              </w:rPr>
            </w:pPr>
            <w:r w:rsidRPr="00FF32A7">
              <w:rPr>
                <w:rFonts w:hint="cs"/>
                <w:b/>
                <w:bCs/>
                <w:sz w:val="24"/>
                <w:rtl/>
              </w:rPr>
              <w:t>שם הארגון עבורו ניתנו השירותים</w:t>
            </w:r>
          </w:p>
        </w:tc>
        <w:tc>
          <w:tcPr>
            <w:tcW w:w="11739" w:type="dxa"/>
          </w:tcPr>
          <w:p w14:paraId="082EE950" w14:textId="77777777" w:rsidR="002C6D1A" w:rsidRPr="00FF32A7" w:rsidRDefault="002C6D1A" w:rsidP="002C6D1A">
            <w:pPr>
              <w:spacing w:line="240" w:lineRule="auto"/>
              <w:rPr>
                <w:rFonts w:ascii="David" w:hAnsi="David"/>
                <w:b/>
                <w:bCs/>
                <w:sz w:val="22"/>
                <w:szCs w:val="22"/>
                <w:rtl/>
              </w:rPr>
            </w:pPr>
          </w:p>
        </w:tc>
      </w:tr>
      <w:tr w:rsidR="002C6D1A" w:rsidRPr="00FF32A7" w14:paraId="7E9F3EE4" w14:textId="77777777" w:rsidTr="00E55F92">
        <w:trPr>
          <w:trHeight w:val="567"/>
        </w:trPr>
        <w:tc>
          <w:tcPr>
            <w:tcW w:w="532" w:type="dxa"/>
            <w:vMerge/>
            <w:shd w:val="clear" w:color="auto" w:fill="D9D9D9" w:themeFill="background1" w:themeFillShade="D9"/>
          </w:tcPr>
          <w:p w14:paraId="029D861C" w14:textId="77777777" w:rsidR="002C6D1A" w:rsidRPr="00FF32A7" w:rsidRDefault="002C6D1A" w:rsidP="002C6D1A">
            <w:pPr>
              <w:spacing w:line="240" w:lineRule="auto"/>
              <w:jc w:val="center"/>
              <w:rPr>
                <w:b/>
                <w:bCs/>
                <w:sz w:val="22"/>
                <w:szCs w:val="22"/>
                <w:rtl/>
              </w:rPr>
            </w:pPr>
          </w:p>
        </w:tc>
        <w:tc>
          <w:tcPr>
            <w:tcW w:w="2410" w:type="dxa"/>
            <w:shd w:val="clear" w:color="auto" w:fill="D9D9D9" w:themeFill="background1" w:themeFillShade="D9"/>
            <w:vAlign w:val="center"/>
          </w:tcPr>
          <w:p w14:paraId="702EA2B5" w14:textId="77777777" w:rsidR="002C6D1A" w:rsidRPr="00FF32A7" w:rsidRDefault="002C6D1A" w:rsidP="002C6D1A">
            <w:pPr>
              <w:spacing w:line="240" w:lineRule="auto"/>
              <w:jc w:val="center"/>
              <w:rPr>
                <w:b/>
                <w:bCs/>
                <w:sz w:val="24"/>
                <w:rtl/>
              </w:rPr>
            </w:pPr>
            <w:r w:rsidRPr="00FF32A7">
              <w:rPr>
                <w:rFonts w:hint="cs"/>
                <w:b/>
                <w:bCs/>
                <w:sz w:val="24"/>
                <w:rtl/>
              </w:rPr>
              <w:t xml:space="preserve">סוג הארגון </w:t>
            </w:r>
          </w:p>
          <w:p w14:paraId="4824DEFC" w14:textId="77777777" w:rsidR="002C6D1A" w:rsidRPr="00FF32A7" w:rsidRDefault="002C6D1A" w:rsidP="002C6D1A">
            <w:pPr>
              <w:spacing w:line="240" w:lineRule="auto"/>
              <w:jc w:val="center"/>
              <w:rPr>
                <w:b/>
                <w:bCs/>
                <w:sz w:val="24"/>
                <w:rtl/>
              </w:rPr>
            </w:pPr>
            <w:r w:rsidRPr="00FF32A7">
              <w:rPr>
                <w:rFonts w:hint="cs"/>
                <w:b/>
                <w:bCs/>
                <w:sz w:val="24"/>
                <w:rtl/>
              </w:rPr>
              <w:t>(ציבורי / פרטי)</w:t>
            </w:r>
          </w:p>
        </w:tc>
        <w:tc>
          <w:tcPr>
            <w:tcW w:w="11739" w:type="dxa"/>
          </w:tcPr>
          <w:p w14:paraId="498B433C" w14:textId="77777777" w:rsidR="002C6D1A" w:rsidRPr="00FF32A7" w:rsidRDefault="002C6D1A" w:rsidP="002C6D1A">
            <w:pPr>
              <w:spacing w:line="240" w:lineRule="auto"/>
              <w:rPr>
                <w:rFonts w:ascii="David" w:hAnsi="David"/>
                <w:b/>
                <w:bCs/>
                <w:sz w:val="22"/>
                <w:szCs w:val="22"/>
                <w:rtl/>
              </w:rPr>
            </w:pPr>
          </w:p>
        </w:tc>
      </w:tr>
      <w:tr w:rsidR="002C6D1A" w:rsidRPr="00FF32A7" w14:paraId="27D04A2D" w14:textId="77777777" w:rsidTr="00E55F92">
        <w:trPr>
          <w:trHeight w:val="307"/>
        </w:trPr>
        <w:tc>
          <w:tcPr>
            <w:tcW w:w="532" w:type="dxa"/>
            <w:vMerge/>
            <w:shd w:val="clear" w:color="auto" w:fill="D9D9D9" w:themeFill="background1" w:themeFillShade="D9"/>
          </w:tcPr>
          <w:p w14:paraId="3E3CB8D3"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A8B4434"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w:t>
            </w:r>
            <w:r>
              <w:rPr>
                <w:rFonts w:hint="cs"/>
                <w:b/>
                <w:bCs/>
                <w:sz w:val="24"/>
                <w:rtl/>
              </w:rPr>
              <w:t xml:space="preserve">שנוהל </w:t>
            </w:r>
            <w:r w:rsidR="00F00465">
              <w:rPr>
                <w:rFonts w:hint="cs"/>
                <w:b/>
                <w:bCs/>
                <w:sz w:val="24"/>
                <w:rtl/>
              </w:rPr>
              <w:t>או</w:t>
            </w:r>
            <w:r>
              <w:rPr>
                <w:rFonts w:hint="cs"/>
                <w:b/>
                <w:bCs/>
                <w:sz w:val="24"/>
                <w:rtl/>
              </w:rPr>
              <w:t xml:space="preserve"> בוצע</w:t>
            </w:r>
          </w:p>
        </w:tc>
        <w:tc>
          <w:tcPr>
            <w:tcW w:w="11739" w:type="dxa"/>
          </w:tcPr>
          <w:p w14:paraId="0BC458A9" w14:textId="77777777" w:rsidR="002C6D1A" w:rsidRPr="00FF32A7" w:rsidRDefault="002C6D1A" w:rsidP="002C6D1A">
            <w:pPr>
              <w:spacing w:line="240" w:lineRule="auto"/>
              <w:rPr>
                <w:rFonts w:ascii="David" w:hAnsi="David"/>
                <w:b/>
                <w:bCs/>
                <w:sz w:val="22"/>
                <w:szCs w:val="22"/>
                <w:rtl/>
              </w:rPr>
            </w:pPr>
          </w:p>
          <w:p w14:paraId="0689EFBD"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w:t>
            </w:r>
            <w:r w:rsidR="000C506C">
              <w:rPr>
                <w:rFonts w:ascii="David" w:hAnsi="David" w:hint="cs"/>
                <w:b/>
                <w:bCs/>
                <w:sz w:val="22"/>
                <w:szCs w:val="22"/>
                <w:rtl/>
              </w:rPr>
              <w:t xml:space="preserve">נוהל </w:t>
            </w:r>
            <w:r w:rsidR="00F00465">
              <w:rPr>
                <w:rFonts w:ascii="David" w:hAnsi="David" w:hint="cs"/>
                <w:b/>
                <w:bCs/>
                <w:sz w:val="22"/>
                <w:szCs w:val="22"/>
                <w:rtl/>
              </w:rPr>
              <w:t>או</w:t>
            </w:r>
            <w:r w:rsidR="000C506C">
              <w:rPr>
                <w:rFonts w:ascii="David" w:hAnsi="David" w:hint="cs"/>
                <w:b/>
                <w:bCs/>
                <w:sz w:val="22"/>
                <w:szCs w:val="22"/>
                <w:rtl/>
              </w:rPr>
              <w:t xml:space="preserve"> </w:t>
            </w:r>
            <w:r>
              <w:rPr>
                <w:rFonts w:ascii="David" w:hAnsi="David" w:hint="cs"/>
                <w:b/>
                <w:bCs/>
                <w:sz w:val="22"/>
                <w:szCs w:val="22"/>
                <w:rtl/>
              </w:rPr>
              <w:t>בוצע:</w:t>
            </w:r>
          </w:p>
          <w:p w14:paraId="74BEDCCE" w14:textId="77777777" w:rsidR="002C6D1A" w:rsidRPr="00FF32A7" w:rsidRDefault="002C6D1A" w:rsidP="002C6D1A">
            <w:pPr>
              <w:spacing w:line="240" w:lineRule="auto"/>
              <w:rPr>
                <w:rFonts w:ascii="David" w:hAnsi="David"/>
                <w:b/>
                <w:bCs/>
                <w:sz w:val="22"/>
                <w:szCs w:val="22"/>
                <w:rtl/>
              </w:rPr>
            </w:pPr>
          </w:p>
          <w:p w14:paraId="5929BF0C"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1932513" w14:textId="77777777" w:rsidR="002C6D1A" w:rsidRPr="00FF32A7" w:rsidRDefault="002C6D1A" w:rsidP="002C6D1A">
            <w:pPr>
              <w:spacing w:line="240" w:lineRule="auto"/>
              <w:rPr>
                <w:rFonts w:ascii="David" w:hAnsi="David"/>
                <w:b/>
                <w:bCs/>
                <w:sz w:val="22"/>
                <w:szCs w:val="22"/>
                <w:rtl/>
              </w:rPr>
            </w:pPr>
          </w:p>
          <w:p w14:paraId="75020B16"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A704C3E" w14:textId="77777777" w:rsidR="002C6D1A" w:rsidRPr="00FF32A7" w:rsidRDefault="002C6D1A" w:rsidP="002C6D1A">
            <w:pPr>
              <w:spacing w:line="240" w:lineRule="auto"/>
              <w:rPr>
                <w:rFonts w:ascii="David" w:hAnsi="David"/>
                <w:b/>
                <w:bCs/>
                <w:sz w:val="22"/>
                <w:szCs w:val="22"/>
                <w:rtl/>
              </w:rPr>
            </w:pPr>
          </w:p>
          <w:p w14:paraId="7129CD19"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6BAE2B78" w14:textId="77777777" w:rsidR="002C6D1A" w:rsidRPr="00FF32A7" w:rsidRDefault="002C6D1A" w:rsidP="002C6D1A">
            <w:pPr>
              <w:spacing w:line="240" w:lineRule="auto"/>
              <w:rPr>
                <w:rFonts w:ascii="David" w:hAnsi="David"/>
                <w:b/>
                <w:bCs/>
                <w:sz w:val="22"/>
                <w:szCs w:val="22"/>
                <w:rtl/>
              </w:rPr>
            </w:pPr>
          </w:p>
          <w:p w14:paraId="13C6904F"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39AE7F6" w14:textId="77777777" w:rsidR="002C6D1A" w:rsidRPr="00FF32A7" w:rsidRDefault="002C6D1A" w:rsidP="002C6D1A">
            <w:pPr>
              <w:spacing w:line="240" w:lineRule="auto"/>
              <w:rPr>
                <w:rFonts w:ascii="David" w:hAnsi="David"/>
                <w:b/>
                <w:bCs/>
                <w:sz w:val="22"/>
                <w:szCs w:val="22"/>
                <w:rtl/>
              </w:rPr>
            </w:pPr>
          </w:p>
          <w:p w14:paraId="28C1AA3A"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28AC2F17" w14:textId="77777777" w:rsidR="002C6D1A" w:rsidRPr="00FF32A7" w:rsidRDefault="002C6D1A" w:rsidP="002C6D1A">
            <w:pPr>
              <w:spacing w:line="240" w:lineRule="auto"/>
              <w:rPr>
                <w:rFonts w:ascii="David" w:hAnsi="David"/>
                <w:b/>
                <w:bCs/>
                <w:sz w:val="22"/>
                <w:szCs w:val="22"/>
                <w:rtl/>
              </w:rPr>
            </w:pPr>
          </w:p>
          <w:p w14:paraId="70974BC9"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77435454" w14:textId="77777777" w:rsidR="002C6D1A" w:rsidRPr="00FF32A7" w:rsidRDefault="002C6D1A" w:rsidP="002C6D1A">
            <w:pPr>
              <w:spacing w:line="240" w:lineRule="auto"/>
              <w:rPr>
                <w:rFonts w:ascii="David" w:hAnsi="David"/>
                <w:b/>
                <w:bCs/>
                <w:sz w:val="22"/>
                <w:szCs w:val="22"/>
                <w:rtl/>
              </w:rPr>
            </w:pPr>
          </w:p>
          <w:p w14:paraId="6D071386" w14:textId="77777777" w:rsidR="002C6D1A" w:rsidRPr="00FF32A7" w:rsidRDefault="002C6D1A" w:rsidP="00811A0A">
            <w:pPr>
              <w:pStyle w:val="a3"/>
              <w:numPr>
                <w:ilvl w:val="1"/>
                <w:numId w:val="68"/>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4384E302" w14:textId="77777777" w:rsidR="002C6D1A" w:rsidRPr="00FF32A7" w:rsidRDefault="002C6D1A"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 xml:space="preserve">ניהול </w:t>
            </w:r>
            <w:r w:rsidR="00F00465">
              <w:rPr>
                <w:rFonts w:ascii="David" w:eastAsia="Times New Roman" w:hAnsi="David" w:cs="David" w:hint="cs"/>
                <w:rtl/>
                <w:lang w:eastAsia="he-IL"/>
              </w:rPr>
              <w:t>או</w:t>
            </w:r>
            <w:r w:rsidRPr="00FF32A7">
              <w:rPr>
                <w:rFonts w:ascii="David" w:eastAsia="Times New Roman" w:hAnsi="David" w:cs="David" w:hint="cs"/>
                <w:rtl/>
                <w:lang w:eastAsia="he-IL"/>
              </w:rPr>
              <w:t xml:space="preserve"> 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5C0589C8"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5B83B77D" w14:textId="77777777" w:rsidR="002C6D1A" w:rsidRPr="00FF32A7" w:rsidRDefault="002C6D1A" w:rsidP="00811A0A">
            <w:pPr>
              <w:pStyle w:val="a3"/>
              <w:numPr>
                <w:ilvl w:val="1"/>
                <w:numId w:val="68"/>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תחומי הליבה בהם ניתנו השירותים</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67231D96"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lastRenderedPageBreak/>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4932E1E7"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40112FAA"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6E5E50F1"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335412A1"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3B5B85AD"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412419DC" w14:textId="77777777" w:rsidR="002C6D1A"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2100E8DC"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3AF214E4" w14:textId="77777777" w:rsidR="002C6D1A"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741847EA" w14:textId="77777777" w:rsidR="002C6D1A" w:rsidRPr="00FF32A7" w:rsidRDefault="002C6D1A" w:rsidP="002C6D1A">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28BDB16"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2A60B73B"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5B621CE9" w14:textId="77777777" w:rsidR="002C6D1A"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5DFC059D" w14:textId="77777777" w:rsidR="002C6D1A" w:rsidRDefault="002C6D1A"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28703240" w14:textId="77777777" w:rsidR="002C6D1A" w:rsidRPr="00641259" w:rsidRDefault="002C6D1A" w:rsidP="002C6D1A">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73448F66" w14:textId="77777777" w:rsidR="002C6D1A" w:rsidRPr="00641259" w:rsidRDefault="002C6D1A"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283E2734" w14:textId="77777777" w:rsidR="002C6D1A" w:rsidRPr="00641259" w:rsidRDefault="002C6D1A"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7372C623" w14:textId="77777777" w:rsidR="002C6D1A" w:rsidRPr="00641259" w:rsidRDefault="002C6D1A" w:rsidP="002C6D1A">
            <w:pPr>
              <w:spacing w:line="240" w:lineRule="auto"/>
              <w:rPr>
                <w:rFonts w:ascii="David" w:hAnsi="David"/>
                <w:rtl/>
              </w:rPr>
            </w:pPr>
          </w:p>
          <w:p w14:paraId="15281B29"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3EA6C3D8"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1EB4080B"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7BA547EA"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0EC4C583"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2DD9DC7A"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19EBFC67"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0D3ECB38"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3D06E7FB"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CFE4A58"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276FAB8"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lastRenderedPageBreak/>
              <w:t>תכניות עבודה</w:t>
            </w:r>
          </w:p>
          <w:p w14:paraId="397D3C23"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1478D5A5"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7AA8E6FE"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3CB28620" w14:textId="77777777" w:rsidR="002C6D1A" w:rsidRPr="00641259" w:rsidRDefault="002C6D1A" w:rsidP="00811A0A">
            <w:pPr>
              <w:pStyle w:val="a3"/>
              <w:numPr>
                <w:ilvl w:val="1"/>
                <w:numId w:val="68"/>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2C6D1A" w:rsidRPr="00FF32A7" w14:paraId="690E1BEA" w14:textId="77777777" w:rsidTr="00E55F92">
        <w:trPr>
          <w:trHeight w:val="567"/>
        </w:trPr>
        <w:tc>
          <w:tcPr>
            <w:tcW w:w="532" w:type="dxa"/>
            <w:vMerge/>
            <w:shd w:val="clear" w:color="auto" w:fill="D9D9D9" w:themeFill="background1" w:themeFillShade="D9"/>
          </w:tcPr>
          <w:p w14:paraId="7CBA5DEF"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14B2A5DE"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ניהול צוות מקצועי</w:t>
            </w:r>
          </w:p>
        </w:tc>
        <w:tc>
          <w:tcPr>
            <w:tcW w:w="11739" w:type="dxa"/>
            <w:vAlign w:val="center"/>
          </w:tcPr>
          <w:p w14:paraId="2491FBDC"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 xml:space="preserve">יש לסמן </w:t>
            </w:r>
            <w:r w:rsidRPr="00FF32A7">
              <w:rPr>
                <w:rFonts w:ascii="David" w:hAnsi="David"/>
                <w:b/>
                <w:bCs/>
                <w:sz w:val="22"/>
                <w:szCs w:val="22"/>
              </w:rPr>
              <w:t>X</w:t>
            </w:r>
            <w:r w:rsidRPr="00FF32A7">
              <w:rPr>
                <w:rFonts w:ascii="David" w:hAnsi="David" w:hint="cs"/>
                <w:b/>
                <w:bCs/>
                <w:sz w:val="22"/>
                <w:szCs w:val="22"/>
                <w:rtl/>
              </w:rPr>
              <w:t xml:space="preserve"> במקום הרלוונטי ולהשלים במקום הנדרש:</w:t>
            </w:r>
          </w:p>
          <w:p w14:paraId="0F77E1F8"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 xml:space="preserve">ביצוע הפרויקט כלל ניהול צוות מקצועי ע"י מנהל הפרויקט, המונה ___________ עובדים. </w:t>
            </w:r>
          </w:p>
          <w:p w14:paraId="05249FAB"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הפרויקט לא כלל ניהול צוות מקצועי ע"י מנהל הפרויקט.</w:t>
            </w:r>
            <w:r w:rsidRPr="00FF32A7">
              <w:rPr>
                <w:rFonts w:ascii="David" w:hAnsi="David" w:hint="cs"/>
                <w:b/>
                <w:bCs/>
                <w:rtl/>
              </w:rPr>
              <w:t xml:space="preserve"> </w:t>
            </w:r>
          </w:p>
        </w:tc>
      </w:tr>
      <w:tr w:rsidR="00DA4127" w:rsidRPr="00FF32A7" w14:paraId="5E280BCE" w14:textId="77777777" w:rsidTr="00E55F92">
        <w:trPr>
          <w:trHeight w:val="567"/>
        </w:trPr>
        <w:tc>
          <w:tcPr>
            <w:tcW w:w="532" w:type="dxa"/>
            <w:vMerge/>
            <w:shd w:val="clear" w:color="auto" w:fill="D9D9D9" w:themeFill="background1" w:themeFillShade="D9"/>
          </w:tcPr>
          <w:p w14:paraId="5D51D412"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27419E3E"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1B6072FD"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2C6D1A" w:rsidRPr="00FF32A7" w14:paraId="06ECCE4C" w14:textId="77777777" w:rsidTr="00E55F92">
        <w:trPr>
          <w:trHeight w:val="567"/>
        </w:trPr>
        <w:tc>
          <w:tcPr>
            <w:tcW w:w="532" w:type="dxa"/>
            <w:vMerge/>
            <w:shd w:val="clear" w:color="auto" w:fill="D9D9D9" w:themeFill="background1" w:themeFillShade="D9"/>
          </w:tcPr>
          <w:p w14:paraId="4159CB02"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2CCDD828"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6FEA347F" w14:textId="77777777" w:rsidR="002C6D1A" w:rsidRPr="00FF32A7" w:rsidRDefault="002C6D1A" w:rsidP="002C6D1A">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2C6D1A" w:rsidRPr="00FF32A7" w14:paraId="1DDF883E" w14:textId="77777777" w:rsidTr="00E55F92">
        <w:trPr>
          <w:trHeight w:val="567"/>
        </w:trPr>
        <w:tc>
          <w:tcPr>
            <w:tcW w:w="532" w:type="dxa"/>
            <w:vMerge w:val="restart"/>
            <w:shd w:val="clear" w:color="auto" w:fill="D9D9D9" w:themeFill="background1" w:themeFillShade="D9"/>
          </w:tcPr>
          <w:p w14:paraId="45B2EB49" w14:textId="77777777" w:rsidR="002C6D1A" w:rsidRPr="00FF32A7" w:rsidRDefault="002C6D1A" w:rsidP="00811A0A">
            <w:pPr>
              <w:pStyle w:val="a3"/>
              <w:numPr>
                <w:ilvl w:val="0"/>
                <w:numId w:val="65"/>
              </w:numPr>
              <w:spacing w:line="240" w:lineRule="auto"/>
              <w:jc w:val="center"/>
              <w:rPr>
                <w:b/>
                <w:bCs/>
                <w:rtl/>
              </w:rPr>
            </w:pPr>
          </w:p>
        </w:tc>
        <w:tc>
          <w:tcPr>
            <w:tcW w:w="2410" w:type="dxa"/>
            <w:shd w:val="clear" w:color="auto" w:fill="D9D9D9" w:themeFill="background1" w:themeFillShade="D9"/>
            <w:vAlign w:val="center"/>
          </w:tcPr>
          <w:p w14:paraId="7BF939C4" w14:textId="77777777" w:rsidR="002C6D1A" w:rsidRPr="00FF32A7" w:rsidRDefault="002C6D1A" w:rsidP="002C6D1A">
            <w:pPr>
              <w:spacing w:line="240" w:lineRule="auto"/>
              <w:jc w:val="center"/>
              <w:rPr>
                <w:rFonts w:ascii="David" w:hAnsi="David"/>
                <w:b/>
                <w:bCs/>
                <w:sz w:val="24"/>
                <w:rtl/>
              </w:rPr>
            </w:pPr>
            <w:r w:rsidRPr="00FF32A7">
              <w:rPr>
                <w:rFonts w:hint="cs"/>
                <w:b/>
                <w:bCs/>
                <w:sz w:val="24"/>
                <w:rtl/>
              </w:rPr>
              <w:t>שם הארגון עבורו ניתנו השירותים</w:t>
            </w:r>
          </w:p>
        </w:tc>
        <w:tc>
          <w:tcPr>
            <w:tcW w:w="11739" w:type="dxa"/>
          </w:tcPr>
          <w:p w14:paraId="232A03C6" w14:textId="77777777" w:rsidR="002C6D1A" w:rsidRPr="00FF32A7" w:rsidRDefault="002C6D1A" w:rsidP="002C6D1A">
            <w:pPr>
              <w:spacing w:line="240" w:lineRule="auto"/>
              <w:rPr>
                <w:rFonts w:ascii="David" w:hAnsi="David"/>
                <w:b/>
                <w:bCs/>
                <w:sz w:val="22"/>
                <w:szCs w:val="22"/>
                <w:rtl/>
              </w:rPr>
            </w:pPr>
          </w:p>
        </w:tc>
      </w:tr>
      <w:tr w:rsidR="002C6D1A" w:rsidRPr="00FF32A7" w14:paraId="51F32705" w14:textId="77777777" w:rsidTr="00E55F92">
        <w:trPr>
          <w:trHeight w:val="567"/>
        </w:trPr>
        <w:tc>
          <w:tcPr>
            <w:tcW w:w="532" w:type="dxa"/>
            <w:vMerge/>
            <w:shd w:val="clear" w:color="auto" w:fill="D9D9D9" w:themeFill="background1" w:themeFillShade="D9"/>
          </w:tcPr>
          <w:p w14:paraId="237A66AD" w14:textId="77777777" w:rsidR="002C6D1A" w:rsidRPr="00FF32A7" w:rsidRDefault="002C6D1A" w:rsidP="002C6D1A">
            <w:pPr>
              <w:spacing w:line="240" w:lineRule="auto"/>
              <w:jc w:val="center"/>
              <w:rPr>
                <w:b/>
                <w:bCs/>
                <w:sz w:val="22"/>
                <w:szCs w:val="22"/>
                <w:rtl/>
              </w:rPr>
            </w:pPr>
          </w:p>
        </w:tc>
        <w:tc>
          <w:tcPr>
            <w:tcW w:w="2410" w:type="dxa"/>
            <w:shd w:val="clear" w:color="auto" w:fill="D9D9D9" w:themeFill="background1" w:themeFillShade="D9"/>
            <w:vAlign w:val="center"/>
          </w:tcPr>
          <w:p w14:paraId="29C1BE82" w14:textId="77777777" w:rsidR="002C6D1A" w:rsidRPr="00FF32A7" w:rsidRDefault="002C6D1A" w:rsidP="002C6D1A">
            <w:pPr>
              <w:spacing w:line="240" w:lineRule="auto"/>
              <w:jc w:val="center"/>
              <w:rPr>
                <w:b/>
                <w:bCs/>
                <w:sz w:val="24"/>
                <w:rtl/>
              </w:rPr>
            </w:pPr>
            <w:r w:rsidRPr="00FF32A7">
              <w:rPr>
                <w:rFonts w:hint="cs"/>
                <w:b/>
                <w:bCs/>
                <w:sz w:val="24"/>
                <w:rtl/>
              </w:rPr>
              <w:t xml:space="preserve">סוג הארגון </w:t>
            </w:r>
          </w:p>
          <w:p w14:paraId="08B65BE5" w14:textId="77777777" w:rsidR="002C6D1A" w:rsidRPr="00FF32A7" w:rsidRDefault="002C6D1A" w:rsidP="002C6D1A">
            <w:pPr>
              <w:spacing w:line="240" w:lineRule="auto"/>
              <w:jc w:val="center"/>
              <w:rPr>
                <w:b/>
                <w:bCs/>
                <w:sz w:val="24"/>
                <w:rtl/>
              </w:rPr>
            </w:pPr>
            <w:r w:rsidRPr="00FF32A7">
              <w:rPr>
                <w:rFonts w:hint="cs"/>
                <w:b/>
                <w:bCs/>
                <w:sz w:val="24"/>
                <w:rtl/>
              </w:rPr>
              <w:t>(ציבורי / פרטי)</w:t>
            </w:r>
          </w:p>
        </w:tc>
        <w:tc>
          <w:tcPr>
            <w:tcW w:w="11739" w:type="dxa"/>
          </w:tcPr>
          <w:p w14:paraId="56F00B6D" w14:textId="77777777" w:rsidR="002C6D1A" w:rsidRPr="00FF32A7" w:rsidRDefault="002C6D1A" w:rsidP="002C6D1A">
            <w:pPr>
              <w:spacing w:line="240" w:lineRule="auto"/>
              <w:rPr>
                <w:rFonts w:ascii="David" w:hAnsi="David"/>
                <w:b/>
                <w:bCs/>
                <w:sz w:val="22"/>
                <w:szCs w:val="22"/>
                <w:rtl/>
              </w:rPr>
            </w:pPr>
          </w:p>
        </w:tc>
      </w:tr>
      <w:tr w:rsidR="002C6D1A" w:rsidRPr="00FF32A7" w14:paraId="50E6F919" w14:textId="77777777" w:rsidTr="00E55F92">
        <w:trPr>
          <w:trHeight w:val="307"/>
        </w:trPr>
        <w:tc>
          <w:tcPr>
            <w:tcW w:w="532" w:type="dxa"/>
            <w:vMerge/>
            <w:shd w:val="clear" w:color="auto" w:fill="D9D9D9" w:themeFill="background1" w:themeFillShade="D9"/>
          </w:tcPr>
          <w:p w14:paraId="782CBD29"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6761BFA2"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w:t>
            </w:r>
            <w:r>
              <w:rPr>
                <w:rFonts w:hint="cs"/>
                <w:b/>
                <w:bCs/>
                <w:sz w:val="24"/>
                <w:rtl/>
              </w:rPr>
              <w:t xml:space="preserve">שנוהל </w:t>
            </w:r>
            <w:r w:rsidR="00F00465">
              <w:rPr>
                <w:rFonts w:hint="cs"/>
                <w:b/>
                <w:bCs/>
                <w:sz w:val="24"/>
                <w:rtl/>
              </w:rPr>
              <w:t>או</w:t>
            </w:r>
            <w:r>
              <w:rPr>
                <w:rFonts w:hint="cs"/>
                <w:b/>
                <w:bCs/>
                <w:sz w:val="24"/>
                <w:rtl/>
              </w:rPr>
              <w:t xml:space="preserve"> בוצע</w:t>
            </w:r>
          </w:p>
        </w:tc>
        <w:tc>
          <w:tcPr>
            <w:tcW w:w="11739" w:type="dxa"/>
          </w:tcPr>
          <w:p w14:paraId="2C019FDD"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w:t>
            </w:r>
            <w:r w:rsidR="000C506C">
              <w:rPr>
                <w:rFonts w:ascii="David" w:hAnsi="David" w:hint="cs"/>
                <w:b/>
                <w:bCs/>
                <w:sz w:val="22"/>
                <w:szCs w:val="22"/>
                <w:rtl/>
              </w:rPr>
              <w:t xml:space="preserve">נוהל </w:t>
            </w:r>
            <w:r w:rsidR="00F00465">
              <w:rPr>
                <w:rFonts w:ascii="David" w:hAnsi="David" w:hint="cs"/>
                <w:b/>
                <w:bCs/>
                <w:sz w:val="22"/>
                <w:szCs w:val="22"/>
                <w:rtl/>
              </w:rPr>
              <w:t>או</w:t>
            </w:r>
            <w:r w:rsidR="000C506C">
              <w:rPr>
                <w:rFonts w:ascii="David" w:hAnsi="David" w:hint="cs"/>
                <w:b/>
                <w:bCs/>
                <w:sz w:val="22"/>
                <w:szCs w:val="22"/>
                <w:rtl/>
              </w:rPr>
              <w:t xml:space="preserve"> </w:t>
            </w:r>
            <w:r>
              <w:rPr>
                <w:rFonts w:ascii="David" w:hAnsi="David" w:hint="cs"/>
                <w:b/>
                <w:bCs/>
                <w:sz w:val="22"/>
                <w:szCs w:val="22"/>
                <w:rtl/>
              </w:rPr>
              <w:t>בוצע:</w:t>
            </w:r>
          </w:p>
          <w:p w14:paraId="555EBE58" w14:textId="77777777" w:rsidR="002C6D1A" w:rsidRPr="00FF32A7" w:rsidRDefault="002C6D1A" w:rsidP="002C6D1A">
            <w:pPr>
              <w:spacing w:line="240" w:lineRule="auto"/>
              <w:rPr>
                <w:rFonts w:ascii="David" w:hAnsi="David"/>
                <w:b/>
                <w:bCs/>
                <w:sz w:val="22"/>
                <w:szCs w:val="22"/>
                <w:rtl/>
              </w:rPr>
            </w:pPr>
          </w:p>
          <w:p w14:paraId="2EB926BD"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00FE24D" w14:textId="77777777" w:rsidR="002C6D1A" w:rsidRPr="00FF32A7" w:rsidRDefault="002C6D1A" w:rsidP="002C6D1A">
            <w:pPr>
              <w:spacing w:line="240" w:lineRule="auto"/>
              <w:rPr>
                <w:rFonts w:ascii="David" w:hAnsi="David"/>
                <w:b/>
                <w:bCs/>
                <w:sz w:val="22"/>
                <w:szCs w:val="22"/>
                <w:rtl/>
              </w:rPr>
            </w:pPr>
          </w:p>
          <w:p w14:paraId="4C695BF2"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00F920B2" w14:textId="77777777" w:rsidR="002C6D1A" w:rsidRPr="00FF32A7" w:rsidRDefault="002C6D1A" w:rsidP="002C6D1A">
            <w:pPr>
              <w:spacing w:line="240" w:lineRule="auto"/>
              <w:rPr>
                <w:rFonts w:ascii="David" w:hAnsi="David"/>
                <w:b/>
                <w:bCs/>
                <w:sz w:val="22"/>
                <w:szCs w:val="22"/>
                <w:rtl/>
              </w:rPr>
            </w:pPr>
          </w:p>
          <w:p w14:paraId="7067EE9B"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5E399503" w14:textId="77777777" w:rsidR="002C6D1A" w:rsidRPr="00FF32A7" w:rsidRDefault="002C6D1A" w:rsidP="002C6D1A">
            <w:pPr>
              <w:spacing w:line="240" w:lineRule="auto"/>
              <w:rPr>
                <w:rFonts w:ascii="David" w:hAnsi="David"/>
                <w:b/>
                <w:bCs/>
                <w:sz w:val="22"/>
                <w:szCs w:val="22"/>
                <w:rtl/>
              </w:rPr>
            </w:pPr>
          </w:p>
          <w:p w14:paraId="62167E43"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3F6B8F1" w14:textId="77777777" w:rsidR="002C6D1A" w:rsidRPr="00FF32A7" w:rsidRDefault="002C6D1A" w:rsidP="002C6D1A">
            <w:pPr>
              <w:spacing w:line="240" w:lineRule="auto"/>
              <w:rPr>
                <w:rFonts w:ascii="David" w:hAnsi="David"/>
                <w:b/>
                <w:bCs/>
                <w:sz w:val="22"/>
                <w:szCs w:val="22"/>
                <w:rtl/>
              </w:rPr>
            </w:pPr>
          </w:p>
          <w:p w14:paraId="7B21BEE7"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8A59D73" w14:textId="77777777" w:rsidR="002C6D1A" w:rsidRPr="00FF32A7" w:rsidRDefault="002C6D1A" w:rsidP="002C6D1A">
            <w:pPr>
              <w:spacing w:line="240" w:lineRule="auto"/>
              <w:rPr>
                <w:rFonts w:ascii="David" w:hAnsi="David"/>
                <w:b/>
                <w:bCs/>
                <w:sz w:val="22"/>
                <w:szCs w:val="22"/>
                <w:rtl/>
              </w:rPr>
            </w:pPr>
          </w:p>
          <w:p w14:paraId="64963697"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71B93BAF" w14:textId="77777777" w:rsidR="002C6D1A" w:rsidRPr="00FF32A7" w:rsidRDefault="002C6D1A" w:rsidP="002C6D1A">
            <w:pPr>
              <w:spacing w:line="240" w:lineRule="auto"/>
              <w:rPr>
                <w:rFonts w:ascii="David" w:hAnsi="David"/>
                <w:b/>
                <w:bCs/>
                <w:sz w:val="22"/>
                <w:szCs w:val="22"/>
                <w:rtl/>
              </w:rPr>
            </w:pPr>
          </w:p>
          <w:p w14:paraId="6A3399F0" w14:textId="77777777" w:rsidR="002C6D1A" w:rsidRPr="00FF32A7" w:rsidRDefault="002C6D1A" w:rsidP="00811A0A">
            <w:pPr>
              <w:pStyle w:val="a3"/>
              <w:numPr>
                <w:ilvl w:val="1"/>
                <w:numId w:val="67"/>
              </w:numPr>
              <w:spacing w:line="240" w:lineRule="auto"/>
              <w:rPr>
                <w:rFonts w:ascii="David" w:eastAsia="Times New Roman" w:hAnsi="David" w:cs="David"/>
                <w:b/>
                <w:bCs/>
                <w:lang w:eastAsia="he-IL"/>
              </w:rPr>
            </w:pPr>
            <w:r w:rsidRPr="00FF32A7">
              <w:rPr>
                <w:rFonts w:ascii="David" w:eastAsia="Times New Roman" w:hAnsi="David" w:cs="David"/>
                <w:b/>
                <w:bCs/>
                <w:rtl/>
                <w:lang w:eastAsia="he-IL"/>
              </w:rPr>
              <w:lastRenderedPageBreak/>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58A585A5" w14:textId="77777777" w:rsidR="002C6D1A" w:rsidRPr="00FF32A7" w:rsidRDefault="002C6D1A"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 xml:space="preserve">ניהול </w:t>
            </w:r>
            <w:r w:rsidR="00F00465">
              <w:rPr>
                <w:rFonts w:ascii="David" w:eastAsia="Times New Roman" w:hAnsi="David" w:cs="David" w:hint="cs"/>
                <w:rtl/>
                <w:lang w:eastAsia="he-IL"/>
              </w:rPr>
              <w:t>או</w:t>
            </w:r>
            <w:r w:rsidRPr="00FF32A7">
              <w:rPr>
                <w:rFonts w:ascii="David" w:eastAsia="Times New Roman" w:hAnsi="David" w:cs="David" w:hint="cs"/>
                <w:rtl/>
                <w:lang w:eastAsia="he-IL"/>
              </w:rPr>
              <w:t xml:space="preserve"> 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6104F5A3"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1650613C" w14:textId="77777777" w:rsidR="002C6D1A" w:rsidRPr="00FF32A7" w:rsidRDefault="002C6D1A" w:rsidP="00811A0A">
            <w:pPr>
              <w:pStyle w:val="a3"/>
              <w:numPr>
                <w:ilvl w:val="1"/>
                <w:numId w:val="67"/>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תחומי הליבה בהם ניתנו השירותים</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24AEE74E"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64EC7120"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5DBCD800"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30B7701C"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0854C289"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36B7A583"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3E555EB8" w14:textId="77777777" w:rsidR="002C6D1A"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6C1F814C"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0FB03341" w14:textId="77777777" w:rsidR="002C6D1A"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75AAF4CA" w14:textId="77777777" w:rsidR="002C6D1A" w:rsidRPr="00FF32A7" w:rsidRDefault="002C6D1A" w:rsidP="002C6D1A">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3A7DE1B8"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0A491EE6"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323302DF" w14:textId="77777777" w:rsidR="002C6D1A"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A01EA05" w14:textId="77777777" w:rsidR="002C6D1A" w:rsidRDefault="002C6D1A"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667BA6D1" w14:textId="77777777" w:rsidR="002C6D1A" w:rsidRPr="00641259" w:rsidRDefault="002C6D1A" w:rsidP="002C6D1A">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30BB9A6F" w14:textId="77777777" w:rsidR="002C6D1A" w:rsidRPr="00641259" w:rsidRDefault="002C6D1A"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28206D7E" w14:textId="77777777" w:rsidR="002C6D1A" w:rsidRPr="00641259" w:rsidRDefault="002C6D1A"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7F153417" w14:textId="77777777" w:rsidR="002C6D1A" w:rsidRPr="00641259" w:rsidRDefault="002C6D1A" w:rsidP="002C6D1A">
            <w:pPr>
              <w:spacing w:line="240" w:lineRule="auto"/>
              <w:rPr>
                <w:rFonts w:ascii="David" w:hAnsi="David"/>
                <w:rtl/>
              </w:rPr>
            </w:pPr>
          </w:p>
          <w:p w14:paraId="6B7C54D5"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1BCF6099"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7DB992BD"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533F4F99"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3EDD92FF" w14:textId="77777777" w:rsidR="002C6D1A" w:rsidRPr="00FF32A7" w:rsidRDefault="002C6D1A"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555D287D"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71E713CE"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lastRenderedPageBreak/>
              <w:t xml:space="preserve">(7) ניתוחים סטטיסטיים ואנליזות נתונים      </w:t>
            </w:r>
          </w:p>
          <w:p w14:paraId="48EFC237"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30FAA5E7"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1ABB544E"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1F9DEF75"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08F81B0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1325009"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72353758" w14:textId="77777777" w:rsidR="002C6D1A" w:rsidRPr="00FF32A7" w:rsidRDefault="002C6D1A" w:rsidP="002C6D1A">
            <w:pPr>
              <w:pStyle w:val="a3"/>
              <w:spacing w:line="240" w:lineRule="auto"/>
              <w:ind w:left="716"/>
              <w:rPr>
                <w:rFonts w:ascii="David" w:eastAsia="Times New Roman" w:hAnsi="David" w:cs="David"/>
                <w:b/>
                <w:bCs/>
                <w:rtl/>
                <w:lang w:eastAsia="he-IL"/>
              </w:rPr>
            </w:pPr>
          </w:p>
          <w:p w14:paraId="7E990F25" w14:textId="77777777" w:rsidR="002C6D1A" w:rsidRPr="00641259" w:rsidRDefault="002C6D1A" w:rsidP="00811A0A">
            <w:pPr>
              <w:pStyle w:val="a3"/>
              <w:numPr>
                <w:ilvl w:val="1"/>
                <w:numId w:val="67"/>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2C6D1A" w:rsidRPr="00FF32A7" w14:paraId="3D6D6D94" w14:textId="77777777" w:rsidTr="00E55F92">
        <w:trPr>
          <w:trHeight w:val="567"/>
        </w:trPr>
        <w:tc>
          <w:tcPr>
            <w:tcW w:w="532" w:type="dxa"/>
            <w:vMerge/>
            <w:shd w:val="clear" w:color="auto" w:fill="D9D9D9" w:themeFill="background1" w:themeFillShade="D9"/>
          </w:tcPr>
          <w:p w14:paraId="47EF1B42"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AF59163"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ניהול צוות מקצועי</w:t>
            </w:r>
          </w:p>
        </w:tc>
        <w:tc>
          <w:tcPr>
            <w:tcW w:w="11739" w:type="dxa"/>
            <w:vAlign w:val="center"/>
          </w:tcPr>
          <w:p w14:paraId="79D757B5" w14:textId="77777777" w:rsidR="002C6D1A" w:rsidRPr="00FF32A7" w:rsidRDefault="002C6D1A" w:rsidP="002C6D1A">
            <w:pPr>
              <w:spacing w:line="240" w:lineRule="auto"/>
              <w:rPr>
                <w:rFonts w:ascii="David" w:hAnsi="David"/>
                <w:b/>
                <w:bCs/>
                <w:sz w:val="22"/>
                <w:szCs w:val="22"/>
                <w:rtl/>
              </w:rPr>
            </w:pPr>
            <w:r w:rsidRPr="00FF32A7">
              <w:rPr>
                <w:rFonts w:ascii="David" w:hAnsi="David"/>
                <w:b/>
                <w:bCs/>
                <w:sz w:val="22"/>
                <w:szCs w:val="22"/>
                <w:rtl/>
              </w:rPr>
              <w:t xml:space="preserve">יש לסמן </w:t>
            </w:r>
            <w:r w:rsidRPr="00FF32A7">
              <w:rPr>
                <w:rFonts w:ascii="David" w:hAnsi="David"/>
                <w:b/>
                <w:bCs/>
                <w:sz w:val="22"/>
                <w:szCs w:val="22"/>
              </w:rPr>
              <w:t>X</w:t>
            </w:r>
            <w:r w:rsidRPr="00FF32A7">
              <w:rPr>
                <w:rFonts w:ascii="David" w:hAnsi="David" w:hint="cs"/>
                <w:b/>
                <w:bCs/>
                <w:sz w:val="22"/>
                <w:szCs w:val="22"/>
                <w:rtl/>
              </w:rPr>
              <w:t xml:space="preserve"> במקום הרלוונטי ולהשלים במקום הנדרש:</w:t>
            </w:r>
          </w:p>
          <w:p w14:paraId="554CA54D"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 xml:space="preserve">ביצוע הפרויקט כלל ניהול צוות מקצועי ע"י מנהל הפרויקט, המונה ___________ עובדים. </w:t>
            </w:r>
          </w:p>
          <w:p w14:paraId="786E6033" w14:textId="77777777" w:rsidR="002C6D1A" w:rsidRPr="00FF32A7" w:rsidRDefault="002C6D1A"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hint="cs"/>
                <w:b/>
                <w:bCs/>
                <w:rtl/>
                <w:lang w:eastAsia="he-IL"/>
              </w:rPr>
              <w:t>הפרויקט לא כלל ניהול צוות מקצועי ע"י מנהל הפרויקט.</w:t>
            </w:r>
            <w:r w:rsidRPr="00FF32A7">
              <w:rPr>
                <w:rFonts w:ascii="David" w:hAnsi="David" w:hint="cs"/>
                <w:b/>
                <w:bCs/>
                <w:rtl/>
              </w:rPr>
              <w:t xml:space="preserve"> </w:t>
            </w:r>
          </w:p>
        </w:tc>
      </w:tr>
      <w:tr w:rsidR="00DA4127" w:rsidRPr="00FF32A7" w14:paraId="5A7993D3" w14:textId="77777777" w:rsidTr="00E55F92">
        <w:trPr>
          <w:trHeight w:val="567"/>
        </w:trPr>
        <w:tc>
          <w:tcPr>
            <w:tcW w:w="532" w:type="dxa"/>
            <w:vMerge/>
            <w:shd w:val="clear" w:color="auto" w:fill="D9D9D9" w:themeFill="background1" w:themeFillShade="D9"/>
          </w:tcPr>
          <w:p w14:paraId="2A1193B8"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7F5CC239"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2493F062"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2C6D1A" w:rsidRPr="00FF32A7" w14:paraId="768AD7B7" w14:textId="77777777" w:rsidTr="00E55F92">
        <w:trPr>
          <w:trHeight w:val="567"/>
        </w:trPr>
        <w:tc>
          <w:tcPr>
            <w:tcW w:w="532" w:type="dxa"/>
            <w:vMerge/>
            <w:shd w:val="clear" w:color="auto" w:fill="D9D9D9" w:themeFill="background1" w:themeFillShade="D9"/>
          </w:tcPr>
          <w:p w14:paraId="0528F6A6" w14:textId="77777777" w:rsidR="002C6D1A" w:rsidRPr="00FF32A7" w:rsidRDefault="002C6D1A" w:rsidP="002C6D1A">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F8AEE7D" w14:textId="77777777" w:rsidR="002C6D1A" w:rsidRPr="00FF32A7" w:rsidRDefault="002C6D1A" w:rsidP="002C6D1A">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5FEBDD04" w14:textId="77777777" w:rsidR="002C6D1A" w:rsidRPr="00FF32A7" w:rsidRDefault="002C6D1A" w:rsidP="002C6D1A">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bl>
    <w:p w14:paraId="47826B96" w14:textId="77777777" w:rsidR="00F3202F" w:rsidRDefault="00F3202F" w:rsidP="002C0F71">
      <w:pPr>
        <w:pStyle w:val="HNormal"/>
        <w:tabs>
          <w:tab w:val="left" w:leader="underscore" w:pos="8309"/>
        </w:tabs>
        <w:spacing w:after="0" w:line="360" w:lineRule="auto"/>
        <w:ind w:left="1984"/>
        <w:rPr>
          <w:rFonts w:cs="David"/>
          <w:sz w:val="24"/>
          <w:rtl/>
        </w:rPr>
      </w:pPr>
    </w:p>
    <w:p w14:paraId="716626BE" w14:textId="77777777" w:rsidR="00324B20" w:rsidRDefault="00324B20" w:rsidP="002C0F71">
      <w:pPr>
        <w:pStyle w:val="HNormal"/>
        <w:tabs>
          <w:tab w:val="left" w:leader="underscore" w:pos="8309"/>
        </w:tabs>
        <w:spacing w:after="0" w:line="360" w:lineRule="auto"/>
        <w:ind w:left="1984"/>
        <w:rPr>
          <w:rFonts w:cs="David"/>
          <w:sz w:val="24"/>
          <w:rtl/>
        </w:rPr>
      </w:pPr>
    </w:p>
    <w:p w14:paraId="76E92B46" w14:textId="77777777" w:rsidR="006E4B17" w:rsidRDefault="006E4B17" w:rsidP="006E4B17">
      <w:pPr>
        <w:jc w:val="left"/>
        <w:rPr>
          <w:b/>
          <w:bCs/>
          <w:sz w:val="28"/>
          <w:szCs w:val="28"/>
          <w:rtl/>
        </w:rPr>
        <w:sectPr w:rsidR="006E4B17" w:rsidSect="00FA6712">
          <w:endnotePr>
            <w:numFmt w:val="lowerLetter"/>
          </w:endnotePr>
          <w:pgSz w:w="16838" w:h="11906" w:orient="landscape" w:code="9"/>
          <w:pgMar w:top="851" w:right="1134" w:bottom="851" w:left="1134" w:header="720" w:footer="856" w:gutter="0"/>
          <w:cols w:space="720"/>
          <w:bidi/>
          <w:rtlGutter/>
          <w:docGrid w:linePitch="326"/>
        </w:sectPr>
      </w:pPr>
      <w:r>
        <w:rPr>
          <w:rFonts w:hint="cs"/>
          <w:b/>
          <w:bCs/>
          <w:sz w:val="28"/>
          <w:szCs w:val="28"/>
          <w:rtl/>
        </w:rPr>
        <w:t xml:space="preserve">*  </w:t>
      </w:r>
      <w:r w:rsidRPr="006D6113">
        <w:rPr>
          <w:rFonts w:hint="cs"/>
          <w:b/>
          <w:bCs/>
          <w:sz w:val="28"/>
          <w:szCs w:val="28"/>
          <w:rtl/>
        </w:rPr>
        <w:t xml:space="preserve">ככל שישנם </w:t>
      </w:r>
      <w:r>
        <w:rPr>
          <w:rFonts w:hint="cs"/>
          <w:b/>
          <w:bCs/>
          <w:sz w:val="28"/>
          <w:szCs w:val="28"/>
          <w:rtl/>
        </w:rPr>
        <w:t xml:space="preserve">פרויקטים נוספים </w:t>
      </w:r>
      <w:r w:rsidRPr="006D6113">
        <w:rPr>
          <w:b/>
          <w:bCs/>
          <w:sz w:val="28"/>
          <w:szCs w:val="28"/>
          <w:rtl/>
        </w:rPr>
        <w:t>–</w:t>
      </w:r>
      <w:r>
        <w:rPr>
          <w:rFonts w:hint="cs"/>
          <w:b/>
          <w:bCs/>
          <w:sz w:val="28"/>
          <w:szCs w:val="28"/>
          <w:rtl/>
        </w:rPr>
        <w:t xml:space="preserve"> יש לצרף ולמלא עבורם </w:t>
      </w:r>
      <w:r w:rsidRPr="006D6113">
        <w:rPr>
          <w:rFonts w:hint="cs"/>
          <w:b/>
          <w:bCs/>
          <w:sz w:val="28"/>
          <w:szCs w:val="28"/>
          <w:rtl/>
        </w:rPr>
        <w:t xml:space="preserve">את כלל הנתונים </w:t>
      </w:r>
      <w:r>
        <w:rPr>
          <w:rFonts w:hint="cs"/>
          <w:b/>
          <w:bCs/>
          <w:sz w:val="28"/>
          <w:szCs w:val="28"/>
          <w:rtl/>
        </w:rPr>
        <w:t>בהתאם לפורמט הטבלה לעיל.</w:t>
      </w:r>
    </w:p>
    <w:p w14:paraId="6A2E1E21" w14:textId="77777777" w:rsidR="00055883" w:rsidRPr="00E03B75" w:rsidRDefault="00055883" w:rsidP="00055883">
      <w:pPr>
        <w:pStyle w:val="a3"/>
        <w:spacing w:after="0" w:line="360" w:lineRule="auto"/>
        <w:ind w:left="0"/>
        <w:jc w:val="center"/>
        <w:rPr>
          <w:rFonts w:cs="David"/>
          <w:sz w:val="24"/>
          <w:szCs w:val="24"/>
          <w:rtl/>
        </w:rPr>
      </w:pPr>
      <w:r w:rsidRPr="00E03B75">
        <w:rPr>
          <w:rFonts w:cs="David" w:hint="cs"/>
          <w:b/>
          <w:bCs/>
          <w:sz w:val="28"/>
          <w:szCs w:val="28"/>
          <w:u w:val="single"/>
          <w:rtl/>
        </w:rPr>
        <w:lastRenderedPageBreak/>
        <w:t xml:space="preserve">חלק </w:t>
      </w:r>
      <w:r>
        <w:rPr>
          <w:rFonts w:cs="David" w:hint="cs"/>
          <w:b/>
          <w:bCs/>
          <w:sz w:val="28"/>
          <w:szCs w:val="28"/>
          <w:u w:val="single"/>
          <w:rtl/>
        </w:rPr>
        <w:t>ג</w:t>
      </w:r>
      <w:r w:rsidRPr="00E03B75">
        <w:rPr>
          <w:rFonts w:cs="David" w:hint="cs"/>
          <w:b/>
          <w:bCs/>
          <w:sz w:val="28"/>
          <w:szCs w:val="28"/>
          <w:u w:val="single"/>
          <w:rtl/>
        </w:rPr>
        <w:t xml:space="preserve">' </w:t>
      </w:r>
      <w:r w:rsidRPr="00E03B75">
        <w:rPr>
          <w:rFonts w:cs="David"/>
          <w:b/>
          <w:bCs/>
          <w:sz w:val="28"/>
          <w:szCs w:val="28"/>
          <w:u w:val="single"/>
          <w:rtl/>
        </w:rPr>
        <w:t>–</w:t>
      </w:r>
      <w:r w:rsidRPr="00E03B75">
        <w:rPr>
          <w:rFonts w:cs="David" w:hint="cs"/>
          <w:b/>
          <w:bCs/>
          <w:sz w:val="28"/>
          <w:szCs w:val="28"/>
          <w:u w:val="single"/>
          <w:rtl/>
        </w:rPr>
        <w:t xml:space="preserve"> </w:t>
      </w:r>
      <w:r>
        <w:rPr>
          <w:rFonts w:cs="David" w:hint="cs"/>
          <w:b/>
          <w:bCs/>
          <w:sz w:val="28"/>
          <w:szCs w:val="28"/>
          <w:u w:val="single"/>
          <w:rtl/>
        </w:rPr>
        <w:t>הצוות המוצע</w:t>
      </w:r>
    </w:p>
    <w:p w14:paraId="0646C204" w14:textId="77777777" w:rsidR="00055883" w:rsidRPr="00E03B75" w:rsidRDefault="00055883" w:rsidP="00055883">
      <w:pPr>
        <w:pStyle w:val="a3"/>
        <w:spacing w:after="0" w:line="360" w:lineRule="auto"/>
        <w:ind w:left="0"/>
        <w:rPr>
          <w:rFonts w:cs="David"/>
          <w:sz w:val="24"/>
          <w:szCs w:val="24"/>
          <w:rtl/>
        </w:rPr>
      </w:pPr>
    </w:p>
    <w:p w14:paraId="638DC7C0" w14:textId="77777777" w:rsidR="00055883" w:rsidRPr="00E03B75" w:rsidRDefault="00055883" w:rsidP="00055883">
      <w:pPr>
        <w:pStyle w:val="a3"/>
        <w:spacing w:after="0" w:line="360" w:lineRule="auto"/>
        <w:ind w:left="0"/>
        <w:rPr>
          <w:rFonts w:cs="David"/>
          <w:sz w:val="24"/>
          <w:szCs w:val="24"/>
          <w:rtl/>
        </w:rPr>
      </w:pPr>
      <w:r w:rsidRPr="00E03B75">
        <w:rPr>
          <w:rFonts w:cs="David" w:hint="cs"/>
          <w:b/>
          <w:bCs/>
          <w:sz w:val="24"/>
          <w:szCs w:val="24"/>
          <w:rtl/>
        </w:rPr>
        <w:t xml:space="preserve">המציע יפרט לגבי אנשי הצוות המוצעים את השכלתם, תקופת פעילותם, </w:t>
      </w:r>
      <w:r w:rsidRPr="00E03B75">
        <w:rPr>
          <w:rFonts w:cs="David"/>
          <w:b/>
          <w:bCs/>
          <w:sz w:val="24"/>
          <w:szCs w:val="24"/>
          <w:rtl/>
        </w:rPr>
        <w:t>תחומי התמחות</w:t>
      </w:r>
      <w:r w:rsidRPr="00E03B75">
        <w:rPr>
          <w:rFonts w:cs="David" w:hint="cs"/>
          <w:b/>
          <w:bCs/>
          <w:sz w:val="24"/>
          <w:szCs w:val="24"/>
          <w:rtl/>
        </w:rPr>
        <w:t>ם ואת ניסיונם בהתאם לנדרש להלן.</w:t>
      </w:r>
      <w:r w:rsidRPr="00E03B75">
        <w:rPr>
          <w:rFonts w:cs="David"/>
          <w:sz w:val="24"/>
          <w:szCs w:val="24"/>
          <w:rtl/>
        </w:rPr>
        <w:br/>
      </w:r>
    </w:p>
    <w:p w14:paraId="513508B6" w14:textId="77777777" w:rsidR="00E44D83" w:rsidRPr="00055883" w:rsidRDefault="00E44D83" w:rsidP="00811A0A">
      <w:pPr>
        <w:pStyle w:val="a3"/>
        <w:numPr>
          <w:ilvl w:val="0"/>
          <w:numId w:val="50"/>
        </w:numPr>
        <w:spacing w:after="0" w:line="360" w:lineRule="auto"/>
        <w:rPr>
          <w:rFonts w:cs="David"/>
          <w:b/>
          <w:bCs/>
          <w:sz w:val="24"/>
          <w:szCs w:val="24"/>
          <w:u w:val="single"/>
        </w:rPr>
      </w:pPr>
      <w:r w:rsidRPr="00E03B75">
        <w:rPr>
          <w:rFonts w:cs="David" w:hint="cs"/>
          <w:b/>
          <w:bCs/>
          <w:sz w:val="24"/>
          <w:szCs w:val="24"/>
          <w:u w:val="single"/>
          <w:rtl/>
        </w:rPr>
        <w:t xml:space="preserve">יועץ </w:t>
      </w:r>
      <w:r w:rsidR="0059064B" w:rsidRPr="00E03B75">
        <w:rPr>
          <w:rFonts w:cs="David" w:hint="cs"/>
          <w:b/>
          <w:bCs/>
          <w:sz w:val="24"/>
          <w:szCs w:val="24"/>
          <w:u w:val="single"/>
          <w:rtl/>
        </w:rPr>
        <w:t>מוצע</w:t>
      </w:r>
      <w:r w:rsidRPr="00E03B75">
        <w:rPr>
          <w:rFonts w:cs="David" w:hint="cs"/>
          <w:b/>
          <w:bCs/>
          <w:sz w:val="24"/>
          <w:szCs w:val="24"/>
          <w:u w:val="single"/>
          <w:rtl/>
        </w:rPr>
        <w:t xml:space="preserve"> 1</w:t>
      </w:r>
      <w:r w:rsidR="00055883" w:rsidRPr="00055883">
        <w:rPr>
          <w:rFonts w:cs="David" w:hint="cs"/>
          <w:b/>
          <w:bCs/>
          <w:sz w:val="24"/>
          <w:szCs w:val="24"/>
          <w:u w:val="single"/>
          <w:rtl/>
        </w:rPr>
        <w:t xml:space="preserve"> </w:t>
      </w:r>
    </w:p>
    <w:p w14:paraId="7A9C0089" w14:textId="178F94A9" w:rsidR="00E44D83" w:rsidRPr="00E03B75" w:rsidRDefault="00E44D83" w:rsidP="00811A0A">
      <w:pPr>
        <w:pStyle w:val="a3"/>
        <w:numPr>
          <w:ilvl w:val="1"/>
          <w:numId w:val="50"/>
        </w:numPr>
        <w:spacing w:after="0" w:line="360" w:lineRule="auto"/>
        <w:ind w:left="820" w:hanging="460"/>
        <w:rPr>
          <w:rFonts w:cs="David"/>
          <w:b/>
          <w:bCs/>
          <w:color w:val="000000"/>
          <w:sz w:val="24"/>
          <w:szCs w:val="24"/>
        </w:rPr>
      </w:pPr>
      <w:bookmarkStart w:id="227" w:name="נספח_בדיקת_צוות"/>
      <w:r w:rsidRPr="00E03B75">
        <w:rPr>
          <w:rFonts w:cs="David" w:hint="cs"/>
          <w:b/>
          <w:bCs/>
          <w:color w:val="000000"/>
          <w:sz w:val="24"/>
          <w:szCs w:val="24"/>
          <w:rtl/>
        </w:rPr>
        <w:t>היועץ המוצע</w:t>
      </w:r>
      <w:r w:rsidRPr="00E03B75">
        <w:rPr>
          <w:rFonts w:cs="David"/>
          <w:b/>
          <w:bCs/>
          <w:color w:val="000000"/>
          <w:sz w:val="24"/>
          <w:szCs w:val="24"/>
          <w:rtl/>
        </w:rPr>
        <w:t xml:space="preserve"> עומד בדרישות הסף לנ</w:t>
      </w:r>
      <w:r w:rsidR="002E374A">
        <w:rPr>
          <w:rFonts w:cs="David" w:hint="cs"/>
          <w:b/>
          <w:bCs/>
          <w:color w:val="000000"/>
          <w:sz w:val="24"/>
          <w:szCs w:val="24"/>
          <w:rtl/>
        </w:rPr>
        <w:t>י</w:t>
      </w:r>
      <w:r w:rsidRPr="00E03B75">
        <w:rPr>
          <w:rFonts w:cs="David"/>
          <w:b/>
          <w:bCs/>
          <w:color w:val="000000"/>
          <w:sz w:val="24"/>
          <w:szCs w:val="24"/>
          <w:rtl/>
        </w:rPr>
        <w:t>סיון</w:t>
      </w:r>
      <w:r w:rsidRPr="00E03B75">
        <w:rPr>
          <w:rFonts w:cs="David" w:hint="cs"/>
          <w:b/>
          <w:bCs/>
          <w:color w:val="000000"/>
          <w:sz w:val="24"/>
          <w:szCs w:val="24"/>
          <w:rtl/>
        </w:rPr>
        <w:t xml:space="preserve"> והשכלה כמפורט</w:t>
      </w:r>
      <w:r w:rsidRPr="00E03B75">
        <w:rPr>
          <w:rFonts w:cs="David"/>
          <w:b/>
          <w:bCs/>
          <w:color w:val="000000"/>
          <w:sz w:val="24"/>
          <w:szCs w:val="24"/>
          <w:rtl/>
        </w:rPr>
        <w:t xml:space="preserve"> בסעיף</w:t>
      </w:r>
      <w:r w:rsidRPr="00E03B75">
        <w:rPr>
          <w:rFonts w:cs="David" w:hint="cs"/>
          <w:b/>
          <w:bCs/>
          <w:color w:val="000000"/>
          <w:sz w:val="24"/>
          <w:szCs w:val="24"/>
          <w:rtl/>
        </w:rPr>
        <w:t xml:space="preserve"> </w:t>
      </w:r>
      <w:r w:rsidR="002E374A">
        <w:rPr>
          <w:rFonts w:cs="David"/>
          <w:b/>
          <w:bCs/>
          <w:color w:val="000000"/>
          <w:sz w:val="24"/>
          <w:szCs w:val="24"/>
          <w:rtl/>
        </w:rPr>
        <w:fldChar w:fldCharType="begin"/>
      </w:r>
      <w:r w:rsidR="002E374A">
        <w:rPr>
          <w:rFonts w:cs="David"/>
          <w:b/>
          <w:bCs/>
          <w:color w:val="000000"/>
          <w:sz w:val="24"/>
          <w:szCs w:val="24"/>
          <w:rtl/>
        </w:rPr>
        <w:instrText xml:space="preserve"> </w:instrText>
      </w:r>
      <w:r w:rsidR="002E374A">
        <w:rPr>
          <w:rFonts w:cs="David" w:hint="cs"/>
          <w:b/>
          <w:bCs/>
          <w:color w:val="000000"/>
          <w:sz w:val="24"/>
          <w:szCs w:val="24"/>
        </w:rPr>
        <w:instrText>REF</w:instrText>
      </w:r>
      <w:r w:rsidR="002E374A">
        <w:rPr>
          <w:rFonts w:cs="David" w:hint="cs"/>
          <w:b/>
          <w:bCs/>
          <w:color w:val="000000"/>
          <w:sz w:val="24"/>
          <w:szCs w:val="24"/>
          <w:rtl/>
        </w:rPr>
        <w:instrText xml:space="preserve"> _</w:instrText>
      </w:r>
      <w:r w:rsidR="002E374A">
        <w:rPr>
          <w:rFonts w:cs="David" w:hint="cs"/>
          <w:b/>
          <w:bCs/>
          <w:color w:val="000000"/>
          <w:sz w:val="24"/>
          <w:szCs w:val="24"/>
        </w:rPr>
        <w:instrText>Ref390252152 \r \h</w:instrText>
      </w:r>
      <w:r w:rsidR="002E374A">
        <w:rPr>
          <w:rFonts w:cs="David"/>
          <w:b/>
          <w:bCs/>
          <w:color w:val="000000"/>
          <w:sz w:val="24"/>
          <w:szCs w:val="24"/>
          <w:rtl/>
        </w:rPr>
        <w:instrText xml:space="preserve"> </w:instrText>
      </w:r>
      <w:r w:rsidR="002E374A">
        <w:rPr>
          <w:rFonts w:cs="David"/>
          <w:b/>
          <w:bCs/>
          <w:color w:val="000000"/>
          <w:sz w:val="24"/>
          <w:szCs w:val="24"/>
          <w:rtl/>
        </w:rPr>
      </w:r>
      <w:r w:rsidR="002E374A">
        <w:rPr>
          <w:rFonts w:cs="David"/>
          <w:b/>
          <w:bCs/>
          <w:color w:val="000000"/>
          <w:sz w:val="24"/>
          <w:szCs w:val="24"/>
          <w:rtl/>
        </w:rPr>
        <w:fldChar w:fldCharType="separate"/>
      </w:r>
      <w:r w:rsidR="00E4755F">
        <w:rPr>
          <w:rFonts w:cs="David"/>
          <w:b/>
          <w:bCs/>
          <w:color w:val="000000"/>
          <w:sz w:val="24"/>
          <w:szCs w:val="24"/>
          <w:cs/>
        </w:rPr>
        <w:t>‎</w:t>
      </w:r>
      <w:r w:rsidR="00E4755F">
        <w:rPr>
          <w:rFonts w:cs="David"/>
          <w:b/>
          <w:bCs/>
          <w:color w:val="000000"/>
          <w:sz w:val="24"/>
          <w:szCs w:val="24"/>
        </w:rPr>
        <w:t>7.2.3</w:t>
      </w:r>
      <w:r w:rsidR="002E374A">
        <w:rPr>
          <w:rFonts w:cs="David"/>
          <w:b/>
          <w:bCs/>
          <w:color w:val="000000"/>
          <w:sz w:val="24"/>
          <w:szCs w:val="24"/>
          <w:rtl/>
        </w:rPr>
        <w:fldChar w:fldCharType="end"/>
      </w:r>
      <w:r w:rsidR="002E374A">
        <w:rPr>
          <w:rFonts w:cs="David" w:hint="cs"/>
          <w:b/>
          <w:bCs/>
          <w:color w:val="000000"/>
          <w:sz w:val="24"/>
          <w:szCs w:val="24"/>
          <w:rtl/>
        </w:rPr>
        <w:t xml:space="preserve"> </w:t>
      </w:r>
      <w:r w:rsidRPr="00E03B75">
        <w:rPr>
          <w:rFonts w:cs="David" w:hint="cs"/>
          <w:b/>
          <w:bCs/>
          <w:color w:val="000000"/>
          <w:sz w:val="24"/>
          <w:szCs w:val="24"/>
          <w:rtl/>
        </w:rPr>
        <w:t>ל</w:t>
      </w:r>
      <w:r w:rsidRPr="00E03B75">
        <w:rPr>
          <w:rFonts w:cs="David"/>
          <w:b/>
          <w:bCs/>
          <w:color w:val="000000"/>
          <w:sz w:val="24"/>
          <w:szCs w:val="24"/>
          <w:rtl/>
        </w:rPr>
        <w:t>מכרז</w:t>
      </w:r>
      <w:r w:rsidR="002E374A">
        <w:rPr>
          <w:rFonts w:cs="David" w:hint="cs"/>
          <w:b/>
          <w:bCs/>
          <w:color w:val="000000"/>
          <w:sz w:val="24"/>
          <w:szCs w:val="24"/>
          <w:rtl/>
        </w:rPr>
        <w:t xml:space="preserve"> על תתי סעיפיו</w:t>
      </w:r>
      <w:r w:rsidRPr="00E03B75">
        <w:rPr>
          <w:rFonts w:cs="David" w:hint="cs"/>
          <w:b/>
          <w:bCs/>
          <w:color w:val="000000"/>
          <w:sz w:val="24"/>
          <w:szCs w:val="24"/>
          <w:rtl/>
        </w:rPr>
        <w:t>.</w:t>
      </w:r>
    </w:p>
    <w:p w14:paraId="4DCD807A" w14:textId="77777777" w:rsidR="00E44D83" w:rsidRPr="00E03B75"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שם : ___________________________________________</w:t>
      </w:r>
    </w:p>
    <w:p w14:paraId="5FC6BA23" w14:textId="77777777" w:rsidR="00E44D83" w:rsidRPr="00E03B75"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 xml:space="preserve">טלפון: ___________________________________________ </w:t>
      </w:r>
      <w:r w:rsidRPr="00E03B75">
        <w:rPr>
          <w:rFonts w:cs="David" w:hint="cs"/>
          <w:color w:val="000000"/>
          <w:sz w:val="24"/>
          <w:szCs w:val="24"/>
          <w:rtl/>
        </w:rPr>
        <w:tab/>
        <w:t xml:space="preserve"> </w:t>
      </w:r>
    </w:p>
    <w:p w14:paraId="65DFA72E" w14:textId="77777777" w:rsidR="00E44D83" w:rsidRPr="00E03B75"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טלפון</w:t>
      </w:r>
      <w:r w:rsidRPr="00E03B75">
        <w:rPr>
          <w:rFonts w:cs="David"/>
          <w:color w:val="000000"/>
          <w:sz w:val="24"/>
          <w:szCs w:val="24"/>
          <w:rtl/>
        </w:rPr>
        <w:t xml:space="preserve"> נייד:</w:t>
      </w:r>
      <w:r w:rsidRPr="00E03B75">
        <w:rPr>
          <w:rFonts w:cs="David" w:hint="cs"/>
          <w:color w:val="000000"/>
          <w:sz w:val="24"/>
          <w:szCs w:val="24"/>
          <w:rtl/>
        </w:rPr>
        <w:t xml:space="preserve"> ___________________________________________</w:t>
      </w:r>
      <w:r w:rsidRPr="00E03B75">
        <w:rPr>
          <w:rFonts w:cs="David"/>
          <w:color w:val="000000"/>
          <w:sz w:val="24"/>
          <w:szCs w:val="24"/>
          <w:rtl/>
        </w:rPr>
        <w:t xml:space="preserve"> </w:t>
      </w:r>
      <w:r w:rsidRPr="00E03B75">
        <w:rPr>
          <w:rFonts w:cs="David"/>
          <w:color w:val="000000"/>
          <w:sz w:val="24"/>
          <w:szCs w:val="24"/>
          <w:rtl/>
        </w:rPr>
        <w:tab/>
        <w:t xml:space="preserve"> </w:t>
      </w:r>
    </w:p>
    <w:p w14:paraId="501D8114" w14:textId="77777777" w:rsidR="00E44D83" w:rsidRPr="00E03B75"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דואר</w:t>
      </w:r>
      <w:r w:rsidRPr="00E03B75">
        <w:rPr>
          <w:rFonts w:cs="David"/>
          <w:color w:val="000000"/>
          <w:sz w:val="24"/>
          <w:szCs w:val="24"/>
          <w:rtl/>
        </w:rPr>
        <w:t xml:space="preserve"> </w:t>
      </w:r>
      <w:r w:rsidRPr="00E03B75">
        <w:rPr>
          <w:rFonts w:cs="David" w:hint="eastAsia"/>
          <w:color w:val="000000"/>
          <w:sz w:val="24"/>
          <w:szCs w:val="24"/>
          <w:rtl/>
        </w:rPr>
        <w:t>אלקטרוני</w:t>
      </w:r>
      <w:r w:rsidRPr="00E03B75">
        <w:rPr>
          <w:rFonts w:cs="David"/>
          <w:color w:val="000000"/>
          <w:sz w:val="24"/>
          <w:szCs w:val="24"/>
          <w:rtl/>
        </w:rPr>
        <w:t>: ______________________________</w:t>
      </w:r>
    </w:p>
    <w:p w14:paraId="16EDAF4A" w14:textId="77777777" w:rsidR="00E44D83" w:rsidRPr="00E03B75"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כתובת</w:t>
      </w:r>
      <w:r w:rsidRPr="00E03B75">
        <w:rPr>
          <w:rFonts w:cs="David"/>
          <w:color w:val="000000"/>
          <w:sz w:val="24"/>
          <w:szCs w:val="24"/>
          <w:rtl/>
        </w:rPr>
        <w:t>: _____________________________________</w:t>
      </w:r>
    </w:p>
    <w:p w14:paraId="376A6740" w14:textId="77777777" w:rsidR="002E374A" w:rsidRPr="002E374A" w:rsidRDefault="002E374A"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 xml:space="preserve">סוג היועץ לפי הודעת </w:t>
      </w:r>
      <w:proofErr w:type="spellStart"/>
      <w:r w:rsidRPr="002E374A">
        <w:rPr>
          <w:rFonts w:cs="David" w:hint="cs"/>
          <w:color w:val="000000"/>
          <w:sz w:val="24"/>
          <w:szCs w:val="24"/>
          <w:rtl/>
        </w:rPr>
        <w:t>תכ"ם</w:t>
      </w:r>
      <w:proofErr w:type="spellEnd"/>
      <w:r w:rsidRPr="002E374A">
        <w:rPr>
          <w:rFonts w:cs="David" w:hint="cs"/>
          <w:color w:val="000000"/>
          <w:sz w:val="24"/>
          <w:szCs w:val="24"/>
          <w:rtl/>
        </w:rPr>
        <w:t xml:space="preserve"> </w:t>
      </w:r>
      <w:r w:rsidRPr="002E374A">
        <w:rPr>
          <w:rFonts w:cs="David"/>
          <w:color w:val="000000"/>
          <w:sz w:val="24"/>
          <w:szCs w:val="24"/>
          <w:rtl/>
        </w:rPr>
        <w:t>ה.13.9.0.2.1</w:t>
      </w:r>
      <w:r w:rsidRPr="002E374A">
        <w:rPr>
          <w:rFonts w:cs="David" w:hint="cs"/>
          <w:color w:val="000000"/>
          <w:sz w:val="24"/>
          <w:szCs w:val="24"/>
          <w:rtl/>
        </w:rPr>
        <w:t>: ____________</w:t>
      </w:r>
    </w:p>
    <w:p w14:paraId="0807D307" w14:textId="77777777" w:rsidR="002E374A" w:rsidRDefault="002E374A"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טיב הקשר בין המציע למנהל הפרויקט (שכיר/קבלן משנה): _______________________</w:t>
      </w:r>
    </w:p>
    <w:p w14:paraId="2F375FAD" w14:textId="6BA6EC34" w:rsidR="00E44D83" w:rsidRDefault="00E44D83"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u w:val="single"/>
          <w:rtl/>
        </w:rPr>
        <w:t>השכלה</w:t>
      </w:r>
      <w:r w:rsidR="00C44DF6">
        <w:rPr>
          <w:rFonts w:cs="David" w:hint="cs"/>
          <w:color w:val="000000"/>
          <w:sz w:val="24"/>
          <w:szCs w:val="24"/>
          <w:u w:val="single"/>
          <w:rtl/>
        </w:rPr>
        <w:t xml:space="preserve"> אקדמית (</w:t>
      </w:r>
      <w:r w:rsidR="00324B20">
        <w:rPr>
          <w:rFonts w:cs="David" w:hint="cs"/>
          <w:color w:val="000000"/>
          <w:sz w:val="24"/>
          <w:szCs w:val="24"/>
          <w:u w:val="single"/>
          <w:rtl/>
        </w:rPr>
        <w:t>תנאי סף</w:t>
      </w:r>
      <w:r w:rsidRPr="00E03B75">
        <w:rPr>
          <w:rFonts w:cs="David" w:hint="cs"/>
          <w:color w:val="000000"/>
          <w:sz w:val="24"/>
          <w:szCs w:val="24"/>
          <w:u w:val="single"/>
          <w:rtl/>
        </w:rPr>
        <w:t xml:space="preserve"> </w:t>
      </w:r>
      <w:r w:rsidR="007B6907" w:rsidRPr="00E03B75">
        <w:rPr>
          <w:rFonts w:cs="David"/>
          <w:color w:val="000000"/>
          <w:sz w:val="24"/>
          <w:szCs w:val="24"/>
          <w:u w:val="single"/>
          <w:rtl/>
        </w:rPr>
        <w:fldChar w:fldCharType="begin"/>
      </w:r>
      <w:r w:rsidR="007B6907" w:rsidRPr="00E03B75">
        <w:rPr>
          <w:rFonts w:cs="David"/>
          <w:color w:val="000000"/>
          <w:sz w:val="24"/>
          <w:szCs w:val="24"/>
          <w:u w:val="single"/>
          <w:rtl/>
        </w:rPr>
        <w:instrText xml:space="preserve"> </w:instrText>
      </w:r>
      <w:r w:rsidR="007B6907" w:rsidRPr="00E03B75">
        <w:rPr>
          <w:rFonts w:cs="David" w:hint="cs"/>
          <w:color w:val="000000"/>
          <w:sz w:val="24"/>
          <w:szCs w:val="24"/>
          <w:u w:val="single"/>
        </w:rPr>
        <w:instrText>REF</w:instrText>
      </w:r>
      <w:r w:rsidR="007B6907" w:rsidRPr="00E03B75">
        <w:rPr>
          <w:rFonts w:cs="David" w:hint="cs"/>
          <w:color w:val="000000"/>
          <w:sz w:val="24"/>
          <w:szCs w:val="24"/>
          <w:u w:val="single"/>
          <w:rtl/>
        </w:rPr>
        <w:instrText xml:space="preserve"> _</w:instrText>
      </w:r>
      <w:r w:rsidR="007B6907" w:rsidRPr="00E03B75">
        <w:rPr>
          <w:rFonts w:cs="David" w:hint="cs"/>
          <w:color w:val="000000"/>
          <w:sz w:val="24"/>
          <w:szCs w:val="24"/>
          <w:u w:val="single"/>
        </w:rPr>
        <w:instrText>Ref392147419 \n \h</w:instrText>
      </w:r>
      <w:r w:rsidR="007B6907" w:rsidRPr="00E03B75">
        <w:rPr>
          <w:rFonts w:cs="David"/>
          <w:color w:val="000000"/>
          <w:sz w:val="24"/>
          <w:szCs w:val="24"/>
          <w:u w:val="single"/>
          <w:rtl/>
        </w:rPr>
        <w:instrText xml:space="preserve">  \* </w:instrText>
      </w:r>
      <w:r w:rsidR="007B6907" w:rsidRPr="00E03B75">
        <w:rPr>
          <w:rFonts w:cs="David"/>
          <w:color w:val="000000"/>
          <w:sz w:val="24"/>
          <w:szCs w:val="24"/>
          <w:u w:val="single"/>
        </w:rPr>
        <w:instrText>MERGEFORMAT</w:instrText>
      </w:r>
      <w:r w:rsidR="007B6907" w:rsidRPr="00E03B75">
        <w:rPr>
          <w:rFonts w:cs="David"/>
          <w:color w:val="000000"/>
          <w:sz w:val="24"/>
          <w:szCs w:val="24"/>
          <w:u w:val="single"/>
          <w:rtl/>
        </w:rPr>
        <w:instrText xml:space="preserve"> </w:instrText>
      </w:r>
      <w:r w:rsidR="007B6907" w:rsidRPr="00E03B75">
        <w:rPr>
          <w:rFonts w:cs="David"/>
          <w:color w:val="000000"/>
          <w:sz w:val="24"/>
          <w:szCs w:val="24"/>
          <w:u w:val="single"/>
          <w:rtl/>
        </w:rPr>
      </w:r>
      <w:r w:rsidR="007B6907" w:rsidRPr="00E03B75">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7.2.3.1</w:t>
      </w:r>
      <w:r w:rsidR="007B6907" w:rsidRPr="00E03B75">
        <w:rPr>
          <w:rFonts w:cs="David"/>
          <w:color w:val="000000"/>
          <w:sz w:val="24"/>
          <w:szCs w:val="24"/>
          <w:u w:val="single"/>
          <w:rtl/>
        </w:rPr>
        <w:fldChar w:fldCharType="end"/>
      </w:r>
      <w:r w:rsidRPr="00E03B75">
        <w:rPr>
          <w:rFonts w:cs="David" w:hint="cs"/>
          <w:color w:val="000000"/>
          <w:sz w:val="24"/>
          <w:szCs w:val="24"/>
          <w:u w:val="single"/>
          <w:rtl/>
        </w:rPr>
        <w:t xml:space="preserve"> למכרז, אמת </w:t>
      </w:r>
      <w:r w:rsidR="00F91FBB">
        <w:rPr>
          <w:rFonts w:cs="David" w:hint="cs"/>
          <w:color w:val="000000"/>
          <w:sz w:val="24"/>
          <w:szCs w:val="24"/>
          <w:u w:val="single"/>
          <w:rtl/>
        </w:rPr>
        <w:t xml:space="preserve">מידה </w:t>
      </w:r>
      <w:r w:rsidR="00F91FBB">
        <w:rPr>
          <w:rFonts w:cs="David"/>
          <w:color w:val="000000"/>
          <w:sz w:val="24"/>
          <w:szCs w:val="24"/>
          <w:u w:val="single"/>
          <w:rtl/>
        </w:rPr>
        <w:fldChar w:fldCharType="begin"/>
      </w:r>
      <w:r w:rsidR="00F91FBB">
        <w:rPr>
          <w:rFonts w:cs="David"/>
          <w:color w:val="000000"/>
          <w:sz w:val="24"/>
          <w:szCs w:val="24"/>
          <w:u w:val="single"/>
          <w:rtl/>
        </w:rPr>
        <w:instrText xml:space="preserve"> </w:instrText>
      </w:r>
      <w:r w:rsidR="00F91FBB">
        <w:rPr>
          <w:rFonts w:cs="David" w:hint="cs"/>
          <w:color w:val="000000"/>
          <w:sz w:val="24"/>
          <w:szCs w:val="24"/>
          <w:u w:val="single"/>
        </w:rPr>
        <w:instrText>REF</w:instrText>
      </w:r>
      <w:r w:rsidR="00F91FBB">
        <w:rPr>
          <w:rFonts w:cs="David" w:hint="cs"/>
          <w:color w:val="000000"/>
          <w:sz w:val="24"/>
          <w:szCs w:val="24"/>
          <w:u w:val="single"/>
          <w:rtl/>
        </w:rPr>
        <w:instrText xml:space="preserve"> _</w:instrText>
      </w:r>
      <w:r w:rsidR="00F91FBB">
        <w:rPr>
          <w:rFonts w:cs="David" w:hint="cs"/>
          <w:color w:val="000000"/>
          <w:sz w:val="24"/>
          <w:szCs w:val="24"/>
          <w:u w:val="single"/>
        </w:rPr>
        <w:instrText>Ref390252110 \r \h</w:instrText>
      </w:r>
      <w:r w:rsidR="00F91FBB">
        <w:rPr>
          <w:rFonts w:cs="David"/>
          <w:color w:val="000000"/>
          <w:sz w:val="24"/>
          <w:szCs w:val="24"/>
          <w:u w:val="single"/>
          <w:rtl/>
        </w:rPr>
        <w:instrText xml:space="preserve"> </w:instrText>
      </w:r>
      <w:r w:rsidR="00F91FBB">
        <w:rPr>
          <w:rFonts w:cs="David"/>
          <w:color w:val="000000"/>
          <w:sz w:val="24"/>
          <w:szCs w:val="24"/>
          <w:u w:val="single"/>
          <w:rtl/>
        </w:rPr>
      </w:r>
      <w:r w:rsidR="00F91FBB">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3.6</w:t>
      </w:r>
      <w:r w:rsidR="00F91FBB">
        <w:rPr>
          <w:rFonts w:cs="David"/>
          <w:color w:val="000000"/>
          <w:sz w:val="24"/>
          <w:szCs w:val="24"/>
          <w:u w:val="single"/>
          <w:rtl/>
        </w:rPr>
        <w:fldChar w:fldCharType="end"/>
      </w:r>
      <w:r w:rsidR="00F91FBB">
        <w:rPr>
          <w:rFonts w:cs="David" w:hint="cs"/>
          <w:color w:val="000000"/>
          <w:sz w:val="24"/>
          <w:szCs w:val="24"/>
          <w:u w:val="single"/>
          <w:rtl/>
        </w:rPr>
        <w:t xml:space="preserve">) </w:t>
      </w:r>
      <w:r w:rsidRPr="00E03B75">
        <w:rPr>
          <w:rFonts w:cs="David" w:hint="cs"/>
          <w:color w:val="000000"/>
          <w:sz w:val="24"/>
          <w:szCs w:val="24"/>
          <w:u w:val="single"/>
          <w:rtl/>
        </w:rPr>
        <w:t xml:space="preserve">(יש לסמן </w:t>
      </w:r>
      <w:r w:rsidRPr="00E03B75">
        <w:rPr>
          <w:rFonts w:cs="David" w:hint="cs"/>
          <w:color w:val="000000"/>
          <w:sz w:val="24"/>
          <w:szCs w:val="24"/>
          <w:u w:val="single"/>
        </w:rPr>
        <w:t>X</w:t>
      </w:r>
      <w:r w:rsidRPr="00E03B75">
        <w:rPr>
          <w:rFonts w:cs="David" w:hint="cs"/>
          <w:color w:val="000000"/>
          <w:sz w:val="24"/>
          <w:szCs w:val="24"/>
          <w:u w:val="single"/>
          <w:rtl/>
        </w:rPr>
        <w:t xml:space="preserve"> במקום המתאים ולהשלים את הפרטים הרלוונטיים)</w:t>
      </w:r>
      <w:r w:rsidRPr="00E03B75">
        <w:rPr>
          <w:rFonts w:cs="David"/>
          <w:color w:val="000000"/>
          <w:sz w:val="24"/>
          <w:szCs w:val="24"/>
          <w:rtl/>
        </w:rPr>
        <w:t>:</w:t>
      </w:r>
    </w:p>
    <w:p w14:paraId="7A5E4929" w14:textId="77777777" w:rsidR="00E44D83" w:rsidRPr="00E03B75" w:rsidRDefault="00E44D83"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E03B75">
        <w:rPr>
          <w:rFonts w:cs="David"/>
          <w:b/>
          <w:bCs/>
          <w:color w:val="000000"/>
          <w:sz w:val="24"/>
          <w:rtl/>
          <w:lang w:eastAsia="en-US"/>
        </w:rPr>
        <w:t xml:space="preserve">תואר </w:t>
      </w:r>
      <w:r w:rsidRPr="00E03B75">
        <w:rPr>
          <w:rFonts w:cs="David" w:hint="cs"/>
          <w:b/>
          <w:bCs/>
          <w:color w:val="000000"/>
          <w:sz w:val="24"/>
          <w:rtl/>
          <w:lang w:eastAsia="en-US"/>
        </w:rPr>
        <w:t xml:space="preserve">אקדמי </w:t>
      </w:r>
      <w:r w:rsidRPr="00E03B75">
        <w:rPr>
          <w:rFonts w:cs="David"/>
          <w:b/>
          <w:bCs/>
          <w:color w:val="000000"/>
          <w:sz w:val="24"/>
          <w:rtl/>
          <w:lang w:eastAsia="en-US"/>
        </w:rPr>
        <w:t>ראשון</w:t>
      </w:r>
    </w:p>
    <w:p w14:paraId="0E299785" w14:textId="77777777" w:rsidR="00E44D83" w:rsidRPr="004C0D40"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E03B75">
        <w:rPr>
          <w:rFonts w:cs="David" w:hint="eastAsia"/>
          <w:color w:val="000000"/>
          <w:sz w:val="24"/>
          <w:rtl/>
          <w:lang w:eastAsia="en-US"/>
        </w:rPr>
        <w:t>תחום</w:t>
      </w:r>
      <w:r w:rsidRPr="00E03B75">
        <w:rPr>
          <w:rFonts w:cs="David"/>
          <w:color w:val="000000"/>
          <w:sz w:val="24"/>
          <w:rtl/>
          <w:lang w:eastAsia="en-US"/>
        </w:rPr>
        <w:t xml:space="preserve"> </w:t>
      </w:r>
      <w:r w:rsidRPr="00E03B75">
        <w:rPr>
          <w:rFonts w:cs="David" w:hint="eastAsia"/>
          <w:color w:val="000000"/>
          <w:sz w:val="24"/>
          <w:rtl/>
          <w:lang w:eastAsia="en-US"/>
        </w:rPr>
        <w:t>הלימודים</w:t>
      </w:r>
      <w:r w:rsidRPr="00E03B75">
        <w:rPr>
          <w:rFonts w:cs="David"/>
          <w:color w:val="000000"/>
          <w:sz w:val="24"/>
          <w:rtl/>
          <w:lang w:eastAsia="en-US"/>
        </w:rPr>
        <w:t>: __________________________________________</w:t>
      </w:r>
      <w:r w:rsidRPr="00E03B75">
        <w:rPr>
          <w:rFonts w:cs="David"/>
          <w:color w:val="000000"/>
          <w:sz w:val="24"/>
          <w:rtl/>
          <w:lang w:eastAsia="en-US"/>
        </w:rPr>
        <w:br/>
      </w:r>
      <w:r w:rsidRPr="00E03B75">
        <w:rPr>
          <w:rFonts w:cs="David" w:hint="eastAsia"/>
          <w:color w:val="000000"/>
          <w:sz w:val="24"/>
          <w:rtl/>
          <w:lang w:eastAsia="en-US"/>
        </w:rPr>
        <w:t>שם</w:t>
      </w:r>
      <w:r w:rsidRPr="00E03B75">
        <w:rPr>
          <w:rFonts w:cs="David"/>
          <w:color w:val="000000"/>
          <w:sz w:val="24"/>
          <w:rtl/>
          <w:lang w:eastAsia="en-US"/>
        </w:rPr>
        <w:t xml:space="preserve"> </w:t>
      </w:r>
      <w:r w:rsidRPr="00E03B75">
        <w:rPr>
          <w:rFonts w:cs="David" w:hint="eastAsia"/>
          <w:color w:val="000000"/>
          <w:sz w:val="24"/>
          <w:rtl/>
          <w:lang w:eastAsia="en-US"/>
        </w:rPr>
        <w:t>המוסד</w:t>
      </w:r>
      <w:r w:rsidRPr="00E03B75">
        <w:rPr>
          <w:rFonts w:cs="David"/>
          <w:color w:val="000000"/>
          <w:sz w:val="24"/>
          <w:rtl/>
          <w:lang w:eastAsia="en-US"/>
        </w:rPr>
        <w:t xml:space="preserve"> </w:t>
      </w:r>
      <w:r w:rsidRPr="00E03B75">
        <w:rPr>
          <w:rFonts w:cs="David" w:hint="eastAsia"/>
          <w:color w:val="000000"/>
          <w:sz w:val="24"/>
          <w:rtl/>
          <w:lang w:eastAsia="en-US"/>
        </w:rPr>
        <w:t>האקדמי</w:t>
      </w:r>
      <w:r w:rsidRPr="00E03B75">
        <w:rPr>
          <w:rFonts w:cs="David"/>
          <w:color w:val="000000"/>
          <w:sz w:val="24"/>
          <w:rtl/>
          <w:lang w:eastAsia="en-US"/>
        </w:rPr>
        <w:t>: _______________________________________</w:t>
      </w:r>
    </w:p>
    <w:p w14:paraId="6CA672E6" w14:textId="77777777" w:rsidR="00E44D83"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4892DA7D" w14:textId="77777777" w:rsidR="00E44D83" w:rsidRPr="004C0D40" w:rsidRDefault="00E44D83"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b/>
          <w:bCs/>
          <w:color w:val="000000"/>
          <w:sz w:val="24"/>
          <w:rtl/>
          <w:lang w:eastAsia="en-US"/>
        </w:rPr>
        <w:t xml:space="preserve">תואר </w:t>
      </w:r>
      <w:r w:rsidRPr="004C0D40">
        <w:rPr>
          <w:rFonts w:cs="David" w:hint="cs"/>
          <w:b/>
          <w:bCs/>
          <w:color w:val="000000"/>
          <w:sz w:val="24"/>
          <w:rtl/>
          <w:lang w:eastAsia="en-US"/>
        </w:rPr>
        <w:t xml:space="preserve">אקדמי </w:t>
      </w:r>
      <w:r w:rsidRPr="004C0D40">
        <w:rPr>
          <w:rFonts w:cs="David"/>
          <w:b/>
          <w:bCs/>
          <w:color w:val="000000"/>
          <w:sz w:val="24"/>
          <w:rtl/>
          <w:lang w:eastAsia="en-US"/>
        </w:rPr>
        <w:t>שני</w:t>
      </w:r>
    </w:p>
    <w:p w14:paraId="44D4CDD8" w14:textId="77777777" w:rsidR="00E44D83" w:rsidRPr="004C0D40"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32E9A88B" w14:textId="77777777" w:rsidR="00E44D83" w:rsidRPr="004C0D40"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lastRenderedPageBreak/>
        <w:t xml:space="preserve">מועד קבלת התואר: </w:t>
      </w:r>
      <w:r w:rsidRPr="004C0D40">
        <w:rPr>
          <w:rFonts w:cs="David"/>
          <w:color w:val="000000"/>
          <w:sz w:val="24"/>
          <w:rtl/>
          <w:lang w:eastAsia="en-US"/>
        </w:rPr>
        <w:t>__________________________________________</w:t>
      </w:r>
    </w:p>
    <w:p w14:paraId="48F3A481" w14:textId="77777777" w:rsidR="00E44D83" w:rsidRPr="004C0D40" w:rsidRDefault="00E44D83"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hint="cs"/>
          <w:b/>
          <w:bCs/>
          <w:color w:val="000000"/>
          <w:sz w:val="24"/>
          <w:rtl/>
          <w:lang w:eastAsia="en-US"/>
        </w:rPr>
        <w:t>ת</w:t>
      </w:r>
      <w:r w:rsidRPr="004C0D40">
        <w:rPr>
          <w:rFonts w:cs="David"/>
          <w:b/>
          <w:bCs/>
          <w:color w:val="000000"/>
          <w:sz w:val="24"/>
          <w:rtl/>
          <w:lang w:eastAsia="en-US"/>
        </w:rPr>
        <w:t xml:space="preserve">ואר </w:t>
      </w:r>
      <w:r w:rsidRPr="004C0D40">
        <w:rPr>
          <w:rFonts w:cs="David" w:hint="cs"/>
          <w:b/>
          <w:bCs/>
          <w:color w:val="000000"/>
          <w:sz w:val="24"/>
          <w:rtl/>
          <w:lang w:eastAsia="en-US"/>
        </w:rPr>
        <w:t xml:space="preserve">אקדמי </w:t>
      </w:r>
      <w:r w:rsidRPr="004C0D40">
        <w:rPr>
          <w:rFonts w:cs="David"/>
          <w:b/>
          <w:bCs/>
          <w:color w:val="000000"/>
          <w:sz w:val="24"/>
          <w:rtl/>
          <w:lang w:eastAsia="en-US"/>
        </w:rPr>
        <w:t xml:space="preserve">שלישי </w:t>
      </w:r>
    </w:p>
    <w:p w14:paraId="45FAB1B2" w14:textId="77777777" w:rsidR="00E44D83" w:rsidRPr="004C0D40"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3D7FC26B" w14:textId="77777777" w:rsidR="00E44D83" w:rsidRPr="004C0D40" w:rsidRDefault="00E44D83" w:rsidP="00E44D83">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69526B05" w14:textId="5A11E33F" w:rsidR="007134FD" w:rsidRDefault="00F2761F" w:rsidP="00352B3A">
      <w:pPr>
        <w:pStyle w:val="a3"/>
        <w:numPr>
          <w:ilvl w:val="1"/>
          <w:numId w:val="50"/>
        </w:numPr>
        <w:spacing w:after="0" w:line="360" w:lineRule="auto"/>
        <w:ind w:left="820" w:hanging="460"/>
        <w:rPr>
          <w:rFonts w:cs="David"/>
          <w:color w:val="000000"/>
          <w:sz w:val="24"/>
          <w:szCs w:val="24"/>
          <w:u w:val="single"/>
        </w:rPr>
      </w:pPr>
      <w:r w:rsidRPr="00F2761F">
        <w:rPr>
          <w:rFonts w:cs="David" w:hint="cs"/>
          <w:color w:val="000000"/>
          <w:sz w:val="24"/>
          <w:szCs w:val="24"/>
          <w:u w:val="single"/>
          <w:rtl/>
        </w:rPr>
        <w:t xml:space="preserve">מספר שנות </w:t>
      </w:r>
      <w:r w:rsidR="003F0B43">
        <w:rPr>
          <w:rFonts w:cs="David" w:hint="cs"/>
          <w:color w:val="000000"/>
          <w:sz w:val="24"/>
          <w:szCs w:val="24"/>
          <w:u w:val="single"/>
          <w:rtl/>
        </w:rPr>
        <w:t xml:space="preserve">ניסיון </w:t>
      </w:r>
      <w:r w:rsidRPr="00F2761F">
        <w:rPr>
          <w:rFonts w:cs="David"/>
          <w:color w:val="000000"/>
          <w:sz w:val="24"/>
          <w:szCs w:val="24"/>
          <w:u w:val="single"/>
          <w:rtl/>
        </w:rPr>
        <w:t xml:space="preserve">בייעוץ וליווי ארגוני-אסטרטגי בתחום ליבה, אחד או יותר, עבור כל ארגון, במהלך השנים </w:t>
      </w:r>
      <w:r w:rsidR="003F0B43">
        <w:rPr>
          <w:rFonts w:cs="David" w:hint="cs"/>
          <w:color w:val="000000"/>
          <w:sz w:val="24"/>
          <w:szCs w:val="24"/>
          <w:u w:val="single"/>
          <w:rtl/>
        </w:rPr>
        <w:t>20</w:t>
      </w:r>
      <w:r w:rsidR="00D809C1">
        <w:rPr>
          <w:rFonts w:cs="David" w:hint="cs"/>
          <w:color w:val="000000"/>
          <w:sz w:val="24"/>
          <w:szCs w:val="24"/>
          <w:u w:val="single"/>
          <w:rtl/>
        </w:rPr>
        <w:t>1</w:t>
      </w:r>
      <w:r w:rsidR="00352B3A">
        <w:rPr>
          <w:rFonts w:cs="David" w:hint="cs"/>
          <w:color w:val="000000"/>
          <w:sz w:val="24"/>
          <w:szCs w:val="24"/>
          <w:u w:val="single"/>
          <w:rtl/>
        </w:rPr>
        <w:t>6</w:t>
      </w:r>
      <w:r w:rsidR="003F0B43">
        <w:rPr>
          <w:rFonts w:cs="David" w:hint="cs"/>
          <w:color w:val="000000"/>
          <w:sz w:val="24"/>
          <w:szCs w:val="24"/>
          <w:u w:val="single"/>
          <w:rtl/>
        </w:rPr>
        <w:t>-20</w:t>
      </w:r>
      <w:r w:rsidR="00D809C1">
        <w:rPr>
          <w:rFonts w:cs="David" w:hint="cs"/>
          <w:color w:val="000000"/>
          <w:sz w:val="24"/>
          <w:szCs w:val="24"/>
          <w:u w:val="single"/>
          <w:rtl/>
        </w:rPr>
        <w:t>21</w:t>
      </w:r>
      <w:r w:rsidRPr="00F2761F">
        <w:rPr>
          <w:rFonts w:cs="David" w:hint="cs"/>
          <w:color w:val="000000"/>
          <w:sz w:val="24"/>
          <w:szCs w:val="24"/>
          <w:u w:val="single"/>
          <w:rtl/>
        </w:rPr>
        <w:t xml:space="preserve"> </w:t>
      </w:r>
      <w:r w:rsidRPr="00F2761F">
        <w:rPr>
          <w:rFonts w:cs="David" w:hint="cs"/>
          <w:b/>
          <w:bCs/>
          <w:color w:val="000000"/>
          <w:sz w:val="24"/>
          <w:szCs w:val="24"/>
          <w:u w:val="single"/>
          <w:rtl/>
        </w:rPr>
        <w:t xml:space="preserve">(תנאי סף </w:t>
      </w:r>
      <w:r>
        <w:rPr>
          <w:rFonts w:cs="David"/>
          <w:b/>
          <w:bCs/>
          <w:color w:val="000000"/>
          <w:sz w:val="24"/>
          <w:szCs w:val="24"/>
          <w:u w:val="single"/>
          <w:rtl/>
        </w:rPr>
        <w:fldChar w:fldCharType="begin"/>
      </w:r>
      <w:r>
        <w:rPr>
          <w:rFonts w:cs="David"/>
          <w:b/>
          <w:bCs/>
          <w:color w:val="000000"/>
          <w:sz w:val="24"/>
          <w:szCs w:val="24"/>
          <w:u w:val="single"/>
          <w:rtl/>
        </w:rPr>
        <w:instrText xml:space="preserve"> </w:instrText>
      </w:r>
      <w:r>
        <w:rPr>
          <w:rFonts w:cs="David" w:hint="cs"/>
          <w:b/>
          <w:bCs/>
          <w:color w:val="000000"/>
          <w:sz w:val="24"/>
          <w:szCs w:val="24"/>
          <w:u w:val="single"/>
        </w:rPr>
        <w:instrText>REF</w:instrText>
      </w:r>
      <w:r>
        <w:rPr>
          <w:rFonts w:cs="David" w:hint="cs"/>
          <w:b/>
          <w:bCs/>
          <w:color w:val="000000"/>
          <w:sz w:val="24"/>
          <w:szCs w:val="24"/>
          <w:u w:val="single"/>
          <w:rtl/>
        </w:rPr>
        <w:instrText xml:space="preserve"> _</w:instrText>
      </w:r>
      <w:r>
        <w:rPr>
          <w:rFonts w:cs="David" w:hint="cs"/>
          <w:b/>
          <w:bCs/>
          <w:color w:val="000000"/>
          <w:sz w:val="24"/>
          <w:szCs w:val="24"/>
          <w:u w:val="single"/>
        </w:rPr>
        <w:instrText>Ref12784963 \r \h</w:instrText>
      </w:r>
      <w:r>
        <w:rPr>
          <w:rFonts w:cs="David"/>
          <w:b/>
          <w:bCs/>
          <w:color w:val="000000"/>
          <w:sz w:val="24"/>
          <w:szCs w:val="24"/>
          <w:u w:val="single"/>
          <w:rtl/>
        </w:rPr>
        <w:instrText xml:space="preserve"> </w:instrText>
      </w:r>
      <w:r>
        <w:rPr>
          <w:rFonts w:cs="David"/>
          <w:b/>
          <w:bCs/>
          <w:color w:val="000000"/>
          <w:sz w:val="24"/>
          <w:szCs w:val="24"/>
          <w:u w:val="single"/>
          <w:rtl/>
        </w:rPr>
      </w:r>
      <w:r>
        <w:rPr>
          <w:rFonts w:cs="David"/>
          <w:b/>
          <w:bCs/>
          <w:color w:val="000000"/>
          <w:sz w:val="24"/>
          <w:szCs w:val="24"/>
          <w:u w:val="single"/>
          <w:rtl/>
        </w:rPr>
        <w:fldChar w:fldCharType="separate"/>
      </w:r>
      <w:r w:rsidR="00E4755F">
        <w:rPr>
          <w:rFonts w:cs="David"/>
          <w:b/>
          <w:bCs/>
          <w:color w:val="000000"/>
          <w:sz w:val="24"/>
          <w:szCs w:val="24"/>
          <w:u w:val="single"/>
          <w:cs/>
        </w:rPr>
        <w:t>‎</w:t>
      </w:r>
      <w:r w:rsidR="00E4755F">
        <w:rPr>
          <w:rFonts w:cs="David"/>
          <w:b/>
          <w:bCs/>
          <w:color w:val="000000"/>
          <w:sz w:val="24"/>
          <w:szCs w:val="24"/>
          <w:u w:val="single"/>
        </w:rPr>
        <w:t>7.2.3.2.1</w:t>
      </w:r>
      <w:r>
        <w:rPr>
          <w:rFonts w:cs="David"/>
          <w:b/>
          <w:bCs/>
          <w:color w:val="000000"/>
          <w:sz w:val="24"/>
          <w:szCs w:val="24"/>
          <w:u w:val="single"/>
          <w:rtl/>
        </w:rPr>
        <w:fldChar w:fldCharType="end"/>
      </w:r>
      <w:r>
        <w:rPr>
          <w:rFonts w:cs="David" w:hint="cs"/>
          <w:b/>
          <w:bCs/>
          <w:color w:val="000000"/>
          <w:sz w:val="24"/>
          <w:szCs w:val="24"/>
          <w:u w:val="single"/>
          <w:rtl/>
        </w:rPr>
        <w:t xml:space="preserve">, </w:t>
      </w:r>
      <w:r w:rsidRPr="00F2761F">
        <w:rPr>
          <w:rFonts w:cs="David" w:hint="cs"/>
          <w:b/>
          <w:bCs/>
          <w:color w:val="000000"/>
          <w:sz w:val="24"/>
          <w:szCs w:val="24"/>
          <w:u w:val="single"/>
          <w:rtl/>
        </w:rPr>
        <w:t xml:space="preserve">אמת מידה </w:t>
      </w:r>
      <w:r w:rsidR="007134FD">
        <w:rPr>
          <w:rFonts w:cs="David" w:hint="cs"/>
          <w:b/>
          <w:bCs/>
          <w:color w:val="000000"/>
          <w:sz w:val="24"/>
          <w:szCs w:val="24"/>
          <w:u w:val="single"/>
          <w:rtl/>
        </w:rPr>
        <w:t>3.5):</w:t>
      </w:r>
      <w:r w:rsidRPr="00F2761F">
        <w:rPr>
          <w:rFonts w:cs="David" w:hint="cs"/>
          <w:b/>
          <w:bCs/>
          <w:color w:val="000000"/>
          <w:sz w:val="24"/>
          <w:szCs w:val="24"/>
          <w:u w:val="single"/>
          <w:rtl/>
        </w:rPr>
        <w:t xml:space="preserve"> </w:t>
      </w:r>
      <w:r w:rsidRPr="00F2761F">
        <w:rPr>
          <w:rFonts w:cs="David" w:hint="cs"/>
          <w:color w:val="000000"/>
          <w:sz w:val="24"/>
          <w:szCs w:val="24"/>
          <w:u w:val="single"/>
          <w:rtl/>
        </w:rPr>
        <w:t xml:space="preserve">                  </w:t>
      </w:r>
    </w:p>
    <w:p w14:paraId="19E08B17" w14:textId="77777777" w:rsidR="007134FD" w:rsidRPr="007134FD" w:rsidRDefault="007134FD" w:rsidP="007134FD">
      <w:pPr>
        <w:pStyle w:val="a3"/>
        <w:spacing w:after="0" w:line="360" w:lineRule="auto"/>
        <w:ind w:left="820"/>
        <w:rPr>
          <w:rFonts w:cs="David"/>
          <w:color w:val="000000"/>
          <w:sz w:val="28"/>
          <w:szCs w:val="28"/>
          <w:u w:val="single"/>
          <w:rtl/>
        </w:rPr>
      </w:pPr>
    </w:p>
    <w:p w14:paraId="5644B6E3" w14:textId="77777777" w:rsidR="007134FD" w:rsidRPr="007134FD" w:rsidRDefault="007134FD" w:rsidP="007134FD">
      <w:pPr>
        <w:pStyle w:val="a3"/>
        <w:spacing w:after="0" w:line="360" w:lineRule="auto"/>
        <w:ind w:left="820"/>
        <w:rPr>
          <w:rFonts w:cs="David"/>
          <w:color w:val="000000"/>
          <w:sz w:val="28"/>
          <w:szCs w:val="28"/>
          <w:u w:val="single"/>
          <w:rtl/>
        </w:rPr>
      </w:pPr>
      <w:r w:rsidRPr="007134FD">
        <w:rPr>
          <w:rFonts w:ascii="Times New Roman" w:hAnsi="Times New Roman" w:cs="David" w:hint="cs"/>
          <w:color w:val="000000"/>
          <w:sz w:val="24"/>
          <w:szCs w:val="24"/>
          <w:rtl/>
        </w:rPr>
        <w:t xml:space="preserve">מחודש ושנה ___________ / ______  עד חודש ושנה ___________ / ______  </w:t>
      </w:r>
      <w:r w:rsidRPr="007134FD">
        <w:rPr>
          <w:rFonts w:cs="David" w:hint="cs"/>
          <w:color w:val="000000"/>
          <w:sz w:val="24"/>
          <w:szCs w:val="24"/>
          <w:rtl/>
        </w:rPr>
        <w:t>(יש להשלים)</w:t>
      </w:r>
    </w:p>
    <w:p w14:paraId="252911E3" w14:textId="77777777" w:rsidR="007134FD" w:rsidRPr="007134FD" w:rsidRDefault="007134FD" w:rsidP="007134FD">
      <w:pPr>
        <w:pStyle w:val="a3"/>
        <w:spacing w:after="0" w:line="360" w:lineRule="auto"/>
        <w:ind w:left="820"/>
        <w:rPr>
          <w:rFonts w:cs="David"/>
          <w:color w:val="000000"/>
          <w:sz w:val="24"/>
          <w:szCs w:val="24"/>
          <w:u w:val="single"/>
          <w:rtl/>
        </w:rPr>
      </w:pPr>
    </w:p>
    <w:p w14:paraId="339FE8C3" w14:textId="77777777" w:rsidR="00E44D83" w:rsidRPr="004C0D40" w:rsidRDefault="00E44D83" w:rsidP="00811A0A">
      <w:pPr>
        <w:pStyle w:val="a3"/>
        <w:numPr>
          <w:ilvl w:val="1"/>
          <w:numId w:val="50"/>
        </w:numPr>
        <w:spacing w:after="0" w:line="360" w:lineRule="auto"/>
        <w:ind w:left="820" w:hanging="460"/>
        <w:rPr>
          <w:rFonts w:cs="David"/>
          <w:color w:val="000000"/>
          <w:sz w:val="24"/>
          <w:szCs w:val="24"/>
        </w:rPr>
      </w:pPr>
      <w:r w:rsidRPr="004C0D40">
        <w:rPr>
          <w:rFonts w:cs="David" w:hint="cs"/>
          <w:color w:val="000000"/>
          <w:sz w:val="24"/>
          <w:szCs w:val="24"/>
          <w:u w:val="single"/>
          <w:rtl/>
        </w:rPr>
        <w:t>תחומי מומחיות עיקריים</w:t>
      </w:r>
      <w:r w:rsidRPr="004C0D40">
        <w:rPr>
          <w:rFonts w:cs="David" w:hint="cs"/>
          <w:color w:val="000000"/>
          <w:sz w:val="24"/>
          <w:szCs w:val="24"/>
          <w:rtl/>
        </w:rPr>
        <w:t>: (יש להשלים)</w:t>
      </w:r>
    </w:p>
    <w:p w14:paraId="18B15CA1" w14:textId="77777777" w:rsidR="00311D98" w:rsidRPr="004C0D40" w:rsidRDefault="00311D98" w:rsidP="00811A0A">
      <w:pPr>
        <w:pStyle w:val="a3"/>
        <w:numPr>
          <w:ilvl w:val="0"/>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73B5385"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9FFF6A5"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1BA61646"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4DB13859"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22CB7BA9"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7353C740"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700FDFAD"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2C04F2C0"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54E16FD0"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78B6403" w14:textId="77777777" w:rsidR="00311D98" w:rsidRPr="004C0D40" w:rsidRDefault="00311D98"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988C50B" w14:textId="77777777" w:rsidR="00E44D83" w:rsidRPr="00C44DF6" w:rsidRDefault="00E44D83"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3EFC1DCC" w14:textId="77777777" w:rsidR="00E44D83" w:rsidRPr="00C44DF6" w:rsidRDefault="00E44D83"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690FFD0A" w14:textId="77777777" w:rsidR="00E44D83" w:rsidRPr="00C44DF6" w:rsidRDefault="00E44D83"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256B51FC" w14:textId="77777777" w:rsidR="00E44D83" w:rsidRPr="00C44DF6" w:rsidRDefault="00E44D83"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2134F2DC" w14:textId="77777777" w:rsidR="00E44D83" w:rsidRPr="00C44DF6" w:rsidRDefault="00E44D83"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0755B240" w14:textId="77777777" w:rsidR="00E44D83" w:rsidRDefault="00E44D83" w:rsidP="00E44D83">
      <w:pPr>
        <w:ind w:left="360"/>
        <w:rPr>
          <w:b/>
          <w:bCs/>
          <w:sz w:val="24"/>
          <w:rtl/>
        </w:rPr>
      </w:pPr>
      <w:r w:rsidRPr="004C0D40">
        <w:rPr>
          <w:rFonts w:hint="cs"/>
          <w:b/>
          <w:bCs/>
          <w:sz w:val="24"/>
          <w:rtl/>
        </w:rPr>
        <w:t>יש לצרף</w:t>
      </w:r>
      <w:r w:rsidRPr="004C0D40">
        <w:rPr>
          <w:b/>
          <w:bCs/>
          <w:sz w:val="24"/>
          <w:rtl/>
        </w:rPr>
        <w:t xml:space="preserve"> קורות חיים מעודכנים</w:t>
      </w:r>
      <w:r w:rsidRPr="004C0D40">
        <w:rPr>
          <w:rFonts w:hint="cs"/>
          <w:b/>
          <w:bCs/>
          <w:sz w:val="24"/>
          <w:rtl/>
        </w:rPr>
        <w:t>, אישורים המעידים על השכלה אקדמית והמלצות.</w:t>
      </w:r>
    </w:p>
    <w:p w14:paraId="7DA3E9EF" w14:textId="77777777" w:rsidR="001B57CD" w:rsidRDefault="001B57CD" w:rsidP="00E44D83">
      <w:pPr>
        <w:ind w:left="360"/>
        <w:rPr>
          <w:b/>
          <w:bCs/>
          <w:sz w:val="24"/>
          <w:rtl/>
        </w:rPr>
      </w:pPr>
    </w:p>
    <w:p w14:paraId="145267DE" w14:textId="77777777" w:rsidR="001B57CD" w:rsidRPr="001B57CD" w:rsidRDefault="00E44D83" w:rsidP="00811A0A">
      <w:pPr>
        <w:pStyle w:val="a3"/>
        <w:numPr>
          <w:ilvl w:val="1"/>
          <w:numId w:val="50"/>
        </w:numPr>
        <w:spacing w:after="0" w:line="360" w:lineRule="auto"/>
        <w:ind w:left="820" w:hanging="460"/>
        <w:rPr>
          <w:rFonts w:cs="David"/>
          <w:color w:val="000000"/>
          <w:sz w:val="24"/>
          <w:szCs w:val="24"/>
          <w:u w:val="single"/>
        </w:rPr>
      </w:pPr>
      <w:r w:rsidRPr="004C0D40">
        <w:rPr>
          <w:rFonts w:cs="David" w:hint="cs"/>
          <w:color w:val="000000"/>
          <w:sz w:val="24"/>
          <w:szCs w:val="24"/>
          <w:u w:val="single"/>
          <w:rtl/>
        </w:rPr>
        <w:t>ניסיון היועץ המוצע</w:t>
      </w:r>
      <w:r w:rsidRPr="004C0D40">
        <w:rPr>
          <w:rFonts w:cs="David" w:hint="cs"/>
          <w:color w:val="000000"/>
          <w:sz w:val="24"/>
          <w:szCs w:val="24"/>
          <w:rtl/>
        </w:rPr>
        <w:t>:</w:t>
      </w:r>
    </w:p>
    <w:p w14:paraId="386774CF" w14:textId="77777777" w:rsidR="006C66D8" w:rsidRDefault="00E44D83" w:rsidP="00151EA3">
      <w:pPr>
        <w:pStyle w:val="a3"/>
        <w:spacing w:after="0" w:line="360" w:lineRule="auto"/>
        <w:ind w:left="820"/>
        <w:rPr>
          <w:rFonts w:cs="David"/>
          <w:color w:val="000000"/>
          <w:sz w:val="24"/>
          <w:szCs w:val="24"/>
          <w:u w:val="single"/>
          <w:rtl/>
        </w:rPr>
      </w:pPr>
      <w:r w:rsidRPr="001B57CD">
        <w:rPr>
          <w:rFonts w:cs="David" w:hint="cs"/>
          <w:b/>
          <w:bCs/>
          <w:color w:val="000000"/>
          <w:sz w:val="24"/>
          <w:szCs w:val="24"/>
          <w:rtl/>
        </w:rPr>
        <w:t xml:space="preserve">יש לפרט בטבלה שלהלן את ניסיון היועץ המוצע </w:t>
      </w:r>
      <w:r w:rsidR="002630D5" w:rsidRPr="001B57CD">
        <w:rPr>
          <w:rFonts w:cs="David"/>
          <w:b/>
          <w:bCs/>
          <w:sz w:val="24"/>
          <w:szCs w:val="24"/>
          <w:rtl/>
        </w:rPr>
        <w:t>בביצוע פרויקטים של ייעוץ וליווי ארגוני-אסטרטגי בתחומי הליבה</w:t>
      </w:r>
      <w:r w:rsidR="002E374A" w:rsidRPr="001B57CD">
        <w:rPr>
          <w:rFonts w:cs="David"/>
          <w:b/>
          <w:bCs/>
          <w:sz w:val="24"/>
          <w:szCs w:val="24"/>
          <w:rtl/>
        </w:rPr>
        <w:t xml:space="preserve"> </w:t>
      </w:r>
      <w:r w:rsidRPr="001B57CD">
        <w:rPr>
          <w:rFonts w:cs="David" w:hint="cs"/>
          <w:b/>
          <w:bCs/>
          <w:sz w:val="24"/>
          <w:szCs w:val="24"/>
          <w:rtl/>
        </w:rPr>
        <w:t>(</w:t>
      </w:r>
      <w:r w:rsidR="00F2761F">
        <w:rPr>
          <w:rFonts w:cs="David" w:hint="cs"/>
          <w:b/>
          <w:bCs/>
          <w:sz w:val="24"/>
          <w:szCs w:val="24"/>
          <w:rtl/>
        </w:rPr>
        <w:t xml:space="preserve">תנאי סף </w:t>
      </w:r>
      <w:r w:rsidR="002E374A" w:rsidRPr="001B57CD">
        <w:rPr>
          <w:rFonts w:cs="David" w:hint="cs"/>
          <w:b/>
          <w:bCs/>
          <w:sz w:val="24"/>
          <w:szCs w:val="24"/>
          <w:rtl/>
        </w:rPr>
        <w:t xml:space="preserve">, </w:t>
      </w:r>
      <w:r w:rsidRPr="001B57CD">
        <w:rPr>
          <w:rFonts w:cs="David" w:hint="cs"/>
          <w:b/>
          <w:bCs/>
          <w:sz w:val="24"/>
          <w:szCs w:val="24"/>
          <w:rtl/>
        </w:rPr>
        <w:t xml:space="preserve">אמת </w:t>
      </w:r>
      <w:r w:rsidR="002630D5" w:rsidRPr="001B57CD">
        <w:rPr>
          <w:rFonts w:cs="David" w:hint="cs"/>
          <w:b/>
          <w:bCs/>
          <w:sz w:val="24"/>
          <w:szCs w:val="24"/>
          <w:rtl/>
        </w:rPr>
        <w:t xml:space="preserve">מידה </w:t>
      </w:r>
      <w:r w:rsidR="00151EA3">
        <w:rPr>
          <w:rFonts w:cs="David" w:hint="cs"/>
          <w:b/>
          <w:bCs/>
          <w:sz w:val="24"/>
          <w:szCs w:val="24"/>
          <w:rtl/>
        </w:rPr>
        <w:t>3.1</w:t>
      </w:r>
      <w:r w:rsidR="00F2761F">
        <w:rPr>
          <w:rFonts w:cs="David" w:hint="cs"/>
          <w:b/>
          <w:bCs/>
          <w:sz w:val="24"/>
          <w:szCs w:val="24"/>
          <w:rtl/>
        </w:rPr>
        <w:t xml:space="preserve"> עד 3.4</w:t>
      </w:r>
      <w:r w:rsidR="002E374A" w:rsidRPr="001B57CD">
        <w:rPr>
          <w:rFonts w:cs="David" w:hint="cs"/>
          <w:b/>
          <w:bCs/>
          <w:sz w:val="24"/>
          <w:szCs w:val="24"/>
          <w:rtl/>
        </w:rPr>
        <w:t>):</w:t>
      </w:r>
      <w:bookmarkEnd w:id="227"/>
      <w:r w:rsidR="002E374A" w:rsidRPr="001B57CD">
        <w:rPr>
          <w:b/>
          <w:bCs/>
          <w:sz w:val="26"/>
          <w:u w:val="single"/>
          <w:rtl/>
        </w:rPr>
        <w:t xml:space="preserve"> </w:t>
      </w:r>
    </w:p>
    <w:p w14:paraId="73F8F5C6" w14:textId="77777777" w:rsidR="00151EA3" w:rsidRDefault="00151EA3" w:rsidP="00151EA3">
      <w:pPr>
        <w:pStyle w:val="a3"/>
        <w:spacing w:after="0" w:line="360" w:lineRule="auto"/>
        <w:ind w:left="820"/>
        <w:rPr>
          <w:rFonts w:cs="David"/>
          <w:color w:val="000000"/>
          <w:sz w:val="24"/>
          <w:szCs w:val="24"/>
          <w:u w:val="single"/>
          <w:rtl/>
        </w:rPr>
      </w:pPr>
    </w:p>
    <w:p w14:paraId="30F99F32" w14:textId="77777777" w:rsidR="00151EA3" w:rsidRPr="001B57CD" w:rsidRDefault="00151EA3" w:rsidP="00151EA3">
      <w:pPr>
        <w:pStyle w:val="a3"/>
        <w:spacing w:after="0" w:line="360" w:lineRule="auto"/>
        <w:ind w:left="820"/>
        <w:rPr>
          <w:rFonts w:cs="David"/>
          <w:color w:val="000000"/>
          <w:sz w:val="24"/>
          <w:szCs w:val="24"/>
          <w:u w:val="single"/>
          <w:rtl/>
        </w:rPr>
      </w:pPr>
    </w:p>
    <w:tbl>
      <w:tblPr>
        <w:tblStyle w:val="aff"/>
        <w:bidiVisual/>
        <w:tblW w:w="14681" w:type="dxa"/>
        <w:tblLook w:val="04A0" w:firstRow="1" w:lastRow="0" w:firstColumn="1" w:lastColumn="0" w:noHBand="0" w:noVBand="1"/>
      </w:tblPr>
      <w:tblGrid>
        <w:gridCol w:w="532"/>
        <w:gridCol w:w="2410"/>
        <w:gridCol w:w="11739"/>
      </w:tblGrid>
      <w:tr w:rsidR="00C0484D" w:rsidRPr="00FF32A7" w14:paraId="28832B07" w14:textId="77777777" w:rsidTr="00E55F92">
        <w:trPr>
          <w:trHeight w:val="567"/>
        </w:trPr>
        <w:tc>
          <w:tcPr>
            <w:tcW w:w="532" w:type="dxa"/>
            <w:vMerge w:val="restart"/>
            <w:shd w:val="clear" w:color="auto" w:fill="D9D9D9" w:themeFill="background1" w:themeFillShade="D9"/>
          </w:tcPr>
          <w:p w14:paraId="735D1B26" w14:textId="77777777" w:rsidR="00C0484D" w:rsidRPr="00FF32A7" w:rsidRDefault="00C0484D" w:rsidP="00811A0A">
            <w:pPr>
              <w:pStyle w:val="a3"/>
              <w:numPr>
                <w:ilvl w:val="0"/>
                <w:numId w:val="69"/>
              </w:numPr>
              <w:spacing w:line="240" w:lineRule="auto"/>
              <w:jc w:val="center"/>
              <w:rPr>
                <w:b/>
                <w:bCs/>
                <w:rtl/>
              </w:rPr>
            </w:pPr>
          </w:p>
        </w:tc>
        <w:tc>
          <w:tcPr>
            <w:tcW w:w="2410" w:type="dxa"/>
            <w:shd w:val="clear" w:color="auto" w:fill="D9D9D9" w:themeFill="background1" w:themeFillShade="D9"/>
            <w:vAlign w:val="center"/>
          </w:tcPr>
          <w:p w14:paraId="55E786C7" w14:textId="77777777" w:rsidR="00C0484D" w:rsidRPr="00FF32A7" w:rsidRDefault="00C0484D" w:rsidP="00C0484D">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2E2A5171" w14:textId="77777777" w:rsidR="00C0484D" w:rsidRPr="00FF32A7" w:rsidRDefault="00C0484D" w:rsidP="00E55F92">
            <w:pPr>
              <w:spacing w:line="240" w:lineRule="auto"/>
              <w:rPr>
                <w:rFonts w:ascii="David" w:hAnsi="David"/>
                <w:b/>
                <w:bCs/>
                <w:sz w:val="22"/>
                <w:szCs w:val="22"/>
                <w:rtl/>
              </w:rPr>
            </w:pPr>
          </w:p>
        </w:tc>
      </w:tr>
      <w:tr w:rsidR="00C0484D" w:rsidRPr="00FF32A7" w14:paraId="3D7463A6" w14:textId="77777777" w:rsidTr="00E55F92">
        <w:trPr>
          <w:trHeight w:val="567"/>
        </w:trPr>
        <w:tc>
          <w:tcPr>
            <w:tcW w:w="532" w:type="dxa"/>
            <w:vMerge/>
            <w:shd w:val="clear" w:color="auto" w:fill="D9D9D9" w:themeFill="background1" w:themeFillShade="D9"/>
          </w:tcPr>
          <w:p w14:paraId="4B167040" w14:textId="77777777" w:rsidR="00C0484D" w:rsidRPr="00FF32A7" w:rsidRDefault="00C0484D" w:rsidP="00E55F92">
            <w:pPr>
              <w:spacing w:line="240" w:lineRule="auto"/>
              <w:jc w:val="center"/>
              <w:rPr>
                <w:b/>
                <w:bCs/>
                <w:sz w:val="22"/>
                <w:szCs w:val="22"/>
                <w:rtl/>
              </w:rPr>
            </w:pPr>
          </w:p>
        </w:tc>
        <w:tc>
          <w:tcPr>
            <w:tcW w:w="2410" w:type="dxa"/>
            <w:shd w:val="clear" w:color="auto" w:fill="D9D9D9" w:themeFill="background1" w:themeFillShade="D9"/>
            <w:vAlign w:val="center"/>
          </w:tcPr>
          <w:p w14:paraId="36DD36BF" w14:textId="77777777" w:rsidR="00C0484D" w:rsidRPr="00FF32A7" w:rsidRDefault="00C0484D" w:rsidP="00E55F92">
            <w:pPr>
              <w:spacing w:line="240" w:lineRule="auto"/>
              <w:jc w:val="center"/>
              <w:rPr>
                <w:b/>
                <w:bCs/>
                <w:sz w:val="24"/>
                <w:rtl/>
              </w:rPr>
            </w:pPr>
            <w:r w:rsidRPr="00FF32A7">
              <w:rPr>
                <w:rFonts w:hint="cs"/>
                <w:b/>
                <w:bCs/>
                <w:sz w:val="24"/>
                <w:rtl/>
              </w:rPr>
              <w:t xml:space="preserve">סוג הארגון </w:t>
            </w:r>
          </w:p>
          <w:p w14:paraId="5F89FBA7" w14:textId="77777777" w:rsidR="00C0484D" w:rsidRPr="00FF32A7" w:rsidRDefault="00C0484D" w:rsidP="00E55F92">
            <w:pPr>
              <w:spacing w:line="240" w:lineRule="auto"/>
              <w:jc w:val="center"/>
              <w:rPr>
                <w:b/>
                <w:bCs/>
                <w:sz w:val="24"/>
                <w:rtl/>
              </w:rPr>
            </w:pPr>
            <w:r w:rsidRPr="00FF32A7">
              <w:rPr>
                <w:rFonts w:hint="cs"/>
                <w:b/>
                <w:bCs/>
                <w:sz w:val="24"/>
                <w:rtl/>
              </w:rPr>
              <w:t>(ציבורי / פרטי)</w:t>
            </w:r>
          </w:p>
        </w:tc>
        <w:tc>
          <w:tcPr>
            <w:tcW w:w="11739" w:type="dxa"/>
          </w:tcPr>
          <w:p w14:paraId="4B880D55" w14:textId="77777777" w:rsidR="00C0484D" w:rsidRPr="00FF32A7" w:rsidRDefault="00C0484D" w:rsidP="00E55F92">
            <w:pPr>
              <w:spacing w:line="240" w:lineRule="auto"/>
              <w:rPr>
                <w:rFonts w:ascii="David" w:hAnsi="David"/>
                <w:b/>
                <w:bCs/>
                <w:sz w:val="22"/>
                <w:szCs w:val="22"/>
                <w:rtl/>
              </w:rPr>
            </w:pPr>
          </w:p>
        </w:tc>
      </w:tr>
      <w:tr w:rsidR="00C0484D" w:rsidRPr="00641259" w14:paraId="622DB9D5" w14:textId="77777777" w:rsidTr="00E55F92">
        <w:trPr>
          <w:trHeight w:val="307"/>
        </w:trPr>
        <w:tc>
          <w:tcPr>
            <w:tcW w:w="532" w:type="dxa"/>
            <w:vMerge/>
            <w:shd w:val="clear" w:color="auto" w:fill="D9D9D9" w:themeFill="background1" w:themeFillShade="D9"/>
          </w:tcPr>
          <w:p w14:paraId="351FB51E"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1C740343" w14:textId="77777777" w:rsidR="00C0484D" w:rsidRPr="00FF32A7" w:rsidRDefault="00C0484D" w:rsidP="00C0484D">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29ADE022" w14:textId="77777777" w:rsidR="00C0484D" w:rsidRPr="00FF32A7" w:rsidRDefault="00C0484D" w:rsidP="00E55F92">
            <w:pPr>
              <w:spacing w:line="240" w:lineRule="auto"/>
              <w:rPr>
                <w:rFonts w:ascii="David" w:hAnsi="David"/>
                <w:b/>
                <w:bCs/>
                <w:sz w:val="22"/>
                <w:szCs w:val="22"/>
                <w:rtl/>
              </w:rPr>
            </w:pPr>
          </w:p>
          <w:p w14:paraId="0E7C3413" w14:textId="77777777" w:rsidR="00C0484D"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4DE66776" w14:textId="77777777" w:rsidR="00C0484D" w:rsidRPr="00FF32A7" w:rsidRDefault="00C0484D" w:rsidP="00E55F92">
            <w:pPr>
              <w:spacing w:line="240" w:lineRule="auto"/>
              <w:rPr>
                <w:rFonts w:ascii="David" w:hAnsi="David"/>
                <w:b/>
                <w:bCs/>
                <w:sz w:val="22"/>
                <w:szCs w:val="22"/>
                <w:rtl/>
              </w:rPr>
            </w:pPr>
          </w:p>
          <w:p w14:paraId="1B1BFA4D"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B5E2D0C" w14:textId="77777777" w:rsidR="00C0484D" w:rsidRPr="00FF32A7" w:rsidRDefault="00C0484D" w:rsidP="00E55F92">
            <w:pPr>
              <w:spacing w:line="240" w:lineRule="auto"/>
              <w:rPr>
                <w:rFonts w:ascii="David" w:hAnsi="David"/>
                <w:b/>
                <w:bCs/>
                <w:sz w:val="22"/>
                <w:szCs w:val="22"/>
                <w:rtl/>
              </w:rPr>
            </w:pPr>
          </w:p>
          <w:p w14:paraId="06F2ED5F"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088F7FB" w14:textId="77777777" w:rsidR="00C0484D" w:rsidRPr="00FF32A7" w:rsidRDefault="00C0484D" w:rsidP="00E55F92">
            <w:pPr>
              <w:spacing w:line="240" w:lineRule="auto"/>
              <w:rPr>
                <w:rFonts w:ascii="David" w:hAnsi="David"/>
                <w:b/>
                <w:bCs/>
                <w:sz w:val="22"/>
                <w:szCs w:val="22"/>
                <w:rtl/>
              </w:rPr>
            </w:pPr>
          </w:p>
          <w:p w14:paraId="119E20F1"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7A627F56" w14:textId="77777777" w:rsidR="00C0484D" w:rsidRPr="00FF32A7" w:rsidRDefault="00C0484D" w:rsidP="00E55F92">
            <w:pPr>
              <w:spacing w:line="240" w:lineRule="auto"/>
              <w:rPr>
                <w:rFonts w:ascii="David" w:hAnsi="David"/>
                <w:b/>
                <w:bCs/>
                <w:sz w:val="22"/>
                <w:szCs w:val="22"/>
                <w:rtl/>
              </w:rPr>
            </w:pPr>
          </w:p>
          <w:p w14:paraId="2FBBF284"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853778F" w14:textId="77777777" w:rsidR="00C0484D" w:rsidRPr="00FF32A7" w:rsidRDefault="00C0484D" w:rsidP="00E55F92">
            <w:pPr>
              <w:spacing w:line="240" w:lineRule="auto"/>
              <w:rPr>
                <w:rFonts w:ascii="David" w:hAnsi="David"/>
                <w:b/>
                <w:bCs/>
                <w:sz w:val="22"/>
                <w:szCs w:val="22"/>
                <w:rtl/>
              </w:rPr>
            </w:pPr>
          </w:p>
          <w:p w14:paraId="151E9F57"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2D37FC8" w14:textId="77777777" w:rsidR="00C0484D" w:rsidRPr="00FF32A7" w:rsidRDefault="00C0484D" w:rsidP="00E55F92">
            <w:pPr>
              <w:spacing w:line="240" w:lineRule="auto"/>
              <w:rPr>
                <w:rFonts w:ascii="David" w:hAnsi="David"/>
                <w:b/>
                <w:bCs/>
                <w:sz w:val="22"/>
                <w:szCs w:val="22"/>
                <w:rtl/>
              </w:rPr>
            </w:pPr>
          </w:p>
          <w:p w14:paraId="16D9F7D2"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4304F6CD" w14:textId="77777777" w:rsidR="00C0484D" w:rsidRPr="00FF32A7" w:rsidRDefault="00C0484D" w:rsidP="00E55F92">
            <w:pPr>
              <w:spacing w:line="240" w:lineRule="auto"/>
              <w:rPr>
                <w:rFonts w:ascii="David" w:hAnsi="David"/>
                <w:b/>
                <w:bCs/>
                <w:sz w:val="22"/>
                <w:szCs w:val="22"/>
                <w:rtl/>
              </w:rPr>
            </w:pPr>
          </w:p>
          <w:p w14:paraId="307CE333" w14:textId="77777777" w:rsidR="00C0484D" w:rsidRPr="00FF32A7" w:rsidRDefault="00C0484D" w:rsidP="00811A0A">
            <w:pPr>
              <w:pStyle w:val="a3"/>
              <w:numPr>
                <w:ilvl w:val="1"/>
                <w:numId w:val="70"/>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4224F55E" w14:textId="77777777" w:rsidR="00C0484D" w:rsidRPr="00FF32A7" w:rsidRDefault="00C0484D"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1EE5E8D3"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752199AD" w14:textId="77777777" w:rsidR="00C0484D" w:rsidRPr="00FF32A7" w:rsidRDefault="00C0484D" w:rsidP="00811A0A">
            <w:pPr>
              <w:pStyle w:val="a3"/>
              <w:numPr>
                <w:ilvl w:val="1"/>
                <w:numId w:val="70"/>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25117670"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29F97271"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1A82507"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AA15E6E"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BB0501D"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65FE648A"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6B63F3A6"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74870842"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7B54CDF9" w14:textId="77777777" w:rsidR="00C0484D" w:rsidRPr="00FF32A7" w:rsidRDefault="00C0484D"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7F6ECF5A"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lastRenderedPageBreak/>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5915A050"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2DB3F734"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C1F4D12"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07DC9AD0" w14:textId="77777777" w:rsidR="00C0484D" w:rsidRPr="00641259" w:rsidRDefault="00C0484D"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352BC700"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6B7E0FA2"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5E2AA260" w14:textId="77777777" w:rsidR="00C0484D" w:rsidRPr="00641259" w:rsidRDefault="00C0484D" w:rsidP="00E55F92">
            <w:pPr>
              <w:spacing w:line="240" w:lineRule="auto"/>
              <w:rPr>
                <w:rFonts w:ascii="David" w:hAnsi="David"/>
                <w:rtl/>
              </w:rPr>
            </w:pPr>
          </w:p>
          <w:p w14:paraId="24A425B4"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48472249"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BFB37B0"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1F944DBB"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776BCE7"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4139A5B6"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5B970F02"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4D279C0A"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0399FD15"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58ED31D"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1345DA20"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9CDC840"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66883C27"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3789C95"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151BAFA3" w14:textId="77777777" w:rsidR="00C0484D" w:rsidRPr="00641259" w:rsidRDefault="00C0484D" w:rsidP="00811A0A">
            <w:pPr>
              <w:pStyle w:val="a3"/>
              <w:numPr>
                <w:ilvl w:val="1"/>
                <w:numId w:val="70"/>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31153577" w14:textId="77777777" w:rsidTr="00E55F92">
        <w:trPr>
          <w:trHeight w:val="567"/>
        </w:trPr>
        <w:tc>
          <w:tcPr>
            <w:tcW w:w="532" w:type="dxa"/>
            <w:vMerge/>
            <w:shd w:val="clear" w:color="auto" w:fill="D9D9D9" w:themeFill="background1" w:themeFillShade="D9"/>
          </w:tcPr>
          <w:p w14:paraId="0F3F145F"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1FD3AE3"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6AC8B6AF"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C0484D" w:rsidRPr="00FF32A7" w14:paraId="6634E869" w14:textId="77777777" w:rsidTr="00E55F92">
        <w:trPr>
          <w:trHeight w:val="567"/>
        </w:trPr>
        <w:tc>
          <w:tcPr>
            <w:tcW w:w="532" w:type="dxa"/>
            <w:vMerge/>
            <w:shd w:val="clear" w:color="auto" w:fill="D9D9D9" w:themeFill="background1" w:themeFillShade="D9"/>
          </w:tcPr>
          <w:p w14:paraId="15B0D134"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B56697E" w14:textId="77777777" w:rsidR="00C0484D" w:rsidRPr="00FF32A7" w:rsidRDefault="00C0484D"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7D19EA0D" w14:textId="77777777" w:rsidR="00C0484D" w:rsidRPr="00FF32A7" w:rsidRDefault="00C0484D"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C0484D" w:rsidRPr="00FF32A7" w14:paraId="594F2090" w14:textId="77777777" w:rsidTr="00E55F92">
        <w:trPr>
          <w:trHeight w:val="567"/>
        </w:trPr>
        <w:tc>
          <w:tcPr>
            <w:tcW w:w="532" w:type="dxa"/>
            <w:vMerge w:val="restart"/>
            <w:shd w:val="clear" w:color="auto" w:fill="D9D9D9" w:themeFill="background1" w:themeFillShade="D9"/>
          </w:tcPr>
          <w:p w14:paraId="16C4EF5F" w14:textId="77777777" w:rsidR="00C0484D" w:rsidRPr="00FF32A7" w:rsidRDefault="00C0484D" w:rsidP="00811A0A">
            <w:pPr>
              <w:pStyle w:val="a3"/>
              <w:numPr>
                <w:ilvl w:val="0"/>
                <w:numId w:val="69"/>
              </w:numPr>
              <w:spacing w:line="240" w:lineRule="auto"/>
              <w:jc w:val="center"/>
              <w:rPr>
                <w:b/>
                <w:bCs/>
                <w:rtl/>
              </w:rPr>
            </w:pPr>
          </w:p>
        </w:tc>
        <w:tc>
          <w:tcPr>
            <w:tcW w:w="2410" w:type="dxa"/>
            <w:shd w:val="clear" w:color="auto" w:fill="D9D9D9" w:themeFill="background1" w:themeFillShade="D9"/>
            <w:vAlign w:val="center"/>
          </w:tcPr>
          <w:p w14:paraId="1C1FC038" w14:textId="77777777" w:rsidR="00C0484D" w:rsidRPr="00FF32A7" w:rsidRDefault="00C0484D"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091DDA5F" w14:textId="77777777" w:rsidR="00C0484D" w:rsidRPr="00FF32A7" w:rsidRDefault="00C0484D" w:rsidP="00E55F92">
            <w:pPr>
              <w:spacing w:line="240" w:lineRule="auto"/>
              <w:rPr>
                <w:rFonts w:ascii="David" w:hAnsi="David"/>
                <w:b/>
                <w:bCs/>
                <w:sz w:val="22"/>
                <w:szCs w:val="22"/>
                <w:rtl/>
              </w:rPr>
            </w:pPr>
          </w:p>
        </w:tc>
      </w:tr>
      <w:tr w:rsidR="00C0484D" w:rsidRPr="00FF32A7" w14:paraId="1FF620E1" w14:textId="77777777" w:rsidTr="00E55F92">
        <w:trPr>
          <w:trHeight w:val="567"/>
        </w:trPr>
        <w:tc>
          <w:tcPr>
            <w:tcW w:w="532" w:type="dxa"/>
            <w:vMerge/>
            <w:shd w:val="clear" w:color="auto" w:fill="D9D9D9" w:themeFill="background1" w:themeFillShade="D9"/>
          </w:tcPr>
          <w:p w14:paraId="4BA11B0A" w14:textId="77777777" w:rsidR="00C0484D" w:rsidRPr="00FF32A7" w:rsidRDefault="00C0484D" w:rsidP="00E55F92">
            <w:pPr>
              <w:spacing w:line="240" w:lineRule="auto"/>
              <w:jc w:val="center"/>
              <w:rPr>
                <w:b/>
                <w:bCs/>
                <w:sz w:val="22"/>
                <w:szCs w:val="22"/>
                <w:rtl/>
              </w:rPr>
            </w:pPr>
          </w:p>
        </w:tc>
        <w:tc>
          <w:tcPr>
            <w:tcW w:w="2410" w:type="dxa"/>
            <w:shd w:val="clear" w:color="auto" w:fill="D9D9D9" w:themeFill="background1" w:themeFillShade="D9"/>
            <w:vAlign w:val="center"/>
          </w:tcPr>
          <w:p w14:paraId="7E972998" w14:textId="77777777" w:rsidR="00C0484D" w:rsidRPr="00FF32A7" w:rsidRDefault="00C0484D" w:rsidP="00E55F92">
            <w:pPr>
              <w:spacing w:line="240" w:lineRule="auto"/>
              <w:jc w:val="center"/>
              <w:rPr>
                <w:b/>
                <w:bCs/>
                <w:sz w:val="24"/>
                <w:rtl/>
              </w:rPr>
            </w:pPr>
            <w:r w:rsidRPr="00FF32A7">
              <w:rPr>
                <w:rFonts w:hint="cs"/>
                <w:b/>
                <w:bCs/>
                <w:sz w:val="24"/>
                <w:rtl/>
              </w:rPr>
              <w:t xml:space="preserve">סוג הארגון </w:t>
            </w:r>
          </w:p>
          <w:p w14:paraId="082399B1" w14:textId="77777777" w:rsidR="00C0484D" w:rsidRPr="00FF32A7" w:rsidRDefault="00C0484D" w:rsidP="00E55F92">
            <w:pPr>
              <w:spacing w:line="240" w:lineRule="auto"/>
              <w:jc w:val="center"/>
              <w:rPr>
                <w:b/>
                <w:bCs/>
                <w:sz w:val="24"/>
                <w:rtl/>
              </w:rPr>
            </w:pPr>
            <w:r w:rsidRPr="00FF32A7">
              <w:rPr>
                <w:rFonts w:hint="cs"/>
                <w:b/>
                <w:bCs/>
                <w:sz w:val="24"/>
                <w:rtl/>
              </w:rPr>
              <w:t>(ציבורי / פרטי)</w:t>
            </w:r>
          </w:p>
        </w:tc>
        <w:tc>
          <w:tcPr>
            <w:tcW w:w="11739" w:type="dxa"/>
          </w:tcPr>
          <w:p w14:paraId="58CBDD50" w14:textId="77777777" w:rsidR="00C0484D" w:rsidRPr="00FF32A7" w:rsidRDefault="00C0484D" w:rsidP="00E55F92">
            <w:pPr>
              <w:spacing w:line="240" w:lineRule="auto"/>
              <w:rPr>
                <w:rFonts w:ascii="David" w:hAnsi="David"/>
                <w:b/>
                <w:bCs/>
                <w:sz w:val="22"/>
                <w:szCs w:val="22"/>
                <w:rtl/>
              </w:rPr>
            </w:pPr>
          </w:p>
        </w:tc>
      </w:tr>
      <w:tr w:rsidR="00C0484D" w:rsidRPr="00641259" w14:paraId="443230C7" w14:textId="77777777" w:rsidTr="00E55F92">
        <w:trPr>
          <w:trHeight w:val="307"/>
        </w:trPr>
        <w:tc>
          <w:tcPr>
            <w:tcW w:w="532" w:type="dxa"/>
            <w:vMerge/>
            <w:shd w:val="clear" w:color="auto" w:fill="D9D9D9" w:themeFill="background1" w:themeFillShade="D9"/>
          </w:tcPr>
          <w:p w14:paraId="405810E9"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D8D84D4" w14:textId="77777777" w:rsidR="00C0484D" w:rsidRPr="00FF32A7" w:rsidRDefault="00C0484D"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092D65C0" w14:textId="77777777" w:rsidR="00C0484D" w:rsidRPr="00FF32A7" w:rsidRDefault="00C0484D" w:rsidP="00E55F92">
            <w:pPr>
              <w:spacing w:line="240" w:lineRule="auto"/>
              <w:rPr>
                <w:rFonts w:ascii="David" w:hAnsi="David"/>
                <w:b/>
                <w:bCs/>
                <w:sz w:val="22"/>
                <w:szCs w:val="22"/>
                <w:rtl/>
              </w:rPr>
            </w:pPr>
          </w:p>
          <w:p w14:paraId="2DA53B16"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36D887A5" w14:textId="77777777" w:rsidR="00C0484D" w:rsidRPr="00FF32A7" w:rsidRDefault="00C0484D" w:rsidP="00E55F92">
            <w:pPr>
              <w:spacing w:line="240" w:lineRule="auto"/>
              <w:rPr>
                <w:rFonts w:ascii="David" w:hAnsi="David"/>
                <w:b/>
                <w:bCs/>
                <w:sz w:val="22"/>
                <w:szCs w:val="22"/>
                <w:rtl/>
              </w:rPr>
            </w:pPr>
          </w:p>
          <w:p w14:paraId="2BD897D0"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2F44DC5B" w14:textId="77777777" w:rsidR="00C0484D" w:rsidRPr="00FF32A7" w:rsidRDefault="00C0484D" w:rsidP="00E55F92">
            <w:pPr>
              <w:spacing w:line="240" w:lineRule="auto"/>
              <w:rPr>
                <w:rFonts w:ascii="David" w:hAnsi="David"/>
                <w:b/>
                <w:bCs/>
                <w:sz w:val="22"/>
                <w:szCs w:val="22"/>
                <w:rtl/>
              </w:rPr>
            </w:pPr>
          </w:p>
          <w:p w14:paraId="7FC66812"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799372A5" w14:textId="77777777" w:rsidR="00C0484D" w:rsidRPr="00FF32A7" w:rsidRDefault="00C0484D" w:rsidP="00E55F92">
            <w:pPr>
              <w:spacing w:line="240" w:lineRule="auto"/>
              <w:rPr>
                <w:rFonts w:ascii="David" w:hAnsi="David"/>
                <w:b/>
                <w:bCs/>
                <w:sz w:val="22"/>
                <w:szCs w:val="22"/>
                <w:rtl/>
              </w:rPr>
            </w:pPr>
          </w:p>
          <w:p w14:paraId="28A22ABD"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704E65CE" w14:textId="77777777" w:rsidR="00C0484D" w:rsidRPr="00FF32A7" w:rsidRDefault="00C0484D" w:rsidP="00E55F92">
            <w:pPr>
              <w:spacing w:line="240" w:lineRule="auto"/>
              <w:rPr>
                <w:rFonts w:ascii="David" w:hAnsi="David"/>
                <w:b/>
                <w:bCs/>
                <w:sz w:val="22"/>
                <w:szCs w:val="22"/>
                <w:rtl/>
              </w:rPr>
            </w:pPr>
          </w:p>
          <w:p w14:paraId="0AA4852D"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495D434" w14:textId="77777777" w:rsidR="00C0484D" w:rsidRPr="00FF32A7" w:rsidRDefault="00C0484D" w:rsidP="00E55F92">
            <w:pPr>
              <w:spacing w:line="240" w:lineRule="auto"/>
              <w:rPr>
                <w:rFonts w:ascii="David" w:hAnsi="David"/>
                <w:b/>
                <w:bCs/>
                <w:sz w:val="22"/>
                <w:szCs w:val="22"/>
                <w:rtl/>
              </w:rPr>
            </w:pPr>
          </w:p>
          <w:p w14:paraId="62FACC52"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A7D422D" w14:textId="77777777" w:rsidR="00C0484D" w:rsidRPr="00FF32A7" w:rsidRDefault="00C0484D" w:rsidP="00E55F92">
            <w:pPr>
              <w:spacing w:line="240" w:lineRule="auto"/>
              <w:rPr>
                <w:rFonts w:ascii="David" w:hAnsi="David"/>
                <w:b/>
                <w:bCs/>
                <w:sz w:val="22"/>
                <w:szCs w:val="22"/>
                <w:rtl/>
              </w:rPr>
            </w:pPr>
          </w:p>
          <w:p w14:paraId="426090C3"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0D9E6F92" w14:textId="77777777" w:rsidR="00C0484D" w:rsidRPr="00FF32A7" w:rsidRDefault="00C0484D" w:rsidP="00E55F92">
            <w:pPr>
              <w:spacing w:line="240" w:lineRule="auto"/>
              <w:rPr>
                <w:rFonts w:ascii="David" w:hAnsi="David"/>
                <w:b/>
                <w:bCs/>
                <w:sz w:val="22"/>
                <w:szCs w:val="22"/>
                <w:rtl/>
              </w:rPr>
            </w:pPr>
          </w:p>
          <w:p w14:paraId="122AE8A4" w14:textId="77777777" w:rsidR="00C0484D" w:rsidRPr="00FF32A7" w:rsidRDefault="00C0484D" w:rsidP="00811A0A">
            <w:pPr>
              <w:pStyle w:val="a3"/>
              <w:numPr>
                <w:ilvl w:val="1"/>
                <w:numId w:val="71"/>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132BA2B0" w14:textId="77777777" w:rsidR="00C0484D" w:rsidRPr="00FF32A7" w:rsidRDefault="00C0484D"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0C0CFBE1"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69279438" w14:textId="77777777" w:rsidR="00C0484D" w:rsidRPr="00FF32A7" w:rsidRDefault="00C0484D" w:rsidP="00811A0A">
            <w:pPr>
              <w:pStyle w:val="a3"/>
              <w:numPr>
                <w:ilvl w:val="1"/>
                <w:numId w:val="71"/>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2E6E0C00"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4ECF25CE"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7BEA2673"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60D20914"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4B3357B"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1A179B22"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16A72D1D"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267A6922"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41200EA6"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05DED338" w14:textId="77777777" w:rsidR="00C0484D" w:rsidRPr="00FF32A7" w:rsidRDefault="00C0484D"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lastRenderedPageBreak/>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5059C7CF"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1F534072"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57DC0CA3"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2FDD9E09"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64048A6C" w14:textId="77777777" w:rsidR="00C0484D" w:rsidRPr="00641259" w:rsidRDefault="00C0484D"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1D3F3232"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1C755D4A"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5D88B167" w14:textId="77777777" w:rsidR="00C0484D" w:rsidRPr="00641259" w:rsidRDefault="00C0484D" w:rsidP="00E55F92">
            <w:pPr>
              <w:spacing w:line="240" w:lineRule="auto"/>
              <w:rPr>
                <w:rFonts w:ascii="David" w:hAnsi="David"/>
                <w:rtl/>
              </w:rPr>
            </w:pPr>
          </w:p>
          <w:p w14:paraId="600AAE3B"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14CB0A44"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4C559DB5"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B8FFBC7"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2DBABEA9"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70312A2A"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292B861E"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05C5064B"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728F131B"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75DCE4E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6472427"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6242ADBA"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30FB64D"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7CD179DE"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0B3D27F2" w14:textId="77777777" w:rsidR="00C0484D" w:rsidRPr="00641259" w:rsidRDefault="00C0484D" w:rsidP="00811A0A">
            <w:pPr>
              <w:pStyle w:val="a3"/>
              <w:numPr>
                <w:ilvl w:val="1"/>
                <w:numId w:val="71"/>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503A252F" w14:textId="77777777" w:rsidTr="00E55F92">
        <w:trPr>
          <w:trHeight w:val="567"/>
        </w:trPr>
        <w:tc>
          <w:tcPr>
            <w:tcW w:w="532" w:type="dxa"/>
            <w:vMerge/>
            <w:shd w:val="clear" w:color="auto" w:fill="D9D9D9" w:themeFill="background1" w:themeFillShade="D9"/>
          </w:tcPr>
          <w:p w14:paraId="54860F2B"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600CC66"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57AE2E7C"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C0484D" w:rsidRPr="00FF32A7" w14:paraId="75071E7F" w14:textId="77777777" w:rsidTr="00E55F92">
        <w:trPr>
          <w:trHeight w:val="567"/>
        </w:trPr>
        <w:tc>
          <w:tcPr>
            <w:tcW w:w="532" w:type="dxa"/>
            <w:vMerge/>
            <w:shd w:val="clear" w:color="auto" w:fill="D9D9D9" w:themeFill="background1" w:themeFillShade="D9"/>
          </w:tcPr>
          <w:p w14:paraId="61B1699E"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6E2DC1AA" w14:textId="77777777" w:rsidR="00C0484D" w:rsidRPr="00FF32A7" w:rsidRDefault="00C0484D"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6C6B8CD8" w14:textId="77777777" w:rsidR="00C0484D" w:rsidRPr="00FF32A7" w:rsidRDefault="00C0484D"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C0484D" w:rsidRPr="00FF32A7" w14:paraId="14ACD079" w14:textId="77777777" w:rsidTr="00E55F92">
        <w:trPr>
          <w:trHeight w:val="567"/>
        </w:trPr>
        <w:tc>
          <w:tcPr>
            <w:tcW w:w="532" w:type="dxa"/>
            <w:vMerge w:val="restart"/>
            <w:shd w:val="clear" w:color="auto" w:fill="D9D9D9" w:themeFill="background1" w:themeFillShade="D9"/>
          </w:tcPr>
          <w:p w14:paraId="2D29DADC" w14:textId="77777777" w:rsidR="00C0484D" w:rsidRPr="00FF32A7" w:rsidRDefault="00C0484D" w:rsidP="00811A0A">
            <w:pPr>
              <w:pStyle w:val="a3"/>
              <w:numPr>
                <w:ilvl w:val="0"/>
                <w:numId w:val="69"/>
              </w:numPr>
              <w:spacing w:line="240" w:lineRule="auto"/>
              <w:jc w:val="center"/>
              <w:rPr>
                <w:b/>
                <w:bCs/>
                <w:rtl/>
              </w:rPr>
            </w:pPr>
          </w:p>
        </w:tc>
        <w:tc>
          <w:tcPr>
            <w:tcW w:w="2410" w:type="dxa"/>
            <w:shd w:val="clear" w:color="auto" w:fill="D9D9D9" w:themeFill="background1" w:themeFillShade="D9"/>
            <w:vAlign w:val="center"/>
          </w:tcPr>
          <w:p w14:paraId="39BDF2FA" w14:textId="77777777" w:rsidR="00C0484D" w:rsidRPr="00FF32A7" w:rsidRDefault="00C0484D"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471F3E7B" w14:textId="77777777" w:rsidR="00C0484D" w:rsidRPr="00FF32A7" w:rsidRDefault="00C0484D" w:rsidP="00E55F92">
            <w:pPr>
              <w:spacing w:line="240" w:lineRule="auto"/>
              <w:rPr>
                <w:rFonts w:ascii="David" w:hAnsi="David"/>
                <w:b/>
                <w:bCs/>
                <w:sz w:val="22"/>
                <w:szCs w:val="22"/>
                <w:rtl/>
              </w:rPr>
            </w:pPr>
          </w:p>
        </w:tc>
      </w:tr>
      <w:tr w:rsidR="00C0484D" w:rsidRPr="00FF32A7" w14:paraId="28785AA1" w14:textId="77777777" w:rsidTr="00E55F92">
        <w:trPr>
          <w:trHeight w:val="567"/>
        </w:trPr>
        <w:tc>
          <w:tcPr>
            <w:tcW w:w="532" w:type="dxa"/>
            <w:vMerge/>
            <w:shd w:val="clear" w:color="auto" w:fill="D9D9D9" w:themeFill="background1" w:themeFillShade="D9"/>
          </w:tcPr>
          <w:p w14:paraId="44C678FD" w14:textId="77777777" w:rsidR="00C0484D" w:rsidRPr="00FF32A7" w:rsidRDefault="00C0484D" w:rsidP="00E55F92">
            <w:pPr>
              <w:spacing w:line="240" w:lineRule="auto"/>
              <w:jc w:val="center"/>
              <w:rPr>
                <w:b/>
                <w:bCs/>
                <w:sz w:val="22"/>
                <w:szCs w:val="22"/>
                <w:rtl/>
              </w:rPr>
            </w:pPr>
          </w:p>
        </w:tc>
        <w:tc>
          <w:tcPr>
            <w:tcW w:w="2410" w:type="dxa"/>
            <w:shd w:val="clear" w:color="auto" w:fill="D9D9D9" w:themeFill="background1" w:themeFillShade="D9"/>
            <w:vAlign w:val="center"/>
          </w:tcPr>
          <w:p w14:paraId="0D1C633F" w14:textId="77777777" w:rsidR="00C0484D" w:rsidRPr="00FF32A7" w:rsidRDefault="00C0484D" w:rsidP="00E55F92">
            <w:pPr>
              <w:spacing w:line="240" w:lineRule="auto"/>
              <w:jc w:val="center"/>
              <w:rPr>
                <w:b/>
                <w:bCs/>
                <w:sz w:val="24"/>
                <w:rtl/>
              </w:rPr>
            </w:pPr>
            <w:r w:rsidRPr="00FF32A7">
              <w:rPr>
                <w:rFonts w:hint="cs"/>
                <w:b/>
                <w:bCs/>
                <w:sz w:val="24"/>
                <w:rtl/>
              </w:rPr>
              <w:t xml:space="preserve">סוג הארגון </w:t>
            </w:r>
          </w:p>
          <w:p w14:paraId="1518197E" w14:textId="77777777" w:rsidR="00C0484D" w:rsidRPr="00FF32A7" w:rsidRDefault="00C0484D" w:rsidP="00E55F92">
            <w:pPr>
              <w:spacing w:line="240" w:lineRule="auto"/>
              <w:jc w:val="center"/>
              <w:rPr>
                <w:b/>
                <w:bCs/>
                <w:sz w:val="24"/>
                <w:rtl/>
              </w:rPr>
            </w:pPr>
            <w:r w:rsidRPr="00FF32A7">
              <w:rPr>
                <w:rFonts w:hint="cs"/>
                <w:b/>
                <w:bCs/>
                <w:sz w:val="24"/>
                <w:rtl/>
              </w:rPr>
              <w:t>(ציבורי / פרטי)</w:t>
            </w:r>
          </w:p>
        </w:tc>
        <w:tc>
          <w:tcPr>
            <w:tcW w:w="11739" w:type="dxa"/>
          </w:tcPr>
          <w:p w14:paraId="5896B3B0" w14:textId="77777777" w:rsidR="00C0484D" w:rsidRPr="00FF32A7" w:rsidRDefault="00C0484D" w:rsidP="00E55F92">
            <w:pPr>
              <w:spacing w:line="240" w:lineRule="auto"/>
              <w:rPr>
                <w:rFonts w:ascii="David" w:hAnsi="David"/>
                <w:b/>
                <w:bCs/>
                <w:sz w:val="22"/>
                <w:szCs w:val="22"/>
                <w:rtl/>
              </w:rPr>
            </w:pPr>
          </w:p>
        </w:tc>
      </w:tr>
      <w:tr w:rsidR="00C0484D" w:rsidRPr="00641259" w14:paraId="77B47989" w14:textId="77777777" w:rsidTr="00E55F92">
        <w:trPr>
          <w:trHeight w:val="307"/>
        </w:trPr>
        <w:tc>
          <w:tcPr>
            <w:tcW w:w="532" w:type="dxa"/>
            <w:vMerge/>
            <w:shd w:val="clear" w:color="auto" w:fill="D9D9D9" w:themeFill="background1" w:themeFillShade="D9"/>
          </w:tcPr>
          <w:p w14:paraId="2C399759"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8700866" w14:textId="77777777" w:rsidR="00C0484D" w:rsidRPr="00FF32A7" w:rsidRDefault="00C0484D"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3CFF0D71" w14:textId="77777777" w:rsidR="00C0484D" w:rsidRPr="00FF32A7" w:rsidRDefault="00C0484D" w:rsidP="00E55F92">
            <w:pPr>
              <w:spacing w:line="240" w:lineRule="auto"/>
              <w:rPr>
                <w:rFonts w:ascii="David" w:hAnsi="David"/>
                <w:b/>
                <w:bCs/>
                <w:sz w:val="22"/>
                <w:szCs w:val="22"/>
                <w:rtl/>
              </w:rPr>
            </w:pPr>
          </w:p>
          <w:p w14:paraId="1FB38078"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44543BF5" w14:textId="77777777" w:rsidR="00C0484D" w:rsidRPr="00FF32A7" w:rsidRDefault="00C0484D" w:rsidP="00E55F92">
            <w:pPr>
              <w:spacing w:line="240" w:lineRule="auto"/>
              <w:rPr>
                <w:rFonts w:ascii="David" w:hAnsi="David"/>
                <w:b/>
                <w:bCs/>
                <w:sz w:val="22"/>
                <w:szCs w:val="22"/>
                <w:rtl/>
              </w:rPr>
            </w:pPr>
          </w:p>
          <w:p w14:paraId="6E8D00F7" w14:textId="77777777" w:rsidR="00C0484D"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26AF134" w14:textId="77777777" w:rsidR="00151EA3" w:rsidRPr="00FF32A7" w:rsidRDefault="00151EA3" w:rsidP="00E55F92">
            <w:pPr>
              <w:spacing w:line="240" w:lineRule="auto"/>
              <w:rPr>
                <w:rFonts w:ascii="David" w:hAnsi="David"/>
                <w:b/>
                <w:bCs/>
                <w:sz w:val="22"/>
                <w:szCs w:val="22"/>
                <w:rtl/>
              </w:rPr>
            </w:pPr>
          </w:p>
          <w:p w14:paraId="4BB419E7" w14:textId="77777777" w:rsidR="00C0484D" w:rsidRPr="00FF32A7" w:rsidRDefault="00C0484D" w:rsidP="00E55F92">
            <w:pPr>
              <w:spacing w:line="240" w:lineRule="auto"/>
              <w:rPr>
                <w:rFonts w:ascii="David" w:hAnsi="David"/>
                <w:b/>
                <w:bCs/>
                <w:sz w:val="22"/>
                <w:szCs w:val="22"/>
                <w:rtl/>
              </w:rPr>
            </w:pPr>
          </w:p>
          <w:p w14:paraId="57528DBB"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5141E78" w14:textId="77777777" w:rsidR="00C0484D" w:rsidRPr="00FF32A7" w:rsidRDefault="00C0484D" w:rsidP="00E55F92">
            <w:pPr>
              <w:spacing w:line="240" w:lineRule="auto"/>
              <w:rPr>
                <w:rFonts w:ascii="David" w:hAnsi="David"/>
                <w:b/>
                <w:bCs/>
                <w:sz w:val="22"/>
                <w:szCs w:val="22"/>
                <w:rtl/>
              </w:rPr>
            </w:pPr>
          </w:p>
          <w:p w14:paraId="3FE1ABC6"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4F879E06" w14:textId="77777777" w:rsidR="00C0484D" w:rsidRPr="00FF32A7" w:rsidRDefault="00C0484D" w:rsidP="00E55F92">
            <w:pPr>
              <w:spacing w:line="240" w:lineRule="auto"/>
              <w:rPr>
                <w:rFonts w:ascii="David" w:hAnsi="David"/>
                <w:b/>
                <w:bCs/>
                <w:sz w:val="22"/>
                <w:szCs w:val="22"/>
                <w:rtl/>
              </w:rPr>
            </w:pPr>
          </w:p>
          <w:p w14:paraId="20C636E1"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F342263" w14:textId="77777777" w:rsidR="00C0484D" w:rsidRPr="00FF32A7" w:rsidRDefault="00C0484D" w:rsidP="00E55F92">
            <w:pPr>
              <w:spacing w:line="240" w:lineRule="auto"/>
              <w:rPr>
                <w:rFonts w:ascii="David" w:hAnsi="David"/>
                <w:b/>
                <w:bCs/>
                <w:sz w:val="22"/>
                <w:szCs w:val="22"/>
                <w:rtl/>
              </w:rPr>
            </w:pPr>
          </w:p>
          <w:p w14:paraId="3E182933"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FF15F78" w14:textId="77777777" w:rsidR="00C0484D" w:rsidRPr="00FF32A7" w:rsidRDefault="00C0484D" w:rsidP="00E55F92">
            <w:pPr>
              <w:spacing w:line="240" w:lineRule="auto"/>
              <w:rPr>
                <w:rFonts w:ascii="David" w:hAnsi="David"/>
                <w:b/>
                <w:bCs/>
                <w:sz w:val="22"/>
                <w:szCs w:val="22"/>
                <w:rtl/>
              </w:rPr>
            </w:pPr>
          </w:p>
          <w:p w14:paraId="29E8658C" w14:textId="77777777" w:rsidR="00C0484D" w:rsidRPr="00FF32A7" w:rsidRDefault="00C0484D"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538C755D" w14:textId="77777777" w:rsidR="00C0484D" w:rsidRPr="00FF32A7" w:rsidRDefault="00C0484D" w:rsidP="00E55F92">
            <w:pPr>
              <w:spacing w:line="240" w:lineRule="auto"/>
              <w:rPr>
                <w:rFonts w:ascii="David" w:hAnsi="David"/>
                <w:b/>
                <w:bCs/>
                <w:sz w:val="22"/>
                <w:szCs w:val="22"/>
                <w:rtl/>
              </w:rPr>
            </w:pPr>
          </w:p>
          <w:p w14:paraId="4E7F51E4" w14:textId="77777777" w:rsidR="00C0484D" w:rsidRPr="00FF32A7" w:rsidRDefault="00C0484D" w:rsidP="00811A0A">
            <w:pPr>
              <w:pStyle w:val="a3"/>
              <w:numPr>
                <w:ilvl w:val="1"/>
                <w:numId w:val="72"/>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05758142" w14:textId="77777777" w:rsidR="00C0484D" w:rsidRPr="00FF32A7" w:rsidRDefault="00C0484D"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07EC63E6"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12C11466" w14:textId="77777777" w:rsidR="00C0484D" w:rsidRPr="00FF32A7" w:rsidRDefault="00C0484D" w:rsidP="00811A0A">
            <w:pPr>
              <w:pStyle w:val="a3"/>
              <w:numPr>
                <w:ilvl w:val="1"/>
                <w:numId w:val="72"/>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1438361E"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4B80E50E"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2AE020DB"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73593212"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3FE2C570"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79BD3EEA"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6C23800E"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lastRenderedPageBreak/>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28F48C67"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48BB13E0" w14:textId="77777777" w:rsidR="00C0484D"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4BF644A7" w14:textId="77777777" w:rsidR="00C0484D" w:rsidRPr="00FF32A7" w:rsidRDefault="00C0484D"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1B4910F"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472DD6D9"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449819F9"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A2948D1" w14:textId="77777777" w:rsidR="00C0484D" w:rsidRDefault="00C0484D"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3CDB27DB" w14:textId="77777777" w:rsidR="00151EA3" w:rsidRDefault="00151EA3" w:rsidP="00E55F92">
            <w:pPr>
              <w:spacing w:line="240" w:lineRule="auto"/>
              <w:ind w:left="858"/>
              <w:rPr>
                <w:rFonts w:ascii="David" w:hAnsi="David"/>
                <w:sz w:val="18"/>
                <w:szCs w:val="22"/>
                <w:rtl/>
              </w:rPr>
            </w:pPr>
          </w:p>
          <w:p w14:paraId="3E94E3A9" w14:textId="77777777" w:rsidR="00151EA3" w:rsidRDefault="00151EA3" w:rsidP="00E55F92">
            <w:pPr>
              <w:spacing w:line="240" w:lineRule="auto"/>
              <w:ind w:left="858"/>
              <w:rPr>
                <w:rFonts w:ascii="David" w:hAnsi="David"/>
                <w:sz w:val="18"/>
                <w:szCs w:val="22"/>
                <w:rtl/>
              </w:rPr>
            </w:pPr>
          </w:p>
          <w:p w14:paraId="70EEA1D5" w14:textId="77777777" w:rsidR="00C0484D" w:rsidRPr="00641259" w:rsidRDefault="00C0484D"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0DC3679C"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1C6A8FA2" w14:textId="77777777" w:rsidR="00C0484D" w:rsidRPr="00641259" w:rsidRDefault="00C0484D"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3F150A06" w14:textId="77777777" w:rsidR="00C0484D" w:rsidRPr="00641259" w:rsidRDefault="00C0484D" w:rsidP="00E55F92">
            <w:pPr>
              <w:spacing w:line="240" w:lineRule="auto"/>
              <w:rPr>
                <w:rFonts w:ascii="David" w:hAnsi="David"/>
                <w:rtl/>
              </w:rPr>
            </w:pPr>
          </w:p>
          <w:p w14:paraId="252E6FA8"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017E53F5"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6677BE6"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2B09129B"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61B8067" w14:textId="77777777" w:rsidR="00C0484D" w:rsidRPr="00FF32A7" w:rsidRDefault="00C0484D"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3819BCD2"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4E6D901E"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5C3EA1D8" w14:textId="77777777" w:rsidR="00C0484D" w:rsidRPr="00FF32A7" w:rsidRDefault="00C0484D"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69D3B83A"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7A4F8453"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7945CA3"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71B2B60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6FFEEC95"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21C704A5" w14:textId="77777777" w:rsidR="00C0484D" w:rsidRPr="00FF32A7" w:rsidRDefault="00C0484D" w:rsidP="00E55F92">
            <w:pPr>
              <w:pStyle w:val="a3"/>
              <w:spacing w:line="240" w:lineRule="auto"/>
              <w:ind w:left="716"/>
              <w:rPr>
                <w:rFonts w:ascii="David" w:eastAsia="Times New Roman" w:hAnsi="David" w:cs="David"/>
                <w:b/>
                <w:bCs/>
                <w:rtl/>
                <w:lang w:eastAsia="he-IL"/>
              </w:rPr>
            </w:pPr>
          </w:p>
          <w:p w14:paraId="6B09F2CC" w14:textId="77777777" w:rsidR="00C0484D" w:rsidRPr="00641259" w:rsidRDefault="00C0484D" w:rsidP="00811A0A">
            <w:pPr>
              <w:pStyle w:val="a3"/>
              <w:numPr>
                <w:ilvl w:val="1"/>
                <w:numId w:val="72"/>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lastRenderedPageBreak/>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2A51E5CE" w14:textId="77777777" w:rsidTr="00E55F92">
        <w:trPr>
          <w:trHeight w:val="567"/>
        </w:trPr>
        <w:tc>
          <w:tcPr>
            <w:tcW w:w="532" w:type="dxa"/>
            <w:vMerge/>
            <w:shd w:val="clear" w:color="auto" w:fill="D9D9D9" w:themeFill="background1" w:themeFillShade="D9"/>
          </w:tcPr>
          <w:p w14:paraId="61A77FAB"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71D9A98C"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464A4550"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C0484D" w:rsidRPr="00FF32A7" w14:paraId="004904F6" w14:textId="77777777" w:rsidTr="00E55F92">
        <w:trPr>
          <w:trHeight w:val="567"/>
        </w:trPr>
        <w:tc>
          <w:tcPr>
            <w:tcW w:w="532" w:type="dxa"/>
            <w:vMerge/>
            <w:shd w:val="clear" w:color="auto" w:fill="D9D9D9" w:themeFill="background1" w:themeFillShade="D9"/>
          </w:tcPr>
          <w:p w14:paraId="22E9DE37" w14:textId="77777777" w:rsidR="00C0484D" w:rsidRPr="00FF32A7" w:rsidRDefault="00C0484D"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0FE974F" w14:textId="77777777" w:rsidR="00C0484D" w:rsidRPr="00FF32A7" w:rsidRDefault="00C0484D"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41FF756F" w14:textId="77777777" w:rsidR="00C0484D" w:rsidRPr="00FF32A7" w:rsidRDefault="00C0484D"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bl>
    <w:p w14:paraId="0C5003F3" w14:textId="77777777" w:rsidR="00C0484D" w:rsidRDefault="00C0484D" w:rsidP="00B7637D">
      <w:pPr>
        <w:pStyle w:val="a3"/>
        <w:spacing w:after="0" w:line="360" w:lineRule="auto"/>
        <w:ind w:left="991"/>
        <w:rPr>
          <w:rFonts w:cs="David"/>
          <w:b/>
          <w:bCs/>
          <w:sz w:val="24"/>
          <w:szCs w:val="24"/>
          <w:u w:val="single"/>
          <w:rtl/>
        </w:rPr>
      </w:pPr>
    </w:p>
    <w:p w14:paraId="74B425B1" w14:textId="77777777" w:rsidR="0023078F" w:rsidRPr="00055883" w:rsidRDefault="0023078F" w:rsidP="00811A0A">
      <w:pPr>
        <w:pStyle w:val="a3"/>
        <w:numPr>
          <w:ilvl w:val="0"/>
          <w:numId w:val="50"/>
        </w:numPr>
        <w:spacing w:after="0" w:line="360" w:lineRule="auto"/>
        <w:rPr>
          <w:rFonts w:cs="David"/>
          <w:b/>
          <w:bCs/>
          <w:sz w:val="24"/>
          <w:szCs w:val="24"/>
          <w:u w:val="single"/>
        </w:rPr>
      </w:pPr>
      <w:r w:rsidRPr="00E03B75">
        <w:rPr>
          <w:rFonts w:cs="David" w:hint="cs"/>
          <w:b/>
          <w:bCs/>
          <w:sz w:val="24"/>
          <w:szCs w:val="24"/>
          <w:u w:val="single"/>
          <w:rtl/>
        </w:rPr>
        <w:t xml:space="preserve">יועץ מוצע </w:t>
      </w:r>
      <w:r>
        <w:rPr>
          <w:rFonts w:cs="David" w:hint="cs"/>
          <w:b/>
          <w:bCs/>
          <w:sz w:val="24"/>
          <w:szCs w:val="24"/>
          <w:u w:val="single"/>
          <w:rtl/>
        </w:rPr>
        <w:t>2</w:t>
      </w:r>
    </w:p>
    <w:p w14:paraId="3E16EA28" w14:textId="0C05010E" w:rsidR="0023078F" w:rsidRPr="00E03B75" w:rsidRDefault="0023078F" w:rsidP="00811A0A">
      <w:pPr>
        <w:pStyle w:val="a3"/>
        <w:numPr>
          <w:ilvl w:val="1"/>
          <w:numId w:val="50"/>
        </w:numPr>
        <w:spacing w:after="0" w:line="360" w:lineRule="auto"/>
        <w:ind w:left="820" w:hanging="460"/>
        <w:rPr>
          <w:rFonts w:cs="David"/>
          <w:b/>
          <w:bCs/>
          <w:color w:val="000000"/>
          <w:sz w:val="24"/>
          <w:szCs w:val="24"/>
        </w:rPr>
      </w:pPr>
      <w:r w:rsidRPr="00E03B75">
        <w:rPr>
          <w:rFonts w:cs="David" w:hint="cs"/>
          <w:b/>
          <w:bCs/>
          <w:color w:val="000000"/>
          <w:sz w:val="24"/>
          <w:szCs w:val="24"/>
          <w:rtl/>
        </w:rPr>
        <w:t>היועץ המוצע</w:t>
      </w:r>
      <w:r w:rsidRPr="00E03B75">
        <w:rPr>
          <w:rFonts w:cs="David"/>
          <w:b/>
          <w:bCs/>
          <w:color w:val="000000"/>
          <w:sz w:val="24"/>
          <w:szCs w:val="24"/>
          <w:rtl/>
        </w:rPr>
        <w:t xml:space="preserve"> עומד בדרישות הסף לנ</w:t>
      </w:r>
      <w:r>
        <w:rPr>
          <w:rFonts w:cs="David" w:hint="cs"/>
          <w:b/>
          <w:bCs/>
          <w:color w:val="000000"/>
          <w:sz w:val="24"/>
          <w:szCs w:val="24"/>
          <w:rtl/>
        </w:rPr>
        <w:t>י</w:t>
      </w:r>
      <w:r w:rsidRPr="00E03B75">
        <w:rPr>
          <w:rFonts w:cs="David"/>
          <w:b/>
          <w:bCs/>
          <w:color w:val="000000"/>
          <w:sz w:val="24"/>
          <w:szCs w:val="24"/>
          <w:rtl/>
        </w:rPr>
        <w:t>סיון</w:t>
      </w:r>
      <w:r w:rsidRPr="00E03B75">
        <w:rPr>
          <w:rFonts w:cs="David" w:hint="cs"/>
          <w:b/>
          <w:bCs/>
          <w:color w:val="000000"/>
          <w:sz w:val="24"/>
          <w:szCs w:val="24"/>
          <w:rtl/>
        </w:rPr>
        <w:t xml:space="preserve"> והשכלה כמפורט</w:t>
      </w:r>
      <w:r w:rsidRPr="00E03B75">
        <w:rPr>
          <w:rFonts w:cs="David"/>
          <w:b/>
          <w:bCs/>
          <w:color w:val="000000"/>
          <w:sz w:val="24"/>
          <w:szCs w:val="24"/>
          <w:rtl/>
        </w:rPr>
        <w:t xml:space="preserve"> בסעיף</w:t>
      </w:r>
      <w:r w:rsidRPr="00E03B75">
        <w:rPr>
          <w:rFonts w:cs="David" w:hint="cs"/>
          <w:b/>
          <w:bCs/>
          <w:color w:val="000000"/>
          <w:sz w:val="24"/>
          <w:szCs w:val="24"/>
          <w:rtl/>
        </w:rPr>
        <w:t xml:space="preserve"> </w:t>
      </w:r>
      <w:r>
        <w:rPr>
          <w:rFonts w:cs="David"/>
          <w:b/>
          <w:bCs/>
          <w:color w:val="000000"/>
          <w:sz w:val="24"/>
          <w:szCs w:val="24"/>
          <w:rtl/>
        </w:rPr>
        <w:fldChar w:fldCharType="begin"/>
      </w:r>
      <w:r>
        <w:rPr>
          <w:rFonts w:cs="David"/>
          <w:b/>
          <w:bCs/>
          <w:color w:val="000000"/>
          <w:sz w:val="24"/>
          <w:szCs w:val="24"/>
          <w:rtl/>
        </w:rPr>
        <w:instrText xml:space="preserve"> </w:instrText>
      </w:r>
      <w:r>
        <w:rPr>
          <w:rFonts w:cs="David" w:hint="cs"/>
          <w:b/>
          <w:bCs/>
          <w:color w:val="000000"/>
          <w:sz w:val="24"/>
          <w:szCs w:val="24"/>
        </w:rPr>
        <w:instrText>REF</w:instrText>
      </w:r>
      <w:r>
        <w:rPr>
          <w:rFonts w:cs="David" w:hint="cs"/>
          <w:b/>
          <w:bCs/>
          <w:color w:val="000000"/>
          <w:sz w:val="24"/>
          <w:szCs w:val="24"/>
          <w:rtl/>
        </w:rPr>
        <w:instrText xml:space="preserve"> _</w:instrText>
      </w:r>
      <w:r>
        <w:rPr>
          <w:rFonts w:cs="David" w:hint="cs"/>
          <w:b/>
          <w:bCs/>
          <w:color w:val="000000"/>
          <w:sz w:val="24"/>
          <w:szCs w:val="24"/>
        </w:rPr>
        <w:instrText>Ref390252152 \r \h</w:instrText>
      </w:r>
      <w:r>
        <w:rPr>
          <w:rFonts w:cs="David"/>
          <w:b/>
          <w:bCs/>
          <w:color w:val="000000"/>
          <w:sz w:val="24"/>
          <w:szCs w:val="24"/>
          <w:rtl/>
        </w:rPr>
        <w:instrText xml:space="preserve"> </w:instrText>
      </w:r>
      <w:r>
        <w:rPr>
          <w:rFonts w:cs="David"/>
          <w:b/>
          <w:bCs/>
          <w:color w:val="000000"/>
          <w:sz w:val="24"/>
          <w:szCs w:val="24"/>
          <w:rtl/>
        </w:rPr>
      </w:r>
      <w:r>
        <w:rPr>
          <w:rFonts w:cs="David"/>
          <w:b/>
          <w:bCs/>
          <w:color w:val="000000"/>
          <w:sz w:val="24"/>
          <w:szCs w:val="24"/>
          <w:rtl/>
        </w:rPr>
        <w:fldChar w:fldCharType="separate"/>
      </w:r>
      <w:r w:rsidR="00E4755F">
        <w:rPr>
          <w:rFonts w:cs="David"/>
          <w:b/>
          <w:bCs/>
          <w:color w:val="000000"/>
          <w:sz w:val="24"/>
          <w:szCs w:val="24"/>
          <w:cs/>
        </w:rPr>
        <w:t>‎</w:t>
      </w:r>
      <w:r w:rsidR="00E4755F">
        <w:rPr>
          <w:rFonts w:cs="David"/>
          <w:b/>
          <w:bCs/>
          <w:color w:val="000000"/>
          <w:sz w:val="24"/>
          <w:szCs w:val="24"/>
        </w:rPr>
        <w:t>7.2.3</w:t>
      </w:r>
      <w:r>
        <w:rPr>
          <w:rFonts w:cs="David"/>
          <w:b/>
          <w:bCs/>
          <w:color w:val="000000"/>
          <w:sz w:val="24"/>
          <w:szCs w:val="24"/>
          <w:rtl/>
        </w:rPr>
        <w:fldChar w:fldCharType="end"/>
      </w:r>
      <w:r>
        <w:rPr>
          <w:rFonts w:cs="David" w:hint="cs"/>
          <w:b/>
          <w:bCs/>
          <w:color w:val="000000"/>
          <w:sz w:val="24"/>
          <w:szCs w:val="24"/>
          <w:rtl/>
        </w:rPr>
        <w:t xml:space="preserve"> </w:t>
      </w:r>
      <w:r w:rsidRPr="00E03B75">
        <w:rPr>
          <w:rFonts w:cs="David" w:hint="cs"/>
          <w:b/>
          <w:bCs/>
          <w:color w:val="000000"/>
          <w:sz w:val="24"/>
          <w:szCs w:val="24"/>
          <w:rtl/>
        </w:rPr>
        <w:t>ל</w:t>
      </w:r>
      <w:r w:rsidRPr="00E03B75">
        <w:rPr>
          <w:rFonts w:cs="David"/>
          <w:b/>
          <w:bCs/>
          <w:color w:val="000000"/>
          <w:sz w:val="24"/>
          <w:szCs w:val="24"/>
          <w:rtl/>
        </w:rPr>
        <w:t>מכרז</w:t>
      </w:r>
      <w:r>
        <w:rPr>
          <w:rFonts w:cs="David" w:hint="cs"/>
          <w:b/>
          <w:bCs/>
          <w:color w:val="000000"/>
          <w:sz w:val="24"/>
          <w:szCs w:val="24"/>
          <w:rtl/>
        </w:rPr>
        <w:t xml:space="preserve"> על תתי סעיפיו</w:t>
      </w:r>
      <w:r w:rsidRPr="00E03B75">
        <w:rPr>
          <w:rFonts w:cs="David" w:hint="cs"/>
          <w:b/>
          <w:bCs/>
          <w:color w:val="000000"/>
          <w:sz w:val="24"/>
          <w:szCs w:val="24"/>
          <w:rtl/>
        </w:rPr>
        <w:t>.</w:t>
      </w:r>
    </w:p>
    <w:p w14:paraId="1021DC9F" w14:textId="77777777" w:rsidR="0023078F" w:rsidRPr="00E03B75"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שם : ___________________________________________</w:t>
      </w:r>
    </w:p>
    <w:p w14:paraId="7E197C4D" w14:textId="77777777" w:rsidR="0023078F" w:rsidRPr="00E03B75"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 xml:space="preserve">טלפון: ___________________________________________ </w:t>
      </w:r>
      <w:r w:rsidRPr="00E03B75">
        <w:rPr>
          <w:rFonts w:cs="David" w:hint="cs"/>
          <w:color w:val="000000"/>
          <w:sz w:val="24"/>
          <w:szCs w:val="24"/>
          <w:rtl/>
        </w:rPr>
        <w:tab/>
        <w:t xml:space="preserve"> </w:t>
      </w:r>
    </w:p>
    <w:p w14:paraId="32C28D2F" w14:textId="77777777" w:rsidR="0023078F" w:rsidRPr="00E03B75"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טלפון</w:t>
      </w:r>
      <w:r w:rsidRPr="00E03B75">
        <w:rPr>
          <w:rFonts w:cs="David"/>
          <w:color w:val="000000"/>
          <w:sz w:val="24"/>
          <w:szCs w:val="24"/>
          <w:rtl/>
        </w:rPr>
        <w:t xml:space="preserve"> נייד:</w:t>
      </w:r>
      <w:r w:rsidRPr="00E03B75">
        <w:rPr>
          <w:rFonts w:cs="David" w:hint="cs"/>
          <w:color w:val="000000"/>
          <w:sz w:val="24"/>
          <w:szCs w:val="24"/>
          <w:rtl/>
        </w:rPr>
        <w:t xml:space="preserve"> ___________________________________________</w:t>
      </w:r>
      <w:r w:rsidRPr="00E03B75">
        <w:rPr>
          <w:rFonts w:cs="David"/>
          <w:color w:val="000000"/>
          <w:sz w:val="24"/>
          <w:szCs w:val="24"/>
          <w:rtl/>
        </w:rPr>
        <w:t xml:space="preserve"> </w:t>
      </w:r>
      <w:r w:rsidRPr="00E03B75">
        <w:rPr>
          <w:rFonts w:cs="David"/>
          <w:color w:val="000000"/>
          <w:sz w:val="24"/>
          <w:szCs w:val="24"/>
          <w:rtl/>
        </w:rPr>
        <w:tab/>
        <w:t xml:space="preserve"> </w:t>
      </w:r>
    </w:p>
    <w:p w14:paraId="6CAF1D9C" w14:textId="77777777" w:rsidR="0023078F" w:rsidRPr="00E03B75"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דואר</w:t>
      </w:r>
      <w:r w:rsidRPr="00E03B75">
        <w:rPr>
          <w:rFonts w:cs="David"/>
          <w:color w:val="000000"/>
          <w:sz w:val="24"/>
          <w:szCs w:val="24"/>
          <w:rtl/>
        </w:rPr>
        <w:t xml:space="preserve"> </w:t>
      </w:r>
      <w:r w:rsidRPr="00E03B75">
        <w:rPr>
          <w:rFonts w:cs="David" w:hint="eastAsia"/>
          <w:color w:val="000000"/>
          <w:sz w:val="24"/>
          <w:szCs w:val="24"/>
          <w:rtl/>
        </w:rPr>
        <w:t>אלקטרוני</w:t>
      </w:r>
      <w:r w:rsidRPr="00E03B75">
        <w:rPr>
          <w:rFonts w:cs="David"/>
          <w:color w:val="000000"/>
          <w:sz w:val="24"/>
          <w:szCs w:val="24"/>
          <w:rtl/>
        </w:rPr>
        <w:t>: ______________________________</w:t>
      </w:r>
    </w:p>
    <w:p w14:paraId="150FEC33" w14:textId="77777777" w:rsidR="0023078F" w:rsidRPr="00E03B75"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כתובת</w:t>
      </w:r>
      <w:r w:rsidRPr="00E03B75">
        <w:rPr>
          <w:rFonts w:cs="David"/>
          <w:color w:val="000000"/>
          <w:sz w:val="24"/>
          <w:szCs w:val="24"/>
          <w:rtl/>
        </w:rPr>
        <w:t>: _____________________________________</w:t>
      </w:r>
    </w:p>
    <w:p w14:paraId="1EE52431" w14:textId="77777777" w:rsidR="0023078F" w:rsidRPr="002E374A" w:rsidRDefault="0023078F"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 xml:space="preserve">סוג היועץ לפי הודעת </w:t>
      </w:r>
      <w:proofErr w:type="spellStart"/>
      <w:r w:rsidRPr="002E374A">
        <w:rPr>
          <w:rFonts w:cs="David" w:hint="cs"/>
          <w:color w:val="000000"/>
          <w:sz w:val="24"/>
          <w:szCs w:val="24"/>
          <w:rtl/>
        </w:rPr>
        <w:t>תכ"ם</w:t>
      </w:r>
      <w:proofErr w:type="spellEnd"/>
      <w:r w:rsidRPr="002E374A">
        <w:rPr>
          <w:rFonts w:cs="David" w:hint="cs"/>
          <w:color w:val="000000"/>
          <w:sz w:val="24"/>
          <w:szCs w:val="24"/>
          <w:rtl/>
        </w:rPr>
        <w:t xml:space="preserve"> </w:t>
      </w:r>
      <w:r w:rsidRPr="002E374A">
        <w:rPr>
          <w:rFonts w:cs="David"/>
          <w:color w:val="000000"/>
          <w:sz w:val="24"/>
          <w:szCs w:val="24"/>
          <w:rtl/>
        </w:rPr>
        <w:t>ה.13.9.0.2.1</w:t>
      </w:r>
      <w:r w:rsidRPr="002E374A">
        <w:rPr>
          <w:rFonts w:cs="David" w:hint="cs"/>
          <w:color w:val="000000"/>
          <w:sz w:val="24"/>
          <w:szCs w:val="24"/>
          <w:rtl/>
        </w:rPr>
        <w:t>: ____________</w:t>
      </w:r>
    </w:p>
    <w:p w14:paraId="57AA201A" w14:textId="77777777" w:rsidR="0023078F" w:rsidRDefault="0023078F"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טיב הקשר בין המצי</w:t>
      </w:r>
      <w:r w:rsidR="00555B2A">
        <w:rPr>
          <w:rFonts w:cs="David" w:hint="cs"/>
          <w:color w:val="000000"/>
          <w:sz w:val="24"/>
          <w:szCs w:val="24"/>
          <w:rtl/>
        </w:rPr>
        <w:t>ע למנהל הפרויקט (שכיר/קבלן משנה</w:t>
      </w:r>
      <w:r w:rsidRPr="002E374A">
        <w:rPr>
          <w:rFonts w:cs="David" w:hint="cs"/>
          <w:color w:val="000000"/>
          <w:sz w:val="24"/>
          <w:szCs w:val="24"/>
          <w:rtl/>
        </w:rPr>
        <w:t>): _______________________</w:t>
      </w:r>
    </w:p>
    <w:p w14:paraId="349E570B" w14:textId="70398EA8" w:rsidR="0023078F" w:rsidRDefault="0023078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u w:val="single"/>
          <w:rtl/>
        </w:rPr>
        <w:t>השכלה</w:t>
      </w:r>
      <w:r>
        <w:rPr>
          <w:rFonts w:cs="David" w:hint="cs"/>
          <w:color w:val="000000"/>
          <w:sz w:val="24"/>
          <w:szCs w:val="24"/>
          <w:u w:val="single"/>
          <w:rtl/>
        </w:rPr>
        <w:t xml:space="preserve"> אקדמית (תנאי סף</w:t>
      </w:r>
      <w:r w:rsidRPr="00E03B75">
        <w:rPr>
          <w:rFonts w:cs="David" w:hint="cs"/>
          <w:color w:val="000000"/>
          <w:sz w:val="24"/>
          <w:szCs w:val="24"/>
          <w:u w:val="single"/>
          <w:rtl/>
        </w:rPr>
        <w:t xml:space="preserve"> </w:t>
      </w:r>
      <w:r w:rsidRPr="00E03B75">
        <w:rPr>
          <w:rFonts w:cs="David"/>
          <w:color w:val="000000"/>
          <w:sz w:val="24"/>
          <w:szCs w:val="24"/>
          <w:u w:val="single"/>
          <w:rtl/>
        </w:rPr>
        <w:fldChar w:fldCharType="begin"/>
      </w:r>
      <w:r w:rsidRPr="00E03B75">
        <w:rPr>
          <w:rFonts w:cs="David"/>
          <w:color w:val="000000"/>
          <w:sz w:val="24"/>
          <w:szCs w:val="24"/>
          <w:u w:val="single"/>
          <w:rtl/>
        </w:rPr>
        <w:instrText xml:space="preserve"> </w:instrText>
      </w:r>
      <w:r w:rsidRPr="00E03B75">
        <w:rPr>
          <w:rFonts w:cs="David" w:hint="cs"/>
          <w:color w:val="000000"/>
          <w:sz w:val="24"/>
          <w:szCs w:val="24"/>
          <w:u w:val="single"/>
        </w:rPr>
        <w:instrText>REF</w:instrText>
      </w:r>
      <w:r w:rsidRPr="00E03B75">
        <w:rPr>
          <w:rFonts w:cs="David" w:hint="cs"/>
          <w:color w:val="000000"/>
          <w:sz w:val="24"/>
          <w:szCs w:val="24"/>
          <w:u w:val="single"/>
          <w:rtl/>
        </w:rPr>
        <w:instrText xml:space="preserve"> _</w:instrText>
      </w:r>
      <w:r w:rsidRPr="00E03B75">
        <w:rPr>
          <w:rFonts w:cs="David" w:hint="cs"/>
          <w:color w:val="000000"/>
          <w:sz w:val="24"/>
          <w:szCs w:val="24"/>
          <w:u w:val="single"/>
        </w:rPr>
        <w:instrText>Ref392147419 \n \h</w:instrText>
      </w:r>
      <w:r w:rsidRPr="00E03B75">
        <w:rPr>
          <w:rFonts w:cs="David"/>
          <w:color w:val="000000"/>
          <w:sz w:val="24"/>
          <w:szCs w:val="24"/>
          <w:u w:val="single"/>
          <w:rtl/>
        </w:rPr>
        <w:instrText xml:space="preserve">  \* </w:instrText>
      </w:r>
      <w:r w:rsidRPr="00E03B75">
        <w:rPr>
          <w:rFonts w:cs="David"/>
          <w:color w:val="000000"/>
          <w:sz w:val="24"/>
          <w:szCs w:val="24"/>
          <w:u w:val="single"/>
        </w:rPr>
        <w:instrText>MERGEFORMAT</w:instrText>
      </w:r>
      <w:r w:rsidRPr="00E03B75">
        <w:rPr>
          <w:rFonts w:cs="David"/>
          <w:color w:val="000000"/>
          <w:sz w:val="24"/>
          <w:szCs w:val="24"/>
          <w:u w:val="single"/>
          <w:rtl/>
        </w:rPr>
        <w:instrText xml:space="preserve"> </w:instrText>
      </w:r>
      <w:r w:rsidRPr="00E03B75">
        <w:rPr>
          <w:rFonts w:cs="David"/>
          <w:color w:val="000000"/>
          <w:sz w:val="24"/>
          <w:szCs w:val="24"/>
          <w:u w:val="single"/>
          <w:rtl/>
        </w:rPr>
      </w:r>
      <w:r w:rsidRPr="00E03B75">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7.2.3.1</w:t>
      </w:r>
      <w:r w:rsidRPr="00E03B75">
        <w:rPr>
          <w:rFonts w:cs="David"/>
          <w:color w:val="000000"/>
          <w:sz w:val="24"/>
          <w:szCs w:val="24"/>
          <w:u w:val="single"/>
          <w:rtl/>
        </w:rPr>
        <w:fldChar w:fldCharType="end"/>
      </w:r>
      <w:r w:rsidRPr="00E03B75">
        <w:rPr>
          <w:rFonts w:cs="David" w:hint="cs"/>
          <w:color w:val="000000"/>
          <w:sz w:val="24"/>
          <w:szCs w:val="24"/>
          <w:u w:val="single"/>
          <w:rtl/>
        </w:rPr>
        <w:t xml:space="preserve"> למכרז, אמת </w:t>
      </w:r>
      <w:r>
        <w:rPr>
          <w:rFonts w:cs="David" w:hint="cs"/>
          <w:color w:val="000000"/>
          <w:sz w:val="24"/>
          <w:szCs w:val="24"/>
          <w:u w:val="single"/>
          <w:rtl/>
        </w:rPr>
        <w:t xml:space="preserve">מידה </w:t>
      </w:r>
      <w:r>
        <w:rPr>
          <w:rFonts w:cs="David"/>
          <w:color w:val="000000"/>
          <w:sz w:val="24"/>
          <w:szCs w:val="24"/>
          <w:u w:val="single"/>
          <w:rtl/>
        </w:rPr>
        <w:fldChar w:fldCharType="begin"/>
      </w:r>
      <w:r>
        <w:rPr>
          <w:rFonts w:cs="David"/>
          <w:color w:val="000000"/>
          <w:sz w:val="24"/>
          <w:szCs w:val="24"/>
          <w:u w:val="single"/>
          <w:rtl/>
        </w:rPr>
        <w:instrText xml:space="preserve"> </w:instrText>
      </w:r>
      <w:r>
        <w:rPr>
          <w:rFonts w:cs="David" w:hint="cs"/>
          <w:color w:val="000000"/>
          <w:sz w:val="24"/>
          <w:szCs w:val="24"/>
          <w:u w:val="single"/>
        </w:rPr>
        <w:instrText>REF</w:instrText>
      </w:r>
      <w:r>
        <w:rPr>
          <w:rFonts w:cs="David" w:hint="cs"/>
          <w:color w:val="000000"/>
          <w:sz w:val="24"/>
          <w:szCs w:val="24"/>
          <w:u w:val="single"/>
          <w:rtl/>
        </w:rPr>
        <w:instrText xml:space="preserve"> _</w:instrText>
      </w:r>
      <w:r>
        <w:rPr>
          <w:rFonts w:cs="David" w:hint="cs"/>
          <w:color w:val="000000"/>
          <w:sz w:val="24"/>
          <w:szCs w:val="24"/>
          <w:u w:val="single"/>
        </w:rPr>
        <w:instrText>Ref390252110 \r \h</w:instrText>
      </w:r>
      <w:r>
        <w:rPr>
          <w:rFonts w:cs="David"/>
          <w:color w:val="000000"/>
          <w:sz w:val="24"/>
          <w:szCs w:val="24"/>
          <w:u w:val="single"/>
          <w:rtl/>
        </w:rPr>
        <w:instrText xml:space="preserve"> </w:instrText>
      </w:r>
      <w:r>
        <w:rPr>
          <w:rFonts w:cs="David"/>
          <w:color w:val="000000"/>
          <w:sz w:val="24"/>
          <w:szCs w:val="24"/>
          <w:u w:val="single"/>
          <w:rtl/>
        </w:rPr>
      </w:r>
      <w:r>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3.6</w:t>
      </w:r>
      <w:r>
        <w:rPr>
          <w:rFonts w:cs="David"/>
          <w:color w:val="000000"/>
          <w:sz w:val="24"/>
          <w:szCs w:val="24"/>
          <w:u w:val="single"/>
          <w:rtl/>
        </w:rPr>
        <w:fldChar w:fldCharType="end"/>
      </w:r>
      <w:r>
        <w:rPr>
          <w:rFonts w:cs="David" w:hint="cs"/>
          <w:color w:val="000000"/>
          <w:sz w:val="24"/>
          <w:szCs w:val="24"/>
          <w:u w:val="single"/>
          <w:rtl/>
        </w:rPr>
        <w:t xml:space="preserve">) </w:t>
      </w:r>
      <w:r w:rsidRPr="00E03B75">
        <w:rPr>
          <w:rFonts w:cs="David" w:hint="cs"/>
          <w:color w:val="000000"/>
          <w:sz w:val="24"/>
          <w:szCs w:val="24"/>
          <w:u w:val="single"/>
          <w:rtl/>
        </w:rPr>
        <w:t xml:space="preserve">(יש לסמן </w:t>
      </w:r>
      <w:r w:rsidRPr="00E03B75">
        <w:rPr>
          <w:rFonts w:cs="David" w:hint="cs"/>
          <w:color w:val="000000"/>
          <w:sz w:val="24"/>
          <w:szCs w:val="24"/>
          <w:u w:val="single"/>
        </w:rPr>
        <w:t>X</w:t>
      </w:r>
      <w:r w:rsidRPr="00E03B75">
        <w:rPr>
          <w:rFonts w:cs="David" w:hint="cs"/>
          <w:color w:val="000000"/>
          <w:sz w:val="24"/>
          <w:szCs w:val="24"/>
          <w:u w:val="single"/>
          <w:rtl/>
        </w:rPr>
        <w:t xml:space="preserve"> במקום המתאים ולהשלים את הפרטים הרלוונטיים)</w:t>
      </w:r>
      <w:r w:rsidRPr="00E03B75">
        <w:rPr>
          <w:rFonts w:cs="David"/>
          <w:color w:val="000000"/>
          <w:sz w:val="24"/>
          <w:szCs w:val="24"/>
          <w:rtl/>
        </w:rPr>
        <w:t>:</w:t>
      </w:r>
    </w:p>
    <w:p w14:paraId="397E136B" w14:textId="77777777" w:rsidR="0023078F" w:rsidRPr="00E03B75" w:rsidRDefault="0023078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E03B75">
        <w:rPr>
          <w:rFonts w:cs="David"/>
          <w:b/>
          <w:bCs/>
          <w:color w:val="000000"/>
          <w:sz w:val="24"/>
          <w:rtl/>
          <w:lang w:eastAsia="en-US"/>
        </w:rPr>
        <w:t xml:space="preserve">תואר </w:t>
      </w:r>
      <w:r w:rsidRPr="00E03B75">
        <w:rPr>
          <w:rFonts w:cs="David" w:hint="cs"/>
          <w:b/>
          <w:bCs/>
          <w:color w:val="000000"/>
          <w:sz w:val="24"/>
          <w:rtl/>
          <w:lang w:eastAsia="en-US"/>
        </w:rPr>
        <w:t xml:space="preserve">אקדמי </w:t>
      </w:r>
      <w:r w:rsidRPr="00E03B75">
        <w:rPr>
          <w:rFonts w:cs="David"/>
          <w:b/>
          <w:bCs/>
          <w:color w:val="000000"/>
          <w:sz w:val="24"/>
          <w:rtl/>
          <w:lang w:eastAsia="en-US"/>
        </w:rPr>
        <w:t>ראשון</w:t>
      </w:r>
    </w:p>
    <w:p w14:paraId="34BBC238" w14:textId="77777777" w:rsidR="0023078F" w:rsidRPr="004C0D40"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E03B75">
        <w:rPr>
          <w:rFonts w:cs="David" w:hint="eastAsia"/>
          <w:color w:val="000000"/>
          <w:sz w:val="24"/>
          <w:rtl/>
          <w:lang w:eastAsia="en-US"/>
        </w:rPr>
        <w:t>תחום</w:t>
      </w:r>
      <w:r w:rsidRPr="00E03B75">
        <w:rPr>
          <w:rFonts w:cs="David"/>
          <w:color w:val="000000"/>
          <w:sz w:val="24"/>
          <w:rtl/>
          <w:lang w:eastAsia="en-US"/>
        </w:rPr>
        <w:t xml:space="preserve"> </w:t>
      </w:r>
      <w:r w:rsidRPr="00E03B75">
        <w:rPr>
          <w:rFonts w:cs="David" w:hint="eastAsia"/>
          <w:color w:val="000000"/>
          <w:sz w:val="24"/>
          <w:rtl/>
          <w:lang w:eastAsia="en-US"/>
        </w:rPr>
        <w:t>הלימודים</w:t>
      </w:r>
      <w:r w:rsidRPr="00E03B75">
        <w:rPr>
          <w:rFonts w:cs="David"/>
          <w:color w:val="000000"/>
          <w:sz w:val="24"/>
          <w:rtl/>
          <w:lang w:eastAsia="en-US"/>
        </w:rPr>
        <w:t>: __________________________________________</w:t>
      </w:r>
      <w:r w:rsidRPr="00E03B75">
        <w:rPr>
          <w:rFonts w:cs="David"/>
          <w:color w:val="000000"/>
          <w:sz w:val="24"/>
          <w:rtl/>
          <w:lang w:eastAsia="en-US"/>
        </w:rPr>
        <w:br/>
      </w:r>
      <w:r w:rsidRPr="00E03B75">
        <w:rPr>
          <w:rFonts w:cs="David" w:hint="eastAsia"/>
          <w:color w:val="000000"/>
          <w:sz w:val="24"/>
          <w:rtl/>
          <w:lang w:eastAsia="en-US"/>
        </w:rPr>
        <w:t>שם</w:t>
      </w:r>
      <w:r w:rsidRPr="00E03B75">
        <w:rPr>
          <w:rFonts w:cs="David"/>
          <w:color w:val="000000"/>
          <w:sz w:val="24"/>
          <w:rtl/>
          <w:lang w:eastAsia="en-US"/>
        </w:rPr>
        <w:t xml:space="preserve"> </w:t>
      </w:r>
      <w:r w:rsidRPr="00E03B75">
        <w:rPr>
          <w:rFonts w:cs="David" w:hint="eastAsia"/>
          <w:color w:val="000000"/>
          <w:sz w:val="24"/>
          <w:rtl/>
          <w:lang w:eastAsia="en-US"/>
        </w:rPr>
        <w:t>המוסד</w:t>
      </w:r>
      <w:r w:rsidRPr="00E03B75">
        <w:rPr>
          <w:rFonts w:cs="David"/>
          <w:color w:val="000000"/>
          <w:sz w:val="24"/>
          <w:rtl/>
          <w:lang w:eastAsia="en-US"/>
        </w:rPr>
        <w:t xml:space="preserve"> </w:t>
      </w:r>
      <w:r w:rsidRPr="00E03B75">
        <w:rPr>
          <w:rFonts w:cs="David" w:hint="eastAsia"/>
          <w:color w:val="000000"/>
          <w:sz w:val="24"/>
          <w:rtl/>
          <w:lang w:eastAsia="en-US"/>
        </w:rPr>
        <w:t>האקדמי</w:t>
      </w:r>
      <w:r w:rsidRPr="00E03B75">
        <w:rPr>
          <w:rFonts w:cs="David"/>
          <w:color w:val="000000"/>
          <w:sz w:val="24"/>
          <w:rtl/>
          <w:lang w:eastAsia="en-US"/>
        </w:rPr>
        <w:t>: _______________________________________</w:t>
      </w:r>
    </w:p>
    <w:p w14:paraId="2216A9B9" w14:textId="77777777" w:rsidR="0023078F"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5A79EDB4" w14:textId="77777777" w:rsidR="0023078F" w:rsidRPr="004C0D40" w:rsidRDefault="0023078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b/>
          <w:bCs/>
          <w:color w:val="000000"/>
          <w:sz w:val="24"/>
          <w:rtl/>
          <w:lang w:eastAsia="en-US"/>
        </w:rPr>
        <w:t xml:space="preserve">תואר </w:t>
      </w:r>
      <w:r w:rsidRPr="004C0D40">
        <w:rPr>
          <w:rFonts w:cs="David" w:hint="cs"/>
          <w:b/>
          <w:bCs/>
          <w:color w:val="000000"/>
          <w:sz w:val="24"/>
          <w:rtl/>
          <w:lang w:eastAsia="en-US"/>
        </w:rPr>
        <w:t xml:space="preserve">אקדמי </w:t>
      </w:r>
      <w:r w:rsidRPr="004C0D40">
        <w:rPr>
          <w:rFonts w:cs="David"/>
          <w:b/>
          <w:bCs/>
          <w:color w:val="000000"/>
          <w:sz w:val="24"/>
          <w:rtl/>
          <w:lang w:eastAsia="en-US"/>
        </w:rPr>
        <w:t>שני</w:t>
      </w:r>
    </w:p>
    <w:p w14:paraId="12A107E2" w14:textId="77777777" w:rsidR="0023078F" w:rsidRPr="004C0D40"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lastRenderedPageBreak/>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46B81562" w14:textId="77777777" w:rsidR="0023078F" w:rsidRPr="004C0D40"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1F1937DB" w14:textId="77777777" w:rsidR="0023078F" w:rsidRPr="004C0D40" w:rsidRDefault="0023078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hint="cs"/>
          <w:b/>
          <w:bCs/>
          <w:color w:val="000000"/>
          <w:sz w:val="24"/>
          <w:rtl/>
          <w:lang w:eastAsia="en-US"/>
        </w:rPr>
        <w:t>ת</w:t>
      </w:r>
      <w:r w:rsidRPr="004C0D40">
        <w:rPr>
          <w:rFonts w:cs="David"/>
          <w:b/>
          <w:bCs/>
          <w:color w:val="000000"/>
          <w:sz w:val="24"/>
          <w:rtl/>
          <w:lang w:eastAsia="en-US"/>
        </w:rPr>
        <w:t xml:space="preserve">ואר </w:t>
      </w:r>
      <w:r w:rsidRPr="004C0D40">
        <w:rPr>
          <w:rFonts w:cs="David" w:hint="cs"/>
          <w:b/>
          <w:bCs/>
          <w:color w:val="000000"/>
          <w:sz w:val="24"/>
          <w:rtl/>
          <w:lang w:eastAsia="en-US"/>
        </w:rPr>
        <w:t xml:space="preserve">אקדמי </w:t>
      </w:r>
      <w:r w:rsidRPr="004C0D40">
        <w:rPr>
          <w:rFonts w:cs="David"/>
          <w:b/>
          <w:bCs/>
          <w:color w:val="000000"/>
          <w:sz w:val="24"/>
          <w:rtl/>
          <w:lang w:eastAsia="en-US"/>
        </w:rPr>
        <w:t xml:space="preserve">שלישי </w:t>
      </w:r>
    </w:p>
    <w:p w14:paraId="25808B93" w14:textId="77777777" w:rsidR="0023078F" w:rsidRPr="004C0D40"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4F775706" w14:textId="77777777" w:rsidR="0023078F" w:rsidRPr="004C0D40" w:rsidRDefault="0023078F" w:rsidP="0023078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30526C1B" w14:textId="77777777" w:rsidR="00352B3A" w:rsidRDefault="0023078F" w:rsidP="00352B3A">
      <w:pPr>
        <w:pStyle w:val="a3"/>
        <w:numPr>
          <w:ilvl w:val="1"/>
          <w:numId w:val="50"/>
        </w:numPr>
        <w:spacing w:after="0" w:line="360" w:lineRule="auto"/>
        <w:ind w:left="820" w:hanging="460"/>
        <w:rPr>
          <w:rFonts w:cs="David"/>
          <w:color w:val="000000"/>
          <w:sz w:val="24"/>
          <w:szCs w:val="24"/>
          <w:u w:val="single"/>
        </w:rPr>
      </w:pPr>
      <w:r w:rsidRPr="00F2761F">
        <w:rPr>
          <w:rFonts w:cs="David" w:hint="cs"/>
          <w:color w:val="000000"/>
          <w:sz w:val="24"/>
          <w:szCs w:val="24"/>
          <w:u w:val="single"/>
          <w:rtl/>
        </w:rPr>
        <w:t xml:space="preserve">מספר שנות </w:t>
      </w:r>
      <w:r w:rsidR="007134FD">
        <w:rPr>
          <w:rFonts w:cs="David" w:hint="cs"/>
          <w:color w:val="000000"/>
          <w:sz w:val="24"/>
          <w:szCs w:val="24"/>
          <w:u w:val="single"/>
          <w:rtl/>
        </w:rPr>
        <w:t>ניסיון</w:t>
      </w:r>
      <w:r w:rsidRPr="00F2761F">
        <w:rPr>
          <w:rFonts w:cs="David" w:hint="cs"/>
          <w:color w:val="000000"/>
          <w:sz w:val="24"/>
          <w:szCs w:val="24"/>
          <w:u w:val="single"/>
          <w:rtl/>
        </w:rPr>
        <w:t xml:space="preserve"> </w:t>
      </w:r>
      <w:r w:rsidRPr="00F2761F">
        <w:rPr>
          <w:rFonts w:cs="David"/>
          <w:color w:val="000000"/>
          <w:sz w:val="24"/>
          <w:szCs w:val="24"/>
          <w:u w:val="single"/>
          <w:rtl/>
        </w:rPr>
        <w:t xml:space="preserve">בייעוץ וליווי ארגוני-אסטרטגי בתחום ליבה, אחד או יותר, עבור כל ארגון, במהלך השנים </w:t>
      </w:r>
      <w:r w:rsidR="007134FD">
        <w:rPr>
          <w:rFonts w:cs="David" w:hint="cs"/>
          <w:color w:val="000000"/>
          <w:sz w:val="24"/>
          <w:szCs w:val="24"/>
          <w:u w:val="single"/>
          <w:rtl/>
        </w:rPr>
        <w:t>20</w:t>
      </w:r>
      <w:r w:rsidR="00352B3A">
        <w:rPr>
          <w:rFonts w:cs="David" w:hint="cs"/>
          <w:color w:val="000000"/>
          <w:sz w:val="24"/>
          <w:szCs w:val="24"/>
          <w:u w:val="single"/>
          <w:rtl/>
        </w:rPr>
        <w:t>16</w:t>
      </w:r>
    </w:p>
    <w:p w14:paraId="650A0300" w14:textId="2E4CD645" w:rsidR="007134FD" w:rsidRDefault="007134FD" w:rsidP="00352B3A">
      <w:pPr>
        <w:pStyle w:val="a3"/>
        <w:spacing w:after="0" w:line="360" w:lineRule="auto"/>
        <w:ind w:left="820"/>
        <w:rPr>
          <w:rFonts w:cs="David"/>
          <w:color w:val="000000"/>
          <w:sz w:val="24"/>
          <w:szCs w:val="24"/>
          <w:u w:val="single"/>
        </w:rPr>
      </w:pPr>
      <w:r>
        <w:rPr>
          <w:rFonts w:cs="David" w:hint="cs"/>
          <w:color w:val="000000"/>
          <w:sz w:val="24"/>
          <w:szCs w:val="24"/>
          <w:u w:val="single"/>
          <w:rtl/>
        </w:rPr>
        <w:t>-20</w:t>
      </w:r>
      <w:r w:rsidR="00D809C1">
        <w:rPr>
          <w:rFonts w:cs="David" w:hint="cs"/>
          <w:color w:val="000000"/>
          <w:sz w:val="24"/>
          <w:szCs w:val="24"/>
          <w:u w:val="single"/>
          <w:rtl/>
        </w:rPr>
        <w:t>21</w:t>
      </w:r>
      <w:r w:rsidR="0023078F" w:rsidRPr="00F2761F">
        <w:rPr>
          <w:rFonts w:cs="David" w:hint="cs"/>
          <w:color w:val="000000"/>
          <w:sz w:val="24"/>
          <w:szCs w:val="24"/>
          <w:u w:val="single"/>
          <w:rtl/>
        </w:rPr>
        <w:t xml:space="preserve"> </w:t>
      </w:r>
      <w:r w:rsidR="0023078F" w:rsidRPr="00F2761F">
        <w:rPr>
          <w:rFonts w:cs="David" w:hint="cs"/>
          <w:b/>
          <w:bCs/>
          <w:color w:val="000000"/>
          <w:sz w:val="24"/>
          <w:szCs w:val="24"/>
          <w:u w:val="single"/>
          <w:rtl/>
        </w:rPr>
        <w:t xml:space="preserve">(תנאי סף </w:t>
      </w:r>
      <w:r w:rsidR="0023078F">
        <w:rPr>
          <w:rFonts w:cs="David"/>
          <w:b/>
          <w:bCs/>
          <w:color w:val="000000"/>
          <w:sz w:val="24"/>
          <w:szCs w:val="24"/>
          <w:u w:val="single"/>
          <w:rtl/>
        </w:rPr>
        <w:fldChar w:fldCharType="begin"/>
      </w:r>
      <w:r w:rsidR="0023078F">
        <w:rPr>
          <w:rFonts w:cs="David"/>
          <w:b/>
          <w:bCs/>
          <w:color w:val="000000"/>
          <w:sz w:val="24"/>
          <w:szCs w:val="24"/>
          <w:u w:val="single"/>
          <w:rtl/>
        </w:rPr>
        <w:instrText xml:space="preserve"> </w:instrText>
      </w:r>
      <w:r w:rsidR="0023078F">
        <w:rPr>
          <w:rFonts w:cs="David" w:hint="cs"/>
          <w:b/>
          <w:bCs/>
          <w:color w:val="000000"/>
          <w:sz w:val="24"/>
          <w:szCs w:val="24"/>
          <w:u w:val="single"/>
        </w:rPr>
        <w:instrText>REF</w:instrText>
      </w:r>
      <w:r w:rsidR="0023078F">
        <w:rPr>
          <w:rFonts w:cs="David" w:hint="cs"/>
          <w:b/>
          <w:bCs/>
          <w:color w:val="000000"/>
          <w:sz w:val="24"/>
          <w:szCs w:val="24"/>
          <w:u w:val="single"/>
          <w:rtl/>
        </w:rPr>
        <w:instrText xml:space="preserve"> _</w:instrText>
      </w:r>
      <w:r w:rsidR="0023078F">
        <w:rPr>
          <w:rFonts w:cs="David" w:hint="cs"/>
          <w:b/>
          <w:bCs/>
          <w:color w:val="000000"/>
          <w:sz w:val="24"/>
          <w:szCs w:val="24"/>
          <w:u w:val="single"/>
        </w:rPr>
        <w:instrText>Ref12784963 \r \h</w:instrText>
      </w:r>
      <w:r w:rsidR="0023078F">
        <w:rPr>
          <w:rFonts w:cs="David"/>
          <w:b/>
          <w:bCs/>
          <w:color w:val="000000"/>
          <w:sz w:val="24"/>
          <w:szCs w:val="24"/>
          <w:u w:val="single"/>
          <w:rtl/>
        </w:rPr>
        <w:instrText xml:space="preserve"> </w:instrText>
      </w:r>
      <w:r w:rsidR="0023078F">
        <w:rPr>
          <w:rFonts w:cs="David"/>
          <w:b/>
          <w:bCs/>
          <w:color w:val="000000"/>
          <w:sz w:val="24"/>
          <w:szCs w:val="24"/>
          <w:u w:val="single"/>
          <w:rtl/>
        </w:rPr>
      </w:r>
      <w:r w:rsidR="0023078F">
        <w:rPr>
          <w:rFonts w:cs="David"/>
          <w:b/>
          <w:bCs/>
          <w:color w:val="000000"/>
          <w:sz w:val="24"/>
          <w:szCs w:val="24"/>
          <w:u w:val="single"/>
          <w:rtl/>
        </w:rPr>
        <w:fldChar w:fldCharType="separate"/>
      </w:r>
      <w:r w:rsidR="00E4755F">
        <w:rPr>
          <w:rFonts w:cs="David"/>
          <w:b/>
          <w:bCs/>
          <w:color w:val="000000"/>
          <w:sz w:val="24"/>
          <w:szCs w:val="24"/>
          <w:u w:val="single"/>
          <w:cs/>
        </w:rPr>
        <w:t>‎</w:t>
      </w:r>
      <w:r w:rsidR="00E4755F">
        <w:rPr>
          <w:rFonts w:cs="David"/>
          <w:b/>
          <w:bCs/>
          <w:color w:val="000000"/>
          <w:sz w:val="24"/>
          <w:szCs w:val="24"/>
          <w:u w:val="single"/>
        </w:rPr>
        <w:t>7.2.3.2.1</w:t>
      </w:r>
      <w:r w:rsidR="0023078F">
        <w:rPr>
          <w:rFonts w:cs="David"/>
          <w:b/>
          <w:bCs/>
          <w:color w:val="000000"/>
          <w:sz w:val="24"/>
          <w:szCs w:val="24"/>
          <w:u w:val="single"/>
          <w:rtl/>
        </w:rPr>
        <w:fldChar w:fldCharType="end"/>
      </w:r>
      <w:r w:rsidR="0023078F">
        <w:rPr>
          <w:rFonts w:cs="David" w:hint="cs"/>
          <w:b/>
          <w:bCs/>
          <w:color w:val="000000"/>
          <w:sz w:val="24"/>
          <w:szCs w:val="24"/>
          <w:u w:val="single"/>
          <w:rtl/>
        </w:rPr>
        <w:t xml:space="preserve">, </w:t>
      </w:r>
      <w:r w:rsidR="0023078F" w:rsidRPr="00F2761F">
        <w:rPr>
          <w:rFonts w:cs="David" w:hint="cs"/>
          <w:b/>
          <w:bCs/>
          <w:color w:val="000000"/>
          <w:sz w:val="24"/>
          <w:szCs w:val="24"/>
          <w:u w:val="single"/>
          <w:rtl/>
        </w:rPr>
        <w:t xml:space="preserve">אמת מידה </w:t>
      </w:r>
      <w:r>
        <w:rPr>
          <w:rFonts w:cs="David" w:hint="cs"/>
          <w:b/>
          <w:bCs/>
          <w:color w:val="000000"/>
          <w:sz w:val="24"/>
          <w:szCs w:val="24"/>
          <w:u w:val="single"/>
          <w:rtl/>
        </w:rPr>
        <w:t>3.5):</w:t>
      </w:r>
    </w:p>
    <w:p w14:paraId="4C2203DF" w14:textId="77777777" w:rsidR="007134FD" w:rsidRDefault="007134FD" w:rsidP="007134FD">
      <w:pPr>
        <w:pStyle w:val="a3"/>
        <w:spacing w:after="0" w:line="360" w:lineRule="auto"/>
        <w:ind w:left="820"/>
        <w:rPr>
          <w:rFonts w:ascii="Times New Roman" w:hAnsi="Times New Roman" w:cs="David"/>
          <w:color w:val="000000"/>
          <w:sz w:val="24"/>
          <w:szCs w:val="24"/>
          <w:rtl/>
        </w:rPr>
      </w:pPr>
    </w:p>
    <w:p w14:paraId="4FFB58EE" w14:textId="77777777" w:rsidR="007134FD" w:rsidRDefault="007134FD" w:rsidP="007134FD">
      <w:pPr>
        <w:pStyle w:val="a3"/>
        <w:spacing w:after="0" w:line="360" w:lineRule="auto"/>
        <w:ind w:left="820"/>
        <w:rPr>
          <w:rFonts w:cs="David"/>
          <w:color w:val="000000"/>
          <w:sz w:val="24"/>
          <w:szCs w:val="24"/>
          <w:u w:val="single"/>
          <w:rtl/>
        </w:rPr>
      </w:pPr>
      <w:r w:rsidRPr="007134FD">
        <w:rPr>
          <w:rFonts w:ascii="Times New Roman" w:hAnsi="Times New Roman" w:cs="David" w:hint="cs"/>
          <w:color w:val="000000"/>
          <w:sz w:val="24"/>
          <w:szCs w:val="24"/>
          <w:rtl/>
        </w:rPr>
        <w:t xml:space="preserve">מחודש ושנה ___________ / ______  עד חודש ושנה ___________ / ______  </w:t>
      </w:r>
      <w:r w:rsidRPr="007134FD">
        <w:rPr>
          <w:rFonts w:cs="David" w:hint="cs"/>
          <w:color w:val="000000"/>
          <w:sz w:val="24"/>
          <w:szCs w:val="24"/>
          <w:rtl/>
        </w:rPr>
        <w:t>(יש להשלים)</w:t>
      </w:r>
    </w:p>
    <w:p w14:paraId="788F70E8" w14:textId="77777777" w:rsidR="007134FD" w:rsidRDefault="007134FD" w:rsidP="007134FD">
      <w:pPr>
        <w:pStyle w:val="a3"/>
        <w:spacing w:after="0" w:line="360" w:lineRule="auto"/>
        <w:ind w:left="820"/>
        <w:rPr>
          <w:rFonts w:cs="David"/>
          <w:color w:val="000000"/>
          <w:sz w:val="24"/>
          <w:szCs w:val="24"/>
          <w:u w:val="single"/>
          <w:rtl/>
        </w:rPr>
      </w:pPr>
    </w:p>
    <w:p w14:paraId="31EB7B4E" w14:textId="77777777" w:rsidR="0023078F" w:rsidRPr="004C0D40" w:rsidRDefault="0023078F" w:rsidP="00811A0A">
      <w:pPr>
        <w:pStyle w:val="a3"/>
        <w:numPr>
          <w:ilvl w:val="1"/>
          <w:numId w:val="50"/>
        </w:numPr>
        <w:spacing w:after="0" w:line="360" w:lineRule="auto"/>
        <w:ind w:left="820" w:hanging="460"/>
        <w:rPr>
          <w:rFonts w:cs="David"/>
          <w:color w:val="000000"/>
          <w:sz w:val="24"/>
          <w:szCs w:val="24"/>
        </w:rPr>
      </w:pPr>
      <w:r w:rsidRPr="004C0D40">
        <w:rPr>
          <w:rFonts w:cs="David" w:hint="cs"/>
          <w:color w:val="000000"/>
          <w:sz w:val="24"/>
          <w:szCs w:val="24"/>
          <w:u w:val="single"/>
          <w:rtl/>
        </w:rPr>
        <w:t>תחומי מומחיות עיקריים</w:t>
      </w:r>
      <w:r w:rsidRPr="004C0D40">
        <w:rPr>
          <w:rFonts w:cs="David" w:hint="cs"/>
          <w:color w:val="000000"/>
          <w:sz w:val="24"/>
          <w:szCs w:val="24"/>
          <w:rtl/>
        </w:rPr>
        <w:t>: (יש להשלים)</w:t>
      </w:r>
    </w:p>
    <w:p w14:paraId="31E61F1A" w14:textId="77777777" w:rsidR="0023078F" w:rsidRPr="004C0D40" w:rsidRDefault="0023078F" w:rsidP="00811A0A">
      <w:pPr>
        <w:pStyle w:val="a3"/>
        <w:numPr>
          <w:ilvl w:val="0"/>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443F206"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1DA8B842"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CB17AEA"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FC55306"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000EFC4D"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59F1D7D5"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2DF1F99F"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370217D0"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658523D"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557D988" w14:textId="77777777" w:rsidR="0023078F" w:rsidRPr="004C0D40" w:rsidRDefault="0023078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76411B68" w14:textId="77777777" w:rsidR="0023078F" w:rsidRPr="00C44DF6" w:rsidRDefault="0023078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3AC55F4A" w14:textId="77777777" w:rsidR="0023078F" w:rsidRPr="00C44DF6" w:rsidRDefault="0023078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40E5731F" w14:textId="77777777" w:rsidR="0023078F" w:rsidRPr="00C44DF6" w:rsidRDefault="0023078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3D7E52EA" w14:textId="77777777" w:rsidR="0023078F" w:rsidRPr="00C44DF6" w:rsidRDefault="0023078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323FAF01" w14:textId="77777777" w:rsidR="0023078F" w:rsidRPr="00C44DF6" w:rsidRDefault="0023078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50298497" w14:textId="77777777" w:rsidR="0023078F" w:rsidRDefault="0023078F" w:rsidP="0023078F">
      <w:pPr>
        <w:ind w:left="360"/>
        <w:rPr>
          <w:b/>
          <w:bCs/>
          <w:sz w:val="24"/>
          <w:rtl/>
        </w:rPr>
      </w:pPr>
      <w:r w:rsidRPr="004C0D40">
        <w:rPr>
          <w:rFonts w:hint="cs"/>
          <w:b/>
          <w:bCs/>
          <w:sz w:val="24"/>
          <w:rtl/>
        </w:rPr>
        <w:t>יש לצרף</w:t>
      </w:r>
      <w:r w:rsidRPr="004C0D40">
        <w:rPr>
          <w:b/>
          <w:bCs/>
          <w:sz w:val="24"/>
          <w:rtl/>
        </w:rPr>
        <w:t xml:space="preserve"> קורות חיים מעודכנים</w:t>
      </w:r>
      <w:r w:rsidRPr="004C0D40">
        <w:rPr>
          <w:rFonts w:hint="cs"/>
          <w:b/>
          <w:bCs/>
          <w:sz w:val="24"/>
          <w:rtl/>
        </w:rPr>
        <w:t>, אישורים המעידים על השכלה אקדמית והמלצות.</w:t>
      </w:r>
    </w:p>
    <w:p w14:paraId="63D07CC7" w14:textId="77777777" w:rsidR="0023078F" w:rsidRDefault="0023078F" w:rsidP="0023078F">
      <w:pPr>
        <w:ind w:left="360"/>
        <w:rPr>
          <w:b/>
          <w:bCs/>
          <w:sz w:val="24"/>
          <w:rtl/>
        </w:rPr>
      </w:pPr>
    </w:p>
    <w:p w14:paraId="504FDC06" w14:textId="77777777" w:rsidR="0023078F" w:rsidRPr="001B57CD" w:rsidRDefault="0023078F" w:rsidP="00811A0A">
      <w:pPr>
        <w:pStyle w:val="a3"/>
        <w:numPr>
          <w:ilvl w:val="1"/>
          <w:numId w:val="50"/>
        </w:numPr>
        <w:spacing w:after="0" w:line="360" w:lineRule="auto"/>
        <w:ind w:left="820" w:hanging="460"/>
        <w:rPr>
          <w:rFonts w:cs="David"/>
          <w:color w:val="000000"/>
          <w:sz w:val="24"/>
          <w:szCs w:val="24"/>
          <w:u w:val="single"/>
        </w:rPr>
      </w:pPr>
      <w:r w:rsidRPr="004C0D40">
        <w:rPr>
          <w:rFonts w:cs="David" w:hint="cs"/>
          <w:color w:val="000000"/>
          <w:sz w:val="24"/>
          <w:szCs w:val="24"/>
          <w:u w:val="single"/>
          <w:rtl/>
        </w:rPr>
        <w:t>ניסיון היועץ המוצע</w:t>
      </w:r>
      <w:r w:rsidRPr="004C0D40">
        <w:rPr>
          <w:rFonts w:cs="David" w:hint="cs"/>
          <w:color w:val="000000"/>
          <w:sz w:val="24"/>
          <w:szCs w:val="24"/>
          <w:rtl/>
        </w:rPr>
        <w:t>:</w:t>
      </w:r>
    </w:p>
    <w:p w14:paraId="22B8A414" w14:textId="77777777" w:rsidR="0023078F" w:rsidRPr="001B57CD" w:rsidRDefault="0023078F" w:rsidP="00151EA3">
      <w:pPr>
        <w:pStyle w:val="a3"/>
        <w:spacing w:after="0" w:line="360" w:lineRule="auto"/>
        <w:ind w:left="820"/>
        <w:rPr>
          <w:rFonts w:cs="David"/>
          <w:color w:val="000000"/>
          <w:sz w:val="24"/>
          <w:szCs w:val="24"/>
          <w:u w:val="single"/>
          <w:rtl/>
        </w:rPr>
      </w:pPr>
      <w:r w:rsidRPr="001B57CD">
        <w:rPr>
          <w:rFonts w:cs="David" w:hint="cs"/>
          <w:b/>
          <w:bCs/>
          <w:color w:val="000000"/>
          <w:sz w:val="24"/>
          <w:szCs w:val="24"/>
          <w:rtl/>
        </w:rPr>
        <w:t xml:space="preserve">יש לפרט בטבלה שלהלן את ניסיון היועץ המוצע </w:t>
      </w:r>
      <w:r w:rsidRPr="001B57CD">
        <w:rPr>
          <w:rFonts w:cs="David"/>
          <w:b/>
          <w:bCs/>
          <w:sz w:val="24"/>
          <w:szCs w:val="24"/>
          <w:rtl/>
        </w:rPr>
        <w:t xml:space="preserve">בביצוע פרויקטים של ייעוץ וליווי ארגוני-אסטרטגי בתחומי הליבה </w:t>
      </w:r>
      <w:r w:rsidRPr="001B57CD">
        <w:rPr>
          <w:rFonts w:cs="David" w:hint="cs"/>
          <w:b/>
          <w:bCs/>
          <w:sz w:val="24"/>
          <w:szCs w:val="24"/>
          <w:rtl/>
        </w:rPr>
        <w:t>(</w:t>
      </w:r>
      <w:r>
        <w:rPr>
          <w:rFonts w:cs="David" w:hint="cs"/>
          <w:b/>
          <w:bCs/>
          <w:sz w:val="24"/>
          <w:szCs w:val="24"/>
          <w:rtl/>
        </w:rPr>
        <w:t xml:space="preserve">תנאי סף </w:t>
      </w:r>
      <w:r w:rsidRPr="001B57CD">
        <w:rPr>
          <w:rFonts w:cs="David" w:hint="cs"/>
          <w:b/>
          <w:bCs/>
          <w:sz w:val="24"/>
          <w:szCs w:val="24"/>
          <w:rtl/>
        </w:rPr>
        <w:t xml:space="preserve">, אמת </w:t>
      </w:r>
      <w:r w:rsidR="00151EA3">
        <w:rPr>
          <w:rFonts w:cs="David" w:hint="cs"/>
          <w:b/>
          <w:bCs/>
          <w:sz w:val="24"/>
          <w:szCs w:val="24"/>
          <w:rtl/>
        </w:rPr>
        <w:t>מידה 3.1</w:t>
      </w:r>
      <w:r>
        <w:rPr>
          <w:rFonts w:cs="David" w:hint="cs"/>
          <w:b/>
          <w:bCs/>
          <w:sz w:val="24"/>
          <w:szCs w:val="24"/>
          <w:rtl/>
        </w:rPr>
        <w:t xml:space="preserve"> עד 3.4</w:t>
      </w:r>
      <w:r w:rsidRPr="001B57CD">
        <w:rPr>
          <w:rFonts w:cs="David" w:hint="cs"/>
          <w:b/>
          <w:bCs/>
          <w:sz w:val="24"/>
          <w:szCs w:val="24"/>
          <w:rtl/>
        </w:rPr>
        <w:t>):</w:t>
      </w:r>
      <w:r w:rsidRPr="001B57CD">
        <w:rPr>
          <w:b/>
          <w:bCs/>
          <w:sz w:val="26"/>
          <w:u w:val="single"/>
          <w:rtl/>
        </w:rPr>
        <w:t xml:space="preserve"> </w:t>
      </w:r>
    </w:p>
    <w:tbl>
      <w:tblPr>
        <w:tblStyle w:val="aff"/>
        <w:bidiVisual/>
        <w:tblW w:w="14681" w:type="dxa"/>
        <w:tblLook w:val="04A0" w:firstRow="1" w:lastRow="0" w:firstColumn="1" w:lastColumn="0" w:noHBand="0" w:noVBand="1"/>
      </w:tblPr>
      <w:tblGrid>
        <w:gridCol w:w="532"/>
        <w:gridCol w:w="2410"/>
        <w:gridCol w:w="11739"/>
      </w:tblGrid>
      <w:tr w:rsidR="0023078F" w:rsidRPr="00FF32A7" w14:paraId="02D594AC" w14:textId="77777777" w:rsidTr="00E55F92">
        <w:trPr>
          <w:trHeight w:val="567"/>
        </w:trPr>
        <w:tc>
          <w:tcPr>
            <w:tcW w:w="532" w:type="dxa"/>
            <w:vMerge w:val="restart"/>
            <w:shd w:val="clear" w:color="auto" w:fill="D9D9D9" w:themeFill="background1" w:themeFillShade="D9"/>
          </w:tcPr>
          <w:p w14:paraId="207B5B33" w14:textId="77777777" w:rsidR="0023078F" w:rsidRPr="00FF32A7" w:rsidRDefault="0023078F" w:rsidP="00811A0A">
            <w:pPr>
              <w:pStyle w:val="a3"/>
              <w:numPr>
                <w:ilvl w:val="0"/>
                <w:numId w:val="73"/>
              </w:numPr>
              <w:spacing w:line="240" w:lineRule="auto"/>
              <w:jc w:val="center"/>
              <w:rPr>
                <w:b/>
                <w:bCs/>
                <w:rtl/>
              </w:rPr>
            </w:pPr>
          </w:p>
        </w:tc>
        <w:tc>
          <w:tcPr>
            <w:tcW w:w="2410" w:type="dxa"/>
            <w:shd w:val="clear" w:color="auto" w:fill="D9D9D9" w:themeFill="background1" w:themeFillShade="D9"/>
            <w:vAlign w:val="center"/>
          </w:tcPr>
          <w:p w14:paraId="37667564" w14:textId="77777777" w:rsidR="0023078F" w:rsidRPr="00FF32A7" w:rsidRDefault="0023078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70B24A34" w14:textId="77777777" w:rsidR="0023078F" w:rsidRPr="00FF32A7" w:rsidRDefault="0023078F" w:rsidP="00E55F92">
            <w:pPr>
              <w:spacing w:line="240" w:lineRule="auto"/>
              <w:rPr>
                <w:rFonts w:ascii="David" w:hAnsi="David"/>
                <w:b/>
                <w:bCs/>
                <w:sz w:val="22"/>
                <w:szCs w:val="22"/>
                <w:rtl/>
              </w:rPr>
            </w:pPr>
          </w:p>
        </w:tc>
      </w:tr>
      <w:tr w:rsidR="0023078F" w:rsidRPr="00FF32A7" w14:paraId="39793445" w14:textId="77777777" w:rsidTr="00E55F92">
        <w:trPr>
          <w:trHeight w:val="567"/>
        </w:trPr>
        <w:tc>
          <w:tcPr>
            <w:tcW w:w="532" w:type="dxa"/>
            <w:vMerge/>
            <w:shd w:val="clear" w:color="auto" w:fill="D9D9D9" w:themeFill="background1" w:themeFillShade="D9"/>
          </w:tcPr>
          <w:p w14:paraId="56B52DA0" w14:textId="77777777" w:rsidR="0023078F" w:rsidRPr="00FF32A7" w:rsidRDefault="0023078F" w:rsidP="00E55F92">
            <w:pPr>
              <w:spacing w:line="240" w:lineRule="auto"/>
              <w:jc w:val="center"/>
              <w:rPr>
                <w:b/>
                <w:bCs/>
                <w:sz w:val="22"/>
                <w:szCs w:val="22"/>
                <w:rtl/>
              </w:rPr>
            </w:pPr>
          </w:p>
        </w:tc>
        <w:tc>
          <w:tcPr>
            <w:tcW w:w="2410" w:type="dxa"/>
            <w:shd w:val="clear" w:color="auto" w:fill="D9D9D9" w:themeFill="background1" w:themeFillShade="D9"/>
            <w:vAlign w:val="center"/>
          </w:tcPr>
          <w:p w14:paraId="7FA4343B" w14:textId="77777777" w:rsidR="0023078F" w:rsidRPr="00FF32A7" w:rsidRDefault="0023078F" w:rsidP="00E55F92">
            <w:pPr>
              <w:spacing w:line="240" w:lineRule="auto"/>
              <w:jc w:val="center"/>
              <w:rPr>
                <w:b/>
                <w:bCs/>
                <w:sz w:val="24"/>
                <w:rtl/>
              </w:rPr>
            </w:pPr>
            <w:r w:rsidRPr="00FF32A7">
              <w:rPr>
                <w:rFonts w:hint="cs"/>
                <w:b/>
                <w:bCs/>
                <w:sz w:val="24"/>
                <w:rtl/>
              </w:rPr>
              <w:t xml:space="preserve">סוג הארגון </w:t>
            </w:r>
          </w:p>
          <w:p w14:paraId="5974BBDC" w14:textId="77777777" w:rsidR="0023078F" w:rsidRPr="00FF32A7" w:rsidRDefault="0023078F" w:rsidP="00E55F92">
            <w:pPr>
              <w:spacing w:line="240" w:lineRule="auto"/>
              <w:jc w:val="center"/>
              <w:rPr>
                <w:b/>
                <w:bCs/>
                <w:sz w:val="24"/>
                <w:rtl/>
              </w:rPr>
            </w:pPr>
            <w:r w:rsidRPr="00FF32A7">
              <w:rPr>
                <w:rFonts w:hint="cs"/>
                <w:b/>
                <w:bCs/>
                <w:sz w:val="24"/>
                <w:rtl/>
              </w:rPr>
              <w:t>(ציבורי / פרטי)</w:t>
            </w:r>
          </w:p>
        </w:tc>
        <w:tc>
          <w:tcPr>
            <w:tcW w:w="11739" w:type="dxa"/>
          </w:tcPr>
          <w:p w14:paraId="6E57CDA5" w14:textId="77777777" w:rsidR="0023078F" w:rsidRPr="00FF32A7" w:rsidRDefault="0023078F" w:rsidP="00E55F92">
            <w:pPr>
              <w:spacing w:line="240" w:lineRule="auto"/>
              <w:rPr>
                <w:rFonts w:ascii="David" w:hAnsi="David"/>
                <w:b/>
                <w:bCs/>
                <w:sz w:val="22"/>
                <w:szCs w:val="22"/>
                <w:rtl/>
              </w:rPr>
            </w:pPr>
          </w:p>
        </w:tc>
      </w:tr>
      <w:tr w:rsidR="0023078F" w:rsidRPr="00641259" w14:paraId="5A5838E0" w14:textId="77777777" w:rsidTr="00E55F92">
        <w:trPr>
          <w:trHeight w:val="307"/>
        </w:trPr>
        <w:tc>
          <w:tcPr>
            <w:tcW w:w="532" w:type="dxa"/>
            <w:vMerge/>
            <w:shd w:val="clear" w:color="auto" w:fill="D9D9D9" w:themeFill="background1" w:themeFillShade="D9"/>
          </w:tcPr>
          <w:p w14:paraId="79D70252"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4880FA07"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1704AA4C" w14:textId="77777777" w:rsidR="0023078F" w:rsidRPr="00FF32A7" w:rsidRDefault="0023078F" w:rsidP="00E55F92">
            <w:pPr>
              <w:spacing w:line="240" w:lineRule="auto"/>
              <w:rPr>
                <w:rFonts w:ascii="David" w:hAnsi="David"/>
                <w:b/>
                <w:bCs/>
                <w:sz w:val="22"/>
                <w:szCs w:val="22"/>
                <w:rtl/>
              </w:rPr>
            </w:pPr>
          </w:p>
          <w:p w14:paraId="2905F197"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6411E85F" w14:textId="77777777" w:rsidR="0023078F" w:rsidRPr="00FF32A7" w:rsidRDefault="0023078F" w:rsidP="00E55F92">
            <w:pPr>
              <w:spacing w:line="240" w:lineRule="auto"/>
              <w:rPr>
                <w:rFonts w:ascii="David" w:hAnsi="David"/>
                <w:b/>
                <w:bCs/>
                <w:sz w:val="22"/>
                <w:szCs w:val="22"/>
                <w:rtl/>
              </w:rPr>
            </w:pPr>
          </w:p>
          <w:p w14:paraId="1E0C7F66"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0801B55" w14:textId="77777777" w:rsidR="0023078F" w:rsidRPr="00FF32A7" w:rsidRDefault="0023078F" w:rsidP="00E55F92">
            <w:pPr>
              <w:spacing w:line="240" w:lineRule="auto"/>
              <w:rPr>
                <w:rFonts w:ascii="David" w:hAnsi="David"/>
                <w:b/>
                <w:bCs/>
                <w:sz w:val="22"/>
                <w:szCs w:val="22"/>
                <w:rtl/>
              </w:rPr>
            </w:pPr>
          </w:p>
          <w:p w14:paraId="2DA57D52"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0C58CC7" w14:textId="77777777" w:rsidR="0023078F" w:rsidRPr="00FF32A7" w:rsidRDefault="0023078F" w:rsidP="00E55F92">
            <w:pPr>
              <w:spacing w:line="240" w:lineRule="auto"/>
              <w:rPr>
                <w:rFonts w:ascii="David" w:hAnsi="David"/>
                <w:b/>
                <w:bCs/>
                <w:sz w:val="22"/>
                <w:szCs w:val="22"/>
                <w:rtl/>
              </w:rPr>
            </w:pPr>
          </w:p>
          <w:p w14:paraId="75B68DE6"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776EA810" w14:textId="77777777" w:rsidR="0023078F" w:rsidRPr="00FF32A7" w:rsidRDefault="0023078F" w:rsidP="00E55F92">
            <w:pPr>
              <w:spacing w:line="240" w:lineRule="auto"/>
              <w:rPr>
                <w:rFonts w:ascii="David" w:hAnsi="David"/>
                <w:b/>
                <w:bCs/>
                <w:sz w:val="22"/>
                <w:szCs w:val="22"/>
                <w:rtl/>
              </w:rPr>
            </w:pPr>
          </w:p>
          <w:p w14:paraId="6B326339"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071573D4" w14:textId="77777777" w:rsidR="0023078F" w:rsidRPr="00FF32A7" w:rsidRDefault="0023078F" w:rsidP="00E55F92">
            <w:pPr>
              <w:spacing w:line="240" w:lineRule="auto"/>
              <w:rPr>
                <w:rFonts w:ascii="David" w:hAnsi="David"/>
                <w:b/>
                <w:bCs/>
                <w:sz w:val="22"/>
                <w:szCs w:val="22"/>
                <w:rtl/>
              </w:rPr>
            </w:pPr>
          </w:p>
          <w:p w14:paraId="5D0931B4"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4C4AE3E" w14:textId="77777777" w:rsidR="0023078F" w:rsidRPr="00FF32A7" w:rsidRDefault="0023078F" w:rsidP="00E55F92">
            <w:pPr>
              <w:spacing w:line="240" w:lineRule="auto"/>
              <w:rPr>
                <w:rFonts w:ascii="David" w:hAnsi="David"/>
                <w:b/>
                <w:bCs/>
                <w:sz w:val="22"/>
                <w:szCs w:val="22"/>
                <w:rtl/>
              </w:rPr>
            </w:pPr>
          </w:p>
          <w:p w14:paraId="485D50EC"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3EF643C1" w14:textId="77777777" w:rsidR="0023078F" w:rsidRPr="00FF32A7" w:rsidRDefault="0023078F" w:rsidP="00E55F92">
            <w:pPr>
              <w:spacing w:line="240" w:lineRule="auto"/>
              <w:rPr>
                <w:rFonts w:ascii="David" w:hAnsi="David"/>
                <w:b/>
                <w:bCs/>
                <w:sz w:val="22"/>
                <w:szCs w:val="22"/>
                <w:rtl/>
              </w:rPr>
            </w:pPr>
          </w:p>
          <w:p w14:paraId="08920AAC" w14:textId="77777777" w:rsidR="0023078F" w:rsidRPr="00FF32A7" w:rsidRDefault="0023078F" w:rsidP="00811A0A">
            <w:pPr>
              <w:pStyle w:val="a3"/>
              <w:numPr>
                <w:ilvl w:val="1"/>
                <w:numId w:val="80"/>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65B02DDE" w14:textId="77777777" w:rsidR="0023078F" w:rsidRPr="00FF32A7" w:rsidRDefault="0023078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32DC7F22"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5005FAE4" w14:textId="77777777" w:rsidR="0023078F" w:rsidRPr="00FF32A7" w:rsidRDefault="0023078F" w:rsidP="00811A0A">
            <w:pPr>
              <w:pStyle w:val="a3"/>
              <w:numPr>
                <w:ilvl w:val="1"/>
                <w:numId w:val="80"/>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1076D7DF"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3A442DB9"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49AF662"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27EB0830"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EA5D334"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3AA473D1"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51FBF191"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496F1CF2"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46B63E84"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5889162F" w14:textId="77777777" w:rsidR="0023078F" w:rsidRPr="00FF32A7" w:rsidRDefault="0023078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lastRenderedPageBreak/>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1E24E6D0"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08B775F5"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134FAEB"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88AC4B6"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2EA974ED" w14:textId="77777777" w:rsidR="0023078F" w:rsidRPr="00641259" w:rsidRDefault="0023078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35F7823D"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734C2557"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4B4169E0" w14:textId="77777777" w:rsidR="0023078F" w:rsidRPr="00641259" w:rsidRDefault="0023078F" w:rsidP="00E55F92">
            <w:pPr>
              <w:spacing w:line="240" w:lineRule="auto"/>
              <w:rPr>
                <w:rFonts w:ascii="David" w:hAnsi="David"/>
                <w:rtl/>
              </w:rPr>
            </w:pPr>
          </w:p>
          <w:p w14:paraId="2787862D"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153330FC"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7EAF5B5"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3BE10981"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43367128"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1A9FD676"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00F338EC"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0DDB773A"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3779961B"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E806B54"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2FA24BAF"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003E4E12"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7145C5AE"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CBD8672"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2DDB8A5F" w14:textId="77777777" w:rsidR="0023078F" w:rsidRPr="00641259" w:rsidRDefault="0023078F" w:rsidP="00811A0A">
            <w:pPr>
              <w:pStyle w:val="a3"/>
              <w:numPr>
                <w:ilvl w:val="1"/>
                <w:numId w:val="80"/>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37AC69C2" w14:textId="77777777" w:rsidTr="00E55F92">
        <w:trPr>
          <w:trHeight w:val="567"/>
        </w:trPr>
        <w:tc>
          <w:tcPr>
            <w:tcW w:w="532" w:type="dxa"/>
            <w:vMerge/>
            <w:shd w:val="clear" w:color="auto" w:fill="D9D9D9" w:themeFill="background1" w:themeFillShade="D9"/>
          </w:tcPr>
          <w:p w14:paraId="058AC577"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7C622C6"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4730D6C7"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23078F" w:rsidRPr="00FF32A7" w14:paraId="56E66D9C" w14:textId="77777777" w:rsidTr="00E55F92">
        <w:trPr>
          <w:trHeight w:val="567"/>
        </w:trPr>
        <w:tc>
          <w:tcPr>
            <w:tcW w:w="532" w:type="dxa"/>
            <w:vMerge/>
            <w:shd w:val="clear" w:color="auto" w:fill="D9D9D9" w:themeFill="background1" w:themeFillShade="D9"/>
          </w:tcPr>
          <w:p w14:paraId="6C620CAB"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88CEA1F"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20FE4D41" w14:textId="77777777" w:rsidR="0023078F" w:rsidRPr="00FF32A7" w:rsidRDefault="0023078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23078F" w:rsidRPr="00FF32A7" w14:paraId="7507B6D1" w14:textId="77777777" w:rsidTr="00E55F92">
        <w:trPr>
          <w:trHeight w:val="567"/>
        </w:trPr>
        <w:tc>
          <w:tcPr>
            <w:tcW w:w="532" w:type="dxa"/>
            <w:vMerge w:val="restart"/>
            <w:shd w:val="clear" w:color="auto" w:fill="D9D9D9" w:themeFill="background1" w:themeFillShade="D9"/>
          </w:tcPr>
          <w:p w14:paraId="6107DFF3" w14:textId="77777777" w:rsidR="0023078F" w:rsidRPr="00FF32A7" w:rsidRDefault="0023078F" w:rsidP="00811A0A">
            <w:pPr>
              <w:pStyle w:val="a3"/>
              <w:numPr>
                <w:ilvl w:val="0"/>
                <w:numId w:val="73"/>
              </w:numPr>
              <w:spacing w:line="240" w:lineRule="auto"/>
              <w:jc w:val="center"/>
              <w:rPr>
                <w:b/>
                <w:bCs/>
                <w:rtl/>
              </w:rPr>
            </w:pPr>
          </w:p>
        </w:tc>
        <w:tc>
          <w:tcPr>
            <w:tcW w:w="2410" w:type="dxa"/>
            <w:shd w:val="clear" w:color="auto" w:fill="D9D9D9" w:themeFill="background1" w:themeFillShade="D9"/>
            <w:vAlign w:val="center"/>
          </w:tcPr>
          <w:p w14:paraId="062744CC" w14:textId="77777777" w:rsidR="0023078F" w:rsidRPr="00FF32A7" w:rsidRDefault="0023078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2B86FF95" w14:textId="77777777" w:rsidR="0023078F" w:rsidRPr="00FF32A7" w:rsidRDefault="0023078F" w:rsidP="00E55F92">
            <w:pPr>
              <w:spacing w:line="240" w:lineRule="auto"/>
              <w:rPr>
                <w:rFonts w:ascii="David" w:hAnsi="David"/>
                <w:b/>
                <w:bCs/>
                <w:sz w:val="22"/>
                <w:szCs w:val="22"/>
                <w:rtl/>
              </w:rPr>
            </w:pPr>
          </w:p>
        </w:tc>
      </w:tr>
      <w:tr w:rsidR="0023078F" w:rsidRPr="00FF32A7" w14:paraId="4381A474" w14:textId="77777777" w:rsidTr="00E55F92">
        <w:trPr>
          <w:trHeight w:val="567"/>
        </w:trPr>
        <w:tc>
          <w:tcPr>
            <w:tcW w:w="532" w:type="dxa"/>
            <w:vMerge/>
            <w:shd w:val="clear" w:color="auto" w:fill="D9D9D9" w:themeFill="background1" w:themeFillShade="D9"/>
          </w:tcPr>
          <w:p w14:paraId="43FD58E7" w14:textId="77777777" w:rsidR="0023078F" w:rsidRPr="00FF32A7" w:rsidRDefault="0023078F" w:rsidP="00E55F92">
            <w:pPr>
              <w:spacing w:line="240" w:lineRule="auto"/>
              <w:jc w:val="center"/>
              <w:rPr>
                <w:b/>
                <w:bCs/>
                <w:sz w:val="22"/>
                <w:szCs w:val="22"/>
                <w:rtl/>
              </w:rPr>
            </w:pPr>
          </w:p>
        </w:tc>
        <w:tc>
          <w:tcPr>
            <w:tcW w:w="2410" w:type="dxa"/>
            <w:shd w:val="clear" w:color="auto" w:fill="D9D9D9" w:themeFill="background1" w:themeFillShade="D9"/>
            <w:vAlign w:val="center"/>
          </w:tcPr>
          <w:p w14:paraId="69485BD3" w14:textId="77777777" w:rsidR="0023078F" w:rsidRPr="00FF32A7" w:rsidRDefault="0023078F" w:rsidP="00E55F92">
            <w:pPr>
              <w:spacing w:line="240" w:lineRule="auto"/>
              <w:jc w:val="center"/>
              <w:rPr>
                <w:b/>
                <w:bCs/>
                <w:sz w:val="24"/>
                <w:rtl/>
              </w:rPr>
            </w:pPr>
            <w:r w:rsidRPr="00FF32A7">
              <w:rPr>
                <w:rFonts w:hint="cs"/>
                <w:b/>
                <w:bCs/>
                <w:sz w:val="24"/>
                <w:rtl/>
              </w:rPr>
              <w:t xml:space="preserve">סוג הארגון </w:t>
            </w:r>
          </w:p>
          <w:p w14:paraId="17F7998D" w14:textId="77777777" w:rsidR="0023078F" w:rsidRPr="00FF32A7" w:rsidRDefault="0023078F" w:rsidP="00E55F92">
            <w:pPr>
              <w:spacing w:line="240" w:lineRule="auto"/>
              <w:jc w:val="center"/>
              <w:rPr>
                <w:b/>
                <w:bCs/>
                <w:sz w:val="24"/>
                <w:rtl/>
              </w:rPr>
            </w:pPr>
            <w:r w:rsidRPr="00FF32A7">
              <w:rPr>
                <w:rFonts w:hint="cs"/>
                <w:b/>
                <w:bCs/>
                <w:sz w:val="24"/>
                <w:rtl/>
              </w:rPr>
              <w:t>(ציבורי / פרטי)</w:t>
            </w:r>
          </w:p>
        </w:tc>
        <w:tc>
          <w:tcPr>
            <w:tcW w:w="11739" w:type="dxa"/>
          </w:tcPr>
          <w:p w14:paraId="10CA7F48" w14:textId="77777777" w:rsidR="0023078F" w:rsidRPr="00FF32A7" w:rsidRDefault="0023078F" w:rsidP="00E55F92">
            <w:pPr>
              <w:spacing w:line="240" w:lineRule="auto"/>
              <w:rPr>
                <w:rFonts w:ascii="David" w:hAnsi="David"/>
                <w:b/>
                <w:bCs/>
                <w:sz w:val="22"/>
                <w:szCs w:val="22"/>
                <w:rtl/>
              </w:rPr>
            </w:pPr>
          </w:p>
        </w:tc>
      </w:tr>
      <w:tr w:rsidR="0023078F" w:rsidRPr="00641259" w14:paraId="758BFC45" w14:textId="77777777" w:rsidTr="00E55F92">
        <w:trPr>
          <w:trHeight w:val="307"/>
        </w:trPr>
        <w:tc>
          <w:tcPr>
            <w:tcW w:w="532" w:type="dxa"/>
            <w:vMerge/>
            <w:shd w:val="clear" w:color="auto" w:fill="D9D9D9" w:themeFill="background1" w:themeFillShade="D9"/>
          </w:tcPr>
          <w:p w14:paraId="5F8ED1ED"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5185E7F"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12EDE91C" w14:textId="77777777" w:rsidR="0023078F" w:rsidRPr="00FF32A7" w:rsidRDefault="0023078F" w:rsidP="00E55F92">
            <w:pPr>
              <w:spacing w:line="240" w:lineRule="auto"/>
              <w:rPr>
                <w:rFonts w:ascii="David" w:hAnsi="David"/>
                <w:b/>
                <w:bCs/>
                <w:sz w:val="22"/>
                <w:szCs w:val="22"/>
                <w:rtl/>
              </w:rPr>
            </w:pPr>
          </w:p>
          <w:p w14:paraId="4C1488C6"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4ACFF736" w14:textId="77777777" w:rsidR="0023078F" w:rsidRPr="00FF32A7" w:rsidRDefault="0023078F" w:rsidP="00E55F92">
            <w:pPr>
              <w:spacing w:line="240" w:lineRule="auto"/>
              <w:rPr>
                <w:rFonts w:ascii="David" w:hAnsi="David"/>
                <w:b/>
                <w:bCs/>
                <w:sz w:val="22"/>
                <w:szCs w:val="22"/>
                <w:rtl/>
              </w:rPr>
            </w:pPr>
          </w:p>
          <w:p w14:paraId="274B9FF2"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B43CBC7" w14:textId="77777777" w:rsidR="0023078F" w:rsidRPr="00FF32A7" w:rsidRDefault="0023078F" w:rsidP="00E55F92">
            <w:pPr>
              <w:spacing w:line="240" w:lineRule="auto"/>
              <w:rPr>
                <w:rFonts w:ascii="David" w:hAnsi="David"/>
                <w:b/>
                <w:bCs/>
                <w:sz w:val="22"/>
                <w:szCs w:val="22"/>
                <w:rtl/>
              </w:rPr>
            </w:pPr>
          </w:p>
          <w:p w14:paraId="12ED4200"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309B006" w14:textId="77777777" w:rsidR="0023078F" w:rsidRPr="00FF32A7" w:rsidRDefault="0023078F" w:rsidP="00E55F92">
            <w:pPr>
              <w:spacing w:line="240" w:lineRule="auto"/>
              <w:rPr>
                <w:rFonts w:ascii="David" w:hAnsi="David"/>
                <w:b/>
                <w:bCs/>
                <w:sz w:val="22"/>
                <w:szCs w:val="22"/>
                <w:rtl/>
              </w:rPr>
            </w:pPr>
          </w:p>
          <w:p w14:paraId="15B2AE99"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02E0E3F3" w14:textId="77777777" w:rsidR="0023078F" w:rsidRPr="00FF32A7" w:rsidRDefault="0023078F" w:rsidP="00E55F92">
            <w:pPr>
              <w:spacing w:line="240" w:lineRule="auto"/>
              <w:rPr>
                <w:rFonts w:ascii="David" w:hAnsi="David"/>
                <w:b/>
                <w:bCs/>
                <w:sz w:val="22"/>
                <w:szCs w:val="22"/>
                <w:rtl/>
              </w:rPr>
            </w:pPr>
          </w:p>
          <w:p w14:paraId="089595E1"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DA39FD8" w14:textId="77777777" w:rsidR="0023078F" w:rsidRPr="00FF32A7" w:rsidRDefault="0023078F" w:rsidP="00E55F92">
            <w:pPr>
              <w:spacing w:line="240" w:lineRule="auto"/>
              <w:rPr>
                <w:rFonts w:ascii="David" w:hAnsi="David"/>
                <w:b/>
                <w:bCs/>
                <w:sz w:val="22"/>
                <w:szCs w:val="22"/>
                <w:rtl/>
              </w:rPr>
            </w:pPr>
          </w:p>
          <w:p w14:paraId="393820C3"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94DBAC6" w14:textId="77777777" w:rsidR="0023078F" w:rsidRPr="00FF32A7" w:rsidRDefault="0023078F" w:rsidP="00E55F92">
            <w:pPr>
              <w:spacing w:line="240" w:lineRule="auto"/>
              <w:rPr>
                <w:rFonts w:ascii="David" w:hAnsi="David"/>
                <w:b/>
                <w:bCs/>
                <w:sz w:val="22"/>
                <w:szCs w:val="22"/>
                <w:rtl/>
              </w:rPr>
            </w:pPr>
          </w:p>
          <w:p w14:paraId="760300EA"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6C46F9AE" w14:textId="77777777" w:rsidR="0023078F" w:rsidRPr="00FF32A7" w:rsidRDefault="0023078F" w:rsidP="00E55F92">
            <w:pPr>
              <w:spacing w:line="240" w:lineRule="auto"/>
              <w:rPr>
                <w:rFonts w:ascii="David" w:hAnsi="David"/>
                <w:b/>
                <w:bCs/>
                <w:sz w:val="22"/>
                <w:szCs w:val="22"/>
                <w:rtl/>
              </w:rPr>
            </w:pPr>
          </w:p>
          <w:p w14:paraId="79E57EF8" w14:textId="77777777" w:rsidR="0023078F" w:rsidRPr="00FF32A7" w:rsidRDefault="0023078F" w:rsidP="00811A0A">
            <w:pPr>
              <w:pStyle w:val="a3"/>
              <w:numPr>
                <w:ilvl w:val="1"/>
                <w:numId w:val="74"/>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7444EC8C" w14:textId="77777777" w:rsidR="0023078F" w:rsidRPr="00FF32A7" w:rsidRDefault="0023078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1333ABD3"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405385F5" w14:textId="77777777" w:rsidR="0023078F" w:rsidRPr="00FF32A7" w:rsidRDefault="0023078F" w:rsidP="00811A0A">
            <w:pPr>
              <w:pStyle w:val="a3"/>
              <w:numPr>
                <w:ilvl w:val="1"/>
                <w:numId w:val="74"/>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5F46ECB5"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3EF3BA64"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2742519E"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3641D239"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62A948C"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7A918F67"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3D376CBC"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12534E21"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20E8F5B2"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24267FDD" w14:textId="77777777" w:rsidR="0023078F" w:rsidRPr="00FF32A7" w:rsidRDefault="0023078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7403FEB9"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584FFD4F"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FB5B484"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48DAE63F"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10BFE4DE" w14:textId="77777777" w:rsidR="0023078F" w:rsidRPr="00641259" w:rsidRDefault="0023078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2CBBD44B"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3CCC0B33"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7AD68814"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132F5E54"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1B42881F"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626CCB4D"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02C0321A"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224EBCDB"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41AFD3E2"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11606A08"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3AD08215"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C1B3CEA"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6BFCBC50"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59D14B10"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4D398458"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32971483"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68FAB8AF" w14:textId="77777777" w:rsidR="0023078F" w:rsidRPr="00641259" w:rsidRDefault="0023078F" w:rsidP="00811A0A">
            <w:pPr>
              <w:pStyle w:val="a3"/>
              <w:numPr>
                <w:ilvl w:val="1"/>
                <w:numId w:val="74"/>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372ADA27" w14:textId="77777777" w:rsidTr="00E55F92">
        <w:trPr>
          <w:trHeight w:val="567"/>
        </w:trPr>
        <w:tc>
          <w:tcPr>
            <w:tcW w:w="532" w:type="dxa"/>
            <w:vMerge/>
            <w:shd w:val="clear" w:color="auto" w:fill="D9D9D9" w:themeFill="background1" w:themeFillShade="D9"/>
          </w:tcPr>
          <w:p w14:paraId="1659D616"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F76B694"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5847022A"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23078F" w:rsidRPr="00FF32A7" w14:paraId="7C4011C1" w14:textId="77777777" w:rsidTr="00E55F92">
        <w:trPr>
          <w:trHeight w:val="567"/>
        </w:trPr>
        <w:tc>
          <w:tcPr>
            <w:tcW w:w="532" w:type="dxa"/>
            <w:vMerge/>
            <w:shd w:val="clear" w:color="auto" w:fill="D9D9D9" w:themeFill="background1" w:themeFillShade="D9"/>
          </w:tcPr>
          <w:p w14:paraId="01FFDC4B"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4FB2DFB8"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1C3D71B6" w14:textId="77777777" w:rsidR="0023078F" w:rsidRPr="00FF32A7" w:rsidRDefault="0023078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23078F" w:rsidRPr="00FF32A7" w14:paraId="7C249CA9" w14:textId="77777777" w:rsidTr="00E55F92">
        <w:trPr>
          <w:trHeight w:val="567"/>
        </w:trPr>
        <w:tc>
          <w:tcPr>
            <w:tcW w:w="532" w:type="dxa"/>
            <w:vMerge w:val="restart"/>
            <w:shd w:val="clear" w:color="auto" w:fill="D9D9D9" w:themeFill="background1" w:themeFillShade="D9"/>
          </w:tcPr>
          <w:p w14:paraId="40F6139F" w14:textId="77777777" w:rsidR="0023078F" w:rsidRPr="00FF32A7" w:rsidRDefault="0023078F" w:rsidP="00811A0A">
            <w:pPr>
              <w:pStyle w:val="a3"/>
              <w:numPr>
                <w:ilvl w:val="0"/>
                <w:numId w:val="73"/>
              </w:numPr>
              <w:spacing w:line="240" w:lineRule="auto"/>
              <w:jc w:val="center"/>
              <w:rPr>
                <w:b/>
                <w:bCs/>
                <w:rtl/>
              </w:rPr>
            </w:pPr>
          </w:p>
        </w:tc>
        <w:tc>
          <w:tcPr>
            <w:tcW w:w="2410" w:type="dxa"/>
            <w:shd w:val="clear" w:color="auto" w:fill="D9D9D9" w:themeFill="background1" w:themeFillShade="D9"/>
            <w:vAlign w:val="center"/>
          </w:tcPr>
          <w:p w14:paraId="3B5B9400" w14:textId="77777777" w:rsidR="0023078F" w:rsidRPr="00FF32A7" w:rsidRDefault="0023078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4349AAA7" w14:textId="77777777" w:rsidR="0023078F" w:rsidRPr="00FF32A7" w:rsidRDefault="0023078F" w:rsidP="00E55F92">
            <w:pPr>
              <w:spacing w:line="240" w:lineRule="auto"/>
              <w:rPr>
                <w:rFonts w:ascii="David" w:hAnsi="David"/>
                <w:b/>
                <w:bCs/>
                <w:sz w:val="22"/>
                <w:szCs w:val="22"/>
                <w:rtl/>
              </w:rPr>
            </w:pPr>
          </w:p>
        </w:tc>
      </w:tr>
      <w:tr w:rsidR="0023078F" w:rsidRPr="00FF32A7" w14:paraId="19D17CA8" w14:textId="77777777" w:rsidTr="00E55F92">
        <w:trPr>
          <w:trHeight w:val="567"/>
        </w:trPr>
        <w:tc>
          <w:tcPr>
            <w:tcW w:w="532" w:type="dxa"/>
            <w:vMerge/>
            <w:shd w:val="clear" w:color="auto" w:fill="D9D9D9" w:themeFill="background1" w:themeFillShade="D9"/>
          </w:tcPr>
          <w:p w14:paraId="239AF0FD" w14:textId="77777777" w:rsidR="0023078F" w:rsidRPr="00FF32A7" w:rsidRDefault="0023078F" w:rsidP="00E55F92">
            <w:pPr>
              <w:spacing w:line="240" w:lineRule="auto"/>
              <w:jc w:val="center"/>
              <w:rPr>
                <w:b/>
                <w:bCs/>
                <w:sz w:val="22"/>
                <w:szCs w:val="22"/>
                <w:rtl/>
              </w:rPr>
            </w:pPr>
          </w:p>
        </w:tc>
        <w:tc>
          <w:tcPr>
            <w:tcW w:w="2410" w:type="dxa"/>
            <w:shd w:val="clear" w:color="auto" w:fill="D9D9D9" w:themeFill="background1" w:themeFillShade="D9"/>
            <w:vAlign w:val="center"/>
          </w:tcPr>
          <w:p w14:paraId="0A1BDB7A" w14:textId="77777777" w:rsidR="0023078F" w:rsidRPr="00FF32A7" w:rsidRDefault="0023078F" w:rsidP="00E55F92">
            <w:pPr>
              <w:spacing w:line="240" w:lineRule="auto"/>
              <w:jc w:val="center"/>
              <w:rPr>
                <w:b/>
                <w:bCs/>
                <w:sz w:val="24"/>
                <w:rtl/>
              </w:rPr>
            </w:pPr>
            <w:r w:rsidRPr="00FF32A7">
              <w:rPr>
                <w:rFonts w:hint="cs"/>
                <w:b/>
                <w:bCs/>
                <w:sz w:val="24"/>
                <w:rtl/>
              </w:rPr>
              <w:t xml:space="preserve">סוג הארגון </w:t>
            </w:r>
          </w:p>
          <w:p w14:paraId="69BF8852" w14:textId="77777777" w:rsidR="0023078F" w:rsidRPr="00FF32A7" w:rsidRDefault="0023078F" w:rsidP="00E55F92">
            <w:pPr>
              <w:spacing w:line="240" w:lineRule="auto"/>
              <w:jc w:val="center"/>
              <w:rPr>
                <w:b/>
                <w:bCs/>
                <w:sz w:val="24"/>
                <w:rtl/>
              </w:rPr>
            </w:pPr>
            <w:r w:rsidRPr="00FF32A7">
              <w:rPr>
                <w:rFonts w:hint="cs"/>
                <w:b/>
                <w:bCs/>
                <w:sz w:val="24"/>
                <w:rtl/>
              </w:rPr>
              <w:t>(ציבורי / פרטי)</w:t>
            </w:r>
          </w:p>
        </w:tc>
        <w:tc>
          <w:tcPr>
            <w:tcW w:w="11739" w:type="dxa"/>
          </w:tcPr>
          <w:p w14:paraId="73DDAA0C" w14:textId="77777777" w:rsidR="0023078F" w:rsidRPr="00FF32A7" w:rsidRDefault="0023078F" w:rsidP="00E55F92">
            <w:pPr>
              <w:spacing w:line="240" w:lineRule="auto"/>
              <w:rPr>
                <w:rFonts w:ascii="David" w:hAnsi="David"/>
                <w:b/>
                <w:bCs/>
                <w:sz w:val="22"/>
                <w:szCs w:val="22"/>
                <w:rtl/>
              </w:rPr>
            </w:pPr>
          </w:p>
        </w:tc>
      </w:tr>
      <w:tr w:rsidR="0023078F" w:rsidRPr="00641259" w14:paraId="4CA5D707" w14:textId="77777777" w:rsidTr="00E55F92">
        <w:trPr>
          <w:trHeight w:val="307"/>
        </w:trPr>
        <w:tc>
          <w:tcPr>
            <w:tcW w:w="532" w:type="dxa"/>
            <w:vMerge/>
            <w:shd w:val="clear" w:color="auto" w:fill="D9D9D9" w:themeFill="background1" w:themeFillShade="D9"/>
          </w:tcPr>
          <w:p w14:paraId="14A7FAE5"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B50F012"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3B16A3F4"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6E9C9111" w14:textId="77777777" w:rsidR="0023078F" w:rsidRPr="00FF32A7" w:rsidRDefault="0023078F" w:rsidP="00E55F92">
            <w:pPr>
              <w:spacing w:line="240" w:lineRule="auto"/>
              <w:rPr>
                <w:rFonts w:ascii="David" w:hAnsi="David"/>
                <w:b/>
                <w:bCs/>
                <w:sz w:val="22"/>
                <w:szCs w:val="22"/>
                <w:rtl/>
              </w:rPr>
            </w:pPr>
          </w:p>
          <w:p w14:paraId="077639AE"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D8F8F77" w14:textId="77777777" w:rsidR="0023078F" w:rsidRPr="00FF32A7" w:rsidRDefault="0023078F" w:rsidP="00E55F92">
            <w:pPr>
              <w:spacing w:line="240" w:lineRule="auto"/>
              <w:rPr>
                <w:rFonts w:ascii="David" w:hAnsi="David"/>
                <w:b/>
                <w:bCs/>
                <w:sz w:val="22"/>
                <w:szCs w:val="22"/>
                <w:rtl/>
              </w:rPr>
            </w:pPr>
          </w:p>
          <w:p w14:paraId="677FBE77"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2ABACD33" w14:textId="77777777" w:rsidR="0023078F" w:rsidRPr="00FF32A7" w:rsidRDefault="0023078F" w:rsidP="00E55F92">
            <w:pPr>
              <w:spacing w:line="240" w:lineRule="auto"/>
              <w:rPr>
                <w:rFonts w:ascii="David" w:hAnsi="David"/>
                <w:b/>
                <w:bCs/>
                <w:sz w:val="22"/>
                <w:szCs w:val="22"/>
                <w:rtl/>
              </w:rPr>
            </w:pPr>
          </w:p>
          <w:p w14:paraId="5B5EDB91"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611A32CC" w14:textId="77777777" w:rsidR="0023078F" w:rsidRPr="00FF32A7" w:rsidRDefault="0023078F" w:rsidP="00E55F92">
            <w:pPr>
              <w:spacing w:line="240" w:lineRule="auto"/>
              <w:rPr>
                <w:rFonts w:ascii="David" w:hAnsi="David"/>
                <w:b/>
                <w:bCs/>
                <w:sz w:val="22"/>
                <w:szCs w:val="22"/>
                <w:rtl/>
              </w:rPr>
            </w:pPr>
          </w:p>
          <w:p w14:paraId="451BB63E"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32B4535" w14:textId="77777777" w:rsidR="0023078F" w:rsidRPr="00FF32A7" w:rsidRDefault="0023078F" w:rsidP="00E55F92">
            <w:pPr>
              <w:spacing w:line="240" w:lineRule="auto"/>
              <w:rPr>
                <w:rFonts w:ascii="David" w:hAnsi="David"/>
                <w:b/>
                <w:bCs/>
                <w:sz w:val="22"/>
                <w:szCs w:val="22"/>
                <w:rtl/>
              </w:rPr>
            </w:pPr>
          </w:p>
          <w:p w14:paraId="3E0AF68B"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5A108BD" w14:textId="77777777" w:rsidR="0023078F" w:rsidRPr="00FF32A7" w:rsidRDefault="0023078F" w:rsidP="00E55F92">
            <w:pPr>
              <w:spacing w:line="240" w:lineRule="auto"/>
              <w:rPr>
                <w:rFonts w:ascii="David" w:hAnsi="David"/>
                <w:b/>
                <w:bCs/>
                <w:sz w:val="22"/>
                <w:szCs w:val="22"/>
                <w:rtl/>
              </w:rPr>
            </w:pPr>
          </w:p>
          <w:p w14:paraId="4DD9171F" w14:textId="77777777" w:rsidR="0023078F" w:rsidRPr="00FF32A7" w:rsidRDefault="0023078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1C58DFA6" w14:textId="77777777" w:rsidR="00151EA3" w:rsidRDefault="00151EA3" w:rsidP="00151EA3">
            <w:pPr>
              <w:pStyle w:val="a3"/>
              <w:spacing w:line="240" w:lineRule="auto"/>
              <w:ind w:left="438"/>
              <w:rPr>
                <w:rFonts w:ascii="David" w:eastAsia="Times New Roman" w:hAnsi="David" w:cs="David"/>
                <w:b/>
                <w:bCs/>
                <w:lang w:eastAsia="he-IL"/>
              </w:rPr>
            </w:pPr>
          </w:p>
          <w:p w14:paraId="18889F8D" w14:textId="77777777" w:rsidR="0023078F" w:rsidRPr="00FF32A7" w:rsidRDefault="0023078F" w:rsidP="00811A0A">
            <w:pPr>
              <w:pStyle w:val="a3"/>
              <w:numPr>
                <w:ilvl w:val="1"/>
                <w:numId w:val="75"/>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4C5D9932" w14:textId="77777777" w:rsidR="0023078F" w:rsidRPr="00FF32A7" w:rsidRDefault="0023078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3DCAFD1D" w14:textId="77777777" w:rsidR="0023078F" w:rsidRPr="00FF32A7" w:rsidRDefault="0023078F" w:rsidP="00811A0A">
            <w:pPr>
              <w:pStyle w:val="a3"/>
              <w:numPr>
                <w:ilvl w:val="1"/>
                <w:numId w:val="75"/>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2F5D153B"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21044E27"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3D370037"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21013DA"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3DD64BD1"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61275E8D"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3E633EF5"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007320E3" w14:textId="77777777" w:rsidR="0023078F"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5BC15CCF" w14:textId="77777777" w:rsidR="0023078F" w:rsidRPr="00FF32A7" w:rsidRDefault="0023078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lastRenderedPageBreak/>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241261D2"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703F7473"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4D6364B3"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91B09DB" w14:textId="77777777" w:rsidR="0023078F" w:rsidRDefault="0023078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1D5606CE" w14:textId="77777777" w:rsidR="0023078F" w:rsidRPr="00641259" w:rsidRDefault="0023078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084FC436"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77270802" w14:textId="77777777" w:rsidR="0023078F" w:rsidRPr="00641259" w:rsidRDefault="0023078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2F6B1E01"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3B6AC7C8"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0A7F1F13"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49D7C018"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4F1284A" w14:textId="77777777" w:rsidR="0023078F" w:rsidRPr="00FF32A7" w:rsidRDefault="0023078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62A39B56"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398B2735"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2A6BE47D" w14:textId="77777777" w:rsidR="0023078F" w:rsidRPr="00FF32A7" w:rsidRDefault="0023078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082946C9"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328D496A"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71462A6B"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2BD62C94"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5278FE36"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06BD2C4C" w14:textId="77777777" w:rsidR="0023078F" w:rsidRPr="00FF32A7" w:rsidRDefault="0023078F" w:rsidP="00E55F92">
            <w:pPr>
              <w:pStyle w:val="a3"/>
              <w:spacing w:line="240" w:lineRule="auto"/>
              <w:ind w:left="716"/>
              <w:rPr>
                <w:rFonts w:ascii="David" w:eastAsia="Times New Roman" w:hAnsi="David" w:cs="David"/>
                <w:b/>
                <w:bCs/>
                <w:rtl/>
                <w:lang w:eastAsia="he-IL"/>
              </w:rPr>
            </w:pPr>
          </w:p>
          <w:p w14:paraId="22590873" w14:textId="77777777" w:rsidR="0023078F" w:rsidRPr="00641259" w:rsidRDefault="0023078F" w:rsidP="00811A0A">
            <w:pPr>
              <w:pStyle w:val="a3"/>
              <w:numPr>
                <w:ilvl w:val="1"/>
                <w:numId w:val="75"/>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7A11ABA7" w14:textId="77777777" w:rsidTr="00E55F92">
        <w:trPr>
          <w:trHeight w:val="567"/>
        </w:trPr>
        <w:tc>
          <w:tcPr>
            <w:tcW w:w="532" w:type="dxa"/>
            <w:vMerge/>
            <w:shd w:val="clear" w:color="auto" w:fill="D9D9D9" w:themeFill="background1" w:themeFillShade="D9"/>
          </w:tcPr>
          <w:p w14:paraId="11370AAD"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07A14E3E"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52434743"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23078F" w:rsidRPr="00FF32A7" w14:paraId="69BEB4CC" w14:textId="77777777" w:rsidTr="00E55F92">
        <w:trPr>
          <w:trHeight w:val="567"/>
        </w:trPr>
        <w:tc>
          <w:tcPr>
            <w:tcW w:w="532" w:type="dxa"/>
            <w:vMerge/>
            <w:shd w:val="clear" w:color="auto" w:fill="D9D9D9" w:themeFill="background1" w:themeFillShade="D9"/>
          </w:tcPr>
          <w:p w14:paraId="12F32F77" w14:textId="77777777" w:rsidR="0023078F" w:rsidRPr="00FF32A7" w:rsidRDefault="0023078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16709D35" w14:textId="77777777" w:rsidR="0023078F" w:rsidRPr="00FF32A7" w:rsidRDefault="0023078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794BBDD6" w14:textId="77777777" w:rsidR="0023078F" w:rsidRPr="00FF32A7" w:rsidRDefault="0023078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bl>
    <w:p w14:paraId="542AF244" w14:textId="77777777" w:rsidR="0023078F" w:rsidRDefault="0023078F" w:rsidP="0023078F">
      <w:pPr>
        <w:pStyle w:val="a3"/>
        <w:spacing w:after="0" w:line="360" w:lineRule="auto"/>
        <w:ind w:left="991"/>
        <w:rPr>
          <w:rFonts w:cs="David"/>
          <w:b/>
          <w:bCs/>
          <w:sz w:val="24"/>
          <w:szCs w:val="24"/>
          <w:u w:val="single"/>
          <w:rtl/>
        </w:rPr>
        <w:sectPr w:rsidR="0023078F" w:rsidSect="00FA6712">
          <w:endnotePr>
            <w:numFmt w:val="lowerLetter"/>
          </w:endnotePr>
          <w:pgSz w:w="16838" w:h="11906" w:orient="landscape" w:code="9"/>
          <w:pgMar w:top="851" w:right="1134" w:bottom="851" w:left="1134" w:header="720" w:footer="856" w:gutter="0"/>
          <w:cols w:space="720"/>
          <w:bidi/>
          <w:rtlGutter/>
          <w:docGrid w:linePitch="326"/>
        </w:sectPr>
      </w:pPr>
    </w:p>
    <w:p w14:paraId="0E9CF3B9" w14:textId="77777777" w:rsidR="0086490F" w:rsidRPr="00055883" w:rsidRDefault="0086490F" w:rsidP="00811A0A">
      <w:pPr>
        <w:pStyle w:val="a3"/>
        <w:numPr>
          <w:ilvl w:val="0"/>
          <w:numId w:val="50"/>
        </w:numPr>
        <w:spacing w:after="0" w:line="360" w:lineRule="auto"/>
        <w:rPr>
          <w:rFonts w:cs="David"/>
          <w:b/>
          <w:bCs/>
          <w:sz w:val="24"/>
          <w:szCs w:val="24"/>
          <w:u w:val="single"/>
        </w:rPr>
      </w:pPr>
      <w:r w:rsidRPr="00E03B75">
        <w:rPr>
          <w:rFonts w:cs="David" w:hint="cs"/>
          <w:b/>
          <w:bCs/>
          <w:sz w:val="24"/>
          <w:szCs w:val="24"/>
          <w:u w:val="single"/>
          <w:rtl/>
        </w:rPr>
        <w:lastRenderedPageBreak/>
        <w:t xml:space="preserve">יועץ מוצע </w:t>
      </w:r>
      <w:r>
        <w:rPr>
          <w:rFonts w:cs="David" w:hint="cs"/>
          <w:b/>
          <w:bCs/>
          <w:sz w:val="24"/>
          <w:szCs w:val="24"/>
          <w:u w:val="single"/>
          <w:rtl/>
        </w:rPr>
        <w:t>3</w:t>
      </w:r>
    </w:p>
    <w:p w14:paraId="363EAB97" w14:textId="1E53B6E4" w:rsidR="0086490F" w:rsidRPr="00E03B75" w:rsidRDefault="0086490F" w:rsidP="00811A0A">
      <w:pPr>
        <w:pStyle w:val="a3"/>
        <w:numPr>
          <w:ilvl w:val="1"/>
          <w:numId w:val="50"/>
        </w:numPr>
        <w:spacing w:after="0" w:line="360" w:lineRule="auto"/>
        <w:ind w:left="820" w:hanging="460"/>
        <w:rPr>
          <w:rFonts w:cs="David"/>
          <w:b/>
          <w:bCs/>
          <w:color w:val="000000"/>
          <w:sz w:val="24"/>
          <w:szCs w:val="24"/>
        </w:rPr>
      </w:pPr>
      <w:r w:rsidRPr="00E03B75">
        <w:rPr>
          <w:rFonts w:cs="David" w:hint="cs"/>
          <w:b/>
          <w:bCs/>
          <w:color w:val="000000"/>
          <w:sz w:val="24"/>
          <w:szCs w:val="24"/>
          <w:rtl/>
        </w:rPr>
        <w:t>היועץ המוצע</w:t>
      </w:r>
      <w:r w:rsidRPr="00E03B75">
        <w:rPr>
          <w:rFonts w:cs="David"/>
          <w:b/>
          <w:bCs/>
          <w:color w:val="000000"/>
          <w:sz w:val="24"/>
          <w:szCs w:val="24"/>
          <w:rtl/>
        </w:rPr>
        <w:t xml:space="preserve"> עומד בדרישות הסף לנ</w:t>
      </w:r>
      <w:r>
        <w:rPr>
          <w:rFonts w:cs="David" w:hint="cs"/>
          <w:b/>
          <w:bCs/>
          <w:color w:val="000000"/>
          <w:sz w:val="24"/>
          <w:szCs w:val="24"/>
          <w:rtl/>
        </w:rPr>
        <w:t>י</w:t>
      </w:r>
      <w:r w:rsidRPr="00E03B75">
        <w:rPr>
          <w:rFonts w:cs="David"/>
          <w:b/>
          <w:bCs/>
          <w:color w:val="000000"/>
          <w:sz w:val="24"/>
          <w:szCs w:val="24"/>
          <w:rtl/>
        </w:rPr>
        <w:t>סיון</w:t>
      </w:r>
      <w:r w:rsidRPr="00E03B75">
        <w:rPr>
          <w:rFonts w:cs="David" w:hint="cs"/>
          <w:b/>
          <w:bCs/>
          <w:color w:val="000000"/>
          <w:sz w:val="24"/>
          <w:szCs w:val="24"/>
          <w:rtl/>
        </w:rPr>
        <w:t xml:space="preserve"> והשכלה כמפורט</w:t>
      </w:r>
      <w:r w:rsidRPr="00E03B75">
        <w:rPr>
          <w:rFonts w:cs="David"/>
          <w:b/>
          <w:bCs/>
          <w:color w:val="000000"/>
          <w:sz w:val="24"/>
          <w:szCs w:val="24"/>
          <w:rtl/>
        </w:rPr>
        <w:t xml:space="preserve"> בסעיף</w:t>
      </w:r>
      <w:r w:rsidRPr="00E03B75">
        <w:rPr>
          <w:rFonts w:cs="David" w:hint="cs"/>
          <w:b/>
          <w:bCs/>
          <w:color w:val="000000"/>
          <w:sz w:val="24"/>
          <w:szCs w:val="24"/>
          <w:rtl/>
        </w:rPr>
        <w:t xml:space="preserve"> </w:t>
      </w:r>
      <w:r>
        <w:rPr>
          <w:rFonts w:cs="David"/>
          <w:b/>
          <w:bCs/>
          <w:color w:val="000000"/>
          <w:sz w:val="24"/>
          <w:szCs w:val="24"/>
          <w:rtl/>
        </w:rPr>
        <w:fldChar w:fldCharType="begin"/>
      </w:r>
      <w:r>
        <w:rPr>
          <w:rFonts w:cs="David"/>
          <w:b/>
          <w:bCs/>
          <w:color w:val="000000"/>
          <w:sz w:val="24"/>
          <w:szCs w:val="24"/>
          <w:rtl/>
        </w:rPr>
        <w:instrText xml:space="preserve"> </w:instrText>
      </w:r>
      <w:r>
        <w:rPr>
          <w:rFonts w:cs="David" w:hint="cs"/>
          <w:b/>
          <w:bCs/>
          <w:color w:val="000000"/>
          <w:sz w:val="24"/>
          <w:szCs w:val="24"/>
        </w:rPr>
        <w:instrText>REF</w:instrText>
      </w:r>
      <w:r>
        <w:rPr>
          <w:rFonts w:cs="David" w:hint="cs"/>
          <w:b/>
          <w:bCs/>
          <w:color w:val="000000"/>
          <w:sz w:val="24"/>
          <w:szCs w:val="24"/>
          <w:rtl/>
        </w:rPr>
        <w:instrText xml:space="preserve"> _</w:instrText>
      </w:r>
      <w:r>
        <w:rPr>
          <w:rFonts w:cs="David" w:hint="cs"/>
          <w:b/>
          <w:bCs/>
          <w:color w:val="000000"/>
          <w:sz w:val="24"/>
          <w:szCs w:val="24"/>
        </w:rPr>
        <w:instrText>Ref390252152 \r \h</w:instrText>
      </w:r>
      <w:r>
        <w:rPr>
          <w:rFonts w:cs="David"/>
          <w:b/>
          <w:bCs/>
          <w:color w:val="000000"/>
          <w:sz w:val="24"/>
          <w:szCs w:val="24"/>
          <w:rtl/>
        </w:rPr>
        <w:instrText xml:space="preserve"> </w:instrText>
      </w:r>
      <w:r>
        <w:rPr>
          <w:rFonts w:cs="David"/>
          <w:b/>
          <w:bCs/>
          <w:color w:val="000000"/>
          <w:sz w:val="24"/>
          <w:szCs w:val="24"/>
          <w:rtl/>
        </w:rPr>
      </w:r>
      <w:r>
        <w:rPr>
          <w:rFonts w:cs="David"/>
          <w:b/>
          <w:bCs/>
          <w:color w:val="000000"/>
          <w:sz w:val="24"/>
          <w:szCs w:val="24"/>
          <w:rtl/>
        </w:rPr>
        <w:fldChar w:fldCharType="separate"/>
      </w:r>
      <w:r w:rsidR="00E4755F">
        <w:rPr>
          <w:rFonts w:cs="David"/>
          <w:b/>
          <w:bCs/>
          <w:color w:val="000000"/>
          <w:sz w:val="24"/>
          <w:szCs w:val="24"/>
          <w:cs/>
        </w:rPr>
        <w:t>‎</w:t>
      </w:r>
      <w:r w:rsidR="00E4755F">
        <w:rPr>
          <w:rFonts w:cs="David"/>
          <w:b/>
          <w:bCs/>
          <w:color w:val="000000"/>
          <w:sz w:val="24"/>
          <w:szCs w:val="24"/>
        </w:rPr>
        <w:t>7.2.3</w:t>
      </w:r>
      <w:r>
        <w:rPr>
          <w:rFonts w:cs="David"/>
          <w:b/>
          <w:bCs/>
          <w:color w:val="000000"/>
          <w:sz w:val="24"/>
          <w:szCs w:val="24"/>
          <w:rtl/>
        </w:rPr>
        <w:fldChar w:fldCharType="end"/>
      </w:r>
      <w:r>
        <w:rPr>
          <w:rFonts w:cs="David" w:hint="cs"/>
          <w:b/>
          <w:bCs/>
          <w:color w:val="000000"/>
          <w:sz w:val="24"/>
          <w:szCs w:val="24"/>
          <w:rtl/>
        </w:rPr>
        <w:t xml:space="preserve"> </w:t>
      </w:r>
      <w:r w:rsidRPr="00E03B75">
        <w:rPr>
          <w:rFonts w:cs="David" w:hint="cs"/>
          <w:b/>
          <w:bCs/>
          <w:color w:val="000000"/>
          <w:sz w:val="24"/>
          <w:szCs w:val="24"/>
          <w:rtl/>
        </w:rPr>
        <w:t>ל</w:t>
      </w:r>
      <w:r w:rsidRPr="00E03B75">
        <w:rPr>
          <w:rFonts w:cs="David"/>
          <w:b/>
          <w:bCs/>
          <w:color w:val="000000"/>
          <w:sz w:val="24"/>
          <w:szCs w:val="24"/>
          <w:rtl/>
        </w:rPr>
        <w:t>מכרז</w:t>
      </w:r>
      <w:r>
        <w:rPr>
          <w:rFonts w:cs="David" w:hint="cs"/>
          <w:b/>
          <w:bCs/>
          <w:color w:val="000000"/>
          <w:sz w:val="24"/>
          <w:szCs w:val="24"/>
          <w:rtl/>
        </w:rPr>
        <w:t xml:space="preserve"> על תתי סעיפיו</w:t>
      </w:r>
      <w:r w:rsidRPr="00E03B75">
        <w:rPr>
          <w:rFonts w:cs="David" w:hint="cs"/>
          <w:b/>
          <w:bCs/>
          <w:color w:val="000000"/>
          <w:sz w:val="24"/>
          <w:szCs w:val="24"/>
          <w:rtl/>
        </w:rPr>
        <w:t>.</w:t>
      </w:r>
    </w:p>
    <w:p w14:paraId="1D49A037" w14:textId="77777777" w:rsidR="0086490F" w:rsidRPr="00E03B75"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שם : ___________________________________________</w:t>
      </w:r>
    </w:p>
    <w:p w14:paraId="2C942816" w14:textId="77777777" w:rsidR="0086490F" w:rsidRPr="00E03B75"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cs"/>
          <w:color w:val="000000"/>
          <w:sz w:val="24"/>
          <w:szCs w:val="24"/>
          <w:rtl/>
        </w:rPr>
        <w:t xml:space="preserve">טלפון: ___________________________________________ </w:t>
      </w:r>
      <w:r w:rsidRPr="00E03B75">
        <w:rPr>
          <w:rFonts w:cs="David" w:hint="cs"/>
          <w:color w:val="000000"/>
          <w:sz w:val="24"/>
          <w:szCs w:val="24"/>
          <w:rtl/>
        </w:rPr>
        <w:tab/>
        <w:t xml:space="preserve"> </w:t>
      </w:r>
    </w:p>
    <w:p w14:paraId="4AD2A01E" w14:textId="77777777" w:rsidR="0086490F" w:rsidRPr="00E03B75"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טלפון</w:t>
      </w:r>
      <w:r w:rsidRPr="00E03B75">
        <w:rPr>
          <w:rFonts w:cs="David"/>
          <w:color w:val="000000"/>
          <w:sz w:val="24"/>
          <w:szCs w:val="24"/>
          <w:rtl/>
        </w:rPr>
        <w:t xml:space="preserve"> נייד:</w:t>
      </w:r>
      <w:r w:rsidRPr="00E03B75">
        <w:rPr>
          <w:rFonts w:cs="David" w:hint="cs"/>
          <w:color w:val="000000"/>
          <w:sz w:val="24"/>
          <w:szCs w:val="24"/>
          <w:rtl/>
        </w:rPr>
        <w:t xml:space="preserve"> ___________________________________________</w:t>
      </w:r>
      <w:r w:rsidRPr="00E03B75">
        <w:rPr>
          <w:rFonts w:cs="David"/>
          <w:color w:val="000000"/>
          <w:sz w:val="24"/>
          <w:szCs w:val="24"/>
          <w:rtl/>
        </w:rPr>
        <w:t xml:space="preserve"> </w:t>
      </w:r>
      <w:r w:rsidRPr="00E03B75">
        <w:rPr>
          <w:rFonts w:cs="David"/>
          <w:color w:val="000000"/>
          <w:sz w:val="24"/>
          <w:szCs w:val="24"/>
          <w:rtl/>
        </w:rPr>
        <w:tab/>
        <w:t xml:space="preserve"> </w:t>
      </w:r>
    </w:p>
    <w:p w14:paraId="0D558DB9" w14:textId="77777777" w:rsidR="0086490F" w:rsidRPr="00E03B75"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דואר</w:t>
      </w:r>
      <w:r w:rsidRPr="00E03B75">
        <w:rPr>
          <w:rFonts w:cs="David"/>
          <w:color w:val="000000"/>
          <w:sz w:val="24"/>
          <w:szCs w:val="24"/>
          <w:rtl/>
        </w:rPr>
        <w:t xml:space="preserve"> </w:t>
      </w:r>
      <w:r w:rsidRPr="00E03B75">
        <w:rPr>
          <w:rFonts w:cs="David" w:hint="eastAsia"/>
          <w:color w:val="000000"/>
          <w:sz w:val="24"/>
          <w:szCs w:val="24"/>
          <w:rtl/>
        </w:rPr>
        <w:t>אלקטרוני</w:t>
      </w:r>
      <w:r w:rsidRPr="00E03B75">
        <w:rPr>
          <w:rFonts w:cs="David"/>
          <w:color w:val="000000"/>
          <w:sz w:val="24"/>
          <w:szCs w:val="24"/>
          <w:rtl/>
        </w:rPr>
        <w:t>: ______________________________</w:t>
      </w:r>
    </w:p>
    <w:p w14:paraId="262A981F" w14:textId="77777777" w:rsidR="0086490F" w:rsidRPr="00E03B75"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rtl/>
        </w:rPr>
        <w:t>כתובת</w:t>
      </w:r>
      <w:r w:rsidRPr="00E03B75">
        <w:rPr>
          <w:rFonts w:cs="David"/>
          <w:color w:val="000000"/>
          <w:sz w:val="24"/>
          <w:szCs w:val="24"/>
          <w:rtl/>
        </w:rPr>
        <w:t>: _____________________________________</w:t>
      </w:r>
    </w:p>
    <w:p w14:paraId="4B1AB3A7" w14:textId="77777777" w:rsidR="0086490F" w:rsidRPr="002E374A" w:rsidRDefault="0086490F"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 xml:space="preserve">סוג היועץ לפי הודעת </w:t>
      </w:r>
      <w:proofErr w:type="spellStart"/>
      <w:r w:rsidRPr="002E374A">
        <w:rPr>
          <w:rFonts w:cs="David" w:hint="cs"/>
          <w:color w:val="000000"/>
          <w:sz w:val="24"/>
          <w:szCs w:val="24"/>
          <w:rtl/>
        </w:rPr>
        <w:t>תכ"ם</w:t>
      </w:r>
      <w:proofErr w:type="spellEnd"/>
      <w:r w:rsidRPr="002E374A">
        <w:rPr>
          <w:rFonts w:cs="David" w:hint="cs"/>
          <w:color w:val="000000"/>
          <w:sz w:val="24"/>
          <w:szCs w:val="24"/>
          <w:rtl/>
        </w:rPr>
        <w:t xml:space="preserve"> </w:t>
      </w:r>
      <w:r w:rsidRPr="002E374A">
        <w:rPr>
          <w:rFonts w:cs="David"/>
          <w:color w:val="000000"/>
          <w:sz w:val="24"/>
          <w:szCs w:val="24"/>
          <w:rtl/>
        </w:rPr>
        <w:t>ה.13.9.0.2.1</w:t>
      </w:r>
      <w:r w:rsidRPr="002E374A">
        <w:rPr>
          <w:rFonts w:cs="David" w:hint="cs"/>
          <w:color w:val="000000"/>
          <w:sz w:val="24"/>
          <w:szCs w:val="24"/>
          <w:rtl/>
        </w:rPr>
        <w:t>: ____________</w:t>
      </w:r>
    </w:p>
    <w:p w14:paraId="5A6AF811" w14:textId="77777777" w:rsidR="0086490F" w:rsidRDefault="0086490F" w:rsidP="00811A0A">
      <w:pPr>
        <w:pStyle w:val="a3"/>
        <w:numPr>
          <w:ilvl w:val="1"/>
          <w:numId w:val="50"/>
        </w:numPr>
        <w:spacing w:after="0" w:line="360" w:lineRule="auto"/>
        <w:ind w:left="820" w:hanging="460"/>
        <w:rPr>
          <w:rFonts w:cs="David"/>
          <w:color w:val="000000"/>
          <w:sz w:val="24"/>
          <w:szCs w:val="24"/>
        </w:rPr>
      </w:pPr>
      <w:r w:rsidRPr="002E374A">
        <w:rPr>
          <w:rFonts w:cs="David" w:hint="cs"/>
          <w:color w:val="000000"/>
          <w:sz w:val="24"/>
          <w:szCs w:val="24"/>
          <w:rtl/>
        </w:rPr>
        <w:t>טיב הקשר בין המציע למנהל הפרויקט (שכיר/קבלן משנה): _______________________</w:t>
      </w:r>
    </w:p>
    <w:p w14:paraId="54BB7B51" w14:textId="5C30BCD9" w:rsidR="0086490F" w:rsidRDefault="0086490F" w:rsidP="00811A0A">
      <w:pPr>
        <w:pStyle w:val="a3"/>
        <w:numPr>
          <w:ilvl w:val="1"/>
          <w:numId w:val="50"/>
        </w:numPr>
        <w:spacing w:after="0" w:line="360" w:lineRule="auto"/>
        <w:ind w:left="820" w:hanging="460"/>
        <w:rPr>
          <w:rFonts w:cs="David"/>
          <w:color w:val="000000"/>
          <w:sz w:val="24"/>
          <w:szCs w:val="24"/>
        </w:rPr>
      </w:pPr>
      <w:r w:rsidRPr="00E03B75">
        <w:rPr>
          <w:rFonts w:cs="David" w:hint="eastAsia"/>
          <w:color w:val="000000"/>
          <w:sz w:val="24"/>
          <w:szCs w:val="24"/>
          <w:u w:val="single"/>
          <w:rtl/>
        </w:rPr>
        <w:t>השכלה</w:t>
      </w:r>
      <w:r>
        <w:rPr>
          <w:rFonts w:cs="David" w:hint="cs"/>
          <w:color w:val="000000"/>
          <w:sz w:val="24"/>
          <w:szCs w:val="24"/>
          <w:u w:val="single"/>
          <w:rtl/>
        </w:rPr>
        <w:t xml:space="preserve"> אקדמית (תנאי סף</w:t>
      </w:r>
      <w:r w:rsidRPr="00E03B75">
        <w:rPr>
          <w:rFonts w:cs="David" w:hint="cs"/>
          <w:color w:val="000000"/>
          <w:sz w:val="24"/>
          <w:szCs w:val="24"/>
          <w:u w:val="single"/>
          <w:rtl/>
        </w:rPr>
        <w:t xml:space="preserve"> </w:t>
      </w:r>
      <w:r w:rsidRPr="00E03B75">
        <w:rPr>
          <w:rFonts w:cs="David"/>
          <w:color w:val="000000"/>
          <w:sz w:val="24"/>
          <w:szCs w:val="24"/>
          <w:u w:val="single"/>
          <w:rtl/>
        </w:rPr>
        <w:fldChar w:fldCharType="begin"/>
      </w:r>
      <w:r w:rsidRPr="00E03B75">
        <w:rPr>
          <w:rFonts w:cs="David"/>
          <w:color w:val="000000"/>
          <w:sz w:val="24"/>
          <w:szCs w:val="24"/>
          <w:u w:val="single"/>
          <w:rtl/>
        </w:rPr>
        <w:instrText xml:space="preserve"> </w:instrText>
      </w:r>
      <w:r w:rsidRPr="00E03B75">
        <w:rPr>
          <w:rFonts w:cs="David" w:hint="cs"/>
          <w:color w:val="000000"/>
          <w:sz w:val="24"/>
          <w:szCs w:val="24"/>
          <w:u w:val="single"/>
        </w:rPr>
        <w:instrText>REF</w:instrText>
      </w:r>
      <w:r w:rsidRPr="00E03B75">
        <w:rPr>
          <w:rFonts w:cs="David" w:hint="cs"/>
          <w:color w:val="000000"/>
          <w:sz w:val="24"/>
          <w:szCs w:val="24"/>
          <w:u w:val="single"/>
          <w:rtl/>
        </w:rPr>
        <w:instrText xml:space="preserve"> _</w:instrText>
      </w:r>
      <w:r w:rsidRPr="00E03B75">
        <w:rPr>
          <w:rFonts w:cs="David" w:hint="cs"/>
          <w:color w:val="000000"/>
          <w:sz w:val="24"/>
          <w:szCs w:val="24"/>
          <w:u w:val="single"/>
        </w:rPr>
        <w:instrText>Ref392147419 \n \h</w:instrText>
      </w:r>
      <w:r w:rsidRPr="00E03B75">
        <w:rPr>
          <w:rFonts w:cs="David"/>
          <w:color w:val="000000"/>
          <w:sz w:val="24"/>
          <w:szCs w:val="24"/>
          <w:u w:val="single"/>
          <w:rtl/>
        </w:rPr>
        <w:instrText xml:space="preserve">  \* </w:instrText>
      </w:r>
      <w:r w:rsidRPr="00E03B75">
        <w:rPr>
          <w:rFonts w:cs="David"/>
          <w:color w:val="000000"/>
          <w:sz w:val="24"/>
          <w:szCs w:val="24"/>
          <w:u w:val="single"/>
        </w:rPr>
        <w:instrText>MERGEFORMAT</w:instrText>
      </w:r>
      <w:r w:rsidRPr="00E03B75">
        <w:rPr>
          <w:rFonts w:cs="David"/>
          <w:color w:val="000000"/>
          <w:sz w:val="24"/>
          <w:szCs w:val="24"/>
          <w:u w:val="single"/>
          <w:rtl/>
        </w:rPr>
        <w:instrText xml:space="preserve"> </w:instrText>
      </w:r>
      <w:r w:rsidRPr="00E03B75">
        <w:rPr>
          <w:rFonts w:cs="David"/>
          <w:color w:val="000000"/>
          <w:sz w:val="24"/>
          <w:szCs w:val="24"/>
          <w:u w:val="single"/>
          <w:rtl/>
        </w:rPr>
      </w:r>
      <w:r w:rsidRPr="00E03B75">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7.2.3.1</w:t>
      </w:r>
      <w:r w:rsidRPr="00E03B75">
        <w:rPr>
          <w:rFonts w:cs="David"/>
          <w:color w:val="000000"/>
          <w:sz w:val="24"/>
          <w:szCs w:val="24"/>
          <w:u w:val="single"/>
          <w:rtl/>
        </w:rPr>
        <w:fldChar w:fldCharType="end"/>
      </w:r>
      <w:r w:rsidRPr="00E03B75">
        <w:rPr>
          <w:rFonts w:cs="David" w:hint="cs"/>
          <w:color w:val="000000"/>
          <w:sz w:val="24"/>
          <w:szCs w:val="24"/>
          <w:u w:val="single"/>
          <w:rtl/>
        </w:rPr>
        <w:t xml:space="preserve"> למכרז, אמת </w:t>
      </w:r>
      <w:r>
        <w:rPr>
          <w:rFonts w:cs="David" w:hint="cs"/>
          <w:color w:val="000000"/>
          <w:sz w:val="24"/>
          <w:szCs w:val="24"/>
          <w:u w:val="single"/>
          <w:rtl/>
        </w:rPr>
        <w:t xml:space="preserve">מידה </w:t>
      </w:r>
      <w:r>
        <w:rPr>
          <w:rFonts w:cs="David"/>
          <w:color w:val="000000"/>
          <w:sz w:val="24"/>
          <w:szCs w:val="24"/>
          <w:u w:val="single"/>
          <w:rtl/>
        </w:rPr>
        <w:fldChar w:fldCharType="begin"/>
      </w:r>
      <w:r>
        <w:rPr>
          <w:rFonts w:cs="David"/>
          <w:color w:val="000000"/>
          <w:sz w:val="24"/>
          <w:szCs w:val="24"/>
          <w:u w:val="single"/>
          <w:rtl/>
        </w:rPr>
        <w:instrText xml:space="preserve"> </w:instrText>
      </w:r>
      <w:r>
        <w:rPr>
          <w:rFonts w:cs="David" w:hint="cs"/>
          <w:color w:val="000000"/>
          <w:sz w:val="24"/>
          <w:szCs w:val="24"/>
          <w:u w:val="single"/>
        </w:rPr>
        <w:instrText>REF</w:instrText>
      </w:r>
      <w:r>
        <w:rPr>
          <w:rFonts w:cs="David" w:hint="cs"/>
          <w:color w:val="000000"/>
          <w:sz w:val="24"/>
          <w:szCs w:val="24"/>
          <w:u w:val="single"/>
          <w:rtl/>
        </w:rPr>
        <w:instrText xml:space="preserve"> _</w:instrText>
      </w:r>
      <w:r>
        <w:rPr>
          <w:rFonts w:cs="David" w:hint="cs"/>
          <w:color w:val="000000"/>
          <w:sz w:val="24"/>
          <w:szCs w:val="24"/>
          <w:u w:val="single"/>
        </w:rPr>
        <w:instrText>Ref390252110 \r \h</w:instrText>
      </w:r>
      <w:r>
        <w:rPr>
          <w:rFonts w:cs="David"/>
          <w:color w:val="000000"/>
          <w:sz w:val="24"/>
          <w:szCs w:val="24"/>
          <w:u w:val="single"/>
          <w:rtl/>
        </w:rPr>
        <w:instrText xml:space="preserve"> </w:instrText>
      </w:r>
      <w:r>
        <w:rPr>
          <w:rFonts w:cs="David"/>
          <w:color w:val="000000"/>
          <w:sz w:val="24"/>
          <w:szCs w:val="24"/>
          <w:u w:val="single"/>
          <w:rtl/>
        </w:rPr>
      </w:r>
      <w:r>
        <w:rPr>
          <w:rFonts w:cs="David"/>
          <w:color w:val="000000"/>
          <w:sz w:val="24"/>
          <w:szCs w:val="24"/>
          <w:u w:val="single"/>
          <w:rtl/>
        </w:rPr>
        <w:fldChar w:fldCharType="separate"/>
      </w:r>
      <w:r w:rsidR="00E4755F">
        <w:rPr>
          <w:rFonts w:cs="David"/>
          <w:color w:val="000000"/>
          <w:sz w:val="24"/>
          <w:szCs w:val="24"/>
          <w:u w:val="single"/>
          <w:cs/>
        </w:rPr>
        <w:t>‎</w:t>
      </w:r>
      <w:r w:rsidR="00E4755F">
        <w:rPr>
          <w:rFonts w:cs="David"/>
          <w:color w:val="000000"/>
          <w:sz w:val="24"/>
          <w:szCs w:val="24"/>
          <w:u w:val="single"/>
        </w:rPr>
        <w:t>3.6</w:t>
      </w:r>
      <w:r>
        <w:rPr>
          <w:rFonts w:cs="David"/>
          <w:color w:val="000000"/>
          <w:sz w:val="24"/>
          <w:szCs w:val="24"/>
          <w:u w:val="single"/>
          <w:rtl/>
        </w:rPr>
        <w:fldChar w:fldCharType="end"/>
      </w:r>
      <w:r>
        <w:rPr>
          <w:rFonts w:cs="David" w:hint="cs"/>
          <w:color w:val="000000"/>
          <w:sz w:val="24"/>
          <w:szCs w:val="24"/>
          <w:u w:val="single"/>
          <w:rtl/>
        </w:rPr>
        <w:t xml:space="preserve">) </w:t>
      </w:r>
      <w:r w:rsidRPr="00E03B75">
        <w:rPr>
          <w:rFonts w:cs="David" w:hint="cs"/>
          <w:color w:val="000000"/>
          <w:sz w:val="24"/>
          <w:szCs w:val="24"/>
          <w:u w:val="single"/>
          <w:rtl/>
        </w:rPr>
        <w:t xml:space="preserve">(יש לסמן </w:t>
      </w:r>
      <w:r w:rsidRPr="00E03B75">
        <w:rPr>
          <w:rFonts w:cs="David" w:hint="cs"/>
          <w:color w:val="000000"/>
          <w:sz w:val="24"/>
          <w:szCs w:val="24"/>
          <w:u w:val="single"/>
        </w:rPr>
        <w:t>X</w:t>
      </w:r>
      <w:r w:rsidRPr="00E03B75">
        <w:rPr>
          <w:rFonts w:cs="David" w:hint="cs"/>
          <w:color w:val="000000"/>
          <w:sz w:val="24"/>
          <w:szCs w:val="24"/>
          <w:u w:val="single"/>
          <w:rtl/>
        </w:rPr>
        <w:t xml:space="preserve"> במקום המתאים ולהשלים את הפרטים הרלוונטיים)</w:t>
      </w:r>
      <w:r w:rsidRPr="00E03B75">
        <w:rPr>
          <w:rFonts w:cs="David"/>
          <w:color w:val="000000"/>
          <w:sz w:val="24"/>
          <w:szCs w:val="24"/>
          <w:rtl/>
        </w:rPr>
        <w:t>:</w:t>
      </w:r>
    </w:p>
    <w:p w14:paraId="3776B5C8" w14:textId="77777777" w:rsidR="0086490F" w:rsidRPr="00E03B75" w:rsidRDefault="0086490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E03B75">
        <w:rPr>
          <w:rFonts w:cs="David"/>
          <w:b/>
          <w:bCs/>
          <w:color w:val="000000"/>
          <w:sz w:val="24"/>
          <w:rtl/>
          <w:lang w:eastAsia="en-US"/>
        </w:rPr>
        <w:t xml:space="preserve">תואר </w:t>
      </w:r>
      <w:r w:rsidRPr="00E03B75">
        <w:rPr>
          <w:rFonts w:cs="David" w:hint="cs"/>
          <w:b/>
          <w:bCs/>
          <w:color w:val="000000"/>
          <w:sz w:val="24"/>
          <w:rtl/>
          <w:lang w:eastAsia="en-US"/>
        </w:rPr>
        <w:t xml:space="preserve">אקדמי </w:t>
      </w:r>
      <w:r w:rsidRPr="00E03B75">
        <w:rPr>
          <w:rFonts w:cs="David"/>
          <w:b/>
          <w:bCs/>
          <w:color w:val="000000"/>
          <w:sz w:val="24"/>
          <w:rtl/>
          <w:lang w:eastAsia="en-US"/>
        </w:rPr>
        <w:t>ראשון</w:t>
      </w:r>
    </w:p>
    <w:p w14:paraId="60288DF3" w14:textId="77777777" w:rsidR="0086490F" w:rsidRPr="004C0D40"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E03B75">
        <w:rPr>
          <w:rFonts w:cs="David" w:hint="eastAsia"/>
          <w:color w:val="000000"/>
          <w:sz w:val="24"/>
          <w:rtl/>
          <w:lang w:eastAsia="en-US"/>
        </w:rPr>
        <w:t>תחום</w:t>
      </w:r>
      <w:r w:rsidRPr="00E03B75">
        <w:rPr>
          <w:rFonts w:cs="David"/>
          <w:color w:val="000000"/>
          <w:sz w:val="24"/>
          <w:rtl/>
          <w:lang w:eastAsia="en-US"/>
        </w:rPr>
        <w:t xml:space="preserve"> </w:t>
      </w:r>
      <w:r w:rsidRPr="00E03B75">
        <w:rPr>
          <w:rFonts w:cs="David" w:hint="eastAsia"/>
          <w:color w:val="000000"/>
          <w:sz w:val="24"/>
          <w:rtl/>
          <w:lang w:eastAsia="en-US"/>
        </w:rPr>
        <w:t>הלימודים</w:t>
      </w:r>
      <w:r w:rsidRPr="00E03B75">
        <w:rPr>
          <w:rFonts w:cs="David"/>
          <w:color w:val="000000"/>
          <w:sz w:val="24"/>
          <w:rtl/>
          <w:lang w:eastAsia="en-US"/>
        </w:rPr>
        <w:t>: __________________________________________</w:t>
      </w:r>
      <w:r w:rsidRPr="00E03B75">
        <w:rPr>
          <w:rFonts w:cs="David"/>
          <w:color w:val="000000"/>
          <w:sz w:val="24"/>
          <w:rtl/>
          <w:lang w:eastAsia="en-US"/>
        </w:rPr>
        <w:br/>
      </w:r>
      <w:r w:rsidRPr="00E03B75">
        <w:rPr>
          <w:rFonts w:cs="David" w:hint="eastAsia"/>
          <w:color w:val="000000"/>
          <w:sz w:val="24"/>
          <w:rtl/>
          <w:lang w:eastAsia="en-US"/>
        </w:rPr>
        <w:t>שם</w:t>
      </w:r>
      <w:r w:rsidRPr="00E03B75">
        <w:rPr>
          <w:rFonts w:cs="David"/>
          <w:color w:val="000000"/>
          <w:sz w:val="24"/>
          <w:rtl/>
          <w:lang w:eastAsia="en-US"/>
        </w:rPr>
        <w:t xml:space="preserve"> </w:t>
      </w:r>
      <w:r w:rsidRPr="00E03B75">
        <w:rPr>
          <w:rFonts w:cs="David" w:hint="eastAsia"/>
          <w:color w:val="000000"/>
          <w:sz w:val="24"/>
          <w:rtl/>
          <w:lang w:eastAsia="en-US"/>
        </w:rPr>
        <w:t>המוסד</w:t>
      </w:r>
      <w:r w:rsidRPr="00E03B75">
        <w:rPr>
          <w:rFonts w:cs="David"/>
          <w:color w:val="000000"/>
          <w:sz w:val="24"/>
          <w:rtl/>
          <w:lang w:eastAsia="en-US"/>
        </w:rPr>
        <w:t xml:space="preserve"> </w:t>
      </w:r>
      <w:r w:rsidRPr="00E03B75">
        <w:rPr>
          <w:rFonts w:cs="David" w:hint="eastAsia"/>
          <w:color w:val="000000"/>
          <w:sz w:val="24"/>
          <w:rtl/>
          <w:lang w:eastAsia="en-US"/>
        </w:rPr>
        <w:t>האקדמי</w:t>
      </w:r>
      <w:r w:rsidRPr="00E03B75">
        <w:rPr>
          <w:rFonts w:cs="David"/>
          <w:color w:val="000000"/>
          <w:sz w:val="24"/>
          <w:rtl/>
          <w:lang w:eastAsia="en-US"/>
        </w:rPr>
        <w:t>: _______________________________________</w:t>
      </w:r>
    </w:p>
    <w:p w14:paraId="0EDA8A62" w14:textId="77777777" w:rsidR="0086490F"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70FB82AD" w14:textId="77777777" w:rsidR="0086490F" w:rsidRPr="004C0D40" w:rsidRDefault="0086490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b/>
          <w:bCs/>
          <w:color w:val="000000"/>
          <w:sz w:val="24"/>
          <w:rtl/>
          <w:lang w:eastAsia="en-US"/>
        </w:rPr>
        <w:t xml:space="preserve">תואר </w:t>
      </w:r>
      <w:r w:rsidRPr="004C0D40">
        <w:rPr>
          <w:rFonts w:cs="David" w:hint="cs"/>
          <w:b/>
          <w:bCs/>
          <w:color w:val="000000"/>
          <w:sz w:val="24"/>
          <w:rtl/>
          <w:lang w:eastAsia="en-US"/>
        </w:rPr>
        <w:t xml:space="preserve">אקדמי </w:t>
      </w:r>
      <w:r w:rsidRPr="004C0D40">
        <w:rPr>
          <w:rFonts w:cs="David"/>
          <w:b/>
          <w:bCs/>
          <w:color w:val="000000"/>
          <w:sz w:val="24"/>
          <w:rtl/>
          <w:lang w:eastAsia="en-US"/>
        </w:rPr>
        <w:t>שני</w:t>
      </w:r>
    </w:p>
    <w:p w14:paraId="7BD12613" w14:textId="77777777" w:rsidR="0086490F" w:rsidRPr="004C0D40"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21AE913A" w14:textId="77777777" w:rsidR="0086490F" w:rsidRPr="004C0D40"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41062E52" w14:textId="77777777" w:rsidR="0086490F" w:rsidRPr="004C0D40" w:rsidRDefault="0086490F" w:rsidP="00811A0A">
      <w:pPr>
        <w:pStyle w:val="HNormal"/>
        <w:numPr>
          <w:ilvl w:val="0"/>
          <w:numId w:val="20"/>
        </w:numPr>
        <w:tabs>
          <w:tab w:val="left" w:leader="underscore" w:pos="8309"/>
        </w:tabs>
        <w:spacing w:after="0" w:line="360" w:lineRule="auto"/>
        <w:ind w:left="1351"/>
        <w:jc w:val="left"/>
        <w:rPr>
          <w:rFonts w:cs="David"/>
          <w:b/>
          <w:bCs/>
          <w:color w:val="000000"/>
          <w:sz w:val="24"/>
          <w:rtl/>
          <w:lang w:eastAsia="en-US"/>
        </w:rPr>
      </w:pPr>
      <w:r w:rsidRPr="004C0D40">
        <w:rPr>
          <w:rFonts w:cs="David" w:hint="cs"/>
          <w:b/>
          <w:bCs/>
          <w:color w:val="000000"/>
          <w:sz w:val="24"/>
          <w:rtl/>
          <w:lang w:eastAsia="en-US"/>
        </w:rPr>
        <w:t>ת</w:t>
      </w:r>
      <w:r w:rsidRPr="004C0D40">
        <w:rPr>
          <w:rFonts w:cs="David"/>
          <w:b/>
          <w:bCs/>
          <w:color w:val="000000"/>
          <w:sz w:val="24"/>
          <w:rtl/>
          <w:lang w:eastAsia="en-US"/>
        </w:rPr>
        <w:t xml:space="preserve">ואר </w:t>
      </w:r>
      <w:r w:rsidRPr="004C0D40">
        <w:rPr>
          <w:rFonts w:cs="David" w:hint="cs"/>
          <w:b/>
          <w:bCs/>
          <w:color w:val="000000"/>
          <w:sz w:val="24"/>
          <w:rtl/>
          <w:lang w:eastAsia="en-US"/>
        </w:rPr>
        <w:t xml:space="preserve">אקדמי </w:t>
      </w:r>
      <w:r w:rsidRPr="004C0D40">
        <w:rPr>
          <w:rFonts w:cs="David"/>
          <w:b/>
          <w:bCs/>
          <w:color w:val="000000"/>
          <w:sz w:val="24"/>
          <w:rtl/>
          <w:lang w:eastAsia="en-US"/>
        </w:rPr>
        <w:t xml:space="preserve">שלישי </w:t>
      </w:r>
    </w:p>
    <w:p w14:paraId="252BC7DF" w14:textId="77777777" w:rsidR="0086490F" w:rsidRPr="004C0D40"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eastAsia"/>
          <w:color w:val="000000"/>
          <w:sz w:val="24"/>
          <w:rtl/>
          <w:lang w:eastAsia="en-US"/>
        </w:rPr>
        <w:t>תחום</w:t>
      </w:r>
      <w:r w:rsidRPr="004C0D40">
        <w:rPr>
          <w:rFonts w:cs="David"/>
          <w:color w:val="000000"/>
          <w:sz w:val="24"/>
          <w:rtl/>
          <w:lang w:eastAsia="en-US"/>
        </w:rPr>
        <w:t xml:space="preserve"> </w:t>
      </w:r>
      <w:r w:rsidRPr="004C0D40">
        <w:rPr>
          <w:rFonts w:cs="David" w:hint="eastAsia"/>
          <w:color w:val="000000"/>
          <w:sz w:val="24"/>
          <w:rtl/>
          <w:lang w:eastAsia="en-US"/>
        </w:rPr>
        <w:t>הלימודים</w:t>
      </w:r>
      <w:r w:rsidRPr="004C0D40">
        <w:rPr>
          <w:rFonts w:cs="David"/>
          <w:color w:val="000000"/>
          <w:sz w:val="24"/>
          <w:rtl/>
          <w:lang w:eastAsia="en-US"/>
        </w:rPr>
        <w:t>: __________________________________________</w:t>
      </w:r>
      <w:r w:rsidRPr="004C0D40">
        <w:rPr>
          <w:rFonts w:cs="David"/>
          <w:color w:val="000000"/>
          <w:sz w:val="24"/>
          <w:rtl/>
          <w:lang w:eastAsia="en-US"/>
        </w:rPr>
        <w:br/>
      </w:r>
      <w:r w:rsidRPr="004C0D40">
        <w:rPr>
          <w:rFonts w:cs="David" w:hint="eastAsia"/>
          <w:color w:val="000000"/>
          <w:sz w:val="24"/>
          <w:rtl/>
          <w:lang w:eastAsia="en-US"/>
        </w:rPr>
        <w:t>שם</w:t>
      </w:r>
      <w:r w:rsidRPr="004C0D40">
        <w:rPr>
          <w:rFonts w:cs="David"/>
          <w:color w:val="000000"/>
          <w:sz w:val="24"/>
          <w:rtl/>
          <w:lang w:eastAsia="en-US"/>
        </w:rPr>
        <w:t xml:space="preserve"> </w:t>
      </w:r>
      <w:r w:rsidRPr="004C0D40">
        <w:rPr>
          <w:rFonts w:cs="David" w:hint="eastAsia"/>
          <w:color w:val="000000"/>
          <w:sz w:val="24"/>
          <w:rtl/>
          <w:lang w:eastAsia="en-US"/>
        </w:rPr>
        <w:t>המוסד</w:t>
      </w:r>
      <w:r w:rsidRPr="004C0D40">
        <w:rPr>
          <w:rFonts w:cs="David"/>
          <w:color w:val="000000"/>
          <w:sz w:val="24"/>
          <w:rtl/>
          <w:lang w:eastAsia="en-US"/>
        </w:rPr>
        <w:t xml:space="preserve"> </w:t>
      </w:r>
      <w:r w:rsidRPr="004C0D40">
        <w:rPr>
          <w:rFonts w:cs="David" w:hint="eastAsia"/>
          <w:color w:val="000000"/>
          <w:sz w:val="24"/>
          <w:rtl/>
          <w:lang w:eastAsia="en-US"/>
        </w:rPr>
        <w:t>האקדמי</w:t>
      </w:r>
      <w:r w:rsidRPr="004C0D40">
        <w:rPr>
          <w:rFonts w:cs="David"/>
          <w:color w:val="000000"/>
          <w:sz w:val="24"/>
          <w:rtl/>
          <w:lang w:eastAsia="en-US"/>
        </w:rPr>
        <w:t>: _______________________________________</w:t>
      </w:r>
    </w:p>
    <w:p w14:paraId="1B9F85D0" w14:textId="77777777" w:rsidR="0086490F" w:rsidRPr="004C0D40" w:rsidRDefault="0086490F" w:rsidP="0086490F">
      <w:pPr>
        <w:pStyle w:val="HNormal"/>
        <w:tabs>
          <w:tab w:val="left" w:leader="underscore" w:pos="8309"/>
        </w:tabs>
        <w:spacing w:after="0" w:line="360" w:lineRule="auto"/>
        <w:ind w:left="1351"/>
        <w:jc w:val="left"/>
        <w:rPr>
          <w:rFonts w:cs="David"/>
          <w:color w:val="000000"/>
          <w:sz w:val="24"/>
          <w:rtl/>
          <w:lang w:eastAsia="en-US"/>
        </w:rPr>
      </w:pPr>
      <w:r w:rsidRPr="004C0D40">
        <w:rPr>
          <w:rFonts w:cs="David" w:hint="cs"/>
          <w:color w:val="000000"/>
          <w:sz w:val="24"/>
          <w:rtl/>
          <w:lang w:eastAsia="en-US"/>
        </w:rPr>
        <w:t xml:space="preserve">מועד קבלת התואר: </w:t>
      </w:r>
      <w:r w:rsidRPr="004C0D40">
        <w:rPr>
          <w:rFonts w:cs="David"/>
          <w:color w:val="000000"/>
          <w:sz w:val="24"/>
          <w:rtl/>
          <w:lang w:eastAsia="en-US"/>
        </w:rPr>
        <w:t>__________________________________________</w:t>
      </w:r>
    </w:p>
    <w:p w14:paraId="51DD4132" w14:textId="577D1BF7" w:rsidR="007134FD" w:rsidRDefault="007134FD" w:rsidP="00352B3A">
      <w:pPr>
        <w:pStyle w:val="a3"/>
        <w:numPr>
          <w:ilvl w:val="1"/>
          <w:numId w:val="50"/>
        </w:numPr>
        <w:spacing w:after="0" w:line="360" w:lineRule="auto"/>
        <w:ind w:left="820" w:hanging="460"/>
        <w:rPr>
          <w:rFonts w:cs="David"/>
          <w:color w:val="000000"/>
          <w:sz w:val="24"/>
          <w:szCs w:val="24"/>
          <w:u w:val="single"/>
        </w:rPr>
      </w:pPr>
      <w:r w:rsidRPr="00F2761F">
        <w:rPr>
          <w:rFonts w:cs="David" w:hint="cs"/>
          <w:color w:val="000000"/>
          <w:sz w:val="24"/>
          <w:szCs w:val="24"/>
          <w:u w:val="single"/>
          <w:rtl/>
        </w:rPr>
        <w:lastRenderedPageBreak/>
        <w:t xml:space="preserve">מספר שנות </w:t>
      </w:r>
      <w:r>
        <w:rPr>
          <w:rFonts w:cs="David" w:hint="cs"/>
          <w:color w:val="000000"/>
          <w:sz w:val="24"/>
          <w:szCs w:val="24"/>
          <w:u w:val="single"/>
          <w:rtl/>
        </w:rPr>
        <w:t>ניסיון</w:t>
      </w:r>
      <w:r w:rsidRPr="00F2761F">
        <w:rPr>
          <w:rFonts w:cs="David" w:hint="cs"/>
          <w:color w:val="000000"/>
          <w:sz w:val="24"/>
          <w:szCs w:val="24"/>
          <w:u w:val="single"/>
          <w:rtl/>
        </w:rPr>
        <w:t xml:space="preserve"> </w:t>
      </w:r>
      <w:r w:rsidRPr="00F2761F">
        <w:rPr>
          <w:rFonts w:cs="David"/>
          <w:color w:val="000000"/>
          <w:sz w:val="24"/>
          <w:szCs w:val="24"/>
          <w:u w:val="single"/>
          <w:rtl/>
        </w:rPr>
        <w:t xml:space="preserve">בייעוץ וליווי ארגוני-אסטרטגי בתחום ליבה, אחד או יותר, עבור כל ארגון, במהלך השנים </w:t>
      </w:r>
      <w:r>
        <w:rPr>
          <w:rFonts w:cs="David" w:hint="cs"/>
          <w:color w:val="000000"/>
          <w:sz w:val="24"/>
          <w:szCs w:val="24"/>
          <w:u w:val="single"/>
          <w:rtl/>
        </w:rPr>
        <w:t>20</w:t>
      </w:r>
      <w:r w:rsidR="00D809C1">
        <w:rPr>
          <w:rFonts w:cs="David" w:hint="cs"/>
          <w:color w:val="000000"/>
          <w:sz w:val="24"/>
          <w:szCs w:val="24"/>
          <w:u w:val="single"/>
          <w:rtl/>
        </w:rPr>
        <w:t>1</w:t>
      </w:r>
      <w:r w:rsidR="00352B3A">
        <w:rPr>
          <w:rFonts w:cs="David" w:hint="cs"/>
          <w:color w:val="000000"/>
          <w:sz w:val="24"/>
          <w:szCs w:val="24"/>
          <w:u w:val="single"/>
          <w:rtl/>
        </w:rPr>
        <w:t>6</w:t>
      </w:r>
      <w:r>
        <w:rPr>
          <w:rFonts w:cs="David" w:hint="cs"/>
          <w:color w:val="000000"/>
          <w:sz w:val="24"/>
          <w:szCs w:val="24"/>
          <w:u w:val="single"/>
          <w:rtl/>
        </w:rPr>
        <w:t>-20</w:t>
      </w:r>
      <w:r w:rsidR="00D809C1">
        <w:rPr>
          <w:rFonts w:cs="David" w:hint="cs"/>
          <w:color w:val="000000"/>
          <w:sz w:val="24"/>
          <w:szCs w:val="24"/>
          <w:u w:val="single"/>
          <w:rtl/>
        </w:rPr>
        <w:t>21</w:t>
      </w:r>
      <w:r w:rsidRPr="00F2761F">
        <w:rPr>
          <w:rFonts w:cs="David" w:hint="cs"/>
          <w:color w:val="000000"/>
          <w:sz w:val="24"/>
          <w:szCs w:val="24"/>
          <w:u w:val="single"/>
          <w:rtl/>
        </w:rPr>
        <w:t xml:space="preserve"> </w:t>
      </w:r>
      <w:r w:rsidRPr="00F2761F">
        <w:rPr>
          <w:rFonts w:cs="David" w:hint="cs"/>
          <w:b/>
          <w:bCs/>
          <w:color w:val="000000"/>
          <w:sz w:val="24"/>
          <w:szCs w:val="24"/>
          <w:u w:val="single"/>
          <w:rtl/>
        </w:rPr>
        <w:t xml:space="preserve">(תנאי סף </w:t>
      </w:r>
      <w:r>
        <w:rPr>
          <w:rFonts w:cs="David"/>
          <w:b/>
          <w:bCs/>
          <w:color w:val="000000"/>
          <w:sz w:val="24"/>
          <w:szCs w:val="24"/>
          <w:u w:val="single"/>
          <w:rtl/>
        </w:rPr>
        <w:fldChar w:fldCharType="begin"/>
      </w:r>
      <w:r>
        <w:rPr>
          <w:rFonts w:cs="David"/>
          <w:b/>
          <w:bCs/>
          <w:color w:val="000000"/>
          <w:sz w:val="24"/>
          <w:szCs w:val="24"/>
          <w:u w:val="single"/>
          <w:rtl/>
        </w:rPr>
        <w:instrText xml:space="preserve"> </w:instrText>
      </w:r>
      <w:r>
        <w:rPr>
          <w:rFonts w:cs="David" w:hint="cs"/>
          <w:b/>
          <w:bCs/>
          <w:color w:val="000000"/>
          <w:sz w:val="24"/>
          <w:szCs w:val="24"/>
          <w:u w:val="single"/>
        </w:rPr>
        <w:instrText>REF</w:instrText>
      </w:r>
      <w:r>
        <w:rPr>
          <w:rFonts w:cs="David" w:hint="cs"/>
          <w:b/>
          <w:bCs/>
          <w:color w:val="000000"/>
          <w:sz w:val="24"/>
          <w:szCs w:val="24"/>
          <w:u w:val="single"/>
          <w:rtl/>
        </w:rPr>
        <w:instrText xml:space="preserve"> _</w:instrText>
      </w:r>
      <w:r>
        <w:rPr>
          <w:rFonts w:cs="David" w:hint="cs"/>
          <w:b/>
          <w:bCs/>
          <w:color w:val="000000"/>
          <w:sz w:val="24"/>
          <w:szCs w:val="24"/>
          <w:u w:val="single"/>
        </w:rPr>
        <w:instrText>Ref12784963 \r \h</w:instrText>
      </w:r>
      <w:r>
        <w:rPr>
          <w:rFonts w:cs="David"/>
          <w:b/>
          <w:bCs/>
          <w:color w:val="000000"/>
          <w:sz w:val="24"/>
          <w:szCs w:val="24"/>
          <w:u w:val="single"/>
          <w:rtl/>
        </w:rPr>
        <w:instrText xml:space="preserve"> </w:instrText>
      </w:r>
      <w:r>
        <w:rPr>
          <w:rFonts w:cs="David"/>
          <w:b/>
          <w:bCs/>
          <w:color w:val="000000"/>
          <w:sz w:val="24"/>
          <w:szCs w:val="24"/>
          <w:u w:val="single"/>
          <w:rtl/>
        </w:rPr>
      </w:r>
      <w:r>
        <w:rPr>
          <w:rFonts w:cs="David"/>
          <w:b/>
          <w:bCs/>
          <w:color w:val="000000"/>
          <w:sz w:val="24"/>
          <w:szCs w:val="24"/>
          <w:u w:val="single"/>
          <w:rtl/>
        </w:rPr>
        <w:fldChar w:fldCharType="separate"/>
      </w:r>
      <w:r w:rsidR="00E4755F">
        <w:rPr>
          <w:rFonts w:cs="David"/>
          <w:b/>
          <w:bCs/>
          <w:color w:val="000000"/>
          <w:sz w:val="24"/>
          <w:szCs w:val="24"/>
          <w:u w:val="single"/>
          <w:cs/>
        </w:rPr>
        <w:t>‎</w:t>
      </w:r>
      <w:r w:rsidR="00E4755F">
        <w:rPr>
          <w:rFonts w:cs="David"/>
          <w:b/>
          <w:bCs/>
          <w:color w:val="000000"/>
          <w:sz w:val="24"/>
          <w:szCs w:val="24"/>
          <w:u w:val="single"/>
        </w:rPr>
        <w:t>7.2.3.2.1</w:t>
      </w:r>
      <w:r>
        <w:rPr>
          <w:rFonts w:cs="David"/>
          <w:b/>
          <w:bCs/>
          <w:color w:val="000000"/>
          <w:sz w:val="24"/>
          <w:szCs w:val="24"/>
          <w:u w:val="single"/>
          <w:rtl/>
        </w:rPr>
        <w:fldChar w:fldCharType="end"/>
      </w:r>
      <w:r>
        <w:rPr>
          <w:rFonts w:cs="David" w:hint="cs"/>
          <w:b/>
          <w:bCs/>
          <w:color w:val="000000"/>
          <w:sz w:val="24"/>
          <w:szCs w:val="24"/>
          <w:u w:val="single"/>
          <w:rtl/>
        </w:rPr>
        <w:t xml:space="preserve">, </w:t>
      </w:r>
      <w:r w:rsidRPr="00F2761F">
        <w:rPr>
          <w:rFonts w:cs="David" w:hint="cs"/>
          <w:b/>
          <w:bCs/>
          <w:color w:val="000000"/>
          <w:sz w:val="24"/>
          <w:szCs w:val="24"/>
          <w:u w:val="single"/>
          <w:rtl/>
        </w:rPr>
        <w:t xml:space="preserve">אמת מידה </w:t>
      </w:r>
      <w:r>
        <w:rPr>
          <w:rFonts w:cs="David" w:hint="cs"/>
          <w:b/>
          <w:bCs/>
          <w:color w:val="000000"/>
          <w:sz w:val="24"/>
          <w:szCs w:val="24"/>
          <w:u w:val="single"/>
          <w:rtl/>
        </w:rPr>
        <w:t>3.5):</w:t>
      </w:r>
    </w:p>
    <w:p w14:paraId="301B03B1" w14:textId="77777777" w:rsidR="007134FD" w:rsidRDefault="007134FD" w:rsidP="007134FD">
      <w:pPr>
        <w:pStyle w:val="a3"/>
        <w:spacing w:after="0" w:line="360" w:lineRule="auto"/>
        <w:ind w:left="820"/>
        <w:rPr>
          <w:rFonts w:ascii="Times New Roman" w:hAnsi="Times New Roman" w:cs="David"/>
          <w:color w:val="000000"/>
          <w:sz w:val="24"/>
          <w:szCs w:val="24"/>
          <w:rtl/>
        </w:rPr>
      </w:pPr>
    </w:p>
    <w:p w14:paraId="17695FB1" w14:textId="77777777" w:rsidR="007134FD" w:rsidRDefault="007134FD" w:rsidP="007134FD">
      <w:pPr>
        <w:pStyle w:val="a3"/>
        <w:spacing w:after="0" w:line="360" w:lineRule="auto"/>
        <w:ind w:left="820"/>
        <w:rPr>
          <w:rFonts w:cs="David"/>
          <w:color w:val="000000"/>
          <w:sz w:val="24"/>
          <w:szCs w:val="24"/>
          <w:u w:val="single"/>
          <w:rtl/>
        </w:rPr>
      </w:pPr>
      <w:r w:rsidRPr="007134FD">
        <w:rPr>
          <w:rFonts w:ascii="Times New Roman" w:hAnsi="Times New Roman" w:cs="David" w:hint="cs"/>
          <w:color w:val="000000"/>
          <w:sz w:val="24"/>
          <w:szCs w:val="24"/>
          <w:rtl/>
        </w:rPr>
        <w:t xml:space="preserve">מחודש ושנה ___________ / ______  עד חודש ושנה ___________ / ______  </w:t>
      </w:r>
      <w:r w:rsidRPr="007134FD">
        <w:rPr>
          <w:rFonts w:cs="David" w:hint="cs"/>
          <w:color w:val="000000"/>
          <w:sz w:val="24"/>
          <w:szCs w:val="24"/>
          <w:rtl/>
        </w:rPr>
        <w:t>(יש להשלים)</w:t>
      </w:r>
    </w:p>
    <w:p w14:paraId="4088BA3B" w14:textId="77777777" w:rsidR="007134FD" w:rsidRPr="007134FD" w:rsidRDefault="007134FD" w:rsidP="007134FD">
      <w:pPr>
        <w:pStyle w:val="a3"/>
        <w:spacing w:after="0" w:line="360" w:lineRule="auto"/>
        <w:ind w:left="820"/>
        <w:rPr>
          <w:rFonts w:cs="David"/>
          <w:color w:val="000000"/>
          <w:sz w:val="24"/>
          <w:szCs w:val="24"/>
        </w:rPr>
      </w:pPr>
    </w:p>
    <w:p w14:paraId="585D345C" w14:textId="77777777" w:rsidR="0086490F" w:rsidRPr="004C0D40" w:rsidRDefault="0086490F" w:rsidP="00811A0A">
      <w:pPr>
        <w:pStyle w:val="a3"/>
        <w:numPr>
          <w:ilvl w:val="1"/>
          <w:numId w:val="50"/>
        </w:numPr>
        <w:spacing w:after="0" w:line="360" w:lineRule="auto"/>
        <w:ind w:left="820" w:hanging="460"/>
        <w:rPr>
          <w:rFonts w:cs="David"/>
          <w:color w:val="000000"/>
          <w:sz w:val="24"/>
          <w:szCs w:val="24"/>
        </w:rPr>
      </w:pPr>
      <w:r w:rsidRPr="004C0D40">
        <w:rPr>
          <w:rFonts w:cs="David" w:hint="cs"/>
          <w:color w:val="000000"/>
          <w:sz w:val="24"/>
          <w:szCs w:val="24"/>
          <w:u w:val="single"/>
          <w:rtl/>
        </w:rPr>
        <w:t>תחומי מומחיות עיקריים</w:t>
      </w:r>
      <w:r w:rsidRPr="004C0D40">
        <w:rPr>
          <w:rFonts w:cs="David" w:hint="cs"/>
          <w:color w:val="000000"/>
          <w:sz w:val="24"/>
          <w:szCs w:val="24"/>
          <w:rtl/>
        </w:rPr>
        <w:t>: (יש להשלים)</w:t>
      </w:r>
    </w:p>
    <w:p w14:paraId="0AAE9FD7" w14:textId="77777777" w:rsidR="0086490F" w:rsidRPr="004C0D40" w:rsidRDefault="0086490F" w:rsidP="00811A0A">
      <w:pPr>
        <w:pStyle w:val="a3"/>
        <w:numPr>
          <w:ilvl w:val="0"/>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836BC97"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16EDE39F"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3F41FA6B"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130A26D"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21D41B59"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6129E073"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1E9481AF"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423FCB40"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24652454"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572F6855" w14:textId="77777777" w:rsidR="0086490F" w:rsidRPr="004C0D40" w:rsidRDefault="0086490F" w:rsidP="00811A0A">
      <w:pPr>
        <w:pStyle w:val="a3"/>
        <w:numPr>
          <w:ilvl w:val="1"/>
          <w:numId w:val="19"/>
        </w:numPr>
        <w:tabs>
          <w:tab w:val="left" w:leader="underscore" w:pos="8309"/>
        </w:tabs>
        <w:spacing w:after="0" w:line="360" w:lineRule="auto"/>
        <w:contextualSpacing w:val="0"/>
        <w:jc w:val="both"/>
        <w:rPr>
          <w:rFonts w:ascii="Times New Roman" w:eastAsia="Times New Roman" w:hAnsi="Times New Roman" w:cs="David"/>
          <w:noProof/>
          <w:vanish/>
          <w:color w:val="000000"/>
          <w:sz w:val="24"/>
          <w:szCs w:val="24"/>
          <w:rtl/>
        </w:rPr>
      </w:pPr>
    </w:p>
    <w:p w14:paraId="50C25919" w14:textId="77777777" w:rsidR="0086490F" w:rsidRPr="00C44DF6" w:rsidRDefault="0086490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4AE0F437" w14:textId="77777777" w:rsidR="0086490F" w:rsidRPr="00C44DF6" w:rsidRDefault="0086490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3305BD8B" w14:textId="77777777" w:rsidR="0086490F" w:rsidRPr="00C44DF6" w:rsidRDefault="0086490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7E4555FC" w14:textId="77777777" w:rsidR="0086490F" w:rsidRPr="00C44DF6" w:rsidRDefault="0086490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4500923E" w14:textId="77777777" w:rsidR="0086490F" w:rsidRPr="00C44DF6" w:rsidRDefault="0086490F" w:rsidP="00811A0A">
      <w:pPr>
        <w:pStyle w:val="a3"/>
        <w:numPr>
          <w:ilvl w:val="2"/>
          <w:numId w:val="50"/>
        </w:numPr>
        <w:spacing w:after="0" w:line="360" w:lineRule="auto"/>
        <w:ind w:left="1670" w:hanging="850"/>
        <w:rPr>
          <w:rFonts w:cs="David"/>
          <w:color w:val="000000"/>
          <w:u w:val="single"/>
        </w:rPr>
      </w:pPr>
      <w:r w:rsidRPr="00C44DF6">
        <w:rPr>
          <w:rFonts w:cs="David" w:hint="cs"/>
          <w:color w:val="000000"/>
          <w:u w:val="single"/>
          <w:rtl/>
        </w:rPr>
        <w:t>_________________________.</w:t>
      </w:r>
    </w:p>
    <w:p w14:paraId="41F72B5E" w14:textId="77777777" w:rsidR="0086490F" w:rsidRDefault="0086490F" w:rsidP="0086490F">
      <w:pPr>
        <w:ind w:left="360"/>
        <w:rPr>
          <w:b/>
          <w:bCs/>
          <w:sz w:val="24"/>
          <w:rtl/>
        </w:rPr>
      </w:pPr>
      <w:r w:rsidRPr="004C0D40">
        <w:rPr>
          <w:rFonts w:hint="cs"/>
          <w:b/>
          <w:bCs/>
          <w:sz w:val="24"/>
          <w:rtl/>
        </w:rPr>
        <w:t>יש לצרף</w:t>
      </w:r>
      <w:r w:rsidRPr="004C0D40">
        <w:rPr>
          <w:b/>
          <w:bCs/>
          <w:sz w:val="24"/>
          <w:rtl/>
        </w:rPr>
        <w:t xml:space="preserve"> קורות חיים מעודכנים</w:t>
      </w:r>
      <w:r w:rsidRPr="004C0D40">
        <w:rPr>
          <w:rFonts w:hint="cs"/>
          <w:b/>
          <w:bCs/>
          <w:sz w:val="24"/>
          <w:rtl/>
        </w:rPr>
        <w:t>, אישורים המעידים על השכלה אקדמית והמלצות.</w:t>
      </w:r>
    </w:p>
    <w:p w14:paraId="42477CA1" w14:textId="77777777" w:rsidR="0086490F" w:rsidRDefault="0086490F" w:rsidP="0086490F">
      <w:pPr>
        <w:ind w:left="360"/>
        <w:rPr>
          <w:b/>
          <w:bCs/>
          <w:sz w:val="24"/>
          <w:rtl/>
        </w:rPr>
      </w:pPr>
    </w:p>
    <w:p w14:paraId="4B851144" w14:textId="77777777" w:rsidR="0086490F" w:rsidRPr="001B57CD" w:rsidRDefault="0086490F" w:rsidP="00811A0A">
      <w:pPr>
        <w:pStyle w:val="a3"/>
        <w:numPr>
          <w:ilvl w:val="1"/>
          <w:numId w:val="50"/>
        </w:numPr>
        <w:spacing w:after="0" w:line="360" w:lineRule="auto"/>
        <w:ind w:left="820" w:hanging="460"/>
        <w:rPr>
          <w:rFonts w:cs="David"/>
          <w:color w:val="000000"/>
          <w:sz w:val="24"/>
          <w:szCs w:val="24"/>
          <w:u w:val="single"/>
        </w:rPr>
      </w:pPr>
      <w:r w:rsidRPr="004C0D40">
        <w:rPr>
          <w:rFonts w:cs="David" w:hint="cs"/>
          <w:color w:val="000000"/>
          <w:sz w:val="24"/>
          <w:szCs w:val="24"/>
          <w:u w:val="single"/>
          <w:rtl/>
        </w:rPr>
        <w:t>ניסיון היועץ המוצע</w:t>
      </w:r>
      <w:r w:rsidRPr="004C0D40">
        <w:rPr>
          <w:rFonts w:cs="David" w:hint="cs"/>
          <w:color w:val="000000"/>
          <w:sz w:val="24"/>
          <w:szCs w:val="24"/>
          <w:rtl/>
        </w:rPr>
        <w:t>:</w:t>
      </w:r>
    </w:p>
    <w:p w14:paraId="4AF4434E" w14:textId="77777777" w:rsidR="0086490F" w:rsidRPr="001B57CD" w:rsidRDefault="0086490F" w:rsidP="00151EA3">
      <w:pPr>
        <w:pStyle w:val="a3"/>
        <w:spacing w:after="0" w:line="360" w:lineRule="auto"/>
        <w:ind w:left="820"/>
        <w:rPr>
          <w:rFonts w:cs="David"/>
          <w:color w:val="000000"/>
          <w:sz w:val="24"/>
          <w:szCs w:val="24"/>
          <w:u w:val="single"/>
          <w:rtl/>
        </w:rPr>
      </w:pPr>
      <w:r w:rsidRPr="001B57CD">
        <w:rPr>
          <w:rFonts w:cs="David" w:hint="cs"/>
          <w:b/>
          <w:bCs/>
          <w:color w:val="000000"/>
          <w:sz w:val="24"/>
          <w:szCs w:val="24"/>
          <w:rtl/>
        </w:rPr>
        <w:t xml:space="preserve">יש לפרט בטבלה שלהלן את ניסיון היועץ המוצע </w:t>
      </w:r>
      <w:r w:rsidRPr="001B57CD">
        <w:rPr>
          <w:rFonts w:cs="David"/>
          <w:b/>
          <w:bCs/>
          <w:sz w:val="24"/>
          <w:szCs w:val="24"/>
          <w:rtl/>
        </w:rPr>
        <w:t xml:space="preserve">בביצוע פרויקטים של ייעוץ וליווי ארגוני-אסטרטגי בתחומי הליבה </w:t>
      </w:r>
      <w:r w:rsidRPr="001B57CD">
        <w:rPr>
          <w:rFonts w:cs="David" w:hint="cs"/>
          <w:b/>
          <w:bCs/>
          <w:sz w:val="24"/>
          <w:szCs w:val="24"/>
          <w:rtl/>
        </w:rPr>
        <w:t>(</w:t>
      </w:r>
      <w:r>
        <w:rPr>
          <w:rFonts w:cs="David" w:hint="cs"/>
          <w:b/>
          <w:bCs/>
          <w:sz w:val="24"/>
          <w:szCs w:val="24"/>
          <w:rtl/>
        </w:rPr>
        <w:t xml:space="preserve">תנאי סף </w:t>
      </w:r>
      <w:r w:rsidR="00151EA3">
        <w:rPr>
          <w:rFonts w:cs="David" w:hint="cs"/>
          <w:b/>
          <w:bCs/>
          <w:sz w:val="24"/>
          <w:szCs w:val="24"/>
          <w:rtl/>
        </w:rPr>
        <w:t xml:space="preserve">, אמת מידה 3.1 עד </w:t>
      </w:r>
      <w:r>
        <w:rPr>
          <w:rFonts w:cs="David" w:hint="cs"/>
          <w:b/>
          <w:bCs/>
          <w:sz w:val="24"/>
          <w:szCs w:val="24"/>
          <w:rtl/>
        </w:rPr>
        <w:t>3.4</w:t>
      </w:r>
      <w:r w:rsidRPr="001B57CD">
        <w:rPr>
          <w:rFonts w:cs="David" w:hint="cs"/>
          <w:b/>
          <w:bCs/>
          <w:sz w:val="24"/>
          <w:szCs w:val="24"/>
          <w:rtl/>
        </w:rPr>
        <w:t>):</w:t>
      </w:r>
      <w:r w:rsidRPr="001B57CD">
        <w:rPr>
          <w:b/>
          <w:bCs/>
          <w:sz w:val="26"/>
          <w:u w:val="single"/>
          <w:rtl/>
        </w:rPr>
        <w:t xml:space="preserve"> </w:t>
      </w:r>
    </w:p>
    <w:tbl>
      <w:tblPr>
        <w:tblStyle w:val="aff"/>
        <w:bidiVisual/>
        <w:tblW w:w="14681" w:type="dxa"/>
        <w:tblLook w:val="04A0" w:firstRow="1" w:lastRow="0" w:firstColumn="1" w:lastColumn="0" w:noHBand="0" w:noVBand="1"/>
      </w:tblPr>
      <w:tblGrid>
        <w:gridCol w:w="532"/>
        <w:gridCol w:w="2410"/>
        <w:gridCol w:w="11739"/>
      </w:tblGrid>
      <w:tr w:rsidR="0086490F" w:rsidRPr="00FF32A7" w14:paraId="6392A91C" w14:textId="77777777" w:rsidTr="00E55F92">
        <w:trPr>
          <w:trHeight w:val="567"/>
        </w:trPr>
        <w:tc>
          <w:tcPr>
            <w:tcW w:w="532" w:type="dxa"/>
            <w:vMerge w:val="restart"/>
            <w:shd w:val="clear" w:color="auto" w:fill="D9D9D9" w:themeFill="background1" w:themeFillShade="D9"/>
          </w:tcPr>
          <w:p w14:paraId="17C6ECDE" w14:textId="77777777" w:rsidR="0086490F" w:rsidRPr="00FF32A7" w:rsidRDefault="0086490F" w:rsidP="00811A0A">
            <w:pPr>
              <w:pStyle w:val="a3"/>
              <w:numPr>
                <w:ilvl w:val="0"/>
                <w:numId w:val="76"/>
              </w:numPr>
              <w:spacing w:line="240" w:lineRule="auto"/>
              <w:jc w:val="center"/>
              <w:rPr>
                <w:b/>
                <w:bCs/>
                <w:rtl/>
              </w:rPr>
            </w:pPr>
          </w:p>
        </w:tc>
        <w:tc>
          <w:tcPr>
            <w:tcW w:w="2410" w:type="dxa"/>
            <w:shd w:val="clear" w:color="auto" w:fill="D9D9D9" w:themeFill="background1" w:themeFillShade="D9"/>
            <w:vAlign w:val="center"/>
          </w:tcPr>
          <w:p w14:paraId="4579B8D8" w14:textId="77777777" w:rsidR="0086490F" w:rsidRPr="00FF32A7" w:rsidRDefault="0086490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69B51926" w14:textId="77777777" w:rsidR="0086490F" w:rsidRPr="00FF32A7" w:rsidRDefault="0086490F" w:rsidP="00E55F92">
            <w:pPr>
              <w:spacing w:line="240" w:lineRule="auto"/>
              <w:rPr>
                <w:rFonts w:ascii="David" w:hAnsi="David"/>
                <w:b/>
                <w:bCs/>
                <w:sz w:val="22"/>
                <w:szCs w:val="22"/>
                <w:rtl/>
              </w:rPr>
            </w:pPr>
          </w:p>
        </w:tc>
      </w:tr>
      <w:tr w:rsidR="0086490F" w:rsidRPr="00FF32A7" w14:paraId="445D6230" w14:textId="77777777" w:rsidTr="00E55F92">
        <w:trPr>
          <w:trHeight w:val="567"/>
        </w:trPr>
        <w:tc>
          <w:tcPr>
            <w:tcW w:w="532" w:type="dxa"/>
            <w:vMerge/>
            <w:shd w:val="clear" w:color="auto" w:fill="D9D9D9" w:themeFill="background1" w:themeFillShade="D9"/>
          </w:tcPr>
          <w:p w14:paraId="0C6E7D01" w14:textId="77777777" w:rsidR="0086490F" w:rsidRPr="00FF32A7" w:rsidRDefault="0086490F" w:rsidP="00E55F92">
            <w:pPr>
              <w:spacing w:line="240" w:lineRule="auto"/>
              <w:jc w:val="center"/>
              <w:rPr>
                <w:b/>
                <w:bCs/>
                <w:sz w:val="22"/>
                <w:szCs w:val="22"/>
                <w:rtl/>
              </w:rPr>
            </w:pPr>
          </w:p>
        </w:tc>
        <w:tc>
          <w:tcPr>
            <w:tcW w:w="2410" w:type="dxa"/>
            <w:shd w:val="clear" w:color="auto" w:fill="D9D9D9" w:themeFill="background1" w:themeFillShade="D9"/>
            <w:vAlign w:val="center"/>
          </w:tcPr>
          <w:p w14:paraId="05BE3D13" w14:textId="77777777" w:rsidR="0086490F" w:rsidRPr="00FF32A7" w:rsidRDefault="0086490F" w:rsidP="00E55F92">
            <w:pPr>
              <w:spacing w:line="240" w:lineRule="auto"/>
              <w:jc w:val="center"/>
              <w:rPr>
                <w:b/>
                <w:bCs/>
                <w:sz w:val="24"/>
                <w:rtl/>
              </w:rPr>
            </w:pPr>
            <w:r w:rsidRPr="00FF32A7">
              <w:rPr>
                <w:rFonts w:hint="cs"/>
                <w:b/>
                <w:bCs/>
                <w:sz w:val="24"/>
                <w:rtl/>
              </w:rPr>
              <w:t xml:space="preserve">סוג הארגון </w:t>
            </w:r>
          </w:p>
          <w:p w14:paraId="6E39ADBC" w14:textId="77777777" w:rsidR="0086490F" w:rsidRPr="00FF32A7" w:rsidRDefault="0086490F" w:rsidP="00E55F92">
            <w:pPr>
              <w:spacing w:line="240" w:lineRule="auto"/>
              <w:jc w:val="center"/>
              <w:rPr>
                <w:b/>
                <w:bCs/>
                <w:sz w:val="24"/>
                <w:rtl/>
              </w:rPr>
            </w:pPr>
            <w:r w:rsidRPr="00FF32A7">
              <w:rPr>
                <w:rFonts w:hint="cs"/>
                <w:b/>
                <w:bCs/>
                <w:sz w:val="24"/>
                <w:rtl/>
              </w:rPr>
              <w:t>(ציבורי / פרטי)</w:t>
            </w:r>
          </w:p>
        </w:tc>
        <w:tc>
          <w:tcPr>
            <w:tcW w:w="11739" w:type="dxa"/>
          </w:tcPr>
          <w:p w14:paraId="35CAE91A" w14:textId="77777777" w:rsidR="0086490F" w:rsidRPr="00FF32A7" w:rsidRDefault="0086490F" w:rsidP="00E55F92">
            <w:pPr>
              <w:spacing w:line="240" w:lineRule="auto"/>
              <w:rPr>
                <w:rFonts w:ascii="David" w:hAnsi="David"/>
                <w:b/>
                <w:bCs/>
                <w:sz w:val="22"/>
                <w:szCs w:val="22"/>
                <w:rtl/>
              </w:rPr>
            </w:pPr>
          </w:p>
        </w:tc>
      </w:tr>
      <w:tr w:rsidR="0086490F" w:rsidRPr="00641259" w14:paraId="7222D1B6" w14:textId="77777777" w:rsidTr="00E55F92">
        <w:trPr>
          <w:trHeight w:val="307"/>
        </w:trPr>
        <w:tc>
          <w:tcPr>
            <w:tcW w:w="532" w:type="dxa"/>
            <w:vMerge/>
            <w:shd w:val="clear" w:color="auto" w:fill="D9D9D9" w:themeFill="background1" w:themeFillShade="D9"/>
          </w:tcPr>
          <w:p w14:paraId="4D8C99D0"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25F59A41"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5A2B7359" w14:textId="77777777" w:rsidR="0086490F" w:rsidRPr="00FF32A7" w:rsidRDefault="0086490F" w:rsidP="00E55F92">
            <w:pPr>
              <w:spacing w:line="240" w:lineRule="auto"/>
              <w:rPr>
                <w:rFonts w:ascii="David" w:hAnsi="David"/>
                <w:b/>
                <w:bCs/>
                <w:sz w:val="22"/>
                <w:szCs w:val="22"/>
                <w:rtl/>
              </w:rPr>
            </w:pPr>
          </w:p>
          <w:p w14:paraId="4FF4FEF7"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04E61736" w14:textId="77777777" w:rsidR="0086490F" w:rsidRPr="00FF32A7" w:rsidRDefault="0086490F" w:rsidP="00E55F92">
            <w:pPr>
              <w:spacing w:line="240" w:lineRule="auto"/>
              <w:rPr>
                <w:rFonts w:ascii="David" w:hAnsi="David"/>
                <w:b/>
                <w:bCs/>
                <w:sz w:val="22"/>
                <w:szCs w:val="22"/>
                <w:rtl/>
              </w:rPr>
            </w:pPr>
          </w:p>
          <w:p w14:paraId="0A151F0E"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755048C" w14:textId="77777777" w:rsidR="0086490F" w:rsidRPr="00FF32A7" w:rsidRDefault="0086490F" w:rsidP="00E55F92">
            <w:pPr>
              <w:spacing w:line="240" w:lineRule="auto"/>
              <w:rPr>
                <w:rFonts w:ascii="David" w:hAnsi="David"/>
                <w:b/>
                <w:bCs/>
                <w:sz w:val="22"/>
                <w:szCs w:val="22"/>
                <w:rtl/>
              </w:rPr>
            </w:pPr>
          </w:p>
          <w:p w14:paraId="439C4BFF"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5E1C4702" w14:textId="77777777" w:rsidR="0086490F" w:rsidRPr="00FF32A7" w:rsidRDefault="0086490F" w:rsidP="00E55F92">
            <w:pPr>
              <w:spacing w:line="240" w:lineRule="auto"/>
              <w:rPr>
                <w:rFonts w:ascii="David" w:hAnsi="David"/>
                <w:b/>
                <w:bCs/>
                <w:sz w:val="22"/>
                <w:szCs w:val="22"/>
                <w:rtl/>
              </w:rPr>
            </w:pPr>
          </w:p>
          <w:p w14:paraId="7DDCFB9A"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21AD4805" w14:textId="77777777" w:rsidR="0086490F" w:rsidRPr="00FF32A7" w:rsidRDefault="0086490F" w:rsidP="00E55F92">
            <w:pPr>
              <w:spacing w:line="240" w:lineRule="auto"/>
              <w:rPr>
                <w:rFonts w:ascii="David" w:hAnsi="David"/>
                <w:b/>
                <w:bCs/>
                <w:sz w:val="22"/>
                <w:szCs w:val="22"/>
                <w:rtl/>
              </w:rPr>
            </w:pPr>
          </w:p>
          <w:p w14:paraId="0FB0B213"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08AC369B" w14:textId="77777777" w:rsidR="0086490F" w:rsidRPr="00FF32A7" w:rsidRDefault="0086490F" w:rsidP="00E55F92">
            <w:pPr>
              <w:spacing w:line="240" w:lineRule="auto"/>
              <w:rPr>
                <w:rFonts w:ascii="David" w:hAnsi="David"/>
                <w:b/>
                <w:bCs/>
                <w:sz w:val="22"/>
                <w:szCs w:val="22"/>
                <w:rtl/>
              </w:rPr>
            </w:pPr>
          </w:p>
          <w:p w14:paraId="51B79885"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0B6319B6" w14:textId="77777777" w:rsidR="0086490F" w:rsidRPr="00FF32A7" w:rsidRDefault="0086490F" w:rsidP="00E55F92">
            <w:pPr>
              <w:spacing w:line="240" w:lineRule="auto"/>
              <w:rPr>
                <w:rFonts w:ascii="David" w:hAnsi="David"/>
                <w:b/>
                <w:bCs/>
                <w:sz w:val="22"/>
                <w:szCs w:val="22"/>
                <w:rtl/>
              </w:rPr>
            </w:pPr>
          </w:p>
          <w:p w14:paraId="73DE041A"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27504100" w14:textId="77777777" w:rsidR="0086490F" w:rsidRPr="00FF32A7" w:rsidRDefault="0086490F" w:rsidP="00E55F92">
            <w:pPr>
              <w:spacing w:line="240" w:lineRule="auto"/>
              <w:rPr>
                <w:rFonts w:ascii="David" w:hAnsi="David"/>
                <w:b/>
                <w:bCs/>
                <w:sz w:val="22"/>
                <w:szCs w:val="22"/>
                <w:rtl/>
              </w:rPr>
            </w:pPr>
          </w:p>
          <w:p w14:paraId="4CDA51AD" w14:textId="77777777" w:rsidR="0086490F" w:rsidRPr="00FF32A7" w:rsidRDefault="0086490F" w:rsidP="00811A0A">
            <w:pPr>
              <w:pStyle w:val="a3"/>
              <w:numPr>
                <w:ilvl w:val="1"/>
                <w:numId w:val="77"/>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6E7C27EC" w14:textId="77777777" w:rsidR="0086490F" w:rsidRPr="00FF32A7" w:rsidRDefault="0086490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2C146CEA"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26A3214E" w14:textId="77777777" w:rsidR="0086490F" w:rsidRPr="00FF32A7" w:rsidRDefault="0086490F" w:rsidP="00811A0A">
            <w:pPr>
              <w:pStyle w:val="a3"/>
              <w:numPr>
                <w:ilvl w:val="1"/>
                <w:numId w:val="77"/>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5B416E13"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7828A657"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4A8256D5"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54A13B5"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05E2B091"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649C6BC9"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5FDFF84D"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2E458C99"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3D2F8F44"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6497FAB1" w14:textId="77777777" w:rsidR="0086490F" w:rsidRPr="00FF32A7" w:rsidRDefault="0086490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35795415"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0A9B862B"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B76DF9D"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A6D4227"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7C8FD43D" w14:textId="77777777" w:rsidR="0086490F" w:rsidRPr="00641259" w:rsidRDefault="0086490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34CE34F4"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65D233CE"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4C1A4465" w14:textId="77777777" w:rsidR="0086490F" w:rsidRPr="00641259" w:rsidRDefault="0086490F" w:rsidP="00E55F92">
            <w:pPr>
              <w:spacing w:line="240" w:lineRule="auto"/>
              <w:rPr>
                <w:rFonts w:ascii="David" w:hAnsi="David"/>
                <w:rtl/>
              </w:rPr>
            </w:pPr>
          </w:p>
          <w:p w14:paraId="26BEB960"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lastRenderedPageBreak/>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7DDA53D0"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3BCE5EC1"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7715E641"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1E2F4B25"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176283EA"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396B67B3"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687600A3"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1203596A"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2589F613"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8B20414"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2053508E"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37461088"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15F50D0C"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75023E74" w14:textId="77777777" w:rsidR="0086490F" w:rsidRPr="00641259" w:rsidRDefault="0086490F" w:rsidP="00811A0A">
            <w:pPr>
              <w:pStyle w:val="a3"/>
              <w:numPr>
                <w:ilvl w:val="1"/>
                <w:numId w:val="77"/>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71240F32" w14:textId="77777777" w:rsidTr="00E55F92">
        <w:trPr>
          <w:trHeight w:val="567"/>
        </w:trPr>
        <w:tc>
          <w:tcPr>
            <w:tcW w:w="532" w:type="dxa"/>
            <w:vMerge/>
            <w:shd w:val="clear" w:color="auto" w:fill="D9D9D9" w:themeFill="background1" w:themeFillShade="D9"/>
          </w:tcPr>
          <w:p w14:paraId="3CD430C6"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35FE6EF"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012B31D9"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86490F" w:rsidRPr="00FF32A7" w14:paraId="778A2D0F" w14:textId="77777777" w:rsidTr="00E55F92">
        <w:trPr>
          <w:trHeight w:val="567"/>
        </w:trPr>
        <w:tc>
          <w:tcPr>
            <w:tcW w:w="532" w:type="dxa"/>
            <w:vMerge/>
            <w:shd w:val="clear" w:color="auto" w:fill="D9D9D9" w:themeFill="background1" w:themeFillShade="D9"/>
          </w:tcPr>
          <w:p w14:paraId="0F67E84E"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2047B003"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793814FD" w14:textId="77777777" w:rsidR="0086490F" w:rsidRPr="00FF32A7" w:rsidRDefault="0086490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86490F" w:rsidRPr="00FF32A7" w14:paraId="6F98924C" w14:textId="77777777" w:rsidTr="00E55F92">
        <w:trPr>
          <w:trHeight w:val="567"/>
        </w:trPr>
        <w:tc>
          <w:tcPr>
            <w:tcW w:w="532" w:type="dxa"/>
            <w:vMerge w:val="restart"/>
            <w:shd w:val="clear" w:color="auto" w:fill="D9D9D9" w:themeFill="background1" w:themeFillShade="D9"/>
          </w:tcPr>
          <w:p w14:paraId="0AEFA219" w14:textId="77777777" w:rsidR="0086490F" w:rsidRPr="00FF32A7" w:rsidRDefault="0086490F" w:rsidP="00811A0A">
            <w:pPr>
              <w:pStyle w:val="a3"/>
              <w:numPr>
                <w:ilvl w:val="0"/>
                <w:numId w:val="76"/>
              </w:numPr>
              <w:spacing w:line="240" w:lineRule="auto"/>
              <w:jc w:val="center"/>
              <w:rPr>
                <w:b/>
                <w:bCs/>
                <w:rtl/>
              </w:rPr>
            </w:pPr>
          </w:p>
        </w:tc>
        <w:tc>
          <w:tcPr>
            <w:tcW w:w="2410" w:type="dxa"/>
            <w:shd w:val="clear" w:color="auto" w:fill="D9D9D9" w:themeFill="background1" w:themeFillShade="D9"/>
            <w:vAlign w:val="center"/>
          </w:tcPr>
          <w:p w14:paraId="262A401F" w14:textId="77777777" w:rsidR="0086490F" w:rsidRPr="00FF32A7" w:rsidRDefault="0086490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3DEAB117" w14:textId="77777777" w:rsidR="0086490F" w:rsidRPr="00FF32A7" w:rsidRDefault="0086490F" w:rsidP="00E55F92">
            <w:pPr>
              <w:spacing w:line="240" w:lineRule="auto"/>
              <w:rPr>
                <w:rFonts w:ascii="David" w:hAnsi="David"/>
                <w:b/>
                <w:bCs/>
                <w:sz w:val="22"/>
                <w:szCs w:val="22"/>
                <w:rtl/>
              </w:rPr>
            </w:pPr>
          </w:p>
        </w:tc>
      </w:tr>
      <w:tr w:rsidR="0086490F" w:rsidRPr="00FF32A7" w14:paraId="11F7154F" w14:textId="77777777" w:rsidTr="00E55F92">
        <w:trPr>
          <w:trHeight w:val="567"/>
        </w:trPr>
        <w:tc>
          <w:tcPr>
            <w:tcW w:w="532" w:type="dxa"/>
            <w:vMerge/>
            <w:shd w:val="clear" w:color="auto" w:fill="D9D9D9" w:themeFill="background1" w:themeFillShade="D9"/>
          </w:tcPr>
          <w:p w14:paraId="4B3170BC" w14:textId="77777777" w:rsidR="0086490F" w:rsidRPr="00FF32A7" w:rsidRDefault="0086490F" w:rsidP="00E55F92">
            <w:pPr>
              <w:spacing w:line="240" w:lineRule="auto"/>
              <w:jc w:val="center"/>
              <w:rPr>
                <w:b/>
                <w:bCs/>
                <w:sz w:val="22"/>
                <w:szCs w:val="22"/>
                <w:rtl/>
              </w:rPr>
            </w:pPr>
          </w:p>
        </w:tc>
        <w:tc>
          <w:tcPr>
            <w:tcW w:w="2410" w:type="dxa"/>
            <w:shd w:val="clear" w:color="auto" w:fill="D9D9D9" w:themeFill="background1" w:themeFillShade="D9"/>
            <w:vAlign w:val="center"/>
          </w:tcPr>
          <w:p w14:paraId="42BEB157" w14:textId="77777777" w:rsidR="0086490F" w:rsidRPr="00FF32A7" w:rsidRDefault="0086490F" w:rsidP="00E55F92">
            <w:pPr>
              <w:spacing w:line="240" w:lineRule="auto"/>
              <w:jc w:val="center"/>
              <w:rPr>
                <w:b/>
                <w:bCs/>
                <w:sz w:val="24"/>
                <w:rtl/>
              </w:rPr>
            </w:pPr>
            <w:r w:rsidRPr="00FF32A7">
              <w:rPr>
                <w:rFonts w:hint="cs"/>
                <w:b/>
                <w:bCs/>
                <w:sz w:val="24"/>
                <w:rtl/>
              </w:rPr>
              <w:t xml:space="preserve">סוג הארגון </w:t>
            </w:r>
          </w:p>
          <w:p w14:paraId="28A636AA" w14:textId="77777777" w:rsidR="0086490F" w:rsidRPr="00FF32A7" w:rsidRDefault="0086490F" w:rsidP="00E55F92">
            <w:pPr>
              <w:spacing w:line="240" w:lineRule="auto"/>
              <w:jc w:val="center"/>
              <w:rPr>
                <w:b/>
                <w:bCs/>
                <w:sz w:val="24"/>
                <w:rtl/>
              </w:rPr>
            </w:pPr>
            <w:r w:rsidRPr="00FF32A7">
              <w:rPr>
                <w:rFonts w:hint="cs"/>
                <w:b/>
                <w:bCs/>
                <w:sz w:val="24"/>
                <w:rtl/>
              </w:rPr>
              <w:t>(ציבורי / פרטי)</w:t>
            </w:r>
          </w:p>
        </w:tc>
        <w:tc>
          <w:tcPr>
            <w:tcW w:w="11739" w:type="dxa"/>
          </w:tcPr>
          <w:p w14:paraId="0B8BEC5B" w14:textId="77777777" w:rsidR="0086490F" w:rsidRPr="00FF32A7" w:rsidRDefault="0086490F" w:rsidP="00E55F92">
            <w:pPr>
              <w:spacing w:line="240" w:lineRule="auto"/>
              <w:rPr>
                <w:rFonts w:ascii="David" w:hAnsi="David"/>
                <w:b/>
                <w:bCs/>
                <w:sz w:val="22"/>
                <w:szCs w:val="22"/>
                <w:rtl/>
              </w:rPr>
            </w:pPr>
          </w:p>
        </w:tc>
      </w:tr>
      <w:tr w:rsidR="0086490F" w:rsidRPr="00641259" w14:paraId="5BB6536E" w14:textId="77777777" w:rsidTr="00E55F92">
        <w:trPr>
          <w:trHeight w:val="307"/>
        </w:trPr>
        <w:tc>
          <w:tcPr>
            <w:tcW w:w="532" w:type="dxa"/>
            <w:vMerge/>
            <w:shd w:val="clear" w:color="auto" w:fill="D9D9D9" w:themeFill="background1" w:themeFillShade="D9"/>
          </w:tcPr>
          <w:p w14:paraId="4EF93EA8"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4AE58D65"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636E37C7"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165EB034" w14:textId="77777777" w:rsidR="0086490F" w:rsidRPr="00FF32A7" w:rsidRDefault="0086490F" w:rsidP="00E55F92">
            <w:pPr>
              <w:spacing w:line="240" w:lineRule="auto"/>
              <w:rPr>
                <w:rFonts w:ascii="David" w:hAnsi="David"/>
                <w:b/>
                <w:bCs/>
                <w:sz w:val="22"/>
                <w:szCs w:val="22"/>
                <w:rtl/>
              </w:rPr>
            </w:pPr>
          </w:p>
          <w:p w14:paraId="499A6560"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32FED57" w14:textId="77777777" w:rsidR="0086490F" w:rsidRPr="00FF32A7" w:rsidRDefault="0086490F" w:rsidP="00E55F92">
            <w:pPr>
              <w:spacing w:line="240" w:lineRule="auto"/>
              <w:rPr>
                <w:rFonts w:ascii="David" w:hAnsi="David"/>
                <w:b/>
                <w:bCs/>
                <w:sz w:val="22"/>
                <w:szCs w:val="22"/>
                <w:rtl/>
              </w:rPr>
            </w:pPr>
          </w:p>
          <w:p w14:paraId="20B0F7CD"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401F3B1B" w14:textId="77777777" w:rsidR="0086490F" w:rsidRPr="00FF32A7" w:rsidRDefault="0086490F" w:rsidP="00E55F92">
            <w:pPr>
              <w:spacing w:line="240" w:lineRule="auto"/>
              <w:rPr>
                <w:rFonts w:ascii="David" w:hAnsi="David"/>
                <w:b/>
                <w:bCs/>
                <w:sz w:val="22"/>
                <w:szCs w:val="22"/>
                <w:rtl/>
              </w:rPr>
            </w:pPr>
          </w:p>
          <w:p w14:paraId="092B472A"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5C55CD41" w14:textId="77777777" w:rsidR="0086490F" w:rsidRPr="00FF32A7" w:rsidRDefault="0086490F" w:rsidP="00E55F92">
            <w:pPr>
              <w:spacing w:line="240" w:lineRule="auto"/>
              <w:rPr>
                <w:rFonts w:ascii="David" w:hAnsi="David"/>
                <w:b/>
                <w:bCs/>
                <w:sz w:val="22"/>
                <w:szCs w:val="22"/>
                <w:rtl/>
              </w:rPr>
            </w:pPr>
          </w:p>
          <w:p w14:paraId="62B01CE3"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19512E59" w14:textId="77777777" w:rsidR="0086490F" w:rsidRPr="00FF32A7" w:rsidRDefault="0086490F" w:rsidP="00E55F92">
            <w:pPr>
              <w:spacing w:line="240" w:lineRule="auto"/>
              <w:rPr>
                <w:rFonts w:ascii="David" w:hAnsi="David"/>
                <w:b/>
                <w:bCs/>
                <w:sz w:val="22"/>
                <w:szCs w:val="22"/>
                <w:rtl/>
              </w:rPr>
            </w:pPr>
          </w:p>
          <w:p w14:paraId="5A6BC5CD"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73902F86" w14:textId="77777777" w:rsidR="0086490F" w:rsidRPr="00FF32A7" w:rsidRDefault="0086490F" w:rsidP="00E55F92">
            <w:pPr>
              <w:spacing w:line="240" w:lineRule="auto"/>
              <w:rPr>
                <w:rFonts w:ascii="David" w:hAnsi="David"/>
                <w:b/>
                <w:bCs/>
                <w:sz w:val="22"/>
                <w:szCs w:val="22"/>
                <w:rtl/>
              </w:rPr>
            </w:pPr>
          </w:p>
          <w:p w14:paraId="7D7C10A7"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1B97C2F1" w14:textId="77777777" w:rsidR="0086490F" w:rsidRPr="00FF32A7" w:rsidRDefault="0086490F" w:rsidP="00E55F92">
            <w:pPr>
              <w:spacing w:line="240" w:lineRule="auto"/>
              <w:rPr>
                <w:rFonts w:ascii="David" w:hAnsi="David"/>
                <w:b/>
                <w:bCs/>
                <w:sz w:val="22"/>
                <w:szCs w:val="22"/>
                <w:rtl/>
              </w:rPr>
            </w:pPr>
          </w:p>
          <w:p w14:paraId="281E5D29" w14:textId="77777777" w:rsidR="0086490F" w:rsidRPr="00FF32A7" w:rsidRDefault="0086490F" w:rsidP="00811A0A">
            <w:pPr>
              <w:pStyle w:val="a3"/>
              <w:numPr>
                <w:ilvl w:val="1"/>
                <w:numId w:val="78"/>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2FE8BDEB" w14:textId="77777777" w:rsidR="0086490F" w:rsidRPr="00FF32A7" w:rsidRDefault="0086490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0ECAB9EA"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124AFBCF" w14:textId="77777777" w:rsidR="0086490F" w:rsidRPr="00FF32A7" w:rsidRDefault="0086490F" w:rsidP="00811A0A">
            <w:pPr>
              <w:pStyle w:val="a3"/>
              <w:numPr>
                <w:ilvl w:val="1"/>
                <w:numId w:val="78"/>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61AAF7B5"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76EDCDD7"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1BFEB14F"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14E4F573"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2EA8F6C6"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230FD409"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31462966"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6BAEF682"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3233CBDE"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0820DA32" w14:textId="77777777" w:rsidR="0086490F" w:rsidRPr="00FF32A7" w:rsidRDefault="0086490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6F5F5BC5"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385089D4"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04C46E33"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EC44861"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4B19B7BC" w14:textId="77777777" w:rsidR="0086490F" w:rsidRPr="00641259" w:rsidRDefault="0086490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34AA82EF"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0C6DEA49"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6FC1B5BA" w14:textId="77777777" w:rsidR="0086490F" w:rsidRPr="00641259" w:rsidRDefault="0086490F" w:rsidP="00E55F92">
            <w:pPr>
              <w:spacing w:line="240" w:lineRule="auto"/>
              <w:rPr>
                <w:rFonts w:ascii="David" w:hAnsi="David"/>
                <w:rtl/>
              </w:rPr>
            </w:pPr>
          </w:p>
          <w:p w14:paraId="75659E26"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lastRenderedPageBreak/>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56710220"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486B7C3C"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5E89F83D"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6E053252"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58685EC9"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37092D8C"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7625163E"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07D3462F"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F381DB7"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36D8C880"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3590BA3B"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0C453A36"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56D6D5C0"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0AD30011" w14:textId="77777777" w:rsidR="0086490F" w:rsidRPr="00641259" w:rsidRDefault="0086490F" w:rsidP="00811A0A">
            <w:pPr>
              <w:pStyle w:val="a3"/>
              <w:numPr>
                <w:ilvl w:val="1"/>
                <w:numId w:val="78"/>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19FB7053" w14:textId="77777777" w:rsidTr="00E55F92">
        <w:trPr>
          <w:trHeight w:val="567"/>
        </w:trPr>
        <w:tc>
          <w:tcPr>
            <w:tcW w:w="532" w:type="dxa"/>
            <w:vMerge/>
            <w:shd w:val="clear" w:color="auto" w:fill="D9D9D9" w:themeFill="background1" w:themeFillShade="D9"/>
          </w:tcPr>
          <w:p w14:paraId="7CAB9932"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5E210521"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33CEA778"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86490F" w:rsidRPr="00FF32A7" w14:paraId="239FF1FD" w14:textId="77777777" w:rsidTr="00E55F92">
        <w:trPr>
          <w:trHeight w:val="567"/>
        </w:trPr>
        <w:tc>
          <w:tcPr>
            <w:tcW w:w="532" w:type="dxa"/>
            <w:vMerge/>
            <w:shd w:val="clear" w:color="auto" w:fill="D9D9D9" w:themeFill="background1" w:themeFillShade="D9"/>
          </w:tcPr>
          <w:p w14:paraId="5E10EFCD"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4ACC6889"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1ED31A2D" w14:textId="77777777" w:rsidR="0086490F" w:rsidRPr="00FF32A7" w:rsidRDefault="0086490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r w:rsidR="0086490F" w:rsidRPr="00FF32A7" w14:paraId="1B2633B4" w14:textId="77777777" w:rsidTr="00E55F92">
        <w:trPr>
          <w:trHeight w:val="567"/>
        </w:trPr>
        <w:tc>
          <w:tcPr>
            <w:tcW w:w="532" w:type="dxa"/>
            <w:vMerge w:val="restart"/>
            <w:shd w:val="clear" w:color="auto" w:fill="D9D9D9" w:themeFill="background1" w:themeFillShade="D9"/>
          </w:tcPr>
          <w:p w14:paraId="4A132EE2" w14:textId="77777777" w:rsidR="0086490F" w:rsidRPr="00FF32A7" w:rsidRDefault="0086490F" w:rsidP="00811A0A">
            <w:pPr>
              <w:pStyle w:val="a3"/>
              <w:numPr>
                <w:ilvl w:val="0"/>
                <w:numId w:val="76"/>
              </w:numPr>
              <w:spacing w:line="240" w:lineRule="auto"/>
              <w:jc w:val="center"/>
              <w:rPr>
                <w:b/>
                <w:bCs/>
                <w:rtl/>
              </w:rPr>
            </w:pPr>
          </w:p>
        </w:tc>
        <w:tc>
          <w:tcPr>
            <w:tcW w:w="2410" w:type="dxa"/>
            <w:shd w:val="clear" w:color="auto" w:fill="D9D9D9" w:themeFill="background1" w:themeFillShade="D9"/>
            <w:vAlign w:val="center"/>
          </w:tcPr>
          <w:p w14:paraId="5CFA61E0" w14:textId="77777777" w:rsidR="0086490F" w:rsidRPr="00FF32A7" w:rsidRDefault="0086490F" w:rsidP="00E55F92">
            <w:pPr>
              <w:spacing w:line="240" w:lineRule="auto"/>
              <w:jc w:val="center"/>
              <w:rPr>
                <w:rFonts w:ascii="David" w:hAnsi="David"/>
                <w:b/>
                <w:bCs/>
                <w:sz w:val="24"/>
                <w:rtl/>
              </w:rPr>
            </w:pPr>
            <w:r w:rsidRPr="00FF32A7">
              <w:rPr>
                <w:rFonts w:hint="cs"/>
                <w:b/>
                <w:bCs/>
                <w:sz w:val="24"/>
                <w:rtl/>
              </w:rPr>
              <w:t xml:space="preserve">שם הארגון עבורו </w:t>
            </w:r>
            <w:r>
              <w:rPr>
                <w:rFonts w:hint="cs"/>
                <w:b/>
                <w:bCs/>
                <w:sz w:val="24"/>
                <w:rtl/>
              </w:rPr>
              <w:t>בוצע הפרויקט</w:t>
            </w:r>
          </w:p>
        </w:tc>
        <w:tc>
          <w:tcPr>
            <w:tcW w:w="11739" w:type="dxa"/>
          </w:tcPr>
          <w:p w14:paraId="0C89BD0C" w14:textId="77777777" w:rsidR="0086490F" w:rsidRPr="00FF32A7" w:rsidRDefault="0086490F" w:rsidP="00E55F92">
            <w:pPr>
              <w:spacing w:line="240" w:lineRule="auto"/>
              <w:rPr>
                <w:rFonts w:ascii="David" w:hAnsi="David"/>
                <w:b/>
                <w:bCs/>
                <w:sz w:val="22"/>
                <w:szCs w:val="22"/>
                <w:rtl/>
              </w:rPr>
            </w:pPr>
          </w:p>
        </w:tc>
      </w:tr>
      <w:tr w:rsidR="0086490F" w:rsidRPr="00FF32A7" w14:paraId="1F0FB06E" w14:textId="77777777" w:rsidTr="00E55F92">
        <w:trPr>
          <w:trHeight w:val="567"/>
        </w:trPr>
        <w:tc>
          <w:tcPr>
            <w:tcW w:w="532" w:type="dxa"/>
            <w:vMerge/>
            <w:shd w:val="clear" w:color="auto" w:fill="D9D9D9" w:themeFill="background1" w:themeFillShade="D9"/>
          </w:tcPr>
          <w:p w14:paraId="239A38AA" w14:textId="77777777" w:rsidR="0086490F" w:rsidRPr="00FF32A7" w:rsidRDefault="0086490F" w:rsidP="00E55F92">
            <w:pPr>
              <w:spacing w:line="240" w:lineRule="auto"/>
              <w:jc w:val="center"/>
              <w:rPr>
                <w:b/>
                <w:bCs/>
                <w:sz w:val="22"/>
                <w:szCs w:val="22"/>
                <w:rtl/>
              </w:rPr>
            </w:pPr>
          </w:p>
        </w:tc>
        <w:tc>
          <w:tcPr>
            <w:tcW w:w="2410" w:type="dxa"/>
            <w:shd w:val="clear" w:color="auto" w:fill="D9D9D9" w:themeFill="background1" w:themeFillShade="D9"/>
            <w:vAlign w:val="center"/>
          </w:tcPr>
          <w:p w14:paraId="6E7C950A" w14:textId="77777777" w:rsidR="0086490F" w:rsidRPr="00FF32A7" w:rsidRDefault="0086490F" w:rsidP="00E55F92">
            <w:pPr>
              <w:spacing w:line="240" w:lineRule="auto"/>
              <w:jc w:val="center"/>
              <w:rPr>
                <w:b/>
                <w:bCs/>
                <w:sz w:val="24"/>
                <w:rtl/>
              </w:rPr>
            </w:pPr>
            <w:r w:rsidRPr="00FF32A7">
              <w:rPr>
                <w:rFonts w:hint="cs"/>
                <w:b/>
                <w:bCs/>
                <w:sz w:val="24"/>
                <w:rtl/>
              </w:rPr>
              <w:t xml:space="preserve">סוג הארגון </w:t>
            </w:r>
          </w:p>
          <w:p w14:paraId="3C6EA52E" w14:textId="77777777" w:rsidR="0086490F" w:rsidRPr="00FF32A7" w:rsidRDefault="0086490F" w:rsidP="00E55F92">
            <w:pPr>
              <w:spacing w:line="240" w:lineRule="auto"/>
              <w:jc w:val="center"/>
              <w:rPr>
                <w:b/>
                <w:bCs/>
                <w:sz w:val="24"/>
                <w:rtl/>
              </w:rPr>
            </w:pPr>
            <w:r w:rsidRPr="00FF32A7">
              <w:rPr>
                <w:rFonts w:hint="cs"/>
                <w:b/>
                <w:bCs/>
                <w:sz w:val="24"/>
                <w:rtl/>
              </w:rPr>
              <w:t>(ציבורי / פרטי)</w:t>
            </w:r>
          </w:p>
        </w:tc>
        <w:tc>
          <w:tcPr>
            <w:tcW w:w="11739" w:type="dxa"/>
          </w:tcPr>
          <w:p w14:paraId="7BC3BBFC" w14:textId="77777777" w:rsidR="0086490F" w:rsidRPr="00FF32A7" w:rsidRDefault="0086490F" w:rsidP="00E55F92">
            <w:pPr>
              <w:spacing w:line="240" w:lineRule="auto"/>
              <w:rPr>
                <w:rFonts w:ascii="David" w:hAnsi="David"/>
                <w:b/>
                <w:bCs/>
                <w:sz w:val="22"/>
                <w:szCs w:val="22"/>
                <w:rtl/>
              </w:rPr>
            </w:pPr>
          </w:p>
        </w:tc>
      </w:tr>
      <w:tr w:rsidR="0086490F" w:rsidRPr="00641259" w14:paraId="3FF496D0" w14:textId="77777777" w:rsidTr="00E55F92">
        <w:trPr>
          <w:trHeight w:val="307"/>
        </w:trPr>
        <w:tc>
          <w:tcPr>
            <w:tcW w:w="532" w:type="dxa"/>
            <w:vMerge/>
            <w:shd w:val="clear" w:color="auto" w:fill="D9D9D9" w:themeFill="background1" w:themeFillShade="D9"/>
          </w:tcPr>
          <w:p w14:paraId="37F0256F"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12D8D304"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תיאור ו</w:t>
            </w:r>
            <w:r w:rsidRPr="00FF32A7">
              <w:rPr>
                <w:rFonts w:ascii="David" w:hAnsi="David"/>
                <w:b/>
                <w:bCs/>
                <w:sz w:val="24"/>
                <w:rtl/>
              </w:rPr>
              <w:t xml:space="preserve">פרטים בדבר </w:t>
            </w:r>
            <w:r w:rsidRPr="00FF32A7">
              <w:rPr>
                <w:rFonts w:hint="cs"/>
                <w:b/>
                <w:bCs/>
                <w:sz w:val="24"/>
                <w:rtl/>
              </w:rPr>
              <w:t xml:space="preserve">הפרויקט שבוצע </w:t>
            </w:r>
          </w:p>
        </w:tc>
        <w:tc>
          <w:tcPr>
            <w:tcW w:w="11739" w:type="dxa"/>
          </w:tcPr>
          <w:p w14:paraId="23240311" w14:textId="77777777" w:rsidR="00971401" w:rsidRPr="00FF32A7" w:rsidRDefault="001F0A4F" w:rsidP="00971401">
            <w:pPr>
              <w:spacing w:line="240" w:lineRule="auto"/>
              <w:rPr>
                <w:rFonts w:ascii="David" w:hAnsi="David"/>
                <w:b/>
                <w:bCs/>
                <w:sz w:val="22"/>
                <w:szCs w:val="22"/>
                <w:rtl/>
              </w:rPr>
            </w:pPr>
            <w:r>
              <w:rPr>
                <w:rFonts w:ascii="David" w:hAnsi="David" w:hint="cs"/>
                <w:b/>
                <w:bCs/>
                <w:sz w:val="22"/>
                <w:szCs w:val="22"/>
                <w:rtl/>
              </w:rPr>
              <w:t>יש לתאר במפורט את מהות ומאפייני הפרויקט שבוצע:</w:t>
            </w:r>
          </w:p>
          <w:p w14:paraId="37966903" w14:textId="77777777" w:rsidR="0086490F" w:rsidRPr="00FF32A7" w:rsidRDefault="0086490F" w:rsidP="00E55F92">
            <w:pPr>
              <w:spacing w:line="240" w:lineRule="auto"/>
              <w:rPr>
                <w:rFonts w:ascii="David" w:hAnsi="David"/>
                <w:b/>
                <w:bCs/>
                <w:sz w:val="22"/>
                <w:szCs w:val="22"/>
                <w:rtl/>
              </w:rPr>
            </w:pPr>
          </w:p>
          <w:p w14:paraId="204756A8"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BD43834" w14:textId="77777777" w:rsidR="0086490F" w:rsidRPr="00FF32A7" w:rsidRDefault="0086490F" w:rsidP="00E55F92">
            <w:pPr>
              <w:spacing w:line="240" w:lineRule="auto"/>
              <w:rPr>
                <w:rFonts w:ascii="David" w:hAnsi="David"/>
                <w:b/>
                <w:bCs/>
                <w:sz w:val="22"/>
                <w:szCs w:val="22"/>
                <w:rtl/>
              </w:rPr>
            </w:pPr>
          </w:p>
          <w:p w14:paraId="477D268A"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273C5B85" w14:textId="77777777" w:rsidR="0086490F" w:rsidRPr="00FF32A7" w:rsidRDefault="0086490F" w:rsidP="00E55F92">
            <w:pPr>
              <w:spacing w:line="240" w:lineRule="auto"/>
              <w:rPr>
                <w:rFonts w:ascii="David" w:hAnsi="David"/>
                <w:b/>
                <w:bCs/>
                <w:sz w:val="22"/>
                <w:szCs w:val="22"/>
                <w:rtl/>
              </w:rPr>
            </w:pPr>
          </w:p>
          <w:p w14:paraId="518FB98F"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11CE7E4A" w14:textId="77777777" w:rsidR="0086490F" w:rsidRPr="00FF32A7" w:rsidRDefault="0086490F" w:rsidP="00E55F92">
            <w:pPr>
              <w:spacing w:line="240" w:lineRule="auto"/>
              <w:rPr>
                <w:rFonts w:ascii="David" w:hAnsi="David"/>
                <w:b/>
                <w:bCs/>
                <w:sz w:val="22"/>
                <w:szCs w:val="22"/>
                <w:rtl/>
              </w:rPr>
            </w:pPr>
          </w:p>
          <w:p w14:paraId="39CFA078"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6D4BEF49" w14:textId="77777777" w:rsidR="0086490F" w:rsidRPr="00FF32A7" w:rsidRDefault="0086490F" w:rsidP="00E55F92">
            <w:pPr>
              <w:spacing w:line="240" w:lineRule="auto"/>
              <w:rPr>
                <w:rFonts w:ascii="David" w:hAnsi="David"/>
                <w:b/>
                <w:bCs/>
                <w:sz w:val="22"/>
                <w:szCs w:val="22"/>
                <w:rtl/>
              </w:rPr>
            </w:pPr>
          </w:p>
          <w:p w14:paraId="1527BF9B"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_______________________________</w:t>
            </w:r>
          </w:p>
          <w:p w14:paraId="30EE48FE" w14:textId="77777777" w:rsidR="0086490F" w:rsidRPr="00FF32A7" w:rsidRDefault="0086490F" w:rsidP="00E55F92">
            <w:pPr>
              <w:spacing w:line="240" w:lineRule="auto"/>
              <w:rPr>
                <w:rFonts w:ascii="David" w:hAnsi="David"/>
                <w:b/>
                <w:bCs/>
                <w:sz w:val="22"/>
                <w:szCs w:val="22"/>
                <w:rtl/>
              </w:rPr>
            </w:pPr>
          </w:p>
          <w:p w14:paraId="40730E24" w14:textId="77777777" w:rsidR="0086490F" w:rsidRPr="00FF32A7" w:rsidRDefault="0086490F" w:rsidP="00E55F92">
            <w:pPr>
              <w:spacing w:line="240" w:lineRule="auto"/>
              <w:rPr>
                <w:rFonts w:ascii="David" w:hAnsi="David"/>
                <w:b/>
                <w:bCs/>
                <w:sz w:val="22"/>
                <w:szCs w:val="22"/>
                <w:rtl/>
              </w:rPr>
            </w:pPr>
            <w:r w:rsidRPr="00FF32A7">
              <w:rPr>
                <w:rFonts w:ascii="David" w:hAnsi="David"/>
                <w:b/>
                <w:bCs/>
                <w:sz w:val="22"/>
                <w:szCs w:val="22"/>
                <w:rtl/>
              </w:rPr>
              <w:t>__________________________________________________________________</w:t>
            </w:r>
            <w:r w:rsidRPr="00FF32A7">
              <w:rPr>
                <w:rFonts w:ascii="David" w:hAnsi="David" w:hint="cs"/>
                <w:b/>
                <w:bCs/>
                <w:sz w:val="22"/>
                <w:szCs w:val="22"/>
                <w:rtl/>
              </w:rPr>
              <w:t>________</w:t>
            </w:r>
            <w:r w:rsidRPr="00FF32A7">
              <w:rPr>
                <w:rFonts w:ascii="David" w:hAnsi="David"/>
                <w:b/>
                <w:bCs/>
                <w:sz w:val="22"/>
                <w:szCs w:val="22"/>
                <w:rtl/>
              </w:rPr>
              <w:t>_____________________</w:t>
            </w:r>
          </w:p>
          <w:p w14:paraId="18F25B10" w14:textId="77777777" w:rsidR="0086490F" w:rsidRPr="00FF32A7" w:rsidRDefault="0086490F" w:rsidP="00E55F92">
            <w:pPr>
              <w:spacing w:line="240" w:lineRule="auto"/>
              <w:rPr>
                <w:rFonts w:ascii="David" w:hAnsi="David"/>
                <w:b/>
                <w:bCs/>
                <w:sz w:val="22"/>
                <w:szCs w:val="22"/>
                <w:rtl/>
              </w:rPr>
            </w:pPr>
          </w:p>
          <w:p w14:paraId="249C4271" w14:textId="77777777" w:rsidR="0086490F" w:rsidRPr="00FF32A7" w:rsidRDefault="0086490F" w:rsidP="00811A0A">
            <w:pPr>
              <w:pStyle w:val="a3"/>
              <w:numPr>
                <w:ilvl w:val="1"/>
                <w:numId w:val="79"/>
              </w:numPr>
              <w:spacing w:line="240" w:lineRule="auto"/>
              <w:rPr>
                <w:rFonts w:ascii="David" w:eastAsia="Times New Roman" w:hAnsi="David" w:cs="David"/>
                <w:b/>
                <w:bCs/>
                <w:lang w:eastAsia="he-IL"/>
              </w:rPr>
            </w:pPr>
            <w:r w:rsidRPr="00FF32A7">
              <w:rPr>
                <w:rFonts w:ascii="David" w:eastAsia="Times New Roman" w:hAnsi="David" w:cs="David"/>
                <w:b/>
                <w:bCs/>
                <w:rtl/>
                <w:lang w:eastAsia="he-IL"/>
              </w:rPr>
              <w:t xml:space="preserve">יש לסמן </w:t>
            </w:r>
            <w:r w:rsidRPr="00FF32A7">
              <w:rPr>
                <w:rFonts w:ascii="David" w:eastAsia="Times New Roman" w:hAnsi="David" w:cs="David"/>
                <w:b/>
                <w:bCs/>
                <w:lang w:eastAsia="he-IL"/>
              </w:rPr>
              <w:t>X</w:t>
            </w:r>
            <w:r w:rsidRPr="00FF32A7">
              <w:rPr>
                <w:rFonts w:ascii="David" w:eastAsia="Times New Roman" w:hAnsi="David" w:cs="David" w:hint="cs"/>
                <w:b/>
                <w:bCs/>
                <w:rtl/>
                <w:lang w:eastAsia="he-IL"/>
              </w:rPr>
              <w:t xml:space="preserve"> במידה והתקיים</w:t>
            </w:r>
            <w:r w:rsidRPr="00FF32A7">
              <w:rPr>
                <w:rFonts w:ascii="David" w:eastAsia="Times New Roman" w:hAnsi="David" w:cs="David"/>
                <w:b/>
                <w:bCs/>
                <w:rtl/>
                <w:lang w:eastAsia="he-IL"/>
              </w:rPr>
              <w:t xml:space="preserve">: </w:t>
            </w:r>
          </w:p>
          <w:p w14:paraId="19ADA36C" w14:textId="77777777" w:rsidR="0086490F" w:rsidRPr="00FF32A7" w:rsidRDefault="0086490F" w:rsidP="00811A0A">
            <w:pPr>
              <w:pStyle w:val="a3"/>
              <w:numPr>
                <w:ilvl w:val="0"/>
                <w:numId w:val="57"/>
              </w:numPr>
              <w:spacing w:line="240" w:lineRule="auto"/>
              <w:ind w:left="716" w:hanging="284"/>
              <w:rPr>
                <w:rFonts w:ascii="David" w:eastAsia="Times New Roman" w:hAnsi="David" w:cs="David"/>
                <w:lang w:eastAsia="he-IL"/>
              </w:rPr>
            </w:pPr>
            <w:r w:rsidRPr="00FF32A7">
              <w:rPr>
                <w:rFonts w:ascii="David" w:eastAsia="Times New Roman" w:hAnsi="David" w:cs="David" w:hint="cs"/>
                <w:rtl/>
                <w:lang w:eastAsia="he-IL"/>
              </w:rPr>
              <w:t>ביצוע פרויקט של ייעוץ וליווי</w:t>
            </w:r>
            <w:r w:rsidRPr="00FF32A7">
              <w:rPr>
                <w:rFonts w:ascii="David" w:eastAsia="Times New Roman" w:hAnsi="David" w:cs="David"/>
                <w:rtl/>
                <w:lang w:eastAsia="he-IL"/>
              </w:rPr>
              <w:t xml:space="preserve"> ארגוני-אסטרטגי </w:t>
            </w:r>
            <w:r w:rsidRPr="00FF32A7">
              <w:rPr>
                <w:rFonts w:ascii="David" w:eastAsia="Times New Roman" w:hAnsi="David" w:cs="David" w:hint="cs"/>
                <w:rtl/>
                <w:lang w:eastAsia="he-IL"/>
              </w:rPr>
              <w:t>בתחומי הליבה</w:t>
            </w:r>
          </w:p>
          <w:p w14:paraId="35632CD1"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38BB2BD0" w14:textId="77777777" w:rsidR="0086490F" w:rsidRPr="00FF32A7" w:rsidRDefault="0086490F" w:rsidP="00811A0A">
            <w:pPr>
              <w:pStyle w:val="a3"/>
              <w:numPr>
                <w:ilvl w:val="1"/>
                <w:numId w:val="79"/>
              </w:numPr>
              <w:spacing w:line="240" w:lineRule="auto"/>
              <w:rPr>
                <w:rFonts w:ascii="David" w:eastAsia="Times New Roman" w:hAnsi="David" w:cs="David"/>
                <w:b/>
                <w:bCs/>
                <w:lang w:eastAsia="he-IL"/>
              </w:rPr>
            </w:pPr>
            <w:r w:rsidRPr="00FF32A7">
              <w:rPr>
                <w:rFonts w:ascii="David" w:eastAsia="Times New Roman" w:hAnsi="David" w:cs="David" w:hint="cs"/>
                <w:b/>
                <w:bCs/>
                <w:rtl/>
                <w:lang w:eastAsia="he-IL"/>
              </w:rPr>
              <w:t xml:space="preserve">יש לסמן ב- </w:t>
            </w:r>
            <w:r w:rsidRPr="00FF32A7">
              <w:rPr>
                <w:rFonts w:ascii="David" w:eastAsia="Times New Roman" w:hAnsi="David" w:cs="David" w:hint="cs"/>
                <w:b/>
                <w:bCs/>
                <w:lang w:eastAsia="he-IL"/>
              </w:rPr>
              <w:t>X</w:t>
            </w:r>
            <w:r w:rsidRPr="00FF32A7">
              <w:rPr>
                <w:rFonts w:ascii="David" w:eastAsia="Times New Roman" w:hAnsi="David" w:cs="David" w:hint="cs"/>
                <w:b/>
                <w:bCs/>
                <w:rtl/>
                <w:lang w:eastAsia="he-IL"/>
              </w:rPr>
              <w:t xml:space="preserve"> את </w:t>
            </w:r>
            <w:r w:rsidRPr="00FF32A7">
              <w:rPr>
                <w:rFonts w:ascii="David" w:eastAsia="Times New Roman" w:hAnsi="David" w:cs="David"/>
                <w:b/>
                <w:bCs/>
                <w:rtl/>
                <w:lang w:eastAsia="he-IL"/>
              </w:rPr>
              <w:t xml:space="preserve">תחומי הליבה בהם </w:t>
            </w:r>
            <w:r>
              <w:rPr>
                <w:rFonts w:ascii="David" w:eastAsia="Times New Roman" w:hAnsi="David" w:cs="David" w:hint="cs"/>
                <w:b/>
                <w:bCs/>
                <w:rtl/>
                <w:lang w:eastAsia="he-IL"/>
              </w:rPr>
              <w:t>בוצע הפרויקט</w:t>
            </w:r>
            <w:r w:rsidRPr="00FF32A7">
              <w:rPr>
                <w:rFonts w:ascii="David" w:eastAsia="Times New Roman" w:hAnsi="David" w:cs="David" w:hint="cs"/>
                <w:b/>
                <w:bCs/>
                <w:rtl/>
                <w:lang w:eastAsia="he-IL"/>
              </w:rPr>
              <w:t xml:space="preserve"> ולפרט במקומות הנדרשים</w:t>
            </w:r>
            <w:r w:rsidRPr="00FF32A7">
              <w:rPr>
                <w:rFonts w:ascii="David" w:eastAsia="Times New Roman" w:hAnsi="David" w:cs="David"/>
                <w:b/>
                <w:bCs/>
                <w:rtl/>
                <w:lang w:eastAsia="he-IL"/>
              </w:rPr>
              <w:t xml:space="preserve">: </w:t>
            </w:r>
          </w:p>
          <w:p w14:paraId="7F8C94E3"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(1) בקרה </w:t>
            </w:r>
            <w:r w:rsidRPr="00FF32A7">
              <w:rPr>
                <w:rFonts w:ascii="David" w:eastAsia="Times New Roman" w:hAnsi="David" w:cs="David" w:hint="cs"/>
                <w:b/>
                <w:bCs/>
                <w:rtl/>
                <w:lang w:eastAsia="he-IL"/>
              </w:rPr>
              <w:t>א</w:t>
            </w:r>
            <w:r w:rsidRPr="00FF32A7">
              <w:rPr>
                <w:rFonts w:ascii="David" w:eastAsia="Times New Roman" w:hAnsi="David" w:cs="David"/>
                <w:b/>
                <w:bCs/>
                <w:rtl/>
                <w:lang w:eastAsia="he-IL"/>
              </w:rPr>
              <w:t xml:space="preserve">רגונית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ליווי וייעוץ למערך בקרה ארגונית באחד או יותר מהתחומים הבאים: </w:t>
            </w:r>
          </w:p>
          <w:p w14:paraId="4F38CFDC"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518B0D74"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5E8FEF82"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52E43C4C"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18EA02EF"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(2) </w:t>
            </w:r>
            <w:r w:rsidRPr="00FF32A7">
              <w:rPr>
                <w:rFonts w:ascii="David" w:eastAsia="Times New Roman" w:hAnsi="David" w:cs="David" w:hint="cs"/>
                <w:b/>
                <w:bCs/>
                <w:rtl/>
                <w:lang w:eastAsia="he-IL"/>
              </w:rPr>
              <w:t xml:space="preserve">הערכת עובדים </w:t>
            </w:r>
            <w:r w:rsidRPr="00FF32A7">
              <w:rPr>
                <w:rFonts w:ascii="David" w:eastAsia="Times New Roman" w:hAnsi="David" w:cs="David"/>
                <w:b/>
                <w:bCs/>
                <w:rtl/>
                <w:lang w:eastAsia="he-IL"/>
              </w:rPr>
              <w:t>-</w:t>
            </w:r>
            <w:r w:rsidRPr="00FF32A7">
              <w:rPr>
                <w:rFonts w:ascii="David" w:eastAsia="Times New Roman" w:hAnsi="David" w:cs="David" w:hint="cs"/>
                <w:b/>
                <w:bCs/>
                <w:rtl/>
                <w:lang w:eastAsia="he-IL"/>
              </w:rPr>
              <w:t xml:space="preserve"> בניית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תיקוף מודל הערכת עובדים </w:t>
            </w:r>
            <w:r w:rsidR="00F00465">
              <w:rPr>
                <w:rFonts w:ascii="David" w:eastAsia="Times New Roman" w:hAnsi="David" w:cs="David" w:hint="cs"/>
                <w:b/>
                <w:bCs/>
                <w:rtl/>
                <w:lang w:eastAsia="he-IL"/>
              </w:rPr>
              <w:t>או</w:t>
            </w:r>
            <w:r w:rsidRPr="00FF32A7">
              <w:rPr>
                <w:rFonts w:ascii="David" w:eastAsia="Times New Roman" w:hAnsi="David" w:cs="David" w:hint="cs"/>
                <w:b/>
                <w:bCs/>
                <w:rtl/>
                <w:lang w:eastAsia="he-IL"/>
              </w:rPr>
              <w:t xml:space="preserve"> ביצוע תהליכי הערכת עובדים.</w:t>
            </w:r>
          </w:p>
          <w:p w14:paraId="647F3DB3"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(3) אקלים ארגוני - עריכת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בניית מודלים של סקרים ארגוניים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תיקוף מודלים של סקרים ארגוניים.</w:t>
            </w:r>
          </w:p>
          <w:p w14:paraId="006EE2AF"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38FB0135" w14:textId="77777777" w:rsidR="0086490F"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(4) ליווי וייעוץ באפיון מערכות טכנולוגיות תומכות בקרה  </w:t>
            </w:r>
          </w:p>
          <w:p w14:paraId="106A197C" w14:textId="77777777" w:rsidR="0086490F" w:rsidRPr="00FF32A7" w:rsidRDefault="0086490F" w:rsidP="00E55F92">
            <w:pPr>
              <w:pStyle w:val="a3"/>
              <w:spacing w:line="240" w:lineRule="auto"/>
              <w:ind w:left="716"/>
              <w:rPr>
                <w:rFonts w:ascii="David" w:eastAsia="Times New Roman" w:hAnsi="David" w:cs="David"/>
                <w:lang w:eastAsia="he-IL"/>
              </w:rPr>
            </w:pPr>
            <w:r w:rsidRPr="00FF32A7">
              <w:rPr>
                <w:rFonts w:ascii="David" w:eastAsia="Times New Roman" w:hAnsi="David" w:cs="David" w:hint="cs"/>
                <w:rtl/>
                <w:lang w:eastAsia="he-IL"/>
              </w:rPr>
              <w:t xml:space="preserve">במידה ובוצע </w:t>
            </w:r>
            <w:r w:rsidRPr="00D92681">
              <w:rPr>
                <w:rFonts w:ascii="David" w:eastAsia="Times New Roman" w:hAnsi="David" w:cs="David"/>
                <w:rtl/>
                <w:lang w:eastAsia="he-IL"/>
              </w:rPr>
              <w:t>ליווי וייעוץ באפיון</w:t>
            </w:r>
            <w:r>
              <w:rPr>
                <w:rFonts w:ascii="David" w:eastAsia="Times New Roman" w:hAnsi="David" w:cs="David"/>
                <w:rtl/>
                <w:lang w:eastAsia="he-IL"/>
              </w:rPr>
              <w:t xml:space="preserve"> מערכות טכנולוגיות תומכות בקרה </w:t>
            </w:r>
            <w:r w:rsidRPr="00FF32A7">
              <w:rPr>
                <w:rFonts w:ascii="David" w:eastAsia="Times New Roman" w:hAnsi="David" w:cs="David" w:hint="cs"/>
                <w:rtl/>
                <w:lang w:eastAsia="he-IL"/>
              </w:rPr>
              <w:t xml:space="preserve">באחד או יותר מהתחומים הבאים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לסמן ב- </w:t>
            </w:r>
            <w:r w:rsidRPr="00FF32A7">
              <w:rPr>
                <w:rFonts w:ascii="David" w:eastAsia="Times New Roman" w:hAnsi="David" w:cs="David" w:hint="cs"/>
                <w:lang w:eastAsia="he-IL"/>
              </w:rPr>
              <w:t xml:space="preserve">X </w:t>
            </w:r>
            <w:r w:rsidRPr="00FF32A7">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51607713"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7CC4E33F"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תכניות עבודה</w:t>
            </w:r>
          </w:p>
          <w:p w14:paraId="284EF5CD"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78389482" w14:textId="77777777" w:rsidR="0086490F" w:rsidRDefault="0086490F" w:rsidP="00811A0A">
            <w:pPr>
              <w:pStyle w:val="a3"/>
              <w:numPr>
                <w:ilvl w:val="0"/>
                <w:numId w:val="57"/>
              </w:numPr>
              <w:spacing w:line="240" w:lineRule="auto"/>
              <w:ind w:left="1283" w:hanging="425"/>
              <w:rPr>
                <w:rFonts w:ascii="David" w:eastAsia="Times New Roman" w:hAnsi="David" w:cs="David"/>
                <w:lang w:eastAsia="he-IL"/>
              </w:rPr>
            </w:pPr>
            <w:r w:rsidRPr="00D92681">
              <w:rPr>
                <w:rFonts w:ascii="David" w:eastAsia="Times New Roman" w:hAnsi="David" w:cs="David"/>
                <w:rtl/>
                <w:lang w:eastAsia="he-IL"/>
              </w:rPr>
              <w:t>איכות השירות.</w:t>
            </w:r>
          </w:p>
          <w:p w14:paraId="2DA633AB" w14:textId="77777777" w:rsidR="0086490F" w:rsidRPr="00641259" w:rsidRDefault="0086490F" w:rsidP="00E55F92">
            <w:pPr>
              <w:spacing w:line="240" w:lineRule="auto"/>
              <w:ind w:left="858"/>
              <w:rPr>
                <w:rFonts w:ascii="David" w:hAnsi="David"/>
                <w:sz w:val="18"/>
                <w:szCs w:val="22"/>
                <w:rtl/>
              </w:rPr>
            </w:pPr>
            <w:r w:rsidRPr="00641259">
              <w:rPr>
                <w:rFonts w:ascii="David" w:hAnsi="David" w:hint="cs"/>
                <w:sz w:val="18"/>
                <w:szCs w:val="22"/>
                <w:rtl/>
              </w:rPr>
              <w:t xml:space="preserve">יש לסמן ב- </w:t>
            </w:r>
            <w:r w:rsidRPr="00641259">
              <w:rPr>
                <w:rFonts w:ascii="David" w:hAnsi="David" w:hint="cs"/>
                <w:sz w:val="18"/>
                <w:szCs w:val="22"/>
              </w:rPr>
              <w:t>X</w:t>
            </w:r>
            <w:r w:rsidRPr="00641259">
              <w:rPr>
                <w:rFonts w:ascii="David" w:hAnsi="David" w:hint="cs"/>
                <w:sz w:val="18"/>
                <w:szCs w:val="22"/>
                <w:rtl/>
              </w:rPr>
              <w:t xml:space="preserve"> במידה והפרויקט כלל אחד או יותר מהבאים:</w:t>
            </w:r>
          </w:p>
          <w:p w14:paraId="5C18E516"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 xml:space="preserve">אפיון לוח </w:t>
            </w:r>
            <w:r w:rsidRPr="00641259">
              <w:rPr>
                <w:rFonts w:ascii="David" w:eastAsia="Times New Roman" w:hAnsi="David" w:cs="David"/>
                <w:rtl/>
                <w:lang w:eastAsia="he-IL"/>
              </w:rPr>
              <w:t xml:space="preserve">בקרה </w:t>
            </w:r>
            <w:r w:rsidRPr="00641259">
              <w:rPr>
                <w:rFonts w:ascii="David" w:eastAsia="Times New Roman" w:hAnsi="David" w:cs="David"/>
                <w:lang w:eastAsia="he-IL"/>
              </w:rPr>
              <w:t>(</w:t>
            </w:r>
            <w:proofErr w:type="spellStart"/>
            <w:r w:rsidRPr="00641259">
              <w:rPr>
                <w:rFonts w:ascii="David" w:eastAsia="Times New Roman" w:hAnsi="David" w:cs="David"/>
                <w:lang w:eastAsia="he-IL"/>
              </w:rPr>
              <w:t>DashBoard</w:t>
            </w:r>
            <w:proofErr w:type="spellEnd"/>
            <w:r w:rsidRPr="00641259">
              <w:rPr>
                <w:rFonts w:ascii="David" w:eastAsia="Times New Roman" w:hAnsi="David" w:cs="David"/>
                <w:lang w:eastAsia="he-IL"/>
              </w:rPr>
              <w:t>)</w:t>
            </w:r>
            <w:r w:rsidRPr="00641259">
              <w:rPr>
                <w:rFonts w:ascii="David" w:eastAsia="Times New Roman" w:hAnsi="David" w:cs="David"/>
                <w:rtl/>
                <w:lang w:eastAsia="he-IL"/>
              </w:rPr>
              <w:t xml:space="preserve"> </w:t>
            </w:r>
          </w:p>
          <w:p w14:paraId="42195F26" w14:textId="77777777" w:rsidR="0086490F" w:rsidRPr="00641259" w:rsidRDefault="0086490F" w:rsidP="00811A0A">
            <w:pPr>
              <w:pStyle w:val="a3"/>
              <w:numPr>
                <w:ilvl w:val="0"/>
                <w:numId w:val="57"/>
              </w:numPr>
              <w:spacing w:line="240" w:lineRule="auto"/>
              <w:ind w:left="1283" w:hanging="425"/>
              <w:rPr>
                <w:rFonts w:ascii="David" w:eastAsia="Times New Roman" w:hAnsi="David" w:cs="David"/>
                <w:rtl/>
                <w:lang w:eastAsia="he-IL"/>
              </w:rPr>
            </w:pPr>
            <w:r w:rsidRPr="00641259">
              <w:rPr>
                <w:rFonts w:ascii="David" w:eastAsia="Times New Roman" w:hAnsi="David" w:cs="David" w:hint="cs"/>
                <w:rtl/>
                <w:lang w:eastAsia="he-IL"/>
              </w:rPr>
              <w:t>אפיון כלי לניהול ביצועים ומדדים</w:t>
            </w:r>
          </w:p>
          <w:p w14:paraId="62640CB2"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(5) מדידה והערכת ביצועים (</w:t>
            </w:r>
            <w:r w:rsidRPr="00FF32A7">
              <w:rPr>
                <w:rFonts w:ascii="David" w:eastAsia="Times New Roman" w:hAnsi="David" w:cs="David"/>
                <w:b/>
                <w:bCs/>
                <w:lang w:eastAsia="he-IL"/>
              </w:rPr>
              <w:t>KPI</w:t>
            </w:r>
            <w:r w:rsidRPr="00FF32A7">
              <w:rPr>
                <w:rFonts w:ascii="David" w:eastAsia="Times New Roman" w:hAnsi="David" w:cs="David"/>
                <w:b/>
                <w:bCs/>
                <w:rtl/>
                <w:lang w:eastAsia="he-IL"/>
              </w:rPr>
              <w:t xml:space="preserve">) באחד או יותר מהתחומים הבאים: </w:t>
            </w:r>
          </w:p>
          <w:p w14:paraId="3347E4FA"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 xml:space="preserve">תחומי ההון האנושי כאמור בסעיף </w:t>
            </w:r>
            <w:r w:rsidRPr="00FF32A7">
              <w:rPr>
                <w:rFonts w:ascii="David" w:eastAsia="Times New Roman" w:hAnsi="David" w:cs="David"/>
                <w:cs/>
                <w:lang w:eastAsia="he-IL"/>
              </w:rPr>
              <w:t>‎</w:t>
            </w:r>
            <w:r w:rsidRPr="00FF32A7">
              <w:rPr>
                <w:rFonts w:ascii="David" w:eastAsia="Times New Roman" w:hAnsi="David" w:cs="David"/>
                <w:lang w:eastAsia="he-IL"/>
              </w:rPr>
              <w:t>2.5</w:t>
            </w:r>
            <w:r w:rsidRPr="00FF32A7">
              <w:rPr>
                <w:rFonts w:ascii="David" w:eastAsia="Times New Roman" w:hAnsi="David" w:cs="David"/>
                <w:rtl/>
                <w:lang w:eastAsia="he-IL"/>
              </w:rPr>
              <w:t xml:space="preserve"> לעיל</w:t>
            </w:r>
            <w:r w:rsidRPr="00FF32A7">
              <w:rPr>
                <w:rFonts w:ascii="David" w:eastAsia="Times New Roman" w:hAnsi="David" w:cs="David" w:hint="cs"/>
                <w:rtl/>
                <w:lang w:eastAsia="he-IL"/>
              </w:rPr>
              <w:t xml:space="preserve"> </w:t>
            </w:r>
            <w:r w:rsidRPr="00FF32A7">
              <w:rPr>
                <w:rFonts w:ascii="David" w:eastAsia="Times New Roman" w:hAnsi="David" w:cs="David"/>
                <w:rtl/>
                <w:lang w:eastAsia="he-IL"/>
              </w:rPr>
              <w:t>–</w:t>
            </w:r>
            <w:r w:rsidRPr="00FF32A7">
              <w:rPr>
                <w:rFonts w:ascii="David" w:eastAsia="Times New Roman" w:hAnsi="David" w:cs="David" w:hint="cs"/>
                <w:rtl/>
                <w:lang w:eastAsia="he-IL"/>
              </w:rPr>
              <w:t xml:space="preserve"> יש לפרט באיזה תחום: __________________________________</w:t>
            </w:r>
          </w:p>
          <w:p w14:paraId="68281C44"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lastRenderedPageBreak/>
              <w:t>תכניות עבודה</w:t>
            </w:r>
          </w:p>
          <w:p w14:paraId="65D1478D"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תכנון מדיניות</w:t>
            </w:r>
          </w:p>
          <w:p w14:paraId="28B2C6D0" w14:textId="77777777" w:rsidR="0086490F" w:rsidRPr="00FF32A7" w:rsidRDefault="0086490F" w:rsidP="00811A0A">
            <w:pPr>
              <w:pStyle w:val="a3"/>
              <w:numPr>
                <w:ilvl w:val="0"/>
                <w:numId w:val="57"/>
              </w:numPr>
              <w:spacing w:line="240" w:lineRule="auto"/>
              <w:ind w:left="1283" w:hanging="425"/>
              <w:rPr>
                <w:rFonts w:ascii="David" w:eastAsia="Times New Roman" w:hAnsi="David" w:cs="David"/>
                <w:lang w:eastAsia="he-IL"/>
              </w:rPr>
            </w:pPr>
            <w:r w:rsidRPr="00FF32A7">
              <w:rPr>
                <w:rFonts w:ascii="David" w:eastAsia="Times New Roman" w:hAnsi="David" w:cs="David"/>
                <w:rtl/>
                <w:lang w:eastAsia="he-IL"/>
              </w:rPr>
              <w:t>איכות השירות.</w:t>
            </w:r>
          </w:p>
          <w:p w14:paraId="6D81E430"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 (6) פיתוח הדרכה וסדנאות     </w:t>
            </w:r>
          </w:p>
          <w:p w14:paraId="2B1C0258"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rtl/>
                <w:lang w:eastAsia="he-IL"/>
              </w:rPr>
            </w:pPr>
            <w:r w:rsidRPr="00FF32A7">
              <w:rPr>
                <w:rFonts w:ascii="David" w:eastAsia="Times New Roman" w:hAnsi="David" w:cs="David"/>
                <w:b/>
                <w:bCs/>
                <w:rtl/>
                <w:lang w:eastAsia="he-IL"/>
              </w:rPr>
              <w:t xml:space="preserve">(7) ניתוחים סטטיסטיים ואנליזות נתונים      </w:t>
            </w:r>
          </w:p>
          <w:p w14:paraId="6C92BC03" w14:textId="77777777" w:rsidR="0086490F" w:rsidRPr="00FF32A7" w:rsidRDefault="0086490F" w:rsidP="00811A0A">
            <w:pPr>
              <w:pStyle w:val="a3"/>
              <w:numPr>
                <w:ilvl w:val="0"/>
                <w:numId w:val="57"/>
              </w:numPr>
              <w:spacing w:line="240" w:lineRule="auto"/>
              <w:ind w:left="716" w:hanging="284"/>
              <w:rPr>
                <w:rFonts w:ascii="David" w:eastAsia="Times New Roman" w:hAnsi="David" w:cs="David"/>
                <w:b/>
                <w:bCs/>
                <w:lang w:eastAsia="he-IL"/>
              </w:rPr>
            </w:pPr>
            <w:r w:rsidRPr="00FF32A7">
              <w:rPr>
                <w:rFonts w:ascii="David" w:eastAsia="Times New Roman" w:hAnsi="David" w:cs="David"/>
                <w:b/>
                <w:bCs/>
                <w:rtl/>
                <w:lang w:eastAsia="he-IL"/>
              </w:rPr>
              <w:t xml:space="preserve">(8) ניהול </w:t>
            </w:r>
            <w:r w:rsidR="00F00465">
              <w:rPr>
                <w:rFonts w:ascii="David" w:eastAsia="Times New Roman" w:hAnsi="David" w:cs="David"/>
                <w:b/>
                <w:bCs/>
                <w:rtl/>
                <w:lang w:eastAsia="he-IL"/>
              </w:rPr>
              <w:t>או</w:t>
            </w:r>
            <w:r w:rsidRPr="00FF32A7">
              <w:rPr>
                <w:rFonts w:ascii="David" w:eastAsia="Times New Roman" w:hAnsi="David" w:cs="David"/>
                <w:b/>
                <w:bCs/>
                <w:rtl/>
                <w:lang w:eastAsia="he-IL"/>
              </w:rPr>
              <w:t xml:space="preserve"> הערכת סיכונים</w:t>
            </w:r>
          </w:p>
          <w:p w14:paraId="5443BB52" w14:textId="77777777" w:rsidR="00FB30EB" w:rsidRPr="003C6C00" w:rsidRDefault="00FB30EB" w:rsidP="00FB30EB">
            <w:pPr>
              <w:pStyle w:val="a3"/>
              <w:spacing w:line="240" w:lineRule="auto"/>
              <w:ind w:left="716"/>
              <w:rPr>
                <w:rFonts w:ascii="David" w:eastAsia="Times New Roman" w:hAnsi="David" w:cs="David"/>
                <w:lang w:eastAsia="he-IL"/>
              </w:rPr>
            </w:pPr>
            <w:r w:rsidRPr="003C6C00">
              <w:rPr>
                <w:rFonts w:ascii="David" w:eastAsia="Times New Roman" w:hAnsi="David" w:cs="David" w:hint="cs"/>
                <w:rtl/>
                <w:lang w:eastAsia="he-IL"/>
              </w:rPr>
              <w:t xml:space="preserve">במידה ובוצע ניהול </w:t>
            </w:r>
            <w:r w:rsidR="00F00465">
              <w:rPr>
                <w:rFonts w:ascii="David" w:eastAsia="Times New Roman" w:hAnsi="David" w:cs="David" w:hint="cs"/>
                <w:rtl/>
                <w:lang w:eastAsia="he-IL"/>
              </w:rPr>
              <w:t>או</w:t>
            </w:r>
            <w:r w:rsidRPr="003C6C00">
              <w:rPr>
                <w:rFonts w:ascii="David" w:eastAsia="Times New Roman" w:hAnsi="David" w:cs="David" w:hint="cs"/>
                <w:rtl/>
                <w:lang w:eastAsia="he-IL"/>
              </w:rPr>
              <w:t xml:space="preserve"> הערכת סיכונים באחד או יותר מהתחומים הבאים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לסמן ב- </w:t>
            </w:r>
            <w:r w:rsidRPr="003C6C00">
              <w:rPr>
                <w:rFonts w:ascii="David" w:eastAsia="Times New Roman" w:hAnsi="David" w:cs="David" w:hint="cs"/>
                <w:lang w:eastAsia="he-IL"/>
              </w:rPr>
              <w:t xml:space="preserve">X </w:t>
            </w:r>
            <w:r w:rsidRPr="003C6C00">
              <w:rPr>
                <w:rFonts w:ascii="David" w:eastAsia="Times New Roman" w:hAnsi="David" w:cs="David" w:hint="cs"/>
                <w:rtl/>
                <w:lang w:eastAsia="he-IL"/>
              </w:rPr>
              <w:t xml:space="preserve"> את התחום הרלוונטי ולפרט </w:t>
            </w:r>
            <w:r>
              <w:rPr>
                <w:rFonts w:ascii="David" w:eastAsia="Times New Roman" w:hAnsi="David" w:cs="David" w:hint="cs"/>
                <w:rtl/>
                <w:lang w:eastAsia="he-IL"/>
              </w:rPr>
              <w:t>במקום הנדרש:</w:t>
            </w:r>
          </w:p>
          <w:p w14:paraId="457618E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 xml:space="preserve"> תחומי ההון האנושי כאמור בסעיף </w:t>
            </w:r>
            <w:r w:rsidRPr="003C6C00">
              <w:rPr>
                <w:rFonts w:ascii="David" w:eastAsia="Times New Roman" w:hAnsi="David" w:cs="David"/>
                <w:cs/>
                <w:lang w:eastAsia="he-IL"/>
              </w:rPr>
              <w:t>‎</w:t>
            </w:r>
            <w:r w:rsidRPr="003C6C00">
              <w:rPr>
                <w:rFonts w:ascii="David" w:eastAsia="Times New Roman" w:hAnsi="David" w:cs="David"/>
                <w:lang w:eastAsia="he-IL"/>
              </w:rPr>
              <w:t>2.5</w:t>
            </w:r>
            <w:r w:rsidRPr="003C6C00">
              <w:rPr>
                <w:rFonts w:ascii="David" w:eastAsia="Times New Roman" w:hAnsi="David" w:cs="David"/>
                <w:rtl/>
                <w:lang w:eastAsia="he-IL"/>
              </w:rPr>
              <w:t xml:space="preserve"> לעיל</w:t>
            </w:r>
            <w:r w:rsidRPr="003C6C00">
              <w:rPr>
                <w:rFonts w:ascii="David" w:eastAsia="Times New Roman" w:hAnsi="David" w:cs="David" w:hint="cs"/>
                <w:rtl/>
                <w:lang w:eastAsia="he-IL"/>
              </w:rPr>
              <w:t xml:space="preserve"> </w:t>
            </w:r>
            <w:r w:rsidRPr="003C6C00">
              <w:rPr>
                <w:rFonts w:ascii="David" w:eastAsia="Times New Roman" w:hAnsi="David" w:cs="David"/>
                <w:rtl/>
                <w:lang w:eastAsia="he-IL"/>
              </w:rPr>
              <w:t>–</w:t>
            </w:r>
            <w:r w:rsidRPr="003C6C00">
              <w:rPr>
                <w:rFonts w:ascii="David" w:eastAsia="Times New Roman" w:hAnsi="David" w:cs="David" w:hint="cs"/>
                <w:rtl/>
                <w:lang w:eastAsia="he-IL"/>
              </w:rPr>
              <w:t xml:space="preserve"> יש לפרט באיזה תחום: __________________________________</w:t>
            </w:r>
          </w:p>
          <w:p w14:paraId="5EA6F14C"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תכניות עבודה</w:t>
            </w:r>
          </w:p>
          <w:p w14:paraId="4583C91A"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תכנון מדיניות</w:t>
            </w:r>
          </w:p>
          <w:p w14:paraId="6BC6B1C6" w14:textId="77777777" w:rsidR="00FB30EB" w:rsidRPr="003C6C00" w:rsidRDefault="00FB30EB" w:rsidP="00811A0A">
            <w:pPr>
              <w:pStyle w:val="a3"/>
              <w:numPr>
                <w:ilvl w:val="0"/>
                <w:numId w:val="57"/>
              </w:numPr>
              <w:spacing w:line="240" w:lineRule="auto"/>
              <w:ind w:left="1283" w:hanging="425"/>
              <w:rPr>
                <w:rFonts w:ascii="David" w:eastAsia="Times New Roman" w:hAnsi="David" w:cs="David"/>
                <w:lang w:eastAsia="he-IL"/>
              </w:rPr>
            </w:pPr>
            <w:r w:rsidRPr="003C6C00">
              <w:rPr>
                <w:rFonts w:ascii="David" w:eastAsia="Times New Roman" w:hAnsi="David" w:cs="David"/>
                <w:rtl/>
                <w:lang w:eastAsia="he-IL"/>
              </w:rPr>
              <w:t>איכות השירות.</w:t>
            </w:r>
          </w:p>
          <w:p w14:paraId="409EF623" w14:textId="77777777" w:rsidR="0086490F" w:rsidRPr="00FF32A7" w:rsidRDefault="0086490F" w:rsidP="00E55F92">
            <w:pPr>
              <w:pStyle w:val="a3"/>
              <w:spacing w:line="240" w:lineRule="auto"/>
              <w:ind w:left="716"/>
              <w:rPr>
                <w:rFonts w:ascii="David" w:eastAsia="Times New Roman" w:hAnsi="David" w:cs="David"/>
                <w:b/>
                <w:bCs/>
                <w:rtl/>
                <w:lang w:eastAsia="he-IL"/>
              </w:rPr>
            </w:pPr>
          </w:p>
          <w:p w14:paraId="2D556446" w14:textId="77777777" w:rsidR="0086490F" w:rsidRPr="00641259" w:rsidRDefault="0086490F" w:rsidP="00811A0A">
            <w:pPr>
              <w:pStyle w:val="a3"/>
              <w:numPr>
                <w:ilvl w:val="1"/>
                <w:numId w:val="79"/>
              </w:numPr>
              <w:spacing w:line="240" w:lineRule="auto"/>
              <w:rPr>
                <w:rFonts w:ascii="David" w:eastAsia="Times New Roman" w:hAnsi="David" w:cs="David"/>
                <w:b/>
                <w:bCs/>
                <w:rtl/>
                <w:lang w:eastAsia="he-IL"/>
              </w:rPr>
            </w:pPr>
            <w:r w:rsidRPr="00FF32A7">
              <w:rPr>
                <w:rFonts w:ascii="David" w:eastAsia="Times New Roman" w:hAnsi="David" w:cs="David"/>
                <w:b/>
                <w:bCs/>
                <w:rtl/>
                <w:lang w:eastAsia="he-IL"/>
              </w:rPr>
              <w:t>מס' שעות הייעוץ שניתנו לארגון</w:t>
            </w:r>
            <w:r w:rsidRPr="00FF32A7">
              <w:rPr>
                <w:rFonts w:ascii="David" w:eastAsia="Times New Roman" w:hAnsi="David" w:cs="David" w:hint="cs"/>
                <w:b/>
                <w:bCs/>
                <w:rtl/>
                <w:lang w:eastAsia="he-IL"/>
              </w:rPr>
              <w:t xml:space="preserve"> במסגרת הפרויקט</w:t>
            </w:r>
            <w:r w:rsidRPr="00FF32A7">
              <w:rPr>
                <w:rFonts w:ascii="David" w:eastAsia="Times New Roman" w:hAnsi="David" w:cs="David"/>
                <w:b/>
                <w:bCs/>
                <w:rtl/>
                <w:lang w:eastAsia="he-IL"/>
              </w:rPr>
              <w:t xml:space="preserve">: ________________ </w:t>
            </w:r>
          </w:p>
        </w:tc>
      </w:tr>
      <w:tr w:rsidR="00DA4127" w:rsidRPr="00FF32A7" w14:paraId="3997394B" w14:textId="77777777" w:rsidTr="00E55F92">
        <w:trPr>
          <w:trHeight w:val="567"/>
        </w:trPr>
        <w:tc>
          <w:tcPr>
            <w:tcW w:w="532" w:type="dxa"/>
            <w:vMerge/>
            <w:shd w:val="clear" w:color="auto" w:fill="D9D9D9" w:themeFill="background1" w:themeFillShade="D9"/>
          </w:tcPr>
          <w:p w14:paraId="254A8B0C" w14:textId="77777777" w:rsidR="00DA4127" w:rsidRPr="00FF32A7" w:rsidRDefault="00DA4127" w:rsidP="00DA4127">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37C50AE6" w14:textId="77777777" w:rsidR="00DA4127" w:rsidRPr="00FF32A7" w:rsidRDefault="00DA4127" w:rsidP="00DA4127">
            <w:pPr>
              <w:spacing w:line="240" w:lineRule="auto"/>
              <w:jc w:val="center"/>
              <w:rPr>
                <w:rFonts w:ascii="David" w:hAnsi="David"/>
                <w:b/>
                <w:bCs/>
                <w:sz w:val="24"/>
                <w:rtl/>
              </w:rPr>
            </w:pPr>
            <w:r w:rsidRPr="00471AAF">
              <w:rPr>
                <w:rFonts w:ascii="David" w:hAnsi="David" w:hint="cs"/>
                <w:b/>
                <w:bCs/>
                <w:rtl/>
              </w:rPr>
              <w:t xml:space="preserve">תקופת </w:t>
            </w:r>
            <w:r>
              <w:rPr>
                <w:rFonts w:ascii="David" w:hAnsi="David" w:hint="cs"/>
                <w:b/>
                <w:bCs/>
                <w:rtl/>
              </w:rPr>
              <w:t>ביצוע הפרויקט (חודש ושנה)</w:t>
            </w:r>
          </w:p>
        </w:tc>
        <w:tc>
          <w:tcPr>
            <w:tcW w:w="11739" w:type="dxa"/>
            <w:vAlign w:val="center"/>
          </w:tcPr>
          <w:p w14:paraId="1D3FF498" w14:textId="77777777" w:rsidR="00DA4127" w:rsidRPr="00FF32A7" w:rsidRDefault="00DA4127" w:rsidP="00DA4127">
            <w:pPr>
              <w:tabs>
                <w:tab w:val="left" w:pos="2251"/>
              </w:tabs>
              <w:spacing w:line="240" w:lineRule="auto"/>
              <w:jc w:val="left"/>
              <w:rPr>
                <w:rFonts w:ascii="David" w:hAnsi="David"/>
                <w:b/>
                <w:bCs/>
                <w:sz w:val="22"/>
                <w:szCs w:val="22"/>
                <w:rtl/>
              </w:rPr>
            </w:pPr>
            <w:r>
              <w:rPr>
                <w:rFonts w:ascii="David" w:hAnsi="David" w:hint="cs"/>
                <w:b/>
                <w:bCs/>
                <w:rtl/>
              </w:rPr>
              <w:t xml:space="preserve">מ ___________ / ______  עד ___________ / ______  </w:t>
            </w:r>
          </w:p>
        </w:tc>
      </w:tr>
      <w:tr w:rsidR="0086490F" w:rsidRPr="00FF32A7" w14:paraId="0258A417" w14:textId="77777777" w:rsidTr="00E55F92">
        <w:trPr>
          <w:trHeight w:val="567"/>
        </w:trPr>
        <w:tc>
          <w:tcPr>
            <w:tcW w:w="532" w:type="dxa"/>
            <w:vMerge/>
            <w:shd w:val="clear" w:color="auto" w:fill="D9D9D9" w:themeFill="background1" w:themeFillShade="D9"/>
          </w:tcPr>
          <w:p w14:paraId="797DD66C" w14:textId="77777777" w:rsidR="0086490F" w:rsidRPr="00FF32A7" w:rsidRDefault="0086490F" w:rsidP="00E55F92">
            <w:pPr>
              <w:spacing w:line="240" w:lineRule="auto"/>
              <w:jc w:val="center"/>
              <w:rPr>
                <w:rFonts w:ascii="David" w:hAnsi="David"/>
                <w:b/>
                <w:bCs/>
                <w:sz w:val="22"/>
                <w:szCs w:val="22"/>
                <w:rtl/>
              </w:rPr>
            </w:pPr>
          </w:p>
        </w:tc>
        <w:tc>
          <w:tcPr>
            <w:tcW w:w="2410" w:type="dxa"/>
            <w:shd w:val="clear" w:color="auto" w:fill="D9D9D9" w:themeFill="background1" w:themeFillShade="D9"/>
            <w:vAlign w:val="center"/>
          </w:tcPr>
          <w:p w14:paraId="6B97E7D1" w14:textId="77777777" w:rsidR="0086490F" w:rsidRPr="00FF32A7" w:rsidRDefault="0086490F" w:rsidP="00E55F92">
            <w:pPr>
              <w:spacing w:line="240" w:lineRule="auto"/>
              <w:jc w:val="center"/>
              <w:rPr>
                <w:rFonts w:ascii="David" w:hAnsi="David"/>
                <w:b/>
                <w:bCs/>
                <w:sz w:val="24"/>
                <w:rtl/>
              </w:rPr>
            </w:pPr>
            <w:r w:rsidRPr="00FF32A7">
              <w:rPr>
                <w:rFonts w:ascii="David" w:hAnsi="David" w:hint="cs"/>
                <w:b/>
                <w:bCs/>
                <w:sz w:val="24"/>
                <w:rtl/>
              </w:rPr>
              <w:t>פרטי איש קשר</w:t>
            </w:r>
          </w:p>
        </w:tc>
        <w:tc>
          <w:tcPr>
            <w:tcW w:w="11739" w:type="dxa"/>
            <w:vAlign w:val="center"/>
          </w:tcPr>
          <w:p w14:paraId="3DA51D0F" w14:textId="77777777" w:rsidR="0086490F" w:rsidRPr="00FF32A7" w:rsidRDefault="0086490F" w:rsidP="00E55F92">
            <w:pPr>
              <w:spacing w:line="240" w:lineRule="auto"/>
              <w:jc w:val="left"/>
              <w:rPr>
                <w:rFonts w:ascii="David" w:hAnsi="David"/>
                <w:b/>
                <w:bCs/>
                <w:sz w:val="22"/>
                <w:szCs w:val="22"/>
                <w:rtl/>
              </w:rPr>
            </w:pPr>
            <w:r w:rsidRPr="00FF32A7">
              <w:rPr>
                <w:rFonts w:ascii="David" w:hAnsi="David" w:hint="cs"/>
                <w:b/>
                <w:bCs/>
                <w:sz w:val="22"/>
                <w:szCs w:val="22"/>
                <w:rtl/>
              </w:rPr>
              <w:t>שם איש קשר: ________________ תפקיד: ___________________ טלפון ליצירת קשר: ___________________</w:t>
            </w:r>
          </w:p>
        </w:tc>
      </w:tr>
    </w:tbl>
    <w:p w14:paraId="1D9BBF74" w14:textId="77777777" w:rsidR="002E374A" w:rsidRDefault="002E374A" w:rsidP="00B7637D">
      <w:pPr>
        <w:pStyle w:val="a3"/>
        <w:spacing w:after="0" w:line="360" w:lineRule="auto"/>
        <w:ind w:left="991"/>
        <w:rPr>
          <w:rFonts w:cs="David"/>
          <w:b/>
          <w:bCs/>
          <w:sz w:val="24"/>
          <w:szCs w:val="24"/>
          <w:u w:val="single"/>
          <w:rtl/>
        </w:rPr>
      </w:pPr>
    </w:p>
    <w:p w14:paraId="7B0C885A" w14:textId="77777777" w:rsidR="000E5385" w:rsidRDefault="006E4B17" w:rsidP="006E4B17">
      <w:pPr>
        <w:jc w:val="left"/>
        <w:rPr>
          <w:b/>
          <w:bCs/>
          <w:sz w:val="28"/>
          <w:szCs w:val="28"/>
          <w:rtl/>
        </w:rPr>
        <w:sectPr w:rsidR="000E5385" w:rsidSect="00FA6712">
          <w:endnotePr>
            <w:numFmt w:val="lowerLetter"/>
          </w:endnotePr>
          <w:pgSz w:w="16838" w:h="11906" w:orient="landscape" w:code="9"/>
          <w:pgMar w:top="851" w:right="1134" w:bottom="851" w:left="1134" w:header="720" w:footer="856" w:gutter="0"/>
          <w:cols w:space="720"/>
          <w:bidi/>
          <w:rtlGutter/>
          <w:docGrid w:linePitch="326"/>
        </w:sectPr>
      </w:pPr>
      <w:r>
        <w:rPr>
          <w:rFonts w:hint="cs"/>
          <w:b/>
          <w:bCs/>
          <w:sz w:val="28"/>
          <w:szCs w:val="28"/>
          <w:rtl/>
        </w:rPr>
        <w:t xml:space="preserve">* </w:t>
      </w:r>
      <w:r w:rsidR="00FB30EB">
        <w:rPr>
          <w:rFonts w:hint="cs"/>
          <w:b/>
          <w:bCs/>
          <w:sz w:val="28"/>
          <w:szCs w:val="28"/>
          <w:rtl/>
        </w:rPr>
        <w:t xml:space="preserve"> </w:t>
      </w:r>
      <w:r w:rsidR="00A53EF3" w:rsidRPr="006D6113">
        <w:rPr>
          <w:rFonts w:hint="cs"/>
          <w:b/>
          <w:bCs/>
          <w:sz w:val="28"/>
          <w:szCs w:val="28"/>
          <w:rtl/>
        </w:rPr>
        <w:t xml:space="preserve">ככל שישנם </w:t>
      </w:r>
      <w:r>
        <w:rPr>
          <w:rFonts w:hint="cs"/>
          <w:b/>
          <w:bCs/>
          <w:sz w:val="28"/>
          <w:szCs w:val="28"/>
          <w:rtl/>
        </w:rPr>
        <w:t xml:space="preserve">פרויקטים נוספים </w:t>
      </w:r>
      <w:r w:rsidR="00F00465">
        <w:rPr>
          <w:rFonts w:hint="cs"/>
          <w:b/>
          <w:bCs/>
          <w:sz w:val="28"/>
          <w:szCs w:val="28"/>
          <w:rtl/>
        </w:rPr>
        <w:t>או</w:t>
      </w:r>
      <w:r>
        <w:rPr>
          <w:rFonts w:hint="cs"/>
          <w:b/>
          <w:bCs/>
          <w:sz w:val="28"/>
          <w:szCs w:val="28"/>
          <w:rtl/>
        </w:rPr>
        <w:t xml:space="preserve"> </w:t>
      </w:r>
      <w:r w:rsidR="00A53EF3" w:rsidRPr="006D6113">
        <w:rPr>
          <w:rFonts w:hint="cs"/>
          <w:b/>
          <w:bCs/>
          <w:sz w:val="28"/>
          <w:szCs w:val="28"/>
          <w:rtl/>
        </w:rPr>
        <w:t xml:space="preserve">יועצים נוספים בצוות המוצע </w:t>
      </w:r>
      <w:r w:rsidR="00A53EF3" w:rsidRPr="006D6113">
        <w:rPr>
          <w:b/>
          <w:bCs/>
          <w:sz w:val="28"/>
          <w:szCs w:val="28"/>
          <w:rtl/>
        </w:rPr>
        <w:t>–</w:t>
      </w:r>
      <w:r w:rsidR="00555B2A">
        <w:rPr>
          <w:rFonts w:hint="cs"/>
          <w:b/>
          <w:bCs/>
          <w:sz w:val="28"/>
          <w:szCs w:val="28"/>
          <w:rtl/>
        </w:rPr>
        <w:t xml:space="preserve"> יש לצרף </w:t>
      </w:r>
      <w:r>
        <w:rPr>
          <w:rFonts w:hint="cs"/>
          <w:b/>
          <w:bCs/>
          <w:sz w:val="28"/>
          <w:szCs w:val="28"/>
          <w:rtl/>
        </w:rPr>
        <w:t xml:space="preserve">ולמלא </w:t>
      </w:r>
      <w:r w:rsidR="00555B2A">
        <w:rPr>
          <w:rFonts w:hint="cs"/>
          <w:b/>
          <w:bCs/>
          <w:sz w:val="28"/>
          <w:szCs w:val="28"/>
          <w:rtl/>
        </w:rPr>
        <w:t xml:space="preserve">עבורם </w:t>
      </w:r>
      <w:r w:rsidR="00A53EF3" w:rsidRPr="006D6113">
        <w:rPr>
          <w:rFonts w:hint="cs"/>
          <w:b/>
          <w:bCs/>
          <w:sz w:val="28"/>
          <w:szCs w:val="28"/>
          <w:rtl/>
        </w:rPr>
        <w:t xml:space="preserve">את כלל הנתונים </w:t>
      </w:r>
      <w:r w:rsidR="00DA4127">
        <w:rPr>
          <w:rFonts w:hint="cs"/>
          <w:b/>
          <w:bCs/>
          <w:sz w:val="28"/>
          <w:szCs w:val="28"/>
          <w:rtl/>
        </w:rPr>
        <w:t xml:space="preserve">בהתאם לפורמט </w:t>
      </w:r>
      <w:r>
        <w:rPr>
          <w:rFonts w:hint="cs"/>
          <w:b/>
          <w:bCs/>
          <w:sz w:val="28"/>
          <w:szCs w:val="28"/>
          <w:rtl/>
        </w:rPr>
        <w:t>הטבלה לעיל.</w:t>
      </w:r>
    </w:p>
    <w:tbl>
      <w:tblPr>
        <w:bidiVisual/>
        <w:tblW w:w="14175" w:type="dxa"/>
        <w:jc w:val="right"/>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3260"/>
        <w:gridCol w:w="7848"/>
        <w:gridCol w:w="3061"/>
        <w:gridCol w:w="6"/>
      </w:tblGrid>
      <w:tr w:rsidR="00A33181" w:rsidRPr="00471AAF" w14:paraId="6AE20684" w14:textId="77777777" w:rsidTr="00FA6712">
        <w:trPr>
          <w:trHeight w:val="337"/>
          <w:jc w:val="right"/>
        </w:trPr>
        <w:tc>
          <w:tcPr>
            <w:tcW w:w="14175" w:type="dxa"/>
            <w:gridSpan w:val="4"/>
            <w:shd w:val="clear" w:color="auto" w:fill="auto"/>
            <w:vAlign w:val="bottom"/>
          </w:tcPr>
          <w:p w14:paraId="2AD7D2EB" w14:textId="77777777" w:rsidR="00A33181" w:rsidRDefault="00A33181" w:rsidP="00A33181">
            <w:pPr>
              <w:widowControl w:val="0"/>
              <w:spacing w:before="120" w:after="120"/>
              <w:jc w:val="center"/>
              <w:rPr>
                <w:rFonts w:ascii="David" w:eastAsia="David" w:hAnsi="David"/>
                <w:b/>
                <w:bCs/>
                <w:sz w:val="24"/>
                <w:rtl/>
              </w:rPr>
            </w:pPr>
            <w:r>
              <w:rPr>
                <w:rFonts w:ascii="David" w:eastAsia="David" w:hAnsi="David"/>
                <w:b/>
                <w:bCs/>
                <w:sz w:val="24"/>
                <w:rtl/>
              </w:rPr>
              <w:lastRenderedPageBreak/>
              <w:t>התחייבות המציע ל</w:t>
            </w:r>
            <w:r>
              <w:rPr>
                <w:rFonts w:ascii="David" w:eastAsia="David" w:hAnsi="David" w:hint="cs"/>
                <w:b/>
                <w:bCs/>
                <w:sz w:val="24"/>
                <w:rtl/>
              </w:rPr>
              <w:t xml:space="preserve">מתן השירותים על ידי מנהל הפרויקט והצוות המוצע </w:t>
            </w:r>
            <w:r>
              <w:rPr>
                <w:rFonts w:ascii="David" w:eastAsia="David" w:hAnsi="David"/>
                <w:b/>
                <w:bCs/>
                <w:sz w:val="24"/>
                <w:rtl/>
              </w:rPr>
              <w:t>ולעמיד</w:t>
            </w:r>
            <w:r>
              <w:rPr>
                <w:rFonts w:ascii="David" w:eastAsia="David" w:hAnsi="David" w:hint="cs"/>
                <w:b/>
                <w:bCs/>
                <w:sz w:val="24"/>
                <w:rtl/>
              </w:rPr>
              <w:t xml:space="preserve">ה </w:t>
            </w:r>
            <w:r w:rsidRPr="00A33181">
              <w:rPr>
                <w:rFonts w:ascii="David" w:eastAsia="David" w:hAnsi="David"/>
                <w:b/>
                <w:bCs/>
                <w:sz w:val="24"/>
                <w:rtl/>
              </w:rPr>
              <w:t>בדרישות המכרז</w:t>
            </w:r>
          </w:p>
          <w:p w14:paraId="34C33C57" w14:textId="77777777" w:rsidR="000E5385" w:rsidRDefault="00A33181" w:rsidP="004634E8">
            <w:pPr>
              <w:pStyle w:val="a3"/>
              <w:spacing w:after="0" w:line="360" w:lineRule="auto"/>
              <w:ind w:left="360"/>
              <w:jc w:val="both"/>
              <w:rPr>
                <w:rFonts w:cs="David"/>
                <w:sz w:val="24"/>
                <w:szCs w:val="24"/>
                <w:rtl/>
              </w:rPr>
            </w:pPr>
            <w:r w:rsidRPr="00D21837">
              <w:rPr>
                <w:rFonts w:cs="David" w:hint="cs"/>
                <w:sz w:val="24"/>
                <w:szCs w:val="24"/>
                <w:rtl/>
              </w:rPr>
              <w:t>הריני להתחייב בזאת, כי מנהל הפרויקט המוצע והיועצים בצוות המוצע במסגרת מכרז זה, הם היועצים אשר ייתנו שירותי ייעוץ, ליווי, פיתוח והטמעת מערך לבקרת ניהול ההון האנושי בשירות המדינה, בהתאם להוראות מכרז זה לכל תקופת ההתקשרות שנקבעה במכרז.</w:t>
            </w:r>
            <w:r w:rsidRPr="00D21837">
              <w:rPr>
                <w:rFonts w:cs="David"/>
                <w:sz w:val="24"/>
                <w:szCs w:val="24"/>
                <w:rtl/>
              </w:rPr>
              <w:t xml:space="preserve"> </w:t>
            </w:r>
            <w:r w:rsidRPr="00D21837">
              <w:rPr>
                <w:rFonts w:cs="David" w:hint="cs"/>
                <w:sz w:val="24"/>
                <w:szCs w:val="24"/>
                <w:rtl/>
              </w:rPr>
              <w:t>ידוע לי, כי ניתן יהיה</w:t>
            </w:r>
            <w:r w:rsidRPr="00D21837">
              <w:rPr>
                <w:rFonts w:cs="David"/>
                <w:sz w:val="24"/>
                <w:szCs w:val="24"/>
                <w:rtl/>
              </w:rPr>
              <w:t xml:space="preserve"> להעמיד יוע</w:t>
            </w:r>
            <w:r w:rsidRPr="00D21837">
              <w:rPr>
                <w:rFonts w:cs="David" w:hint="cs"/>
                <w:sz w:val="24"/>
                <w:szCs w:val="24"/>
                <w:rtl/>
              </w:rPr>
              <w:t>צים</w:t>
            </w:r>
            <w:r w:rsidRPr="00D21837">
              <w:rPr>
                <w:rFonts w:cs="David"/>
                <w:sz w:val="24"/>
                <w:szCs w:val="24"/>
                <w:rtl/>
              </w:rPr>
              <w:t xml:space="preserve"> חלופ</w:t>
            </w:r>
            <w:r w:rsidRPr="00D21837">
              <w:rPr>
                <w:rFonts w:cs="David" w:hint="cs"/>
                <w:sz w:val="24"/>
                <w:szCs w:val="24"/>
                <w:rtl/>
              </w:rPr>
              <w:t>י</w:t>
            </w:r>
            <w:r w:rsidRPr="00D21837">
              <w:rPr>
                <w:rFonts w:cs="David"/>
                <w:sz w:val="24"/>
                <w:szCs w:val="24"/>
                <w:rtl/>
              </w:rPr>
              <w:t>י</w:t>
            </w:r>
            <w:r w:rsidRPr="00D21837">
              <w:rPr>
                <w:rFonts w:cs="David" w:hint="cs"/>
                <w:sz w:val="24"/>
                <w:szCs w:val="24"/>
                <w:rtl/>
              </w:rPr>
              <w:t>ם</w:t>
            </w:r>
            <w:r w:rsidRPr="00D21837">
              <w:rPr>
                <w:rFonts w:cs="David"/>
                <w:sz w:val="24"/>
                <w:szCs w:val="24"/>
                <w:rtl/>
              </w:rPr>
              <w:t xml:space="preserve"> בעל כישורים וניסיון דומים</w:t>
            </w:r>
            <w:r w:rsidRPr="00D21837">
              <w:rPr>
                <w:rFonts w:cs="David" w:hint="cs"/>
                <w:sz w:val="24"/>
                <w:szCs w:val="24"/>
                <w:rtl/>
              </w:rPr>
              <w:t xml:space="preserve"> ליועצים המוצעים</w:t>
            </w:r>
            <w:r w:rsidRPr="00D21837">
              <w:rPr>
                <w:rFonts w:cs="David"/>
                <w:sz w:val="24"/>
                <w:szCs w:val="24"/>
                <w:rtl/>
              </w:rPr>
              <w:t>, רק באישור מראש ובכתב של המ</w:t>
            </w:r>
            <w:r w:rsidRPr="00D21837">
              <w:rPr>
                <w:rFonts w:cs="David" w:hint="cs"/>
                <w:sz w:val="24"/>
                <w:szCs w:val="24"/>
                <w:rtl/>
              </w:rPr>
              <w:t xml:space="preserve">זמין. שינוי היועצים ללא אישר מראש ובכתב עם המזמין </w:t>
            </w:r>
            <w:r w:rsidRPr="00D21837">
              <w:rPr>
                <w:rFonts w:cs="David"/>
                <w:sz w:val="24"/>
                <w:szCs w:val="24"/>
                <w:rtl/>
              </w:rPr>
              <w:t>–</w:t>
            </w:r>
            <w:r w:rsidRPr="00D21837">
              <w:rPr>
                <w:rFonts w:cs="David" w:hint="cs"/>
                <w:sz w:val="24"/>
                <w:szCs w:val="24"/>
                <w:rtl/>
              </w:rPr>
              <w:t xml:space="preserve"> כמוהו כהפרת חוזה עם המזמין.</w:t>
            </w:r>
            <w:r w:rsidRPr="00D21837">
              <w:rPr>
                <w:rFonts w:cs="David"/>
                <w:sz w:val="24"/>
                <w:szCs w:val="24"/>
                <w:rtl/>
              </w:rPr>
              <w:t xml:space="preserve"> </w:t>
            </w:r>
            <w:r w:rsidRPr="00D21837">
              <w:rPr>
                <w:rFonts w:cs="David" w:hint="cs"/>
                <w:sz w:val="24"/>
                <w:szCs w:val="24"/>
                <w:rtl/>
              </w:rPr>
              <w:tab/>
            </w:r>
            <w:r w:rsidRPr="00D21837">
              <w:rPr>
                <w:rFonts w:cs="David" w:hint="cs"/>
                <w:sz w:val="24"/>
                <w:szCs w:val="24"/>
                <w:rtl/>
              </w:rPr>
              <w:br/>
            </w:r>
          </w:p>
          <w:p w14:paraId="40EEAD92" w14:textId="77777777" w:rsidR="00A33181" w:rsidRPr="00D21837" w:rsidRDefault="00A33181" w:rsidP="004634E8">
            <w:pPr>
              <w:pStyle w:val="a3"/>
              <w:spacing w:after="0" w:line="360" w:lineRule="auto"/>
              <w:ind w:left="360"/>
              <w:jc w:val="both"/>
              <w:rPr>
                <w:rFonts w:cs="David"/>
                <w:sz w:val="24"/>
                <w:szCs w:val="24"/>
              </w:rPr>
            </w:pPr>
            <w:r w:rsidRPr="00D21837">
              <w:rPr>
                <w:rFonts w:cs="David" w:hint="cs"/>
                <w:sz w:val="24"/>
                <w:szCs w:val="24"/>
                <w:rtl/>
              </w:rPr>
              <w:t xml:space="preserve">שמות היועצים המוצעים: </w:t>
            </w:r>
            <w:r w:rsidRPr="00D21837">
              <w:rPr>
                <w:rFonts w:cs="David" w:hint="cs"/>
                <w:sz w:val="24"/>
                <w:szCs w:val="24"/>
                <w:rtl/>
              </w:rPr>
              <w:tab/>
            </w:r>
            <w:r w:rsidRPr="00D21837">
              <w:rPr>
                <w:rFonts w:cs="David"/>
                <w:sz w:val="24"/>
                <w:szCs w:val="24"/>
                <w:rtl/>
              </w:rPr>
              <w:br/>
            </w:r>
            <w:r w:rsidRPr="00D21837">
              <w:rPr>
                <w:rFonts w:cs="David" w:hint="cs"/>
                <w:sz w:val="24"/>
                <w:szCs w:val="24"/>
                <w:rtl/>
              </w:rPr>
              <w:t>מנהל הפרויקט: ________________.</w:t>
            </w:r>
          </w:p>
          <w:p w14:paraId="1F859D52" w14:textId="77777777" w:rsidR="00A33181" w:rsidRDefault="00A33181" w:rsidP="00A33181">
            <w:pPr>
              <w:pStyle w:val="a3"/>
              <w:spacing w:after="0" w:line="360" w:lineRule="auto"/>
              <w:ind w:left="360"/>
              <w:jc w:val="both"/>
              <w:rPr>
                <w:rFonts w:cs="David"/>
                <w:sz w:val="24"/>
                <w:szCs w:val="24"/>
              </w:rPr>
            </w:pPr>
            <w:r>
              <w:rPr>
                <w:rFonts w:cs="David" w:hint="cs"/>
                <w:sz w:val="24"/>
                <w:szCs w:val="24"/>
                <w:rtl/>
              </w:rPr>
              <w:t>יועץ מספר 1: __________________.</w:t>
            </w:r>
          </w:p>
          <w:p w14:paraId="63F1201D" w14:textId="77777777" w:rsidR="00A33181" w:rsidRDefault="00A33181" w:rsidP="00A33181">
            <w:pPr>
              <w:pStyle w:val="a3"/>
              <w:spacing w:after="0" w:line="360" w:lineRule="auto"/>
              <w:ind w:left="360"/>
              <w:jc w:val="both"/>
              <w:rPr>
                <w:rFonts w:cs="David"/>
                <w:sz w:val="24"/>
                <w:szCs w:val="24"/>
                <w:rtl/>
              </w:rPr>
            </w:pPr>
            <w:r>
              <w:rPr>
                <w:rFonts w:cs="David" w:hint="cs"/>
                <w:sz w:val="24"/>
                <w:szCs w:val="24"/>
                <w:rtl/>
              </w:rPr>
              <w:t>יועץ מספר 2: __________________.</w:t>
            </w:r>
          </w:p>
          <w:p w14:paraId="3469E3C2" w14:textId="77777777" w:rsidR="00A33181" w:rsidRDefault="00A33181" w:rsidP="00A33181">
            <w:pPr>
              <w:pStyle w:val="a3"/>
              <w:spacing w:after="0" w:line="360" w:lineRule="auto"/>
              <w:ind w:left="360"/>
              <w:jc w:val="both"/>
              <w:rPr>
                <w:rFonts w:cs="David"/>
                <w:sz w:val="24"/>
                <w:szCs w:val="24"/>
              </w:rPr>
            </w:pPr>
            <w:r>
              <w:rPr>
                <w:rFonts w:cs="David" w:hint="cs"/>
                <w:sz w:val="24"/>
                <w:szCs w:val="24"/>
                <w:rtl/>
              </w:rPr>
              <w:t>(יש להוסיף במידת הצורך).</w:t>
            </w:r>
          </w:p>
          <w:p w14:paraId="5D53608B" w14:textId="77777777" w:rsidR="00A33181" w:rsidRPr="0094351E" w:rsidRDefault="00A33181" w:rsidP="00FA6712">
            <w:pPr>
              <w:pStyle w:val="a3"/>
              <w:spacing w:line="240" w:lineRule="auto"/>
              <w:ind w:left="0"/>
              <w:jc w:val="center"/>
              <w:rPr>
                <w:rFonts w:ascii="David" w:hAnsi="David" w:cs="David"/>
                <w:b/>
                <w:bCs/>
                <w:u w:val="single"/>
                <w:rtl/>
              </w:rPr>
            </w:pPr>
            <w:r w:rsidRPr="0094351E">
              <w:rPr>
                <w:rFonts w:ascii="David" w:hAnsi="David" w:cs="David"/>
                <w:b/>
                <w:bCs/>
                <w:u w:val="single"/>
                <w:rtl/>
              </w:rPr>
              <w:t>חתימת נציג המציע</w:t>
            </w:r>
          </w:p>
          <w:p w14:paraId="62AB90E2" w14:textId="77777777" w:rsidR="00A33181" w:rsidRPr="0094351E" w:rsidRDefault="00A33181" w:rsidP="00FA6712">
            <w:pPr>
              <w:spacing w:line="240" w:lineRule="auto"/>
              <w:jc w:val="center"/>
              <w:rPr>
                <w:rFonts w:ascii="David" w:hAnsi="David"/>
                <w:b/>
                <w:bCs/>
                <w:sz w:val="24"/>
                <w:rtl/>
              </w:rPr>
            </w:pPr>
          </w:p>
        </w:tc>
      </w:tr>
      <w:tr w:rsidR="00A33181" w:rsidRPr="00471AAF" w14:paraId="53080F34" w14:textId="77777777" w:rsidTr="00FA6712">
        <w:trPr>
          <w:trHeight w:val="337"/>
          <w:jc w:val="right"/>
        </w:trPr>
        <w:tc>
          <w:tcPr>
            <w:tcW w:w="3260" w:type="dxa"/>
            <w:shd w:val="clear" w:color="auto" w:fill="auto"/>
            <w:vAlign w:val="bottom"/>
          </w:tcPr>
          <w:p w14:paraId="7C20DCAD" w14:textId="77777777" w:rsidR="00A33181" w:rsidRPr="00471AAF" w:rsidRDefault="00A33181" w:rsidP="00FA6712">
            <w:pPr>
              <w:spacing w:line="240" w:lineRule="auto"/>
              <w:jc w:val="center"/>
              <w:rPr>
                <w:rFonts w:ascii="David" w:hAnsi="David"/>
                <w:b/>
                <w:bCs/>
                <w:sz w:val="24"/>
              </w:rPr>
            </w:pPr>
            <w:r w:rsidRPr="00471AAF">
              <w:rPr>
                <w:rFonts w:ascii="David" w:hAnsi="David"/>
                <w:b/>
                <w:bCs/>
                <w:sz w:val="24"/>
                <w:rtl/>
              </w:rPr>
              <w:t>________________________</w:t>
            </w:r>
          </w:p>
        </w:tc>
        <w:tc>
          <w:tcPr>
            <w:tcW w:w="7848" w:type="dxa"/>
            <w:shd w:val="clear" w:color="auto" w:fill="auto"/>
            <w:vAlign w:val="bottom"/>
          </w:tcPr>
          <w:p w14:paraId="13BEDA40" w14:textId="77777777" w:rsidR="00A33181" w:rsidRPr="0094351E" w:rsidRDefault="00A33181" w:rsidP="00FA6712">
            <w:pPr>
              <w:spacing w:line="240" w:lineRule="auto"/>
              <w:jc w:val="center"/>
              <w:rPr>
                <w:rFonts w:ascii="David" w:hAnsi="David"/>
                <w:b/>
                <w:bCs/>
                <w:sz w:val="24"/>
              </w:rPr>
            </w:pPr>
            <w:r w:rsidRPr="0094351E">
              <w:rPr>
                <w:rFonts w:ascii="David" w:hAnsi="David"/>
                <w:b/>
                <w:bCs/>
                <w:sz w:val="24"/>
                <w:rtl/>
              </w:rPr>
              <w:t>_________________________________________</w:t>
            </w:r>
          </w:p>
        </w:tc>
        <w:tc>
          <w:tcPr>
            <w:tcW w:w="3067" w:type="dxa"/>
            <w:gridSpan w:val="2"/>
            <w:shd w:val="clear" w:color="auto" w:fill="auto"/>
            <w:vAlign w:val="bottom"/>
          </w:tcPr>
          <w:p w14:paraId="1BC79767" w14:textId="77777777" w:rsidR="00A33181" w:rsidRPr="0094351E" w:rsidRDefault="00A33181" w:rsidP="00FA6712">
            <w:pPr>
              <w:spacing w:line="240" w:lineRule="auto"/>
              <w:jc w:val="center"/>
              <w:rPr>
                <w:rFonts w:ascii="David" w:hAnsi="David"/>
                <w:b/>
                <w:bCs/>
                <w:sz w:val="24"/>
              </w:rPr>
            </w:pPr>
            <w:r w:rsidRPr="0094351E">
              <w:rPr>
                <w:rFonts w:ascii="David" w:hAnsi="David"/>
                <w:b/>
                <w:bCs/>
                <w:sz w:val="24"/>
                <w:rtl/>
              </w:rPr>
              <w:t>_________________________________</w:t>
            </w:r>
          </w:p>
        </w:tc>
      </w:tr>
      <w:tr w:rsidR="00A33181" w:rsidRPr="00471AAF" w14:paraId="43440FE5" w14:textId="77777777" w:rsidTr="00FA6712">
        <w:trPr>
          <w:trHeight w:val="63"/>
          <w:jc w:val="right"/>
        </w:trPr>
        <w:tc>
          <w:tcPr>
            <w:tcW w:w="3260" w:type="dxa"/>
            <w:shd w:val="clear" w:color="auto" w:fill="auto"/>
            <w:vAlign w:val="bottom"/>
            <w:hideMark/>
          </w:tcPr>
          <w:p w14:paraId="773C0DFC" w14:textId="77777777" w:rsidR="00A33181" w:rsidRPr="00471AAF" w:rsidRDefault="00A33181" w:rsidP="00FA6712">
            <w:pPr>
              <w:spacing w:line="240" w:lineRule="auto"/>
              <w:jc w:val="center"/>
              <w:rPr>
                <w:rFonts w:ascii="David" w:hAnsi="David"/>
                <w:sz w:val="24"/>
              </w:rPr>
            </w:pPr>
            <w:r w:rsidRPr="00471AAF">
              <w:rPr>
                <w:rFonts w:ascii="David" w:hAnsi="David"/>
                <w:sz w:val="24"/>
                <w:rtl/>
              </w:rPr>
              <w:t>תאריך</w:t>
            </w:r>
          </w:p>
        </w:tc>
        <w:tc>
          <w:tcPr>
            <w:tcW w:w="7848" w:type="dxa"/>
            <w:shd w:val="clear" w:color="auto" w:fill="auto"/>
            <w:vAlign w:val="bottom"/>
            <w:hideMark/>
          </w:tcPr>
          <w:p w14:paraId="55F1836B" w14:textId="77777777" w:rsidR="00A33181" w:rsidRPr="0094351E" w:rsidRDefault="00A33181" w:rsidP="00FA6712">
            <w:pPr>
              <w:spacing w:line="240" w:lineRule="auto"/>
              <w:jc w:val="center"/>
              <w:rPr>
                <w:rFonts w:ascii="David" w:hAnsi="David"/>
                <w:sz w:val="24"/>
                <w:lang w:bidi="en-US"/>
              </w:rPr>
            </w:pPr>
            <w:r w:rsidRPr="0094351E">
              <w:rPr>
                <w:rFonts w:ascii="David" w:hAnsi="David"/>
                <w:sz w:val="24"/>
                <w:rtl/>
              </w:rPr>
              <w:t>שם מלא של החותם בשם המציע</w:t>
            </w:r>
          </w:p>
        </w:tc>
        <w:tc>
          <w:tcPr>
            <w:tcW w:w="3067" w:type="dxa"/>
            <w:gridSpan w:val="2"/>
            <w:shd w:val="clear" w:color="auto" w:fill="auto"/>
            <w:vAlign w:val="bottom"/>
            <w:hideMark/>
          </w:tcPr>
          <w:p w14:paraId="2D4B77EA" w14:textId="77777777" w:rsidR="00A33181" w:rsidRPr="0094351E" w:rsidRDefault="00A33181" w:rsidP="00FA6712">
            <w:pPr>
              <w:spacing w:line="240" w:lineRule="auto"/>
              <w:jc w:val="center"/>
              <w:rPr>
                <w:rFonts w:ascii="David" w:hAnsi="David"/>
                <w:sz w:val="24"/>
                <w:lang w:bidi="en-US"/>
              </w:rPr>
            </w:pPr>
            <w:r w:rsidRPr="0094351E">
              <w:rPr>
                <w:rFonts w:ascii="David" w:hAnsi="David"/>
                <w:sz w:val="24"/>
                <w:rtl/>
              </w:rPr>
              <w:t>חתימה וחותמת המציע</w:t>
            </w:r>
          </w:p>
        </w:tc>
      </w:tr>
      <w:tr w:rsidR="00A33181" w:rsidRPr="0094351E" w14:paraId="07512886" w14:textId="77777777" w:rsidTr="00FA6712">
        <w:trPr>
          <w:gridAfter w:val="1"/>
          <w:wAfter w:w="6" w:type="dxa"/>
          <w:trHeight w:val="289"/>
          <w:jc w:val="right"/>
        </w:trPr>
        <w:tc>
          <w:tcPr>
            <w:tcW w:w="14169" w:type="dxa"/>
            <w:gridSpan w:val="3"/>
            <w:shd w:val="clear" w:color="auto" w:fill="auto"/>
            <w:vAlign w:val="bottom"/>
          </w:tcPr>
          <w:p w14:paraId="25228D66" w14:textId="77777777" w:rsidR="00A33181" w:rsidRPr="0094351E" w:rsidRDefault="00A33181" w:rsidP="00FA6712">
            <w:pPr>
              <w:spacing w:line="240" w:lineRule="auto"/>
              <w:jc w:val="center"/>
              <w:rPr>
                <w:rFonts w:ascii="David" w:hAnsi="David"/>
                <w:sz w:val="24"/>
                <w:rtl/>
              </w:rPr>
            </w:pPr>
          </w:p>
          <w:p w14:paraId="3997474A" w14:textId="77777777" w:rsidR="00A33181" w:rsidRPr="0094351E" w:rsidRDefault="00A33181" w:rsidP="00FA6712">
            <w:pPr>
              <w:spacing w:line="240" w:lineRule="auto"/>
              <w:jc w:val="center"/>
              <w:rPr>
                <w:rFonts w:ascii="David" w:hAnsi="David"/>
                <w:b/>
                <w:bCs/>
                <w:sz w:val="24"/>
                <w:u w:val="single"/>
                <w:rtl/>
              </w:rPr>
            </w:pPr>
            <w:r w:rsidRPr="0094351E">
              <w:rPr>
                <w:rFonts w:ascii="David" w:hAnsi="David"/>
                <w:b/>
                <w:bCs/>
                <w:sz w:val="24"/>
                <w:u w:val="single"/>
                <w:rtl/>
              </w:rPr>
              <w:t>חתימת עורך-דין</w:t>
            </w:r>
          </w:p>
          <w:p w14:paraId="7B96B56D" w14:textId="77777777" w:rsidR="00A33181" w:rsidRPr="0094351E" w:rsidRDefault="00A33181" w:rsidP="00FA6712">
            <w:pPr>
              <w:spacing w:line="240" w:lineRule="auto"/>
              <w:jc w:val="center"/>
              <w:rPr>
                <w:rFonts w:ascii="David" w:hAnsi="David"/>
                <w:sz w:val="24"/>
                <w:u w:val="single"/>
                <w:rtl/>
              </w:rPr>
            </w:pPr>
          </w:p>
          <w:p w14:paraId="5FBB04BE" w14:textId="77777777" w:rsidR="00A33181" w:rsidRPr="0094351E" w:rsidRDefault="00A33181" w:rsidP="00FA6712">
            <w:pPr>
              <w:spacing w:line="240" w:lineRule="auto"/>
              <w:rPr>
                <w:rFonts w:ascii="David" w:hAnsi="David"/>
                <w:sz w:val="24"/>
                <w:rtl/>
              </w:rPr>
            </w:pPr>
            <w:r w:rsidRPr="0094351E">
              <w:rPr>
                <w:rFonts w:ascii="David" w:hAnsi="David"/>
                <w:sz w:val="24"/>
                <w:rtl/>
              </w:rPr>
              <w:t xml:space="preserve">אני הח"מ, עורך-דין ________________, מאשר/ת כי ביום __/__/__ הופיע/ה בפני הנציג _____________ שזיהה/תה עצמו/ה על ידי ת.ז. _____________ /המוכר/ת לי באופן אישי, </w:t>
            </w:r>
            <w:r w:rsidRPr="0094351E">
              <w:rPr>
                <w:rFonts w:ascii="David" w:hAnsi="David"/>
                <w:rtl/>
              </w:rPr>
              <w:t>מוסמך/ת לחתום על תצהיר זה בשמו של המציע</w:t>
            </w:r>
            <w:r w:rsidRPr="0094351E">
              <w:rPr>
                <w:rFonts w:ascii="David" w:hAnsi="David"/>
                <w:sz w:val="24"/>
                <w:rtl/>
              </w:rPr>
              <w:t xml:space="preserve"> ואחרי שהזהרתיו/ה כי עליו/ה להצהיר אמת וכי /יהיה צפוי/ה לעונשים הקבועים בחוק אם לא ת/יעשה כן, חתם/ה בפני על התצהיר דלעיל.</w:t>
            </w:r>
          </w:p>
          <w:p w14:paraId="24B1C777" w14:textId="77777777" w:rsidR="00A33181" w:rsidRPr="0094351E" w:rsidRDefault="00A33181" w:rsidP="00FA6712">
            <w:pPr>
              <w:spacing w:line="240" w:lineRule="auto"/>
              <w:rPr>
                <w:rFonts w:ascii="David" w:hAnsi="David"/>
                <w:sz w:val="24"/>
                <w:rtl/>
              </w:rPr>
            </w:pPr>
          </w:p>
          <w:p w14:paraId="533DDCEC" w14:textId="77777777" w:rsidR="00A33181" w:rsidRPr="0094351E" w:rsidRDefault="00A33181" w:rsidP="00FA6712">
            <w:pPr>
              <w:keepNext/>
              <w:spacing w:line="240" w:lineRule="auto"/>
              <w:jc w:val="center"/>
              <w:rPr>
                <w:rFonts w:ascii="David" w:hAnsi="David"/>
                <w:sz w:val="24"/>
                <w:rtl/>
              </w:rPr>
            </w:pPr>
          </w:p>
        </w:tc>
      </w:tr>
      <w:tr w:rsidR="00A33181" w:rsidRPr="00471AAF" w14:paraId="783A050F" w14:textId="77777777" w:rsidTr="00FA6712">
        <w:trPr>
          <w:trHeight w:val="289"/>
          <w:jc w:val="right"/>
        </w:trPr>
        <w:tc>
          <w:tcPr>
            <w:tcW w:w="3260" w:type="dxa"/>
            <w:shd w:val="clear" w:color="auto" w:fill="auto"/>
            <w:vAlign w:val="bottom"/>
          </w:tcPr>
          <w:p w14:paraId="4F8C478A" w14:textId="77777777" w:rsidR="00A33181" w:rsidRPr="00471AAF" w:rsidRDefault="00A33181" w:rsidP="00FA6712">
            <w:pPr>
              <w:spacing w:line="240" w:lineRule="auto"/>
              <w:jc w:val="center"/>
              <w:rPr>
                <w:rFonts w:ascii="David" w:hAnsi="David"/>
                <w:sz w:val="12"/>
                <w:szCs w:val="14"/>
              </w:rPr>
            </w:pPr>
            <w:r w:rsidRPr="00471AAF">
              <w:rPr>
                <w:rFonts w:ascii="David" w:hAnsi="David"/>
                <w:sz w:val="12"/>
                <w:szCs w:val="14"/>
                <w:rtl/>
              </w:rPr>
              <w:t>________________________</w:t>
            </w:r>
          </w:p>
        </w:tc>
        <w:tc>
          <w:tcPr>
            <w:tcW w:w="7848" w:type="dxa"/>
            <w:shd w:val="clear" w:color="auto" w:fill="auto"/>
            <w:vAlign w:val="bottom"/>
          </w:tcPr>
          <w:p w14:paraId="53A14F13" w14:textId="77777777" w:rsidR="00A33181" w:rsidRPr="0094351E" w:rsidRDefault="00A33181" w:rsidP="00FA6712">
            <w:pPr>
              <w:spacing w:line="240" w:lineRule="auto"/>
              <w:jc w:val="center"/>
              <w:rPr>
                <w:rFonts w:ascii="David" w:hAnsi="David"/>
                <w:sz w:val="12"/>
                <w:szCs w:val="14"/>
              </w:rPr>
            </w:pPr>
            <w:r w:rsidRPr="0094351E">
              <w:rPr>
                <w:rFonts w:ascii="David" w:hAnsi="David"/>
                <w:sz w:val="12"/>
                <w:szCs w:val="14"/>
                <w:rtl/>
              </w:rPr>
              <w:t>_________________________________________</w:t>
            </w:r>
          </w:p>
        </w:tc>
        <w:tc>
          <w:tcPr>
            <w:tcW w:w="3067" w:type="dxa"/>
            <w:gridSpan w:val="2"/>
            <w:shd w:val="clear" w:color="auto" w:fill="auto"/>
            <w:vAlign w:val="bottom"/>
          </w:tcPr>
          <w:p w14:paraId="6E6372DA" w14:textId="77777777" w:rsidR="00A33181" w:rsidRPr="0094351E" w:rsidRDefault="00A33181" w:rsidP="00FA6712">
            <w:pPr>
              <w:spacing w:line="240" w:lineRule="auto"/>
              <w:jc w:val="center"/>
              <w:rPr>
                <w:rFonts w:ascii="David" w:hAnsi="David"/>
                <w:sz w:val="12"/>
                <w:szCs w:val="14"/>
              </w:rPr>
            </w:pPr>
            <w:r w:rsidRPr="0094351E">
              <w:rPr>
                <w:rFonts w:ascii="David" w:hAnsi="David"/>
                <w:sz w:val="12"/>
                <w:szCs w:val="14"/>
                <w:rtl/>
              </w:rPr>
              <w:t>_________________________________</w:t>
            </w:r>
          </w:p>
        </w:tc>
      </w:tr>
      <w:tr w:rsidR="00A33181" w:rsidRPr="00471AAF" w14:paraId="62B7249F" w14:textId="77777777" w:rsidTr="00FA6712">
        <w:trPr>
          <w:trHeight w:val="289"/>
          <w:jc w:val="right"/>
        </w:trPr>
        <w:tc>
          <w:tcPr>
            <w:tcW w:w="3260" w:type="dxa"/>
            <w:shd w:val="clear" w:color="auto" w:fill="auto"/>
            <w:vAlign w:val="bottom"/>
          </w:tcPr>
          <w:p w14:paraId="64E117FE" w14:textId="77777777" w:rsidR="00A33181" w:rsidRPr="00471AAF" w:rsidRDefault="00A33181" w:rsidP="00FA6712">
            <w:pPr>
              <w:spacing w:line="240" w:lineRule="auto"/>
              <w:jc w:val="center"/>
              <w:rPr>
                <w:rFonts w:ascii="David" w:hAnsi="David"/>
                <w:rtl/>
              </w:rPr>
            </w:pPr>
            <w:r w:rsidRPr="00471AAF">
              <w:rPr>
                <w:rFonts w:ascii="David" w:hAnsi="David"/>
                <w:rtl/>
              </w:rPr>
              <w:t>תאריך</w:t>
            </w:r>
          </w:p>
        </w:tc>
        <w:tc>
          <w:tcPr>
            <w:tcW w:w="7848" w:type="dxa"/>
            <w:shd w:val="clear" w:color="auto" w:fill="auto"/>
            <w:vAlign w:val="bottom"/>
          </w:tcPr>
          <w:p w14:paraId="2A625BBE" w14:textId="77777777" w:rsidR="00A33181" w:rsidRPr="0094351E" w:rsidRDefault="00A33181" w:rsidP="00FA6712">
            <w:pPr>
              <w:spacing w:line="240" w:lineRule="auto"/>
              <w:jc w:val="center"/>
              <w:rPr>
                <w:rFonts w:ascii="David" w:hAnsi="David"/>
                <w:rtl/>
              </w:rPr>
            </w:pPr>
            <w:r w:rsidRPr="0094351E">
              <w:rPr>
                <w:rFonts w:ascii="David" w:hAnsi="David"/>
                <w:rtl/>
              </w:rPr>
              <w:t xml:space="preserve">שם מלא </w:t>
            </w:r>
            <w:proofErr w:type="spellStart"/>
            <w:r w:rsidRPr="0094351E">
              <w:rPr>
                <w:rFonts w:ascii="David" w:hAnsi="David"/>
                <w:rtl/>
              </w:rPr>
              <w:t>ומ.ר</w:t>
            </w:r>
            <w:proofErr w:type="spellEnd"/>
            <w:r w:rsidRPr="0094351E">
              <w:rPr>
                <w:rFonts w:ascii="David" w:hAnsi="David"/>
                <w:rtl/>
              </w:rPr>
              <w:t xml:space="preserve"> של עורך-דין</w:t>
            </w:r>
          </w:p>
        </w:tc>
        <w:tc>
          <w:tcPr>
            <w:tcW w:w="3067" w:type="dxa"/>
            <w:gridSpan w:val="2"/>
            <w:shd w:val="clear" w:color="auto" w:fill="auto"/>
            <w:vAlign w:val="bottom"/>
          </w:tcPr>
          <w:p w14:paraId="1A665427" w14:textId="77777777" w:rsidR="00A33181" w:rsidRPr="0094351E" w:rsidRDefault="00A33181" w:rsidP="00FA6712">
            <w:pPr>
              <w:spacing w:line="240" w:lineRule="auto"/>
              <w:jc w:val="center"/>
              <w:rPr>
                <w:rFonts w:ascii="David" w:hAnsi="David"/>
                <w:rtl/>
              </w:rPr>
            </w:pPr>
            <w:r w:rsidRPr="0094351E">
              <w:rPr>
                <w:rFonts w:ascii="David" w:hAnsi="David"/>
                <w:rtl/>
              </w:rPr>
              <w:t>חתימה וחותמת</w:t>
            </w:r>
          </w:p>
        </w:tc>
      </w:tr>
      <w:tr w:rsidR="00A33181" w:rsidRPr="00471AAF" w14:paraId="6990FC81" w14:textId="77777777" w:rsidTr="00FA6712">
        <w:trPr>
          <w:trHeight w:val="337"/>
          <w:jc w:val="right"/>
        </w:trPr>
        <w:tc>
          <w:tcPr>
            <w:tcW w:w="3260" w:type="dxa"/>
            <w:shd w:val="clear" w:color="auto" w:fill="auto"/>
            <w:vAlign w:val="bottom"/>
          </w:tcPr>
          <w:p w14:paraId="2704DA67" w14:textId="77777777" w:rsidR="00A33181" w:rsidRPr="00471AAF" w:rsidRDefault="00A33181" w:rsidP="00FA6712">
            <w:pPr>
              <w:spacing w:line="240" w:lineRule="auto"/>
              <w:jc w:val="center"/>
              <w:rPr>
                <w:rFonts w:ascii="David" w:hAnsi="David"/>
                <w:b/>
                <w:bCs/>
                <w:sz w:val="24"/>
                <w:rtl/>
              </w:rPr>
            </w:pPr>
          </w:p>
        </w:tc>
        <w:tc>
          <w:tcPr>
            <w:tcW w:w="7848" w:type="dxa"/>
            <w:shd w:val="clear" w:color="auto" w:fill="auto"/>
            <w:vAlign w:val="bottom"/>
          </w:tcPr>
          <w:p w14:paraId="003B77D1" w14:textId="77777777" w:rsidR="00A33181" w:rsidRPr="0094351E" w:rsidRDefault="00A33181" w:rsidP="00FA6712">
            <w:pPr>
              <w:widowControl w:val="0"/>
              <w:spacing w:before="120" w:after="120"/>
              <w:jc w:val="center"/>
              <w:rPr>
                <w:rFonts w:ascii="David" w:eastAsia="David" w:hAnsi="David"/>
                <w:b/>
                <w:bCs/>
                <w:sz w:val="24"/>
                <w:rtl/>
              </w:rPr>
            </w:pPr>
            <w:r w:rsidRPr="0094351E">
              <w:rPr>
                <w:rFonts w:ascii="David" w:eastAsia="David" w:hAnsi="David"/>
                <w:b/>
                <w:bCs/>
                <w:sz w:val="24"/>
                <w:rtl/>
              </w:rPr>
              <w:t>הצהרת המציע בדבר נכונות הנתונים בסעיפי הניסיון וההשכלה:</w:t>
            </w:r>
          </w:p>
          <w:p w14:paraId="04702A9A" w14:textId="77777777" w:rsidR="00A33181" w:rsidRPr="0094351E" w:rsidRDefault="00A33181" w:rsidP="00FA6712">
            <w:pPr>
              <w:pStyle w:val="a3"/>
              <w:spacing w:line="240" w:lineRule="auto"/>
              <w:ind w:left="0"/>
              <w:jc w:val="center"/>
              <w:rPr>
                <w:rFonts w:ascii="David" w:hAnsi="David" w:cs="David"/>
                <w:b/>
                <w:bCs/>
                <w:u w:val="single"/>
                <w:rtl/>
              </w:rPr>
            </w:pPr>
            <w:r w:rsidRPr="0094351E">
              <w:rPr>
                <w:rFonts w:ascii="David" w:hAnsi="David" w:cs="David"/>
                <w:b/>
                <w:bCs/>
                <w:u w:val="single"/>
                <w:rtl/>
              </w:rPr>
              <w:t>חתימת נציג המציע</w:t>
            </w:r>
          </w:p>
          <w:p w14:paraId="5E1F06B9" w14:textId="77777777" w:rsidR="00A33181" w:rsidRPr="0094351E" w:rsidRDefault="00A33181" w:rsidP="00FA6712">
            <w:pPr>
              <w:pStyle w:val="a3"/>
              <w:spacing w:line="240" w:lineRule="auto"/>
              <w:ind w:left="0"/>
              <w:jc w:val="center"/>
              <w:rPr>
                <w:rFonts w:ascii="David" w:hAnsi="David" w:cs="David"/>
                <w:b/>
                <w:bCs/>
                <w:u w:val="single"/>
              </w:rPr>
            </w:pPr>
          </w:p>
          <w:p w14:paraId="6751D8EF" w14:textId="77777777" w:rsidR="00A33181" w:rsidRPr="0094351E" w:rsidRDefault="00A33181" w:rsidP="00FA6712">
            <w:pPr>
              <w:spacing w:line="240" w:lineRule="auto"/>
              <w:jc w:val="center"/>
              <w:rPr>
                <w:rFonts w:ascii="David" w:hAnsi="David"/>
                <w:b/>
                <w:bCs/>
                <w:sz w:val="24"/>
                <w:rtl/>
              </w:rPr>
            </w:pPr>
          </w:p>
        </w:tc>
        <w:tc>
          <w:tcPr>
            <w:tcW w:w="3067" w:type="dxa"/>
            <w:gridSpan w:val="2"/>
            <w:shd w:val="clear" w:color="auto" w:fill="auto"/>
            <w:vAlign w:val="bottom"/>
          </w:tcPr>
          <w:p w14:paraId="49FC27D5" w14:textId="77777777" w:rsidR="00A33181" w:rsidRPr="0094351E" w:rsidRDefault="00A33181" w:rsidP="00FA6712">
            <w:pPr>
              <w:spacing w:line="240" w:lineRule="auto"/>
              <w:jc w:val="center"/>
              <w:rPr>
                <w:rFonts w:ascii="David" w:hAnsi="David"/>
                <w:b/>
                <w:bCs/>
                <w:sz w:val="24"/>
                <w:rtl/>
              </w:rPr>
            </w:pPr>
          </w:p>
        </w:tc>
      </w:tr>
      <w:tr w:rsidR="00A33181" w:rsidRPr="00471AAF" w14:paraId="425BCCCD" w14:textId="77777777" w:rsidTr="00FA6712">
        <w:trPr>
          <w:trHeight w:val="337"/>
          <w:jc w:val="right"/>
        </w:trPr>
        <w:tc>
          <w:tcPr>
            <w:tcW w:w="3260" w:type="dxa"/>
            <w:shd w:val="clear" w:color="auto" w:fill="auto"/>
            <w:vAlign w:val="bottom"/>
          </w:tcPr>
          <w:p w14:paraId="7A33D0CE" w14:textId="77777777" w:rsidR="00A33181" w:rsidRPr="00471AAF" w:rsidRDefault="00A33181" w:rsidP="00FA6712">
            <w:pPr>
              <w:spacing w:line="240" w:lineRule="auto"/>
              <w:jc w:val="center"/>
              <w:rPr>
                <w:rFonts w:ascii="David" w:hAnsi="David"/>
                <w:b/>
                <w:bCs/>
                <w:sz w:val="24"/>
              </w:rPr>
            </w:pPr>
            <w:r w:rsidRPr="00471AAF">
              <w:rPr>
                <w:rFonts w:ascii="David" w:hAnsi="David"/>
                <w:b/>
                <w:bCs/>
                <w:sz w:val="24"/>
                <w:rtl/>
              </w:rPr>
              <w:t>________________________</w:t>
            </w:r>
          </w:p>
        </w:tc>
        <w:tc>
          <w:tcPr>
            <w:tcW w:w="7848" w:type="dxa"/>
            <w:shd w:val="clear" w:color="auto" w:fill="auto"/>
            <w:vAlign w:val="bottom"/>
          </w:tcPr>
          <w:p w14:paraId="30DE56EA" w14:textId="77777777" w:rsidR="00A33181" w:rsidRPr="0094351E" w:rsidRDefault="00A33181" w:rsidP="00FA6712">
            <w:pPr>
              <w:spacing w:line="240" w:lineRule="auto"/>
              <w:jc w:val="center"/>
              <w:rPr>
                <w:rFonts w:ascii="David" w:hAnsi="David"/>
                <w:b/>
                <w:bCs/>
                <w:sz w:val="24"/>
              </w:rPr>
            </w:pPr>
            <w:r w:rsidRPr="0094351E">
              <w:rPr>
                <w:rFonts w:ascii="David" w:hAnsi="David"/>
                <w:b/>
                <w:bCs/>
                <w:sz w:val="24"/>
                <w:rtl/>
              </w:rPr>
              <w:t>_________________________________________</w:t>
            </w:r>
          </w:p>
        </w:tc>
        <w:tc>
          <w:tcPr>
            <w:tcW w:w="3067" w:type="dxa"/>
            <w:gridSpan w:val="2"/>
            <w:shd w:val="clear" w:color="auto" w:fill="auto"/>
            <w:vAlign w:val="bottom"/>
          </w:tcPr>
          <w:p w14:paraId="5CB90E05" w14:textId="77777777" w:rsidR="00A33181" w:rsidRPr="0094351E" w:rsidRDefault="00A33181" w:rsidP="00FA6712">
            <w:pPr>
              <w:spacing w:line="240" w:lineRule="auto"/>
              <w:jc w:val="center"/>
              <w:rPr>
                <w:rFonts w:ascii="David" w:hAnsi="David"/>
                <w:b/>
                <w:bCs/>
                <w:sz w:val="24"/>
              </w:rPr>
            </w:pPr>
            <w:r w:rsidRPr="0094351E">
              <w:rPr>
                <w:rFonts w:ascii="David" w:hAnsi="David"/>
                <w:b/>
                <w:bCs/>
                <w:sz w:val="24"/>
                <w:rtl/>
              </w:rPr>
              <w:t>_________________________________</w:t>
            </w:r>
          </w:p>
        </w:tc>
      </w:tr>
      <w:tr w:rsidR="00A33181" w:rsidRPr="00471AAF" w14:paraId="4C429165" w14:textId="77777777" w:rsidTr="00FA6712">
        <w:trPr>
          <w:trHeight w:val="63"/>
          <w:jc w:val="right"/>
        </w:trPr>
        <w:tc>
          <w:tcPr>
            <w:tcW w:w="3260" w:type="dxa"/>
            <w:shd w:val="clear" w:color="auto" w:fill="auto"/>
            <w:vAlign w:val="bottom"/>
            <w:hideMark/>
          </w:tcPr>
          <w:p w14:paraId="56CCBF65" w14:textId="77777777" w:rsidR="00A33181" w:rsidRPr="00471AAF" w:rsidRDefault="00A33181" w:rsidP="00FA6712">
            <w:pPr>
              <w:spacing w:line="240" w:lineRule="auto"/>
              <w:jc w:val="center"/>
              <w:rPr>
                <w:rFonts w:ascii="David" w:hAnsi="David"/>
                <w:sz w:val="24"/>
              </w:rPr>
            </w:pPr>
            <w:r w:rsidRPr="00471AAF">
              <w:rPr>
                <w:rFonts w:ascii="David" w:hAnsi="David"/>
                <w:sz w:val="24"/>
                <w:rtl/>
              </w:rPr>
              <w:t>תאריך</w:t>
            </w:r>
          </w:p>
        </w:tc>
        <w:tc>
          <w:tcPr>
            <w:tcW w:w="7848" w:type="dxa"/>
            <w:shd w:val="clear" w:color="auto" w:fill="auto"/>
            <w:vAlign w:val="bottom"/>
            <w:hideMark/>
          </w:tcPr>
          <w:p w14:paraId="07D76740" w14:textId="77777777" w:rsidR="00A33181" w:rsidRPr="0094351E" w:rsidRDefault="00A33181" w:rsidP="00FA6712">
            <w:pPr>
              <w:spacing w:line="240" w:lineRule="auto"/>
              <w:jc w:val="center"/>
              <w:rPr>
                <w:rFonts w:ascii="David" w:hAnsi="David"/>
                <w:sz w:val="24"/>
                <w:lang w:bidi="en-US"/>
              </w:rPr>
            </w:pPr>
            <w:r w:rsidRPr="0094351E">
              <w:rPr>
                <w:rFonts w:ascii="David" w:hAnsi="David"/>
                <w:sz w:val="24"/>
                <w:rtl/>
              </w:rPr>
              <w:t>שם מלא של החותם בשם המציע</w:t>
            </w:r>
          </w:p>
        </w:tc>
        <w:tc>
          <w:tcPr>
            <w:tcW w:w="3067" w:type="dxa"/>
            <w:gridSpan w:val="2"/>
            <w:shd w:val="clear" w:color="auto" w:fill="auto"/>
            <w:vAlign w:val="bottom"/>
            <w:hideMark/>
          </w:tcPr>
          <w:p w14:paraId="6DA0C8C1" w14:textId="77777777" w:rsidR="00A33181" w:rsidRPr="0094351E" w:rsidRDefault="00A33181" w:rsidP="00FA6712">
            <w:pPr>
              <w:spacing w:line="240" w:lineRule="auto"/>
              <w:jc w:val="center"/>
              <w:rPr>
                <w:rFonts w:ascii="David" w:hAnsi="David"/>
                <w:sz w:val="24"/>
                <w:lang w:bidi="en-US"/>
              </w:rPr>
            </w:pPr>
            <w:r w:rsidRPr="0094351E">
              <w:rPr>
                <w:rFonts w:ascii="David" w:hAnsi="David"/>
                <w:sz w:val="24"/>
                <w:rtl/>
              </w:rPr>
              <w:t>חתימה וחותמת המציע</w:t>
            </w:r>
          </w:p>
        </w:tc>
      </w:tr>
      <w:tr w:rsidR="00A33181" w:rsidRPr="0094351E" w14:paraId="594ADEEB" w14:textId="77777777" w:rsidTr="00FA6712">
        <w:trPr>
          <w:gridAfter w:val="1"/>
          <w:wAfter w:w="6" w:type="dxa"/>
          <w:trHeight w:val="289"/>
          <w:jc w:val="right"/>
        </w:trPr>
        <w:tc>
          <w:tcPr>
            <w:tcW w:w="14169" w:type="dxa"/>
            <w:gridSpan w:val="3"/>
            <w:shd w:val="clear" w:color="auto" w:fill="auto"/>
            <w:vAlign w:val="bottom"/>
          </w:tcPr>
          <w:p w14:paraId="30D09E25" w14:textId="77777777" w:rsidR="00A33181" w:rsidRPr="0094351E" w:rsidRDefault="00A33181" w:rsidP="00FA6712">
            <w:pPr>
              <w:spacing w:line="240" w:lineRule="auto"/>
              <w:jc w:val="center"/>
              <w:rPr>
                <w:rFonts w:ascii="David" w:hAnsi="David"/>
                <w:sz w:val="24"/>
                <w:rtl/>
              </w:rPr>
            </w:pPr>
          </w:p>
          <w:p w14:paraId="4E4FABBC" w14:textId="77777777" w:rsidR="00A33181" w:rsidRPr="0094351E" w:rsidRDefault="00A33181" w:rsidP="00FA6712">
            <w:pPr>
              <w:spacing w:line="240" w:lineRule="auto"/>
              <w:jc w:val="center"/>
              <w:rPr>
                <w:rFonts w:ascii="David" w:hAnsi="David"/>
                <w:sz w:val="24"/>
                <w:rtl/>
              </w:rPr>
            </w:pPr>
          </w:p>
          <w:p w14:paraId="617C3146" w14:textId="77777777" w:rsidR="00A33181" w:rsidRPr="0094351E" w:rsidRDefault="00A33181" w:rsidP="00FA6712">
            <w:pPr>
              <w:spacing w:line="240" w:lineRule="auto"/>
              <w:jc w:val="center"/>
              <w:rPr>
                <w:rFonts w:ascii="David" w:hAnsi="David"/>
                <w:b/>
                <w:bCs/>
                <w:sz w:val="24"/>
                <w:u w:val="single"/>
                <w:rtl/>
              </w:rPr>
            </w:pPr>
            <w:r w:rsidRPr="0094351E">
              <w:rPr>
                <w:rFonts w:ascii="David" w:hAnsi="David"/>
                <w:b/>
                <w:bCs/>
                <w:sz w:val="24"/>
                <w:u w:val="single"/>
                <w:rtl/>
              </w:rPr>
              <w:t>חתימת עורך-דין</w:t>
            </w:r>
          </w:p>
          <w:p w14:paraId="747B2C6F" w14:textId="77777777" w:rsidR="00A33181" w:rsidRPr="0094351E" w:rsidRDefault="00A33181" w:rsidP="00FA6712">
            <w:pPr>
              <w:spacing w:line="240" w:lineRule="auto"/>
              <w:jc w:val="center"/>
              <w:rPr>
                <w:rFonts w:ascii="David" w:hAnsi="David"/>
                <w:sz w:val="24"/>
                <w:u w:val="single"/>
                <w:rtl/>
              </w:rPr>
            </w:pPr>
          </w:p>
          <w:p w14:paraId="34648EA5" w14:textId="77777777" w:rsidR="00A33181" w:rsidRPr="0094351E" w:rsidRDefault="00A33181" w:rsidP="00FA6712">
            <w:pPr>
              <w:spacing w:line="240" w:lineRule="auto"/>
              <w:rPr>
                <w:rFonts w:ascii="David" w:hAnsi="David"/>
                <w:sz w:val="24"/>
                <w:rtl/>
              </w:rPr>
            </w:pPr>
            <w:r w:rsidRPr="0094351E">
              <w:rPr>
                <w:rFonts w:ascii="David" w:hAnsi="David"/>
                <w:sz w:val="24"/>
                <w:rtl/>
              </w:rPr>
              <w:t xml:space="preserve">אני הח"מ, עורך-דין ________________, מאשר/ת כי ביום __/__/__ הופיע/ה בפני הנציג _____________ שזיהה/תה עצמו/ה על ידי ת.ז. _____________ /המוכר/ת לי באופן אישי, </w:t>
            </w:r>
            <w:r w:rsidRPr="0094351E">
              <w:rPr>
                <w:rFonts w:ascii="David" w:hAnsi="David"/>
                <w:rtl/>
              </w:rPr>
              <w:t>מוסמך/ת לחתום על תצהיר זה בשמו של המציע</w:t>
            </w:r>
            <w:r w:rsidRPr="0094351E">
              <w:rPr>
                <w:rFonts w:ascii="David" w:hAnsi="David"/>
                <w:sz w:val="24"/>
                <w:rtl/>
              </w:rPr>
              <w:t xml:space="preserve"> ואחרי שהזהרתיו/ה כי עליו/ה להצהיר אמת וכי /יהיה צפוי/ה לעונשים הקבועים בחוק אם לא ת/יעשה כן, חתם/ה בפני על התצהיר דלעיל.</w:t>
            </w:r>
          </w:p>
          <w:p w14:paraId="10C10E36" w14:textId="77777777" w:rsidR="00A33181" w:rsidRPr="0094351E" w:rsidRDefault="00A33181" w:rsidP="00FA6712">
            <w:pPr>
              <w:keepNext/>
              <w:spacing w:line="240" w:lineRule="auto"/>
              <w:jc w:val="center"/>
              <w:rPr>
                <w:rFonts w:ascii="David" w:hAnsi="David"/>
                <w:sz w:val="24"/>
                <w:rtl/>
              </w:rPr>
            </w:pPr>
          </w:p>
        </w:tc>
      </w:tr>
      <w:tr w:rsidR="00A33181" w:rsidRPr="00471AAF" w14:paraId="55CE5597" w14:textId="77777777" w:rsidTr="00FA6712">
        <w:trPr>
          <w:trHeight w:val="289"/>
          <w:jc w:val="right"/>
        </w:trPr>
        <w:tc>
          <w:tcPr>
            <w:tcW w:w="3260" w:type="dxa"/>
            <w:shd w:val="clear" w:color="auto" w:fill="auto"/>
            <w:vAlign w:val="bottom"/>
          </w:tcPr>
          <w:p w14:paraId="2856CB25" w14:textId="77777777" w:rsidR="00A33181" w:rsidRPr="00471AAF" w:rsidRDefault="00A33181" w:rsidP="00FA6712">
            <w:pPr>
              <w:spacing w:line="240" w:lineRule="auto"/>
              <w:jc w:val="center"/>
              <w:rPr>
                <w:rFonts w:ascii="David" w:hAnsi="David"/>
                <w:sz w:val="12"/>
                <w:szCs w:val="14"/>
              </w:rPr>
            </w:pPr>
            <w:r w:rsidRPr="00471AAF">
              <w:rPr>
                <w:rFonts w:ascii="David" w:hAnsi="David"/>
                <w:sz w:val="12"/>
                <w:szCs w:val="14"/>
                <w:rtl/>
              </w:rPr>
              <w:t>________________________</w:t>
            </w:r>
          </w:p>
        </w:tc>
        <w:tc>
          <w:tcPr>
            <w:tcW w:w="7848" w:type="dxa"/>
            <w:shd w:val="clear" w:color="auto" w:fill="auto"/>
            <w:vAlign w:val="bottom"/>
          </w:tcPr>
          <w:p w14:paraId="24BC01E4" w14:textId="77777777" w:rsidR="00A33181" w:rsidRPr="0094351E" w:rsidRDefault="00A33181" w:rsidP="00FA6712">
            <w:pPr>
              <w:spacing w:line="240" w:lineRule="auto"/>
              <w:jc w:val="center"/>
              <w:rPr>
                <w:rFonts w:ascii="David" w:hAnsi="David"/>
                <w:sz w:val="12"/>
                <w:szCs w:val="14"/>
              </w:rPr>
            </w:pPr>
            <w:r w:rsidRPr="0094351E">
              <w:rPr>
                <w:rFonts w:ascii="David" w:hAnsi="David"/>
                <w:sz w:val="12"/>
                <w:szCs w:val="14"/>
                <w:rtl/>
              </w:rPr>
              <w:t>_________________________________________</w:t>
            </w:r>
          </w:p>
        </w:tc>
        <w:tc>
          <w:tcPr>
            <w:tcW w:w="3067" w:type="dxa"/>
            <w:gridSpan w:val="2"/>
            <w:shd w:val="clear" w:color="auto" w:fill="auto"/>
            <w:vAlign w:val="bottom"/>
          </w:tcPr>
          <w:p w14:paraId="5BA14B30" w14:textId="77777777" w:rsidR="00A33181" w:rsidRPr="0094351E" w:rsidRDefault="00A33181" w:rsidP="00FA6712">
            <w:pPr>
              <w:spacing w:line="240" w:lineRule="auto"/>
              <w:jc w:val="center"/>
              <w:rPr>
                <w:rFonts w:ascii="David" w:hAnsi="David"/>
                <w:sz w:val="12"/>
                <w:szCs w:val="14"/>
              </w:rPr>
            </w:pPr>
            <w:r w:rsidRPr="0094351E">
              <w:rPr>
                <w:rFonts w:ascii="David" w:hAnsi="David"/>
                <w:sz w:val="12"/>
                <w:szCs w:val="14"/>
                <w:rtl/>
              </w:rPr>
              <w:t>_________________________________</w:t>
            </w:r>
          </w:p>
        </w:tc>
      </w:tr>
      <w:tr w:rsidR="00A33181" w:rsidRPr="00471AAF" w14:paraId="2AE08C62" w14:textId="77777777" w:rsidTr="00FA6712">
        <w:trPr>
          <w:trHeight w:val="289"/>
          <w:jc w:val="right"/>
        </w:trPr>
        <w:tc>
          <w:tcPr>
            <w:tcW w:w="3260" w:type="dxa"/>
            <w:shd w:val="clear" w:color="auto" w:fill="auto"/>
            <w:vAlign w:val="bottom"/>
          </w:tcPr>
          <w:p w14:paraId="67B663EF" w14:textId="77777777" w:rsidR="00A33181" w:rsidRPr="00471AAF" w:rsidRDefault="00A33181" w:rsidP="00FA6712">
            <w:pPr>
              <w:spacing w:line="240" w:lineRule="auto"/>
              <w:jc w:val="center"/>
              <w:rPr>
                <w:rFonts w:ascii="David" w:hAnsi="David"/>
                <w:rtl/>
              </w:rPr>
            </w:pPr>
            <w:r w:rsidRPr="00471AAF">
              <w:rPr>
                <w:rFonts w:ascii="David" w:hAnsi="David"/>
                <w:rtl/>
              </w:rPr>
              <w:t>תאריך</w:t>
            </w:r>
          </w:p>
        </w:tc>
        <w:tc>
          <w:tcPr>
            <w:tcW w:w="7848" w:type="dxa"/>
            <w:shd w:val="clear" w:color="auto" w:fill="auto"/>
            <w:vAlign w:val="bottom"/>
          </w:tcPr>
          <w:p w14:paraId="5B24BF1C" w14:textId="77777777" w:rsidR="00A33181" w:rsidRPr="0094351E" w:rsidRDefault="00A33181" w:rsidP="00FA6712">
            <w:pPr>
              <w:spacing w:line="240" w:lineRule="auto"/>
              <w:jc w:val="center"/>
              <w:rPr>
                <w:rFonts w:ascii="David" w:hAnsi="David"/>
                <w:rtl/>
              </w:rPr>
            </w:pPr>
            <w:r w:rsidRPr="0094351E">
              <w:rPr>
                <w:rFonts w:ascii="David" w:hAnsi="David"/>
                <w:rtl/>
              </w:rPr>
              <w:t xml:space="preserve">שם מלא </w:t>
            </w:r>
            <w:proofErr w:type="spellStart"/>
            <w:r w:rsidRPr="0094351E">
              <w:rPr>
                <w:rFonts w:ascii="David" w:hAnsi="David"/>
                <w:rtl/>
              </w:rPr>
              <w:t>ומ.ר</w:t>
            </w:r>
            <w:proofErr w:type="spellEnd"/>
            <w:r w:rsidRPr="0094351E">
              <w:rPr>
                <w:rFonts w:ascii="David" w:hAnsi="David"/>
                <w:rtl/>
              </w:rPr>
              <w:t xml:space="preserve"> של עורך-דין</w:t>
            </w:r>
          </w:p>
        </w:tc>
        <w:tc>
          <w:tcPr>
            <w:tcW w:w="3067" w:type="dxa"/>
            <w:gridSpan w:val="2"/>
            <w:shd w:val="clear" w:color="auto" w:fill="auto"/>
            <w:vAlign w:val="bottom"/>
          </w:tcPr>
          <w:p w14:paraId="2BC4759B" w14:textId="77777777" w:rsidR="00A33181" w:rsidRPr="0094351E" w:rsidRDefault="00A33181" w:rsidP="00FA6712">
            <w:pPr>
              <w:spacing w:line="240" w:lineRule="auto"/>
              <w:jc w:val="center"/>
              <w:rPr>
                <w:rFonts w:ascii="David" w:hAnsi="David"/>
                <w:rtl/>
              </w:rPr>
            </w:pPr>
            <w:r w:rsidRPr="0094351E">
              <w:rPr>
                <w:rFonts w:ascii="David" w:hAnsi="David"/>
                <w:rtl/>
              </w:rPr>
              <w:t>חתימה וחותמת</w:t>
            </w:r>
          </w:p>
        </w:tc>
      </w:tr>
    </w:tbl>
    <w:p w14:paraId="0376539D" w14:textId="77777777" w:rsidR="00A33181" w:rsidRPr="00A33181" w:rsidRDefault="00A33181" w:rsidP="00A33181">
      <w:pPr>
        <w:rPr>
          <w:rtl/>
          <w:lang w:eastAsia="en-US"/>
        </w:rPr>
        <w:sectPr w:rsidR="00A33181" w:rsidRPr="00A33181" w:rsidSect="00FA6712">
          <w:endnotePr>
            <w:numFmt w:val="lowerLetter"/>
          </w:endnotePr>
          <w:pgSz w:w="16838" w:h="11906" w:orient="landscape" w:code="9"/>
          <w:pgMar w:top="851" w:right="1134" w:bottom="851" w:left="1134" w:header="720" w:footer="856" w:gutter="0"/>
          <w:cols w:space="720"/>
          <w:bidi/>
          <w:rtlGutter/>
          <w:docGrid w:linePitch="326"/>
        </w:sectPr>
      </w:pPr>
    </w:p>
    <w:p w14:paraId="6D725080" w14:textId="77777777" w:rsidR="0059064B" w:rsidRPr="004C0D40" w:rsidRDefault="00E44D83" w:rsidP="00EE7965">
      <w:pPr>
        <w:pStyle w:val="a3"/>
        <w:spacing w:after="0" w:line="360" w:lineRule="auto"/>
        <w:ind w:left="360"/>
        <w:jc w:val="center"/>
        <w:rPr>
          <w:rFonts w:cs="David"/>
          <w:b/>
          <w:bCs/>
          <w:sz w:val="28"/>
          <w:szCs w:val="28"/>
          <w:u w:val="single"/>
          <w:rtl/>
        </w:rPr>
      </w:pPr>
      <w:r w:rsidRPr="004C0D40">
        <w:rPr>
          <w:rFonts w:cs="David" w:hint="cs"/>
          <w:b/>
          <w:bCs/>
          <w:sz w:val="28"/>
          <w:szCs w:val="28"/>
          <w:u w:val="single"/>
          <w:rtl/>
        </w:rPr>
        <w:lastRenderedPageBreak/>
        <w:t xml:space="preserve">חלק </w:t>
      </w:r>
      <w:r w:rsidR="00EE7965">
        <w:rPr>
          <w:rFonts w:cs="David" w:hint="cs"/>
          <w:b/>
          <w:bCs/>
          <w:sz w:val="28"/>
          <w:szCs w:val="28"/>
          <w:u w:val="single"/>
          <w:rtl/>
        </w:rPr>
        <w:t>ד</w:t>
      </w:r>
      <w:r w:rsidRPr="004C0D40">
        <w:rPr>
          <w:rFonts w:cs="David" w:hint="cs"/>
          <w:b/>
          <w:bCs/>
          <w:sz w:val="28"/>
          <w:szCs w:val="28"/>
          <w:u w:val="single"/>
          <w:rtl/>
        </w:rPr>
        <w:t xml:space="preserve">' </w:t>
      </w:r>
      <w:r w:rsidRPr="004C0D40">
        <w:rPr>
          <w:rFonts w:cs="David"/>
          <w:b/>
          <w:bCs/>
          <w:sz w:val="28"/>
          <w:szCs w:val="28"/>
          <w:u w:val="single"/>
          <w:rtl/>
        </w:rPr>
        <w:t>–</w:t>
      </w:r>
      <w:r w:rsidRPr="004C0D40">
        <w:rPr>
          <w:rFonts w:cs="David" w:hint="cs"/>
          <w:b/>
          <w:bCs/>
          <w:sz w:val="28"/>
          <w:szCs w:val="28"/>
          <w:u w:val="single"/>
          <w:rtl/>
        </w:rPr>
        <w:t xml:space="preserve"> תכנית העבודה המוצעת</w:t>
      </w:r>
    </w:p>
    <w:p w14:paraId="55872D9E" w14:textId="77777777" w:rsidR="00E44D83" w:rsidRPr="004C0D40" w:rsidRDefault="00E44D83" w:rsidP="00FC021F">
      <w:pPr>
        <w:pStyle w:val="HNormal"/>
        <w:spacing w:after="0" w:line="360" w:lineRule="auto"/>
        <w:rPr>
          <w:rFonts w:cs="David"/>
          <w:b/>
          <w:bCs/>
          <w:rtl/>
        </w:rPr>
      </w:pPr>
      <w:r w:rsidRPr="004C0D40">
        <w:rPr>
          <w:rFonts w:cs="David" w:hint="cs"/>
          <w:b/>
          <w:bCs/>
          <w:u w:val="single"/>
          <w:rtl/>
        </w:rPr>
        <w:t>הערה</w:t>
      </w:r>
      <w:r w:rsidRPr="004C0D40">
        <w:rPr>
          <w:rFonts w:cs="David" w:hint="cs"/>
          <w:b/>
          <w:bCs/>
          <w:rtl/>
        </w:rPr>
        <w:t>: על המציע ל</w:t>
      </w:r>
      <w:r w:rsidR="00FC021F">
        <w:rPr>
          <w:rFonts w:cs="David" w:hint="cs"/>
          <w:b/>
          <w:bCs/>
          <w:rtl/>
        </w:rPr>
        <w:t>צרף</w:t>
      </w:r>
      <w:r w:rsidRPr="004C0D40">
        <w:rPr>
          <w:rFonts w:cs="David" w:hint="cs"/>
          <w:b/>
          <w:bCs/>
          <w:rtl/>
        </w:rPr>
        <w:t xml:space="preserve"> את תכנית העבודה המוצעת למתן השירותים לפי מכרז זה במקרה שייבחר כזוכה.</w:t>
      </w:r>
    </w:p>
    <w:p w14:paraId="3DEDEEA0" w14:textId="190B8E20" w:rsidR="00E44D83" w:rsidRPr="004C0D40" w:rsidRDefault="00E44D83" w:rsidP="00E44D83">
      <w:pPr>
        <w:pStyle w:val="HNormal"/>
        <w:spacing w:after="0" w:line="360" w:lineRule="auto"/>
        <w:rPr>
          <w:rFonts w:cs="David"/>
          <w:rtl/>
        </w:rPr>
      </w:pPr>
      <w:r w:rsidRPr="004C0D40">
        <w:rPr>
          <w:rFonts w:cs="David" w:hint="cs"/>
          <w:rtl/>
        </w:rPr>
        <w:t xml:space="preserve">התכנית תיבדק בהתאם לקריטריונים המפורטים באמת מידה </w:t>
      </w:r>
      <w:r w:rsidRPr="004C0D40">
        <w:rPr>
          <w:rFonts w:cs="David"/>
          <w:rtl/>
        </w:rPr>
        <w:fldChar w:fldCharType="begin"/>
      </w:r>
      <w:r w:rsidRPr="004C0D40">
        <w:rPr>
          <w:rFonts w:cs="David"/>
          <w:rtl/>
        </w:rPr>
        <w:instrText xml:space="preserve"> </w:instrText>
      </w:r>
      <w:r w:rsidRPr="004C0D40">
        <w:rPr>
          <w:rFonts w:cs="David" w:hint="cs"/>
        </w:rPr>
        <w:instrText>REF</w:instrText>
      </w:r>
      <w:r w:rsidRPr="004C0D40">
        <w:rPr>
          <w:rFonts w:cs="David" w:hint="cs"/>
          <w:rtl/>
        </w:rPr>
        <w:instrText xml:space="preserve"> _</w:instrText>
      </w:r>
      <w:r w:rsidRPr="004C0D40">
        <w:rPr>
          <w:rFonts w:cs="David" w:hint="cs"/>
        </w:rPr>
        <w:instrText>Ref390252284 \n \h</w:instrText>
      </w:r>
      <w:r w:rsidRPr="004C0D40">
        <w:rPr>
          <w:rFonts w:cs="David"/>
          <w:rtl/>
        </w:rPr>
        <w:instrText xml:space="preserve">  \* </w:instrText>
      </w:r>
      <w:r w:rsidRPr="004C0D40">
        <w:rPr>
          <w:rFonts w:cs="David"/>
        </w:rPr>
        <w:instrText>MERGEFORMAT</w:instrText>
      </w:r>
      <w:r w:rsidRPr="004C0D40">
        <w:rPr>
          <w:rFonts w:cs="David"/>
          <w:rtl/>
        </w:rPr>
        <w:instrText xml:space="preserve"> </w:instrText>
      </w:r>
      <w:r w:rsidRPr="004C0D40">
        <w:rPr>
          <w:rFonts w:cs="David"/>
          <w:rtl/>
        </w:rPr>
      </w:r>
      <w:r w:rsidRPr="004C0D40">
        <w:rPr>
          <w:rFonts w:cs="David"/>
          <w:rtl/>
        </w:rPr>
        <w:fldChar w:fldCharType="separate"/>
      </w:r>
      <w:r w:rsidR="00E4755F">
        <w:rPr>
          <w:rFonts w:cs="David"/>
          <w:cs/>
        </w:rPr>
        <w:t>‎</w:t>
      </w:r>
      <w:r w:rsidR="00E4755F">
        <w:rPr>
          <w:rFonts w:cs="David"/>
        </w:rPr>
        <w:t>4.1</w:t>
      </w:r>
      <w:r w:rsidRPr="004C0D40">
        <w:rPr>
          <w:rFonts w:cs="David"/>
          <w:rtl/>
        </w:rPr>
        <w:fldChar w:fldCharType="end"/>
      </w:r>
      <w:r w:rsidRPr="004C0D40">
        <w:rPr>
          <w:rFonts w:cs="David" w:hint="cs"/>
          <w:rtl/>
        </w:rPr>
        <w:t>.</w:t>
      </w:r>
    </w:p>
    <w:p w14:paraId="6BE83D00" w14:textId="77777777" w:rsidR="00E44D83" w:rsidRPr="004C0D40" w:rsidRDefault="00E44D83" w:rsidP="00811A0A">
      <w:pPr>
        <w:pStyle w:val="HNormal"/>
        <w:numPr>
          <w:ilvl w:val="0"/>
          <w:numId w:val="23"/>
        </w:numPr>
        <w:spacing w:after="0" w:line="360" w:lineRule="auto"/>
        <w:rPr>
          <w:rFonts w:cs="David"/>
          <w:rtl/>
        </w:rPr>
      </w:pPr>
      <w:r w:rsidRPr="004C0D40">
        <w:rPr>
          <w:rFonts w:cs="David" w:hint="cs"/>
          <w:b/>
          <w:bCs/>
          <w:sz w:val="24"/>
          <w:rtl/>
        </w:rPr>
        <w:t>מקורות המידע ושיטות איסוף המידע המוצעות (25%)</w:t>
      </w:r>
    </w:p>
    <w:p w14:paraId="477910C7" w14:textId="77777777" w:rsidR="00E44D83" w:rsidRPr="004C0D40" w:rsidRDefault="00E44D83" w:rsidP="00811A0A">
      <w:pPr>
        <w:pStyle w:val="HNormal"/>
        <w:numPr>
          <w:ilvl w:val="0"/>
          <w:numId w:val="23"/>
        </w:numPr>
        <w:spacing w:after="0" w:line="360" w:lineRule="auto"/>
        <w:rPr>
          <w:rFonts w:cs="David"/>
          <w:rtl/>
        </w:rPr>
      </w:pPr>
      <w:r w:rsidRPr="004C0D40">
        <w:rPr>
          <w:rFonts w:cs="David" w:hint="cs"/>
          <w:b/>
          <w:bCs/>
          <w:sz w:val="24"/>
          <w:rtl/>
        </w:rPr>
        <w:t>מתודולוגיה מוצעת לביצוע העבודה (25%)</w:t>
      </w:r>
    </w:p>
    <w:p w14:paraId="0A856BCD" w14:textId="77777777" w:rsidR="00E44D83" w:rsidRPr="004C0D40" w:rsidRDefault="00E44D83" w:rsidP="00811A0A">
      <w:pPr>
        <w:pStyle w:val="HNormal"/>
        <w:numPr>
          <w:ilvl w:val="0"/>
          <w:numId w:val="23"/>
        </w:numPr>
        <w:spacing w:after="0" w:line="360" w:lineRule="auto"/>
        <w:rPr>
          <w:rFonts w:cs="David"/>
          <w:rtl/>
        </w:rPr>
      </w:pPr>
      <w:r w:rsidRPr="004C0D40">
        <w:rPr>
          <w:rFonts w:cs="David" w:hint="cs"/>
          <w:b/>
          <w:bCs/>
          <w:sz w:val="24"/>
          <w:rtl/>
        </w:rPr>
        <w:t>גנט לביצוע לפי חודשים (10%)</w:t>
      </w:r>
    </w:p>
    <w:p w14:paraId="3B855238" w14:textId="7AB85F9B" w:rsidR="00E44D83" w:rsidRPr="00E44D83" w:rsidRDefault="00E44D83" w:rsidP="00E44D83">
      <w:r w:rsidRPr="00E44D83">
        <w:rPr>
          <w:rFonts w:hint="cs"/>
          <w:rtl/>
        </w:rPr>
        <w:t xml:space="preserve">יתר הניקוד (40%) יינתן לפי </w:t>
      </w:r>
      <w:r w:rsidRPr="00E44D83">
        <w:rPr>
          <w:rFonts w:hint="cs"/>
          <w:sz w:val="24"/>
          <w:rtl/>
        </w:rPr>
        <w:t>התרשמות כללית מהתכנית המוצעת ורמתה המקצועית</w:t>
      </w:r>
      <w:r w:rsidRPr="00E44D83">
        <w:rPr>
          <w:rFonts w:ascii="David" w:hAnsi="Arial" w:hint="cs"/>
          <w:sz w:val="24"/>
          <w:rtl/>
        </w:rPr>
        <w:t xml:space="preserve"> </w:t>
      </w:r>
      <w:r w:rsidRPr="00E44D83">
        <w:rPr>
          <w:rFonts w:ascii="David" w:hAnsi="Arial"/>
          <w:sz w:val="24"/>
          <w:rtl/>
        </w:rPr>
        <w:t>–</w:t>
      </w:r>
      <w:r w:rsidRPr="00E44D83">
        <w:rPr>
          <w:rFonts w:ascii="David" w:hAnsi="Arial" w:hint="cs"/>
          <w:sz w:val="24"/>
          <w:rtl/>
        </w:rPr>
        <w:t xml:space="preserve"> מבנה ואופן בניית התכנית והעמקתה, הקו המקצועי המנחה, בהירותה וישימותה, רציונל העבודה ושיטת העבודה המוצעת </w:t>
      </w:r>
      <w:r w:rsidR="00FD6AC2">
        <w:rPr>
          <w:rFonts w:ascii="David" w:hAnsi="Arial" w:hint="cs"/>
          <w:sz w:val="24"/>
          <w:rtl/>
        </w:rPr>
        <w:t>וכיוצא בזה.</w:t>
      </w:r>
    </w:p>
    <w:p w14:paraId="04AFF169" w14:textId="77777777" w:rsidR="00E44D83" w:rsidRPr="00E44D83" w:rsidRDefault="00E44D83" w:rsidP="00E44D83">
      <w:pPr>
        <w:rPr>
          <w:rtl/>
        </w:rPr>
      </w:pPr>
    </w:p>
    <w:p w14:paraId="6CCCEC0F" w14:textId="77777777" w:rsidR="0094351E" w:rsidRPr="00471AAF" w:rsidRDefault="0094351E" w:rsidP="0094351E">
      <w:pPr>
        <w:pStyle w:val="4"/>
        <w:jc w:val="left"/>
        <w:rPr>
          <w:rFonts w:ascii="David" w:hAnsi="David"/>
          <w:rtl/>
        </w:rPr>
        <w:sectPr w:rsidR="0094351E" w:rsidRPr="00471AAF" w:rsidSect="00FA6712">
          <w:endnotePr>
            <w:numFmt w:val="lowerLetter"/>
          </w:endnotePr>
          <w:pgSz w:w="16838" w:h="11906" w:orient="landscape" w:code="9"/>
          <w:pgMar w:top="851" w:right="1134" w:bottom="851" w:left="1134" w:header="720" w:footer="856" w:gutter="0"/>
          <w:cols w:space="720"/>
          <w:bidi/>
          <w:rtlGutter/>
          <w:docGrid w:linePitch="326"/>
        </w:sectPr>
      </w:pPr>
    </w:p>
    <w:p w14:paraId="0C88EE05" w14:textId="48E6D813" w:rsidR="00FD40A5" w:rsidRDefault="00FD40A5" w:rsidP="00FD40A5">
      <w:pPr>
        <w:pStyle w:val="7"/>
        <w:rPr>
          <w:rtl/>
        </w:rPr>
      </w:pPr>
      <w:bookmarkStart w:id="228" w:name="נספח_הצעת_המחיר"/>
      <w:bookmarkStart w:id="229" w:name="_Toc16756711"/>
      <w:r w:rsidRPr="001F77FE">
        <w:rPr>
          <w:rFonts w:hint="cs"/>
          <w:rtl/>
        </w:rPr>
        <w:lastRenderedPageBreak/>
        <w:t>נס</w:t>
      </w:r>
      <w:r>
        <w:rPr>
          <w:rtl/>
        </w:rPr>
        <w:t>פח</w:t>
      </w:r>
      <w:r>
        <w:rPr>
          <w:rFonts w:hint="cs"/>
          <w:rtl/>
        </w:rPr>
        <w:t xml:space="preserve"> </w:t>
      </w:r>
      <w:bookmarkEnd w:id="228"/>
      <w:r w:rsidR="00CB7CDB">
        <w:rPr>
          <w:rFonts w:hint="cs"/>
          <w:rtl/>
        </w:rPr>
        <w:t>ג'</w:t>
      </w:r>
      <w:r w:rsidRPr="008C7418">
        <w:rPr>
          <w:rtl/>
        </w:rPr>
        <w:t xml:space="preserve"> </w:t>
      </w:r>
      <w:r w:rsidRPr="001F77FE">
        <w:rPr>
          <w:rtl/>
        </w:rPr>
        <w:t>–</w:t>
      </w:r>
      <w:r>
        <w:rPr>
          <w:rtl/>
        </w:rPr>
        <w:t xml:space="preserve"> </w:t>
      </w:r>
      <w:bookmarkStart w:id="230" w:name="נספח_הצעת_המחיר_כותרת"/>
      <w:r w:rsidRPr="001F77FE">
        <w:rPr>
          <w:rFonts w:hint="cs"/>
          <w:rtl/>
        </w:rPr>
        <w:t>טופס הגשת הצעת המחיר</w:t>
      </w:r>
      <w:bookmarkEnd w:id="229"/>
      <w:bookmarkEnd w:id="230"/>
    </w:p>
    <w:p w14:paraId="7C1FDEF3" w14:textId="77777777" w:rsidR="00DA7DF3" w:rsidRDefault="00FD40A5" w:rsidP="00FD40A5">
      <w:pPr>
        <w:pStyle w:val="7"/>
        <w:rPr>
          <w:rtl/>
        </w:rPr>
      </w:pPr>
      <w:r>
        <w:rPr>
          <w:rtl/>
        </w:rPr>
        <w:t xml:space="preserve"> </w:t>
      </w:r>
    </w:p>
    <w:p w14:paraId="6DB905C3" w14:textId="77777777" w:rsidR="00DA7DF3" w:rsidRPr="003D3C28" w:rsidRDefault="00DA7DF3" w:rsidP="009029CF">
      <w:pPr>
        <w:ind w:right="720"/>
        <w:jc w:val="left"/>
        <w:rPr>
          <w:sz w:val="24"/>
          <w:rtl/>
        </w:rPr>
      </w:pPr>
      <w:r w:rsidRPr="003D3C28">
        <w:rPr>
          <w:sz w:val="24"/>
          <w:rtl/>
        </w:rPr>
        <w:t>לכבוד</w:t>
      </w:r>
    </w:p>
    <w:p w14:paraId="6E1F02D9" w14:textId="77777777" w:rsidR="00DA7DF3" w:rsidRPr="00434838" w:rsidRDefault="00DA7DF3" w:rsidP="009029CF">
      <w:pPr>
        <w:ind w:right="720"/>
        <w:jc w:val="left"/>
        <w:rPr>
          <w:sz w:val="24"/>
          <w:rtl/>
        </w:rPr>
      </w:pPr>
      <w:r w:rsidRPr="003D3C28">
        <w:rPr>
          <w:sz w:val="24"/>
          <w:rtl/>
        </w:rPr>
        <w:t xml:space="preserve">ועדת </w:t>
      </w:r>
      <w:r w:rsidRPr="00434838">
        <w:rPr>
          <w:sz w:val="24"/>
          <w:rtl/>
        </w:rPr>
        <w:t xml:space="preserve">המכרזים, </w:t>
      </w:r>
      <w:r w:rsidRPr="00434838">
        <w:rPr>
          <w:rFonts w:hint="cs"/>
          <w:sz w:val="24"/>
          <w:rtl/>
        </w:rPr>
        <w:t>נציבות שירות המדינה</w:t>
      </w:r>
    </w:p>
    <w:p w14:paraId="36BD2629" w14:textId="77777777" w:rsidR="00D70833" w:rsidRPr="00434838" w:rsidRDefault="00D70833" w:rsidP="009029CF">
      <w:pPr>
        <w:ind w:right="720"/>
        <w:jc w:val="left"/>
        <w:rPr>
          <w:sz w:val="28"/>
          <w:rtl/>
        </w:rPr>
      </w:pPr>
    </w:p>
    <w:p w14:paraId="116DB8F5" w14:textId="77777777" w:rsidR="001D0E3F" w:rsidRPr="00434838" w:rsidRDefault="00DA7DF3" w:rsidP="00D809C1">
      <w:pPr>
        <w:pStyle w:val="6"/>
        <w:numPr>
          <w:ilvl w:val="0"/>
          <w:numId w:val="0"/>
        </w:numPr>
        <w:spacing w:line="240" w:lineRule="auto"/>
        <w:jc w:val="center"/>
        <w:rPr>
          <w:rtl/>
        </w:rPr>
      </w:pPr>
      <w:r w:rsidRPr="004C0D40">
        <w:rPr>
          <w:b w:val="0"/>
          <w:bCs w:val="0"/>
          <w:u w:val="none"/>
          <w:rtl/>
        </w:rPr>
        <w:t xml:space="preserve">הנדון: </w:t>
      </w:r>
      <w:r w:rsidRPr="004C0D40">
        <w:rPr>
          <w:rFonts w:hint="cs"/>
          <w:rtl/>
        </w:rPr>
        <w:t xml:space="preserve">מכרז </w:t>
      </w:r>
      <w:r w:rsidRPr="004C0D40">
        <w:rPr>
          <w:rtl/>
        </w:rPr>
        <w:t>מס'</w:t>
      </w:r>
      <w:r w:rsidR="00073173">
        <w:rPr>
          <w:rFonts w:hint="cs"/>
          <w:rtl/>
        </w:rPr>
        <w:t xml:space="preserve"> </w:t>
      </w:r>
      <w:r w:rsidR="008147E6" w:rsidRPr="008147E6">
        <w:rPr>
          <w:rFonts w:ascii="David" w:hAnsi="David"/>
        </w:rPr>
        <w:t>70</w:t>
      </w:r>
      <w:r w:rsidR="00073173" w:rsidRPr="008147E6">
        <w:rPr>
          <w:rFonts w:ascii="David" w:hAnsi="David"/>
        </w:rPr>
        <w:t>/</w:t>
      </w:r>
      <w:r w:rsidR="00146436" w:rsidRPr="008147E6">
        <w:rPr>
          <w:rFonts w:ascii="David" w:hAnsi="David"/>
        </w:rPr>
        <w:t>202</w:t>
      </w:r>
      <w:r w:rsidR="00D809C1" w:rsidRPr="008147E6">
        <w:rPr>
          <w:rFonts w:ascii="David" w:hAnsi="David"/>
        </w:rPr>
        <w:t>1</w:t>
      </w:r>
      <w:r w:rsidR="00146436" w:rsidRPr="004C0D40">
        <w:rPr>
          <w:rtl/>
        </w:rPr>
        <w:t xml:space="preserve"> </w:t>
      </w:r>
      <w:r w:rsidRPr="004C0D40">
        <w:rPr>
          <w:rFonts w:hint="cs"/>
          <w:rtl/>
        </w:rPr>
        <w:t>ל</w:t>
      </w:r>
      <w:r w:rsidR="000C3393" w:rsidRPr="004C0D40">
        <w:rPr>
          <w:rFonts w:hint="cs"/>
          <w:rtl/>
        </w:rPr>
        <w:t xml:space="preserve">מתן </w:t>
      </w:r>
      <w:r w:rsidR="00D328B9" w:rsidRPr="004C0D40">
        <w:rPr>
          <w:rFonts w:hint="cs"/>
          <w:rtl/>
        </w:rPr>
        <w:t xml:space="preserve">שירותי </w:t>
      </w:r>
      <w:r w:rsidRPr="004C0D40">
        <w:rPr>
          <w:rtl/>
        </w:rPr>
        <w:t>ייעוץ</w:t>
      </w:r>
      <w:r w:rsidR="008E6508">
        <w:rPr>
          <w:rFonts w:hint="cs"/>
          <w:rtl/>
        </w:rPr>
        <w:t>,</w:t>
      </w:r>
      <w:r w:rsidRPr="004C0D40">
        <w:rPr>
          <w:rFonts w:hint="cs"/>
          <w:rtl/>
        </w:rPr>
        <w:t xml:space="preserve"> </w:t>
      </w:r>
      <w:r w:rsidRPr="004C0D40">
        <w:rPr>
          <w:rtl/>
        </w:rPr>
        <w:t>ליווי</w:t>
      </w:r>
      <w:r w:rsidR="008E6508">
        <w:rPr>
          <w:rFonts w:hint="cs"/>
          <w:rtl/>
        </w:rPr>
        <w:t>,</w:t>
      </w:r>
      <w:r w:rsidRPr="004C0D40">
        <w:rPr>
          <w:rtl/>
        </w:rPr>
        <w:t xml:space="preserve"> </w:t>
      </w:r>
      <w:r w:rsidR="008E6508">
        <w:rPr>
          <w:rFonts w:hint="cs"/>
          <w:rtl/>
        </w:rPr>
        <w:t>פיתוח</w:t>
      </w:r>
      <w:r w:rsidRPr="004C0D40">
        <w:rPr>
          <w:rFonts w:hint="cs"/>
          <w:rtl/>
        </w:rPr>
        <w:t xml:space="preserve"> </w:t>
      </w:r>
      <w:r w:rsidR="003E0C30" w:rsidRPr="004C0D40">
        <w:rPr>
          <w:rFonts w:hint="cs"/>
          <w:rtl/>
        </w:rPr>
        <w:t>והטמעת מערך</w:t>
      </w:r>
      <w:r w:rsidRPr="004C0D40">
        <w:rPr>
          <w:rFonts w:hint="cs"/>
          <w:rtl/>
        </w:rPr>
        <w:t xml:space="preserve"> לבקרת ניהול ההון האנושי</w:t>
      </w:r>
    </w:p>
    <w:p w14:paraId="395D3C1D" w14:textId="77777777" w:rsidR="00DA7DF3" w:rsidRPr="00434838" w:rsidRDefault="00D70833" w:rsidP="009029CF">
      <w:pPr>
        <w:pStyle w:val="6"/>
        <w:numPr>
          <w:ilvl w:val="0"/>
          <w:numId w:val="0"/>
        </w:numPr>
        <w:spacing w:line="240" w:lineRule="auto"/>
        <w:jc w:val="center"/>
        <w:rPr>
          <w:rtl/>
        </w:rPr>
      </w:pPr>
      <w:r w:rsidRPr="00434838">
        <w:rPr>
          <w:rFonts w:hint="cs"/>
          <w:rtl/>
        </w:rPr>
        <w:t>ב</w:t>
      </w:r>
      <w:r w:rsidR="00DA7DF3" w:rsidRPr="00434838">
        <w:rPr>
          <w:rFonts w:hint="cs"/>
          <w:rtl/>
        </w:rPr>
        <w:t>שירות המדינה</w:t>
      </w:r>
    </w:p>
    <w:p w14:paraId="48D7E559" w14:textId="77777777" w:rsidR="007B131A" w:rsidRPr="00434838" w:rsidRDefault="007B131A" w:rsidP="009029CF">
      <w:pPr>
        <w:pStyle w:val="a3"/>
        <w:spacing w:after="0" w:line="360" w:lineRule="auto"/>
        <w:ind w:left="360" w:right="720"/>
        <w:rPr>
          <w:rFonts w:cs="David"/>
          <w:sz w:val="24"/>
          <w:szCs w:val="24"/>
        </w:rPr>
      </w:pPr>
    </w:p>
    <w:p w14:paraId="1D8665BE" w14:textId="77777777" w:rsidR="00DA7DF3" w:rsidRPr="007B131A" w:rsidRDefault="00DA7DF3" w:rsidP="009029CF">
      <w:pPr>
        <w:pStyle w:val="a3"/>
        <w:spacing w:after="0" w:line="360" w:lineRule="auto"/>
        <w:ind w:left="0" w:right="720"/>
        <w:jc w:val="both"/>
        <w:rPr>
          <w:rFonts w:cs="David"/>
          <w:sz w:val="24"/>
          <w:szCs w:val="24"/>
          <w:rtl/>
        </w:rPr>
      </w:pPr>
      <w:r w:rsidRPr="00434838">
        <w:rPr>
          <w:rFonts w:cs="David"/>
          <w:sz w:val="24"/>
          <w:szCs w:val="24"/>
          <w:rtl/>
        </w:rPr>
        <w:t>אני החתום מטה</w:t>
      </w:r>
      <w:r w:rsidRPr="007B131A">
        <w:rPr>
          <w:rFonts w:cs="David"/>
          <w:sz w:val="24"/>
          <w:szCs w:val="24"/>
          <w:rtl/>
        </w:rPr>
        <w:t xml:space="preserve"> מציע בזה את שירותי לביצוע העבודה ובהתאם לתנאי ה</w:t>
      </w:r>
      <w:r w:rsidRPr="007B131A">
        <w:rPr>
          <w:rFonts w:cs="David" w:hint="cs"/>
          <w:sz w:val="24"/>
          <w:szCs w:val="24"/>
          <w:rtl/>
        </w:rPr>
        <w:t>מכרז</w:t>
      </w:r>
      <w:r w:rsidRPr="007B131A">
        <w:rPr>
          <w:rFonts w:cs="David"/>
          <w:sz w:val="24"/>
          <w:szCs w:val="24"/>
          <w:rtl/>
        </w:rPr>
        <w:t>.</w:t>
      </w:r>
    </w:p>
    <w:p w14:paraId="47F9FEC4" w14:textId="77777777" w:rsidR="007B131A" w:rsidRPr="007B131A" w:rsidRDefault="00DA7DF3" w:rsidP="009029CF">
      <w:pPr>
        <w:pStyle w:val="a3"/>
        <w:spacing w:after="0" w:line="360" w:lineRule="auto"/>
        <w:ind w:left="0"/>
        <w:jc w:val="both"/>
        <w:rPr>
          <w:rFonts w:cs="David"/>
          <w:sz w:val="24"/>
          <w:szCs w:val="24"/>
          <w:rtl/>
        </w:rPr>
      </w:pPr>
      <w:r w:rsidRPr="007B131A">
        <w:rPr>
          <w:rFonts w:cs="David"/>
          <w:sz w:val="24"/>
          <w:szCs w:val="24"/>
          <w:rtl/>
        </w:rPr>
        <w:t>הנני מצהיר ומאשר בזה שקראתי את כל התנאים המפורטים והנדרשים במסמכי ה</w:t>
      </w:r>
      <w:r w:rsidRPr="007B131A">
        <w:rPr>
          <w:rFonts w:cs="David" w:hint="cs"/>
          <w:sz w:val="24"/>
          <w:szCs w:val="24"/>
          <w:rtl/>
        </w:rPr>
        <w:t>מכרז</w:t>
      </w:r>
      <w:r w:rsidRPr="007B131A">
        <w:rPr>
          <w:rFonts w:cs="David"/>
          <w:sz w:val="24"/>
          <w:szCs w:val="24"/>
          <w:rtl/>
        </w:rPr>
        <w:t xml:space="preserve"> הנ"ל על כל נספחיו</w:t>
      </w:r>
      <w:r w:rsidRPr="007B131A">
        <w:rPr>
          <w:rFonts w:cs="David" w:hint="cs"/>
          <w:sz w:val="24"/>
          <w:szCs w:val="24"/>
          <w:rtl/>
        </w:rPr>
        <w:t>,</w:t>
      </w:r>
      <w:r w:rsidRPr="007B131A">
        <w:rPr>
          <w:rFonts w:cs="David"/>
          <w:sz w:val="24"/>
          <w:szCs w:val="24"/>
          <w:rtl/>
        </w:rPr>
        <w:t xml:space="preserve"> ומתחייב בזה למלא אחר כל התנאים</w:t>
      </w:r>
      <w:r w:rsidR="007B131A" w:rsidRPr="007B131A">
        <w:rPr>
          <w:rFonts w:cs="David"/>
          <w:sz w:val="24"/>
          <w:szCs w:val="24"/>
          <w:rtl/>
        </w:rPr>
        <w:t xml:space="preserve"> והדרישות לשביעות רצונכם המלא</w:t>
      </w:r>
      <w:r w:rsidR="003E19D1">
        <w:rPr>
          <w:rFonts w:cs="David" w:hint="cs"/>
          <w:sz w:val="24"/>
          <w:szCs w:val="24"/>
          <w:rtl/>
        </w:rPr>
        <w:t>ה</w:t>
      </w:r>
      <w:r w:rsidR="007B131A" w:rsidRPr="007B131A">
        <w:rPr>
          <w:rFonts w:cs="David"/>
          <w:sz w:val="24"/>
          <w:szCs w:val="24"/>
          <w:rtl/>
        </w:rPr>
        <w:t>.</w:t>
      </w:r>
    </w:p>
    <w:p w14:paraId="5CAF8FC0" w14:textId="77777777" w:rsidR="007B131A" w:rsidRDefault="007B131A" w:rsidP="009029CF">
      <w:pPr>
        <w:pStyle w:val="a3"/>
        <w:spacing w:after="0" w:line="360" w:lineRule="auto"/>
        <w:ind w:left="0"/>
        <w:jc w:val="both"/>
        <w:rPr>
          <w:rFonts w:cs="David"/>
          <w:sz w:val="24"/>
          <w:szCs w:val="24"/>
          <w:rtl/>
        </w:rPr>
      </w:pPr>
    </w:p>
    <w:p w14:paraId="562A9DD4" w14:textId="77777777" w:rsidR="00E80C24" w:rsidRPr="00ED4BC6" w:rsidRDefault="00E80C24" w:rsidP="009029CF">
      <w:pPr>
        <w:rPr>
          <w:rFonts w:ascii="Arial" w:hAnsi="Arial"/>
          <w:b/>
          <w:bCs/>
          <w:rtl/>
          <w:lang w:eastAsia="en-US"/>
        </w:rPr>
      </w:pPr>
      <w:r w:rsidRPr="00ED4BC6">
        <w:rPr>
          <w:rFonts w:ascii="Arial" w:hAnsi="Arial" w:hint="cs"/>
          <w:b/>
          <w:bCs/>
          <w:rtl/>
          <w:lang w:eastAsia="en-US"/>
        </w:rPr>
        <w:t xml:space="preserve">יודגש כי </w:t>
      </w:r>
      <w:r w:rsidRPr="00ED4BC6">
        <w:rPr>
          <w:rFonts w:hint="eastAsia"/>
          <w:b/>
          <w:bCs/>
          <w:rtl/>
          <w:lang w:eastAsia="en-US"/>
        </w:rPr>
        <w:t>את</w:t>
      </w:r>
      <w:r w:rsidRPr="00ED4BC6">
        <w:rPr>
          <w:b/>
          <w:bCs/>
          <w:rtl/>
          <w:lang w:eastAsia="en-US"/>
        </w:rPr>
        <w:t xml:space="preserve"> </w:t>
      </w:r>
      <w:r w:rsidRPr="00ED4BC6">
        <w:rPr>
          <w:rFonts w:hint="eastAsia"/>
          <w:b/>
          <w:bCs/>
          <w:rtl/>
          <w:lang w:eastAsia="en-US"/>
        </w:rPr>
        <w:t>ההצעה</w:t>
      </w:r>
      <w:r w:rsidRPr="00ED4BC6">
        <w:rPr>
          <w:b/>
          <w:bCs/>
          <w:rtl/>
          <w:lang w:eastAsia="en-US"/>
        </w:rPr>
        <w:t xml:space="preserve"> </w:t>
      </w:r>
      <w:r w:rsidRPr="00ED4BC6">
        <w:rPr>
          <w:rFonts w:hint="eastAsia"/>
          <w:b/>
          <w:bCs/>
          <w:rtl/>
          <w:lang w:eastAsia="en-US"/>
        </w:rPr>
        <w:t>יש</w:t>
      </w:r>
      <w:r w:rsidRPr="00ED4BC6">
        <w:rPr>
          <w:b/>
          <w:bCs/>
          <w:rtl/>
          <w:lang w:eastAsia="en-US"/>
        </w:rPr>
        <w:t xml:space="preserve"> </w:t>
      </w:r>
      <w:r w:rsidRPr="00ED4BC6">
        <w:rPr>
          <w:rFonts w:hint="eastAsia"/>
          <w:b/>
          <w:bCs/>
          <w:rtl/>
          <w:lang w:eastAsia="en-US"/>
        </w:rPr>
        <w:t>למלא</w:t>
      </w:r>
      <w:r w:rsidRPr="00ED4BC6">
        <w:rPr>
          <w:b/>
          <w:bCs/>
          <w:rtl/>
          <w:lang w:eastAsia="en-US"/>
        </w:rPr>
        <w:t xml:space="preserve"> </w:t>
      </w:r>
      <w:r w:rsidRPr="00ED4BC6">
        <w:rPr>
          <w:rFonts w:hint="eastAsia"/>
          <w:b/>
          <w:bCs/>
          <w:rtl/>
          <w:lang w:eastAsia="en-US"/>
        </w:rPr>
        <w:t>בעט</w:t>
      </w:r>
      <w:r w:rsidRPr="00ED4BC6">
        <w:rPr>
          <w:b/>
          <w:bCs/>
          <w:rtl/>
          <w:lang w:eastAsia="en-US"/>
        </w:rPr>
        <w:t xml:space="preserve"> </w:t>
      </w:r>
      <w:r w:rsidRPr="00ED4BC6">
        <w:rPr>
          <w:rFonts w:hint="eastAsia"/>
          <w:b/>
          <w:bCs/>
          <w:rtl/>
          <w:lang w:eastAsia="en-US"/>
        </w:rPr>
        <w:t>ובכתב</w:t>
      </w:r>
      <w:r w:rsidRPr="00ED4BC6">
        <w:rPr>
          <w:b/>
          <w:bCs/>
          <w:rtl/>
          <w:lang w:eastAsia="en-US"/>
        </w:rPr>
        <w:t xml:space="preserve"> </w:t>
      </w:r>
      <w:r w:rsidRPr="00ED4BC6">
        <w:rPr>
          <w:rFonts w:hint="eastAsia"/>
          <w:b/>
          <w:bCs/>
          <w:rtl/>
          <w:lang w:eastAsia="en-US"/>
        </w:rPr>
        <w:t>יד</w:t>
      </w:r>
      <w:r w:rsidRPr="00ED4BC6">
        <w:rPr>
          <w:b/>
          <w:bCs/>
          <w:rtl/>
          <w:lang w:eastAsia="en-US"/>
        </w:rPr>
        <w:t xml:space="preserve"> </w:t>
      </w:r>
      <w:r w:rsidRPr="00ED4BC6">
        <w:rPr>
          <w:rFonts w:hint="eastAsia"/>
          <w:b/>
          <w:bCs/>
          <w:rtl/>
          <w:lang w:eastAsia="en-US"/>
        </w:rPr>
        <w:t>ברור</w:t>
      </w:r>
      <w:r w:rsidRPr="00ED4BC6">
        <w:rPr>
          <w:b/>
          <w:bCs/>
          <w:rtl/>
          <w:lang w:eastAsia="en-US"/>
        </w:rPr>
        <w:t xml:space="preserve"> </w:t>
      </w:r>
      <w:r w:rsidRPr="00ED4BC6">
        <w:rPr>
          <w:rFonts w:hint="eastAsia"/>
          <w:b/>
          <w:bCs/>
          <w:rtl/>
          <w:lang w:eastAsia="en-US"/>
        </w:rPr>
        <w:t>או</w:t>
      </w:r>
      <w:r w:rsidRPr="00ED4BC6">
        <w:rPr>
          <w:b/>
          <w:bCs/>
          <w:rtl/>
          <w:lang w:eastAsia="en-US"/>
        </w:rPr>
        <w:t xml:space="preserve"> </w:t>
      </w:r>
      <w:r w:rsidRPr="00ED4BC6">
        <w:rPr>
          <w:rFonts w:hint="eastAsia"/>
          <w:b/>
          <w:bCs/>
          <w:rtl/>
          <w:lang w:eastAsia="en-US"/>
        </w:rPr>
        <w:t>באופן</w:t>
      </w:r>
      <w:r w:rsidRPr="00ED4BC6">
        <w:rPr>
          <w:b/>
          <w:bCs/>
          <w:rtl/>
          <w:lang w:eastAsia="en-US"/>
        </w:rPr>
        <w:t xml:space="preserve"> </w:t>
      </w:r>
      <w:r w:rsidRPr="00ED4BC6">
        <w:rPr>
          <w:rFonts w:hint="eastAsia"/>
          <w:b/>
          <w:bCs/>
          <w:rtl/>
          <w:lang w:eastAsia="en-US"/>
        </w:rPr>
        <w:t>מוקלד</w:t>
      </w:r>
      <w:r w:rsidRPr="00ED4BC6">
        <w:rPr>
          <w:b/>
          <w:bCs/>
          <w:rtl/>
          <w:lang w:eastAsia="en-US"/>
        </w:rPr>
        <w:t xml:space="preserve">. </w:t>
      </w:r>
      <w:r w:rsidRPr="00ED4BC6">
        <w:rPr>
          <w:rFonts w:hint="eastAsia"/>
          <w:b/>
          <w:bCs/>
          <w:rtl/>
          <w:lang w:eastAsia="en-US"/>
        </w:rPr>
        <w:t>מחיקות</w:t>
      </w:r>
      <w:r w:rsidRPr="00ED4BC6">
        <w:rPr>
          <w:b/>
          <w:bCs/>
          <w:rtl/>
          <w:lang w:eastAsia="en-US"/>
        </w:rPr>
        <w:t xml:space="preserve"> </w:t>
      </w:r>
      <w:r w:rsidRPr="00ED4BC6">
        <w:rPr>
          <w:rFonts w:hint="eastAsia"/>
          <w:b/>
          <w:bCs/>
          <w:rtl/>
          <w:lang w:eastAsia="en-US"/>
        </w:rPr>
        <w:t>י</w:t>
      </w:r>
      <w:r w:rsidRPr="00ED4BC6">
        <w:rPr>
          <w:rFonts w:hint="cs"/>
          <w:b/>
          <w:bCs/>
          <w:rtl/>
          <w:lang w:eastAsia="en-US"/>
        </w:rPr>
        <w:t>י</w:t>
      </w:r>
      <w:r w:rsidRPr="00ED4BC6">
        <w:rPr>
          <w:rFonts w:hint="eastAsia"/>
          <w:b/>
          <w:bCs/>
          <w:rtl/>
          <w:lang w:eastAsia="en-US"/>
        </w:rPr>
        <w:t>עשו</w:t>
      </w:r>
      <w:r w:rsidRPr="00ED4BC6">
        <w:rPr>
          <w:b/>
          <w:bCs/>
          <w:rtl/>
          <w:lang w:eastAsia="en-US"/>
        </w:rPr>
        <w:t xml:space="preserve"> </w:t>
      </w:r>
      <w:r w:rsidRPr="00ED4BC6">
        <w:rPr>
          <w:rFonts w:hint="eastAsia"/>
          <w:b/>
          <w:bCs/>
          <w:rtl/>
          <w:lang w:eastAsia="en-US"/>
        </w:rPr>
        <w:t>בצורה</w:t>
      </w:r>
      <w:r w:rsidRPr="00ED4BC6">
        <w:rPr>
          <w:b/>
          <w:bCs/>
          <w:rtl/>
          <w:lang w:eastAsia="en-US"/>
        </w:rPr>
        <w:t xml:space="preserve"> </w:t>
      </w:r>
      <w:r w:rsidRPr="00ED4BC6">
        <w:rPr>
          <w:rFonts w:hint="eastAsia"/>
          <w:b/>
          <w:bCs/>
          <w:rtl/>
          <w:lang w:eastAsia="en-US"/>
        </w:rPr>
        <w:t>ברורה</w:t>
      </w:r>
      <w:r w:rsidRPr="00ED4BC6">
        <w:rPr>
          <w:b/>
          <w:bCs/>
          <w:rtl/>
          <w:lang w:eastAsia="en-US"/>
        </w:rPr>
        <w:t xml:space="preserve"> </w:t>
      </w:r>
      <w:r w:rsidRPr="00ED4BC6">
        <w:rPr>
          <w:rFonts w:hint="eastAsia"/>
          <w:b/>
          <w:bCs/>
          <w:rtl/>
          <w:lang w:eastAsia="en-US"/>
        </w:rPr>
        <w:t>ובהירה</w:t>
      </w:r>
      <w:r w:rsidRPr="00ED4BC6">
        <w:rPr>
          <w:b/>
          <w:bCs/>
          <w:rtl/>
          <w:lang w:eastAsia="en-US"/>
        </w:rPr>
        <w:t xml:space="preserve">. </w:t>
      </w:r>
      <w:r w:rsidRPr="00ED4BC6">
        <w:rPr>
          <w:rFonts w:hint="eastAsia"/>
          <w:b/>
          <w:bCs/>
          <w:rtl/>
          <w:lang w:eastAsia="en-US"/>
        </w:rPr>
        <w:t>ועדת</w:t>
      </w:r>
      <w:r w:rsidRPr="00ED4BC6">
        <w:rPr>
          <w:b/>
          <w:bCs/>
          <w:rtl/>
          <w:lang w:eastAsia="en-US"/>
        </w:rPr>
        <w:t xml:space="preserve"> </w:t>
      </w:r>
      <w:r w:rsidRPr="00ED4BC6">
        <w:rPr>
          <w:rFonts w:hint="eastAsia"/>
          <w:b/>
          <w:bCs/>
          <w:rtl/>
          <w:lang w:eastAsia="en-US"/>
        </w:rPr>
        <w:t>המכרזים</w:t>
      </w:r>
      <w:r w:rsidRPr="00ED4BC6">
        <w:rPr>
          <w:b/>
          <w:bCs/>
          <w:rtl/>
          <w:lang w:eastAsia="en-US"/>
        </w:rPr>
        <w:t xml:space="preserve"> </w:t>
      </w:r>
      <w:r w:rsidRPr="00ED4BC6">
        <w:rPr>
          <w:rFonts w:hint="eastAsia"/>
          <w:b/>
          <w:bCs/>
          <w:rtl/>
          <w:lang w:eastAsia="en-US"/>
        </w:rPr>
        <w:t>רשאית</w:t>
      </w:r>
      <w:r w:rsidRPr="00ED4BC6">
        <w:rPr>
          <w:b/>
          <w:bCs/>
          <w:rtl/>
          <w:lang w:eastAsia="en-US"/>
        </w:rPr>
        <w:t xml:space="preserve"> </w:t>
      </w:r>
      <w:r w:rsidRPr="00ED4BC6">
        <w:rPr>
          <w:rFonts w:hint="eastAsia"/>
          <w:b/>
          <w:bCs/>
          <w:rtl/>
          <w:lang w:eastAsia="en-US"/>
        </w:rPr>
        <w:t>לפסול</w:t>
      </w:r>
      <w:r w:rsidRPr="00ED4BC6">
        <w:rPr>
          <w:b/>
          <w:bCs/>
          <w:rtl/>
          <w:lang w:eastAsia="en-US"/>
        </w:rPr>
        <w:t xml:space="preserve"> </w:t>
      </w:r>
      <w:r w:rsidRPr="00ED4BC6">
        <w:rPr>
          <w:rFonts w:hint="eastAsia"/>
          <w:b/>
          <w:bCs/>
          <w:rtl/>
          <w:lang w:eastAsia="en-US"/>
        </w:rPr>
        <w:t>הצעות</w:t>
      </w:r>
      <w:r w:rsidRPr="00ED4BC6">
        <w:rPr>
          <w:b/>
          <w:bCs/>
          <w:rtl/>
          <w:lang w:eastAsia="en-US"/>
        </w:rPr>
        <w:t xml:space="preserve"> </w:t>
      </w:r>
      <w:r w:rsidRPr="00ED4BC6">
        <w:rPr>
          <w:rFonts w:hint="eastAsia"/>
          <w:b/>
          <w:bCs/>
          <w:rtl/>
          <w:lang w:eastAsia="en-US"/>
        </w:rPr>
        <w:t>שהמחירים</w:t>
      </w:r>
      <w:r w:rsidRPr="00ED4BC6">
        <w:rPr>
          <w:b/>
          <w:bCs/>
          <w:rtl/>
          <w:lang w:eastAsia="en-US"/>
        </w:rPr>
        <w:t xml:space="preserve"> </w:t>
      </w:r>
      <w:r w:rsidRPr="00ED4BC6">
        <w:rPr>
          <w:rFonts w:hint="eastAsia"/>
          <w:b/>
          <w:bCs/>
          <w:rtl/>
          <w:lang w:eastAsia="en-US"/>
        </w:rPr>
        <w:t>בהן</w:t>
      </w:r>
      <w:r w:rsidRPr="00ED4BC6">
        <w:rPr>
          <w:b/>
          <w:bCs/>
          <w:rtl/>
          <w:lang w:eastAsia="en-US"/>
        </w:rPr>
        <w:t xml:space="preserve"> </w:t>
      </w:r>
      <w:r w:rsidRPr="00ED4BC6">
        <w:rPr>
          <w:rFonts w:hint="eastAsia"/>
          <w:b/>
          <w:bCs/>
          <w:rtl/>
          <w:lang w:eastAsia="en-US"/>
        </w:rPr>
        <w:t>אינם</w:t>
      </w:r>
      <w:r w:rsidRPr="00ED4BC6">
        <w:rPr>
          <w:b/>
          <w:bCs/>
          <w:rtl/>
          <w:lang w:eastAsia="en-US"/>
        </w:rPr>
        <w:t xml:space="preserve"> </w:t>
      </w:r>
      <w:r w:rsidRPr="00ED4BC6">
        <w:rPr>
          <w:rFonts w:hint="eastAsia"/>
          <w:b/>
          <w:bCs/>
          <w:rtl/>
          <w:lang w:eastAsia="en-US"/>
        </w:rPr>
        <w:t>ברורים</w:t>
      </w:r>
      <w:r w:rsidRPr="00ED4BC6">
        <w:rPr>
          <w:b/>
          <w:bCs/>
          <w:rtl/>
          <w:lang w:eastAsia="en-US"/>
        </w:rPr>
        <w:t xml:space="preserve"> </w:t>
      </w:r>
      <w:r w:rsidRPr="00ED4BC6">
        <w:rPr>
          <w:rFonts w:hint="eastAsia"/>
          <w:b/>
          <w:bCs/>
          <w:rtl/>
          <w:lang w:eastAsia="en-US"/>
        </w:rPr>
        <w:t>ולפיכך</w:t>
      </w:r>
      <w:r w:rsidRPr="00ED4BC6">
        <w:rPr>
          <w:b/>
          <w:bCs/>
          <w:rtl/>
          <w:lang w:eastAsia="en-US"/>
        </w:rPr>
        <w:t xml:space="preserve"> </w:t>
      </w:r>
      <w:r w:rsidRPr="00ED4BC6">
        <w:rPr>
          <w:rFonts w:hint="eastAsia"/>
          <w:b/>
          <w:bCs/>
          <w:rtl/>
          <w:lang w:eastAsia="en-US"/>
        </w:rPr>
        <w:t>לא</w:t>
      </w:r>
      <w:r w:rsidRPr="00ED4BC6">
        <w:rPr>
          <w:b/>
          <w:bCs/>
          <w:rtl/>
          <w:lang w:eastAsia="en-US"/>
        </w:rPr>
        <w:t xml:space="preserve"> </w:t>
      </w:r>
      <w:r w:rsidRPr="00ED4BC6">
        <w:rPr>
          <w:rFonts w:hint="eastAsia"/>
          <w:b/>
          <w:bCs/>
          <w:rtl/>
          <w:lang w:eastAsia="en-US"/>
        </w:rPr>
        <w:t>ניתן</w:t>
      </w:r>
      <w:r w:rsidRPr="00ED4BC6">
        <w:rPr>
          <w:b/>
          <w:bCs/>
          <w:rtl/>
          <w:lang w:eastAsia="en-US"/>
        </w:rPr>
        <w:t xml:space="preserve"> </w:t>
      </w:r>
      <w:r w:rsidRPr="00ED4BC6">
        <w:rPr>
          <w:rFonts w:hint="eastAsia"/>
          <w:b/>
          <w:bCs/>
          <w:rtl/>
          <w:lang w:eastAsia="en-US"/>
        </w:rPr>
        <w:t>להעריכן</w:t>
      </w:r>
      <w:r w:rsidRPr="00ED4BC6">
        <w:rPr>
          <w:b/>
          <w:bCs/>
          <w:rtl/>
          <w:lang w:eastAsia="en-US"/>
        </w:rPr>
        <w:t>.</w:t>
      </w:r>
    </w:p>
    <w:p w14:paraId="3BF5A921" w14:textId="77777777" w:rsidR="00E80C24" w:rsidRDefault="00E80C24" w:rsidP="009029CF">
      <w:pPr>
        <w:pStyle w:val="a3"/>
        <w:spacing w:after="0" w:line="360" w:lineRule="auto"/>
        <w:ind w:left="0"/>
        <w:jc w:val="both"/>
        <w:rPr>
          <w:rFonts w:cs="David"/>
          <w:sz w:val="24"/>
          <w:szCs w:val="24"/>
          <w:rtl/>
        </w:rPr>
      </w:pPr>
    </w:p>
    <w:p w14:paraId="5A662C08" w14:textId="77777777" w:rsidR="007D0712" w:rsidRDefault="0090324B" w:rsidP="009029CF">
      <w:pPr>
        <w:pStyle w:val="a3"/>
        <w:spacing w:after="0" w:line="360" w:lineRule="auto"/>
        <w:ind w:left="0"/>
        <w:jc w:val="both"/>
        <w:rPr>
          <w:rFonts w:cs="David"/>
          <w:sz w:val="24"/>
          <w:szCs w:val="24"/>
          <w:rtl/>
        </w:rPr>
      </w:pPr>
      <w:r w:rsidRPr="0090324B">
        <w:rPr>
          <w:rFonts w:ascii="David" w:hAnsi="David" w:cs="David"/>
          <w:b/>
          <w:bCs/>
          <w:noProof/>
          <w:sz w:val="32"/>
          <w:szCs w:val="32"/>
          <w:rtl/>
        </w:rPr>
        <mc:AlternateContent>
          <mc:Choice Requires="wps">
            <w:drawing>
              <wp:anchor distT="45720" distB="45720" distL="114300" distR="114300" simplePos="0" relativeHeight="251659776" behindDoc="0" locked="0" layoutInCell="1" allowOverlap="1" wp14:anchorId="0D95A2B6" wp14:editId="408FCECC">
                <wp:simplePos x="0" y="0"/>
                <wp:positionH relativeFrom="column">
                  <wp:posOffset>635</wp:posOffset>
                </wp:positionH>
                <wp:positionV relativeFrom="paragraph">
                  <wp:posOffset>378460</wp:posOffset>
                </wp:positionV>
                <wp:extent cx="6156960" cy="1106170"/>
                <wp:effectExtent l="57150" t="38100" r="72390" b="9398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56960" cy="110617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14:paraId="5FCD60BB" w14:textId="77777777" w:rsidR="00FD6AC2" w:rsidRPr="0090324B" w:rsidRDefault="00FD6AC2" w:rsidP="0090324B">
                            <w:pPr>
                              <w:pStyle w:val="a3"/>
                              <w:spacing w:after="0" w:line="360" w:lineRule="auto"/>
                              <w:ind w:left="0"/>
                              <w:jc w:val="both"/>
                              <w:rPr>
                                <w:rFonts w:cs="David"/>
                                <w:b/>
                                <w:bCs/>
                                <w:sz w:val="24"/>
                                <w:szCs w:val="24"/>
                                <w:rtl/>
                              </w:rPr>
                            </w:pPr>
                            <w:r w:rsidRPr="0090324B">
                              <w:rPr>
                                <w:rFonts w:cs="David"/>
                                <w:b/>
                                <w:bCs/>
                                <w:sz w:val="24"/>
                                <w:szCs w:val="24"/>
                                <w:rtl/>
                              </w:rPr>
                              <w:t xml:space="preserve">אחוז הנחה </w:t>
                            </w:r>
                            <w:r w:rsidRPr="0090324B">
                              <w:rPr>
                                <w:rFonts w:cs="David" w:hint="eastAsia"/>
                                <w:b/>
                                <w:bCs/>
                                <w:sz w:val="24"/>
                                <w:szCs w:val="24"/>
                                <w:rtl/>
                              </w:rPr>
                              <w:t>אחיד</w:t>
                            </w:r>
                            <w:r w:rsidRPr="0090324B">
                              <w:rPr>
                                <w:rFonts w:cs="David"/>
                                <w:b/>
                                <w:bCs/>
                                <w:sz w:val="24"/>
                                <w:szCs w:val="24"/>
                                <w:rtl/>
                              </w:rPr>
                              <w:t xml:space="preserve"> מהתערי</w:t>
                            </w:r>
                            <w:r w:rsidRPr="0090324B">
                              <w:rPr>
                                <w:rFonts w:cs="David" w:hint="cs"/>
                                <w:b/>
                                <w:bCs/>
                                <w:sz w:val="24"/>
                                <w:szCs w:val="24"/>
                                <w:rtl/>
                              </w:rPr>
                              <w:t>פים</w:t>
                            </w:r>
                            <w:r w:rsidRPr="0090324B">
                              <w:rPr>
                                <w:rFonts w:cs="David"/>
                                <w:b/>
                                <w:bCs/>
                                <w:sz w:val="24"/>
                                <w:szCs w:val="24"/>
                                <w:rtl/>
                              </w:rPr>
                              <w:t xml:space="preserve"> המרבי</w:t>
                            </w:r>
                            <w:r w:rsidRPr="0090324B">
                              <w:rPr>
                                <w:rFonts w:cs="David" w:hint="cs"/>
                                <w:b/>
                                <w:bCs/>
                                <w:sz w:val="24"/>
                                <w:szCs w:val="24"/>
                                <w:rtl/>
                              </w:rPr>
                              <w:t>ים</w:t>
                            </w:r>
                            <w:r w:rsidRPr="0090324B">
                              <w:rPr>
                                <w:rFonts w:cs="David"/>
                                <w:b/>
                                <w:bCs/>
                                <w:sz w:val="24"/>
                                <w:szCs w:val="24"/>
                                <w:rtl/>
                              </w:rPr>
                              <w:t xml:space="preserve"> </w:t>
                            </w:r>
                            <w:r w:rsidRPr="0090324B">
                              <w:rPr>
                                <w:rFonts w:cs="David" w:hint="cs"/>
                                <w:b/>
                                <w:bCs/>
                                <w:sz w:val="24"/>
                                <w:szCs w:val="24"/>
                                <w:rtl/>
                              </w:rPr>
                              <w:t xml:space="preserve">לשעת עבודה של יועצים לניהול </w:t>
                            </w:r>
                            <w:r w:rsidRPr="0090324B">
                              <w:rPr>
                                <w:rFonts w:cs="David"/>
                                <w:b/>
                                <w:bCs/>
                                <w:sz w:val="24"/>
                                <w:szCs w:val="24"/>
                                <w:rtl/>
                              </w:rPr>
                              <w:t>על פי</w:t>
                            </w:r>
                            <w:r w:rsidRPr="0090324B">
                              <w:rPr>
                                <w:rFonts w:cs="David" w:hint="cs"/>
                                <w:b/>
                                <w:bCs/>
                                <w:sz w:val="24"/>
                                <w:szCs w:val="24"/>
                                <w:rtl/>
                              </w:rPr>
                              <w:t xml:space="preserve"> </w:t>
                            </w:r>
                            <w:r w:rsidRPr="0090324B">
                              <w:rPr>
                                <w:rFonts w:cs="David"/>
                                <w:b/>
                                <w:bCs/>
                                <w:sz w:val="24"/>
                                <w:szCs w:val="24"/>
                                <w:rtl/>
                              </w:rPr>
                              <w:t>תעריפי התקשרות</w:t>
                            </w:r>
                            <w:r w:rsidRPr="0090324B">
                              <w:rPr>
                                <w:rFonts w:cs="David" w:hint="cs"/>
                                <w:b/>
                                <w:bCs/>
                                <w:sz w:val="24"/>
                                <w:szCs w:val="24"/>
                                <w:rtl/>
                              </w:rPr>
                              <w:t xml:space="preserve"> של החשב הכללי</w:t>
                            </w:r>
                            <w:r w:rsidRPr="0090324B">
                              <w:rPr>
                                <w:rFonts w:cs="David"/>
                                <w:b/>
                                <w:bCs/>
                                <w:sz w:val="24"/>
                                <w:szCs w:val="24"/>
                                <w:rtl/>
                              </w:rPr>
                              <w:t xml:space="preserve"> עם נותני שירותים חיצוניים, כפי שמפורסמים בהודע</w:t>
                            </w:r>
                            <w:r w:rsidRPr="0090324B">
                              <w:rPr>
                                <w:rFonts w:cs="David" w:hint="cs"/>
                                <w:b/>
                                <w:bCs/>
                                <w:sz w:val="24"/>
                                <w:szCs w:val="24"/>
                                <w:rtl/>
                              </w:rPr>
                              <w:t xml:space="preserve">ת </w:t>
                            </w:r>
                            <w:proofErr w:type="spellStart"/>
                            <w:r w:rsidRPr="0090324B">
                              <w:rPr>
                                <w:rFonts w:cs="David" w:hint="cs"/>
                                <w:b/>
                                <w:bCs/>
                                <w:sz w:val="24"/>
                                <w:szCs w:val="24"/>
                                <w:rtl/>
                              </w:rPr>
                              <w:t>תכ"ם</w:t>
                            </w:r>
                            <w:proofErr w:type="spellEnd"/>
                            <w:r w:rsidRPr="0090324B">
                              <w:rPr>
                                <w:rFonts w:cs="David"/>
                                <w:b/>
                                <w:bCs/>
                                <w:sz w:val="24"/>
                                <w:szCs w:val="24"/>
                                <w:rtl/>
                              </w:rPr>
                              <w:t xml:space="preserve"> ה. 13.9</w:t>
                            </w:r>
                            <w:r w:rsidRPr="0090324B">
                              <w:rPr>
                                <w:rFonts w:cs="David" w:hint="cs"/>
                                <w:b/>
                                <w:bCs/>
                                <w:sz w:val="24"/>
                                <w:szCs w:val="24"/>
                                <w:rtl/>
                              </w:rPr>
                              <w:t>.0</w:t>
                            </w:r>
                            <w:r w:rsidRPr="0090324B">
                              <w:rPr>
                                <w:rFonts w:cs="David"/>
                                <w:b/>
                                <w:bCs/>
                                <w:sz w:val="24"/>
                                <w:szCs w:val="24"/>
                                <w:rtl/>
                              </w:rPr>
                              <w:t>.2.1</w:t>
                            </w:r>
                            <w:r w:rsidRPr="0090324B">
                              <w:rPr>
                                <w:rFonts w:cs="David" w:hint="cs"/>
                                <w:b/>
                                <w:bCs/>
                                <w:sz w:val="24"/>
                                <w:szCs w:val="24"/>
                                <w:rtl/>
                              </w:rPr>
                              <w:t>:</w:t>
                            </w:r>
                          </w:p>
                          <w:p w14:paraId="6504C3BE" w14:textId="77777777" w:rsidR="00FD6AC2" w:rsidRDefault="00FD6AC2" w:rsidP="0090324B">
                            <w:pPr>
                              <w:pStyle w:val="a3"/>
                              <w:spacing w:after="0" w:line="360" w:lineRule="auto"/>
                              <w:ind w:left="0"/>
                              <w:jc w:val="both"/>
                              <w:rPr>
                                <w:sz w:val="24"/>
                                <w:szCs w:val="24"/>
                                <w:rtl/>
                              </w:rPr>
                            </w:pPr>
                          </w:p>
                          <w:p w14:paraId="02D639C0" w14:textId="77777777" w:rsidR="00FD6AC2" w:rsidRDefault="00FD6AC2" w:rsidP="0090324B">
                            <w:pPr>
                              <w:pStyle w:val="a3"/>
                              <w:spacing w:after="0" w:line="360" w:lineRule="auto"/>
                              <w:ind w:left="0"/>
                              <w:jc w:val="center"/>
                              <w:rPr>
                                <w:rFonts w:ascii="David" w:hAnsi="David" w:cs="David"/>
                                <w:b/>
                                <w:bCs/>
                                <w:sz w:val="32"/>
                                <w:szCs w:val="32"/>
                                <w:rtl/>
                              </w:rPr>
                            </w:pPr>
                            <w:r w:rsidRPr="0090324B">
                              <w:rPr>
                                <w:rFonts w:ascii="David" w:hAnsi="David" w:cs="David"/>
                                <w:b/>
                                <w:bCs/>
                                <w:sz w:val="32"/>
                                <w:szCs w:val="32"/>
                                <w:rtl/>
                              </w:rPr>
                              <w:t>%  _______________</w:t>
                            </w:r>
                            <w:r>
                              <w:rPr>
                                <w:rFonts w:ascii="David" w:hAnsi="David" w:cs="David" w:hint="cs"/>
                                <w:b/>
                                <w:bCs/>
                                <w:sz w:val="32"/>
                                <w:szCs w:val="32"/>
                                <w:rtl/>
                              </w:rPr>
                              <w:t xml:space="preserve">  (במילים: ____________   אחוזים)</w:t>
                            </w:r>
                          </w:p>
                          <w:p w14:paraId="6F72398A" w14:textId="77777777" w:rsidR="00FD6AC2" w:rsidRDefault="00FD6AC2" w:rsidP="0090324B">
                            <w:pPr>
                              <w:pStyle w:val="a3"/>
                              <w:spacing w:after="0" w:line="360" w:lineRule="auto"/>
                              <w:ind w:left="0"/>
                              <w:jc w:val="center"/>
                              <w:rPr>
                                <w:rFonts w:ascii="David" w:hAnsi="David" w:cs="David"/>
                                <w:b/>
                                <w:bCs/>
                                <w:sz w:val="32"/>
                                <w:szCs w:val="32"/>
                                <w:rtl/>
                              </w:rPr>
                            </w:pPr>
                          </w:p>
                          <w:p w14:paraId="0C164538" w14:textId="77777777" w:rsidR="00FD6AC2" w:rsidRPr="0090324B" w:rsidRDefault="00FD6AC2" w:rsidP="0090324B">
                            <w:pPr>
                              <w:pStyle w:val="a3"/>
                              <w:spacing w:after="0" w:line="360" w:lineRule="auto"/>
                              <w:ind w:left="0"/>
                              <w:jc w:val="center"/>
                              <w:rPr>
                                <w:rFonts w:ascii="David" w:hAnsi="David" w:cs="David"/>
                                <w:b/>
                                <w:bCs/>
                                <w:sz w:val="32"/>
                                <w:szCs w:val="32"/>
                                <w:rtl/>
                              </w:rPr>
                            </w:pPr>
                          </w:p>
                          <w:p w14:paraId="4D6A36E8" w14:textId="77777777" w:rsidR="00FD6AC2" w:rsidRDefault="00FD6AC2" w:rsidP="0090324B">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95A2B6" id="_x0000_t202" coordsize="21600,21600" o:spt="202" path="m,l,21600r21600,l21600,xe">
                <v:stroke joinstyle="miter"/>
                <v:path gradientshapeok="t" o:connecttype="rect"/>
              </v:shapetype>
              <v:shape id="תיבת טקסט 2" o:spid="_x0000_s1026" type="#_x0000_t202" style="position:absolute;left:0;text-align:left;margin-left:.05pt;margin-top:29.8pt;width:484.8pt;height:87.1pt;flip:x;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textbox>
                  <w:txbxContent>
                    <w:p w14:paraId="5FCD60BB" w14:textId="77777777" w:rsidR="00FD6AC2" w:rsidRPr="0090324B" w:rsidRDefault="00FD6AC2" w:rsidP="0090324B">
                      <w:pPr>
                        <w:pStyle w:val="a3"/>
                        <w:spacing w:after="0" w:line="360" w:lineRule="auto"/>
                        <w:ind w:left="0"/>
                        <w:jc w:val="both"/>
                        <w:rPr>
                          <w:rFonts w:cs="David"/>
                          <w:b/>
                          <w:bCs/>
                          <w:sz w:val="24"/>
                          <w:szCs w:val="24"/>
                          <w:rtl/>
                        </w:rPr>
                      </w:pPr>
                      <w:r w:rsidRPr="0090324B">
                        <w:rPr>
                          <w:rFonts w:cs="David"/>
                          <w:b/>
                          <w:bCs/>
                          <w:sz w:val="24"/>
                          <w:szCs w:val="24"/>
                          <w:rtl/>
                        </w:rPr>
                        <w:t xml:space="preserve">אחוז הנחה </w:t>
                      </w:r>
                      <w:r w:rsidRPr="0090324B">
                        <w:rPr>
                          <w:rFonts w:cs="David" w:hint="eastAsia"/>
                          <w:b/>
                          <w:bCs/>
                          <w:sz w:val="24"/>
                          <w:szCs w:val="24"/>
                          <w:rtl/>
                        </w:rPr>
                        <w:t>אחיד</w:t>
                      </w:r>
                      <w:r w:rsidRPr="0090324B">
                        <w:rPr>
                          <w:rFonts w:cs="David"/>
                          <w:b/>
                          <w:bCs/>
                          <w:sz w:val="24"/>
                          <w:szCs w:val="24"/>
                          <w:rtl/>
                        </w:rPr>
                        <w:t xml:space="preserve"> מהתערי</w:t>
                      </w:r>
                      <w:r w:rsidRPr="0090324B">
                        <w:rPr>
                          <w:rFonts w:cs="David" w:hint="cs"/>
                          <w:b/>
                          <w:bCs/>
                          <w:sz w:val="24"/>
                          <w:szCs w:val="24"/>
                          <w:rtl/>
                        </w:rPr>
                        <w:t>פים</w:t>
                      </w:r>
                      <w:r w:rsidRPr="0090324B">
                        <w:rPr>
                          <w:rFonts w:cs="David"/>
                          <w:b/>
                          <w:bCs/>
                          <w:sz w:val="24"/>
                          <w:szCs w:val="24"/>
                          <w:rtl/>
                        </w:rPr>
                        <w:t xml:space="preserve"> המרבי</w:t>
                      </w:r>
                      <w:r w:rsidRPr="0090324B">
                        <w:rPr>
                          <w:rFonts w:cs="David" w:hint="cs"/>
                          <w:b/>
                          <w:bCs/>
                          <w:sz w:val="24"/>
                          <w:szCs w:val="24"/>
                          <w:rtl/>
                        </w:rPr>
                        <w:t>ים</w:t>
                      </w:r>
                      <w:r w:rsidRPr="0090324B">
                        <w:rPr>
                          <w:rFonts w:cs="David"/>
                          <w:b/>
                          <w:bCs/>
                          <w:sz w:val="24"/>
                          <w:szCs w:val="24"/>
                          <w:rtl/>
                        </w:rPr>
                        <w:t xml:space="preserve"> </w:t>
                      </w:r>
                      <w:r w:rsidRPr="0090324B">
                        <w:rPr>
                          <w:rFonts w:cs="David" w:hint="cs"/>
                          <w:b/>
                          <w:bCs/>
                          <w:sz w:val="24"/>
                          <w:szCs w:val="24"/>
                          <w:rtl/>
                        </w:rPr>
                        <w:t xml:space="preserve">לשעת עבודה של יועצים לניהול </w:t>
                      </w:r>
                      <w:r w:rsidRPr="0090324B">
                        <w:rPr>
                          <w:rFonts w:cs="David"/>
                          <w:b/>
                          <w:bCs/>
                          <w:sz w:val="24"/>
                          <w:szCs w:val="24"/>
                          <w:rtl/>
                        </w:rPr>
                        <w:t>על פי</w:t>
                      </w:r>
                      <w:r w:rsidRPr="0090324B">
                        <w:rPr>
                          <w:rFonts w:cs="David" w:hint="cs"/>
                          <w:b/>
                          <w:bCs/>
                          <w:sz w:val="24"/>
                          <w:szCs w:val="24"/>
                          <w:rtl/>
                        </w:rPr>
                        <w:t xml:space="preserve"> </w:t>
                      </w:r>
                      <w:r w:rsidRPr="0090324B">
                        <w:rPr>
                          <w:rFonts w:cs="David"/>
                          <w:b/>
                          <w:bCs/>
                          <w:sz w:val="24"/>
                          <w:szCs w:val="24"/>
                          <w:rtl/>
                        </w:rPr>
                        <w:t>תעריפי התקשרות</w:t>
                      </w:r>
                      <w:r w:rsidRPr="0090324B">
                        <w:rPr>
                          <w:rFonts w:cs="David" w:hint="cs"/>
                          <w:b/>
                          <w:bCs/>
                          <w:sz w:val="24"/>
                          <w:szCs w:val="24"/>
                          <w:rtl/>
                        </w:rPr>
                        <w:t xml:space="preserve"> של החשב הכללי</w:t>
                      </w:r>
                      <w:r w:rsidRPr="0090324B">
                        <w:rPr>
                          <w:rFonts w:cs="David"/>
                          <w:b/>
                          <w:bCs/>
                          <w:sz w:val="24"/>
                          <w:szCs w:val="24"/>
                          <w:rtl/>
                        </w:rPr>
                        <w:t xml:space="preserve"> עם נותני שירותים חיצוניים, כפי שמפורסמים בהודע</w:t>
                      </w:r>
                      <w:r w:rsidRPr="0090324B">
                        <w:rPr>
                          <w:rFonts w:cs="David" w:hint="cs"/>
                          <w:b/>
                          <w:bCs/>
                          <w:sz w:val="24"/>
                          <w:szCs w:val="24"/>
                          <w:rtl/>
                        </w:rPr>
                        <w:t xml:space="preserve">ת </w:t>
                      </w:r>
                      <w:proofErr w:type="spellStart"/>
                      <w:r w:rsidRPr="0090324B">
                        <w:rPr>
                          <w:rFonts w:cs="David" w:hint="cs"/>
                          <w:b/>
                          <w:bCs/>
                          <w:sz w:val="24"/>
                          <w:szCs w:val="24"/>
                          <w:rtl/>
                        </w:rPr>
                        <w:t>תכ"ם</w:t>
                      </w:r>
                      <w:proofErr w:type="spellEnd"/>
                      <w:r w:rsidRPr="0090324B">
                        <w:rPr>
                          <w:rFonts w:cs="David"/>
                          <w:b/>
                          <w:bCs/>
                          <w:sz w:val="24"/>
                          <w:szCs w:val="24"/>
                          <w:rtl/>
                        </w:rPr>
                        <w:t xml:space="preserve"> ה. 13.9</w:t>
                      </w:r>
                      <w:r w:rsidRPr="0090324B">
                        <w:rPr>
                          <w:rFonts w:cs="David" w:hint="cs"/>
                          <w:b/>
                          <w:bCs/>
                          <w:sz w:val="24"/>
                          <w:szCs w:val="24"/>
                          <w:rtl/>
                        </w:rPr>
                        <w:t>.0</w:t>
                      </w:r>
                      <w:r w:rsidRPr="0090324B">
                        <w:rPr>
                          <w:rFonts w:cs="David"/>
                          <w:b/>
                          <w:bCs/>
                          <w:sz w:val="24"/>
                          <w:szCs w:val="24"/>
                          <w:rtl/>
                        </w:rPr>
                        <w:t>.2.1</w:t>
                      </w:r>
                      <w:r w:rsidRPr="0090324B">
                        <w:rPr>
                          <w:rFonts w:cs="David" w:hint="cs"/>
                          <w:b/>
                          <w:bCs/>
                          <w:sz w:val="24"/>
                          <w:szCs w:val="24"/>
                          <w:rtl/>
                        </w:rPr>
                        <w:t>:</w:t>
                      </w:r>
                    </w:p>
                    <w:p w14:paraId="6504C3BE" w14:textId="77777777" w:rsidR="00FD6AC2" w:rsidRDefault="00FD6AC2" w:rsidP="0090324B">
                      <w:pPr>
                        <w:pStyle w:val="a3"/>
                        <w:spacing w:after="0" w:line="360" w:lineRule="auto"/>
                        <w:ind w:left="0"/>
                        <w:jc w:val="both"/>
                        <w:rPr>
                          <w:sz w:val="24"/>
                          <w:szCs w:val="24"/>
                          <w:rtl/>
                        </w:rPr>
                      </w:pPr>
                    </w:p>
                    <w:p w14:paraId="02D639C0" w14:textId="77777777" w:rsidR="00FD6AC2" w:rsidRDefault="00FD6AC2" w:rsidP="0090324B">
                      <w:pPr>
                        <w:pStyle w:val="a3"/>
                        <w:spacing w:after="0" w:line="360" w:lineRule="auto"/>
                        <w:ind w:left="0"/>
                        <w:jc w:val="center"/>
                        <w:rPr>
                          <w:rFonts w:ascii="David" w:hAnsi="David" w:cs="David"/>
                          <w:b/>
                          <w:bCs/>
                          <w:sz w:val="32"/>
                          <w:szCs w:val="32"/>
                          <w:rtl/>
                        </w:rPr>
                      </w:pPr>
                      <w:r w:rsidRPr="0090324B">
                        <w:rPr>
                          <w:rFonts w:ascii="David" w:hAnsi="David" w:cs="David"/>
                          <w:b/>
                          <w:bCs/>
                          <w:sz w:val="32"/>
                          <w:szCs w:val="32"/>
                          <w:rtl/>
                        </w:rPr>
                        <w:t>%  _______________</w:t>
                      </w:r>
                      <w:r>
                        <w:rPr>
                          <w:rFonts w:ascii="David" w:hAnsi="David" w:cs="David" w:hint="cs"/>
                          <w:b/>
                          <w:bCs/>
                          <w:sz w:val="32"/>
                          <w:szCs w:val="32"/>
                          <w:rtl/>
                        </w:rPr>
                        <w:t xml:space="preserve">  (במילים: ____________   אחוזים)</w:t>
                      </w:r>
                    </w:p>
                    <w:p w14:paraId="6F72398A" w14:textId="77777777" w:rsidR="00FD6AC2" w:rsidRDefault="00FD6AC2" w:rsidP="0090324B">
                      <w:pPr>
                        <w:pStyle w:val="a3"/>
                        <w:spacing w:after="0" w:line="360" w:lineRule="auto"/>
                        <w:ind w:left="0"/>
                        <w:jc w:val="center"/>
                        <w:rPr>
                          <w:rFonts w:ascii="David" w:hAnsi="David" w:cs="David"/>
                          <w:b/>
                          <w:bCs/>
                          <w:sz w:val="32"/>
                          <w:szCs w:val="32"/>
                          <w:rtl/>
                        </w:rPr>
                      </w:pPr>
                    </w:p>
                    <w:p w14:paraId="0C164538" w14:textId="77777777" w:rsidR="00FD6AC2" w:rsidRPr="0090324B" w:rsidRDefault="00FD6AC2" w:rsidP="0090324B">
                      <w:pPr>
                        <w:pStyle w:val="a3"/>
                        <w:spacing w:after="0" w:line="360" w:lineRule="auto"/>
                        <w:ind w:left="0"/>
                        <w:jc w:val="center"/>
                        <w:rPr>
                          <w:rFonts w:ascii="David" w:hAnsi="David" w:cs="David"/>
                          <w:b/>
                          <w:bCs/>
                          <w:sz w:val="32"/>
                          <w:szCs w:val="32"/>
                          <w:rtl/>
                        </w:rPr>
                      </w:pPr>
                    </w:p>
                    <w:p w14:paraId="4D6A36E8" w14:textId="77777777" w:rsidR="00FD6AC2" w:rsidRDefault="00FD6AC2" w:rsidP="0090324B">
                      <w:pPr>
                        <w:rPr>
                          <w:rtl/>
                          <w:cs/>
                        </w:rPr>
                      </w:pPr>
                    </w:p>
                  </w:txbxContent>
                </v:textbox>
                <w10:wrap type="square"/>
              </v:shape>
            </w:pict>
          </mc:Fallback>
        </mc:AlternateContent>
      </w:r>
      <w:r w:rsidR="007D0712">
        <w:rPr>
          <w:rFonts w:cs="David" w:hint="cs"/>
          <w:sz w:val="24"/>
          <w:szCs w:val="24"/>
          <w:rtl/>
        </w:rPr>
        <w:t>לאחר שעיינו היטב בכל מסמכי המכרז ונספחיו אנו מציעים בזה:</w:t>
      </w:r>
    </w:p>
    <w:p w14:paraId="1CB40EF8" w14:textId="77777777" w:rsidR="00E32C3E" w:rsidRDefault="00E32C3E" w:rsidP="009029CF">
      <w:pPr>
        <w:pStyle w:val="a3"/>
        <w:spacing w:after="0" w:line="360" w:lineRule="auto"/>
        <w:ind w:left="0"/>
        <w:jc w:val="both"/>
        <w:rPr>
          <w:b/>
          <w:bCs/>
          <w:rtl/>
        </w:rPr>
      </w:pPr>
    </w:p>
    <w:p w14:paraId="42AEEE53" w14:textId="15B0C23A" w:rsidR="007D0712" w:rsidRDefault="007D0712" w:rsidP="00DD7E83">
      <w:pPr>
        <w:rPr>
          <w:b/>
          <w:bCs/>
          <w:sz w:val="24"/>
          <w:rtl/>
        </w:rPr>
      </w:pPr>
      <w:r w:rsidRPr="007D0712">
        <w:rPr>
          <w:rFonts w:hint="cs"/>
          <w:b/>
          <w:bCs/>
          <w:sz w:val="24"/>
          <w:rtl/>
        </w:rPr>
        <w:t>מוסכם וידוע למציע כי הצעת המחיר הנ"ל הינה כוללת</w:t>
      </w:r>
      <w:r w:rsidR="003E19D1">
        <w:rPr>
          <w:rFonts w:hint="cs"/>
          <w:b/>
          <w:bCs/>
          <w:sz w:val="24"/>
          <w:rtl/>
        </w:rPr>
        <w:t xml:space="preserve"> וסופית</w:t>
      </w:r>
      <w:r w:rsidRPr="007D0712">
        <w:rPr>
          <w:rFonts w:hint="cs"/>
          <w:b/>
          <w:bCs/>
          <w:sz w:val="24"/>
          <w:rtl/>
        </w:rPr>
        <w:t xml:space="preserve"> והינה התמורה היחידה שתשולם עבור מלוא </w:t>
      </w:r>
      <w:r w:rsidR="006D2168">
        <w:rPr>
          <w:rFonts w:hint="cs"/>
          <w:b/>
          <w:bCs/>
          <w:sz w:val="24"/>
          <w:rtl/>
        </w:rPr>
        <w:t>א</w:t>
      </w:r>
      <w:r w:rsidRPr="007D0712">
        <w:rPr>
          <w:rFonts w:hint="cs"/>
          <w:b/>
          <w:bCs/>
          <w:sz w:val="24"/>
          <w:rtl/>
        </w:rPr>
        <w:t>ספקת השירותים המפורטים ב</w:t>
      </w:r>
      <w:r w:rsidRPr="007D0712">
        <w:rPr>
          <w:b/>
          <w:bCs/>
          <w:sz w:val="24"/>
          <w:rtl/>
        </w:rPr>
        <w:fldChar w:fldCharType="begin"/>
      </w:r>
      <w:r w:rsidRPr="007D0712">
        <w:rPr>
          <w:b/>
          <w:bCs/>
          <w:sz w:val="24"/>
          <w:rtl/>
        </w:rPr>
        <w:instrText xml:space="preserve"> </w:instrText>
      </w:r>
      <w:r w:rsidRPr="007D0712">
        <w:rPr>
          <w:rFonts w:hint="cs"/>
          <w:b/>
          <w:bCs/>
          <w:sz w:val="24"/>
        </w:rPr>
        <w:instrText>REF</w:instrText>
      </w:r>
      <w:r w:rsidRPr="007D0712">
        <w:rPr>
          <w:rFonts w:hint="cs"/>
          <w:b/>
          <w:bCs/>
          <w:sz w:val="24"/>
          <w:rtl/>
        </w:rPr>
        <w:instrText xml:space="preserve"> נספח_פירוט_השירותים \</w:instrText>
      </w:r>
      <w:r w:rsidRPr="007D0712">
        <w:rPr>
          <w:rFonts w:hint="cs"/>
          <w:b/>
          <w:bCs/>
          <w:sz w:val="24"/>
        </w:rPr>
        <w:instrText>h</w:instrText>
      </w:r>
      <w:r w:rsidRPr="007D0712">
        <w:rPr>
          <w:b/>
          <w:bCs/>
          <w:sz w:val="24"/>
          <w:rtl/>
        </w:rPr>
        <w:instrText xml:space="preserve">  \* </w:instrText>
      </w:r>
      <w:r w:rsidRPr="007D0712">
        <w:rPr>
          <w:b/>
          <w:bCs/>
          <w:sz w:val="24"/>
        </w:rPr>
        <w:instrText>MERGEFORMAT</w:instrText>
      </w:r>
      <w:r w:rsidRPr="007D0712">
        <w:rPr>
          <w:b/>
          <w:bCs/>
          <w:sz w:val="24"/>
          <w:rtl/>
        </w:rPr>
        <w:instrText xml:space="preserve"> </w:instrText>
      </w:r>
      <w:r w:rsidRPr="007D0712">
        <w:rPr>
          <w:b/>
          <w:bCs/>
          <w:sz w:val="24"/>
          <w:rtl/>
        </w:rPr>
      </w:r>
      <w:r w:rsidRPr="007D0712">
        <w:rPr>
          <w:b/>
          <w:bCs/>
          <w:sz w:val="24"/>
          <w:rtl/>
        </w:rPr>
        <w:fldChar w:fldCharType="separate"/>
      </w:r>
      <w:r w:rsidR="00E4755F" w:rsidRPr="00E4755F">
        <w:rPr>
          <w:rFonts w:hint="cs"/>
          <w:b/>
          <w:bCs/>
          <w:sz w:val="24"/>
          <w:rtl/>
        </w:rPr>
        <w:t xml:space="preserve">נספח </w:t>
      </w:r>
      <w:r w:rsidR="00E4755F" w:rsidRPr="00E4755F">
        <w:rPr>
          <w:b/>
          <w:bCs/>
          <w:sz w:val="24"/>
          <w:rtl/>
        </w:rPr>
        <w:t>א'</w:t>
      </w:r>
      <w:r w:rsidRPr="007D0712">
        <w:rPr>
          <w:b/>
          <w:bCs/>
          <w:sz w:val="24"/>
          <w:rtl/>
        </w:rPr>
        <w:fldChar w:fldCharType="end"/>
      </w:r>
      <w:r w:rsidRPr="007D0712">
        <w:rPr>
          <w:rFonts w:hint="cs"/>
          <w:b/>
          <w:bCs/>
          <w:sz w:val="24"/>
          <w:rtl/>
        </w:rPr>
        <w:t xml:space="preserve"> </w:t>
      </w:r>
      <w:r w:rsidR="0090324B">
        <w:rPr>
          <w:rFonts w:hint="cs"/>
          <w:b/>
          <w:bCs/>
          <w:sz w:val="24"/>
          <w:rtl/>
        </w:rPr>
        <w:t>ובמסמכי המכרז וההסכם</w:t>
      </w:r>
      <w:r w:rsidRPr="007D0712">
        <w:rPr>
          <w:rFonts w:hint="cs"/>
          <w:b/>
          <w:bCs/>
          <w:sz w:val="24"/>
          <w:rtl/>
        </w:rPr>
        <w:t>. שום תשלום אחר או נוסף פרט להצעת המחיר לא ישולמו על ידי ה</w:t>
      </w:r>
      <w:r w:rsidR="00CE6AFD">
        <w:rPr>
          <w:rFonts w:hint="cs"/>
          <w:b/>
          <w:bCs/>
          <w:sz w:val="24"/>
          <w:rtl/>
        </w:rPr>
        <w:t>מזמין</w:t>
      </w:r>
      <w:r w:rsidRPr="007D0712">
        <w:rPr>
          <w:rFonts w:hint="cs"/>
          <w:b/>
          <w:bCs/>
          <w:sz w:val="24"/>
          <w:rtl/>
        </w:rPr>
        <w:t xml:space="preserve"> לא במהלך תקופת ההסכם ולא אחריה עבור מתן השירותים או בקשר ישיר או עקיף למתן השירותים, לא ל</w:t>
      </w:r>
      <w:r w:rsidR="00DD7E83">
        <w:rPr>
          <w:rFonts w:hint="cs"/>
          <w:b/>
          <w:bCs/>
          <w:sz w:val="24"/>
          <w:rtl/>
        </w:rPr>
        <w:t>ספק</w:t>
      </w:r>
      <w:r w:rsidRPr="007D0712">
        <w:rPr>
          <w:rFonts w:hint="cs"/>
          <w:b/>
          <w:bCs/>
          <w:sz w:val="24"/>
          <w:rtl/>
        </w:rPr>
        <w:t xml:space="preserve"> ולא לאדם אחר.</w:t>
      </w:r>
    </w:p>
    <w:p w14:paraId="4BF9C2C3" w14:textId="77777777" w:rsidR="0090324B" w:rsidRDefault="0090324B" w:rsidP="00434838">
      <w:pPr>
        <w:pStyle w:val="a3"/>
        <w:spacing w:after="0" w:line="360" w:lineRule="auto"/>
        <w:ind w:left="0"/>
        <w:jc w:val="both"/>
        <w:rPr>
          <w:rFonts w:cs="David"/>
          <w:b/>
          <w:bCs/>
          <w:sz w:val="24"/>
          <w:szCs w:val="24"/>
          <w:rtl/>
        </w:rPr>
      </w:pPr>
    </w:p>
    <w:p w14:paraId="47B1A029" w14:textId="77777777" w:rsidR="00DD7E83" w:rsidRPr="007D0712" w:rsidRDefault="0090324B" w:rsidP="003E19D1">
      <w:pPr>
        <w:rPr>
          <w:b/>
          <w:bCs/>
          <w:sz w:val="24"/>
          <w:rtl/>
        </w:rPr>
      </w:pPr>
      <w:r>
        <w:rPr>
          <w:rFonts w:hint="cs"/>
          <w:b/>
          <w:bCs/>
          <w:sz w:val="24"/>
          <w:rtl/>
        </w:rPr>
        <w:t xml:space="preserve">עוד </w:t>
      </w:r>
      <w:r w:rsidR="007D0712" w:rsidRPr="007D0712">
        <w:rPr>
          <w:rFonts w:hint="cs"/>
          <w:b/>
          <w:bCs/>
          <w:sz w:val="24"/>
          <w:rtl/>
        </w:rPr>
        <w:t xml:space="preserve">מוסכם וידוע למציע כי </w:t>
      </w:r>
      <w:r w:rsidR="007B131A" w:rsidRPr="007D0712">
        <w:rPr>
          <w:rFonts w:hint="cs"/>
          <w:b/>
          <w:bCs/>
          <w:sz w:val="24"/>
          <w:rtl/>
        </w:rPr>
        <w:t xml:space="preserve">התמורה לשעת עבודה </w:t>
      </w:r>
      <w:r w:rsidR="003E19D1">
        <w:rPr>
          <w:rFonts w:hint="cs"/>
          <w:b/>
          <w:bCs/>
          <w:sz w:val="24"/>
          <w:rtl/>
        </w:rPr>
        <w:t xml:space="preserve">מהווה תמורה מלאה עבור </w:t>
      </w:r>
      <w:r w:rsidR="003E19D1" w:rsidRPr="003E19D1">
        <w:rPr>
          <w:b/>
          <w:bCs/>
          <w:sz w:val="24"/>
          <w:rtl/>
        </w:rPr>
        <w:t xml:space="preserve">כל ההוצאות הישירות והעקיפות של הספק לצורך אספקת השירותים לפי מכרז זה, כולל כל </w:t>
      </w:r>
      <w:r w:rsidR="003E19D1">
        <w:rPr>
          <w:b/>
          <w:bCs/>
          <w:sz w:val="24"/>
          <w:rtl/>
        </w:rPr>
        <w:t>ההוצאות הנלוות וכולל התייקרויות</w:t>
      </w:r>
      <w:r w:rsidR="003E19D1">
        <w:rPr>
          <w:rFonts w:hint="cs"/>
          <w:b/>
          <w:bCs/>
          <w:sz w:val="24"/>
          <w:rtl/>
        </w:rPr>
        <w:t xml:space="preserve">, </w:t>
      </w:r>
      <w:r w:rsidR="00DD7E83" w:rsidRPr="00DD7E83">
        <w:rPr>
          <w:b/>
          <w:bCs/>
          <w:sz w:val="24"/>
          <w:rtl/>
        </w:rPr>
        <w:t>לרבות תשלומים בגין הוצאות טלפון, דואר, צילומים, הדפסות, פקס, נסיעות, אש"ל וכיוצא באלה.</w:t>
      </w:r>
    </w:p>
    <w:p w14:paraId="045A1F43" w14:textId="77777777" w:rsidR="007B131A" w:rsidRDefault="007B131A" w:rsidP="009029CF">
      <w:pPr>
        <w:pStyle w:val="a3"/>
        <w:spacing w:after="0" w:line="360" w:lineRule="auto"/>
        <w:ind w:left="0"/>
        <w:jc w:val="both"/>
        <w:rPr>
          <w:rFonts w:cs="David"/>
          <w:sz w:val="24"/>
          <w:szCs w:val="24"/>
          <w:rtl/>
        </w:rPr>
      </w:pPr>
    </w:p>
    <w:p w14:paraId="106E0311" w14:textId="660D7933" w:rsidR="00DA7DF3" w:rsidRPr="003E19D1" w:rsidRDefault="00DA7DF3" w:rsidP="009029CF">
      <w:pPr>
        <w:pStyle w:val="a3"/>
        <w:spacing w:after="0" w:line="360" w:lineRule="auto"/>
        <w:ind w:left="0"/>
        <w:jc w:val="both"/>
        <w:rPr>
          <w:rFonts w:cs="David"/>
          <w:b/>
          <w:bCs/>
          <w:sz w:val="24"/>
          <w:szCs w:val="24"/>
          <w:rtl/>
        </w:rPr>
      </w:pPr>
      <w:r w:rsidRPr="003E19D1">
        <w:rPr>
          <w:rFonts w:cs="David"/>
          <w:b/>
          <w:bCs/>
          <w:sz w:val="24"/>
          <w:szCs w:val="24"/>
          <w:rtl/>
        </w:rPr>
        <w:t xml:space="preserve">אם תתקבל הצעתי, הנני מתחייב לחתום על </w:t>
      </w:r>
      <w:r w:rsidRPr="003E19D1">
        <w:rPr>
          <w:rFonts w:cs="David" w:hint="cs"/>
          <w:b/>
          <w:bCs/>
          <w:sz w:val="24"/>
          <w:szCs w:val="24"/>
          <w:rtl/>
        </w:rPr>
        <w:t>הסכם ההתקשרות</w:t>
      </w:r>
      <w:r w:rsidRPr="003E19D1">
        <w:rPr>
          <w:rFonts w:cs="David"/>
          <w:b/>
          <w:bCs/>
          <w:sz w:val="24"/>
          <w:szCs w:val="24"/>
          <w:rtl/>
        </w:rPr>
        <w:t xml:space="preserve"> המצורף </w:t>
      </w:r>
      <w:r w:rsidR="007D0712" w:rsidRPr="003E19D1">
        <w:rPr>
          <w:rFonts w:cs="David" w:hint="cs"/>
          <w:b/>
          <w:bCs/>
          <w:sz w:val="24"/>
          <w:szCs w:val="24"/>
          <w:rtl/>
        </w:rPr>
        <w:t>ב</w:t>
      </w:r>
      <w:r w:rsidR="007D0712" w:rsidRPr="003E19D1">
        <w:rPr>
          <w:rFonts w:cs="David"/>
          <w:b/>
          <w:bCs/>
          <w:sz w:val="24"/>
          <w:szCs w:val="24"/>
          <w:rtl/>
        </w:rPr>
        <w:fldChar w:fldCharType="begin"/>
      </w:r>
      <w:r w:rsidR="007D0712" w:rsidRPr="003E19D1">
        <w:rPr>
          <w:rFonts w:cs="David"/>
          <w:b/>
          <w:bCs/>
          <w:sz w:val="24"/>
          <w:szCs w:val="24"/>
          <w:rtl/>
        </w:rPr>
        <w:instrText xml:space="preserve"> </w:instrText>
      </w:r>
      <w:r w:rsidR="007D0712" w:rsidRPr="003E19D1">
        <w:rPr>
          <w:rFonts w:cs="David" w:hint="cs"/>
          <w:b/>
          <w:bCs/>
          <w:sz w:val="24"/>
          <w:szCs w:val="24"/>
        </w:rPr>
        <w:instrText>REF</w:instrText>
      </w:r>
      <w:r w:rsidR="007D0712" w:rsidRPr="003E19D1">
        <w:rPr>
          <w:rFonts w:cs="David" w:hint="cs"/>
          <w:b/>
          <w:bCs/>
          <w:sz w:val="24"/>
          <w:szCs w:val="24"/>
          <w:rtl/>
        </w:rPr>
        <w:instrText xml:space="preserve"> נספח_הסכם_התקשרות \</w:instrText>
      </w:r>
      <w:r w:rsidR="007D0712" w:rsidRPr="003E19D1">
        <w:rPr>
          <w:rFonts w:cs="David" w:hint="cs"/>
          <w:b/>
          <w:bCs/>
          <w:sz w:val="24"/>
          <w:szCs w:val="24"/>
        </w:rPr>
        <w:instrText>h</w:instrText>
      </w:r>
      <w:r w:rsidR="007D0712" w:rsidRPr="003E19D1">
        <w:rPr>
          <w:rFonts w:cs="David"/>
          <w:b/>
          <w:bCs/>
          <w:sz w:val="24"/>
          <w:szCs w:val="24"/>
          <w:rtl/>
        </w:rPr>
        <w:instrText xml:space="preserve">  \* </w:instrText>
      </w:r>
      <w:r w:rsidR="007D0712" w:rsidRPr="003E19D1">
        <w:rPr>
          <w:rFonts w:cs="David"/>
          <w:b/>
          <w:bCs/>
          <w:sz w:val="24"/>
          <w:szCs w:val="24"/>
        </w:rPr>
        <w:instrText>MERGEFORMAT</w:instrText>
      </w:r>
      <w:r w:rsidR="007D0712" w:rsidRPr="003E19D1">
        <w:rPr>
          <w:rFonts w:cs="David"/>
          <w:b/>
          <w:bCs/>
          <w:sz w:val="24"/>
          <w:szCs w:val="24"/>
          <w:rtl/>
        </w:rPr>
        <w:instrText xml:space="preserve"> </w:instrText>
      </w:r>
      <w:r w:rsidR="007D0712" w:rsidRPr="003E19D1">
        <w:rPr>
          <w:rFonts w:cs="David"/>
          <w:b/>
          <w:bCs/>
          <w:sz w:val="24"/>
          <w:szCs w:val="24"/>
          <w:rtl/>
        </w:rPr>
      </w:r>
      <w:r w:rsidR="007D0712" w:rsidRPr="003E19D1">
        <w:rPr>
          <w:rFonts w:cs="David"/>
          <w:b/>
          <w:bCs/>
          <w:sz w:val="24"/>
          <w:szCs w:val="24"/>
          <w:rtl/>
        </w:rPr>
        <w:fldChar w:fldCharType="separate"/>
      </w:r>
      <w:r w:rsidR="00E4755F" w:rsidRPr="00E4755F">
        <w:rPr>
          <w:rFonts w:cs="David" w:hint="cs"/>
          <w:b/>
          <w:bCs/>
          <w:sz w:val="24"/>
          <w:szCs w:val="24"/>
          <w:rtl/>
        </w:rPr>
        <w:t>נס</w:t>
      </w:r>
      <w:r w:rsidR="00E4755F" w:rsidRPr="00E4755F">
        <w:rPr>
          <w:rFonts w:cs="David"/>
          <w:b/>
          <w:bCs/>
          <w:sz w:val="24"/>
          <w:szCs w:val="24"/>
          <w:rtl/>
        </w:rPr>
        <w:t xml:space="preserve">פח </w:t>
      </w:r>
      <w:r w:rsidR="007D0712" w:rsidRPr="003E19D1">
        <w:rPr>
          <w:rFonts w:cs="David"/>
          <w:b/>
          <w:bCs/>
          <w:sz w:val="24"/>
          <w:szCs w:val="24"/>
          <w:rtl/>
        </w:rPr>
        <w:fldChar w:fldCharType="end"/>
      </w:r>
      <w:r w:rsidRPr="003E19D1">
        <w:rPr>
          <w:rFonts w:cs="David" w:hint="cs"/>
          <w:b/>
          <w:bCs/>
          <w:sz w:val="24"/>
          <w:szCs w:val="24"/>
          <w:rtl/>
        </w:rPr>
        <w:t>.</w:t>
      </w:r>
    </w:p>
    <w:p w14:paraId="67785FB7" w14:textId="77777777" w:rsidR="008B49A1" w:rsidRPr="001C3AF9" w:rsidRDefault="003E19D1" w:rsidP="001C3AF9">
      <w:pPr>
        <w:rPr>
          <w:b/>
          <w:bCs/>
          <w:sz w:val="24"/>
          <w:rtl/>
        </w:rPr>
      </w:pPr>
      <w:r w:rsidRPr="001C3AF9">
        <w:rPr>
          <w:rFonts w:hint="cs"/>
          <w:b/>
          <w:bCs/>
          <w:sz w:val="24"/>
          <w:rtl/>
        </w:rPr>
        <w:t xml:space="preserve">הנני מצהיר שדרגות היועצים </w:t>
      </w:r>
      <w:r w:rsidR="001C3AF9" w:rsidRPr="001C3AF9">
        <w:rPr>
          <w:rFonts w:hint="cs"/>
          <w:b/>
          <w:bCs/>
          <w:sz w:val="24"/>
          <w:rtl/>
        </w:rPr>
        <w:t>תיקבענה</w:t>
      </w:r>
      <w:r w:rsidR="008B49A1" w:rsidRPr="001C3AF9">
        <w:rPr>
          <w:b/>
          <w:bCs/>
          <w:sz w:val="24"/>
          <w:rtl/>
        </w:rPr>
        <w:t xml:space="preserve"> על ידי </w:t>
      </w:r>
      <w:proofErr w:type="spellStart"/>
      <w:r w:rsidR="008B49A1" w:rsidRPr="001C3AF9">
        <w:rPr>
          <w:b/>
          <w:bCs/>
          <w:sz w:val="24"/>
          <w:rtl/>
        </w:rPr>
        <w:t>חשבות</w:t>
      </w:r>
      <w:proofErr w:type="spellEnd"/>
      <w:r w:rsidR="008B49A1" w:rsidRPr="001C3AF9">
        <w:rPr>
          <w:b/>
          <w:bCs/>
          <w:sz w:val="24"/>
          <w:rtl/>
        </w:rPr>
        <w:t xml:space="preserve"> משרד</w:t>
      </w:r>
      <w:r w:rsidR="008B49A1" w:rsidRPr="001C3AF9">
        <w:rPr>
          <w:rFonts w:hint="cs"/>
          <w:b/>
          <w:bCs/>
          <w:sz w:val="24"/>
          <w:rtl/>
        </w:rPr>
        <w:t xml:space="preserve"> </w:t>
      </w:r>
      <w:r w:rsidR="008B49A1" w:rsidRPr="001C3AF9">
        <w:rPr>
          <w:b/>
          <w:bCs/>
          <w:sz w:val="24"/>
          <w:rtl/>
        </w:rPr>
        <w:t>ראש הממשלה על פי שיקול דעתה הבלעדי</w:t>
      </w:r>
      <w:r w:rsidR="001C3AF9">
        <w:rPr>
          <w:rFonts w:hint="cs"/>
          <w:b/>
          <w:bCs/>
          <w:sz w:val="24"/>
          <w:rtl/>
        </w:rPr>
        <w:t>,</w:t>
      </w:r>
      <w:r w:rsidR="008B49A1" w:rsidRPr="001C3AF9">
        <w:rPr>
          <w:b/>
          <w:bCs/>
          <w:sz w:val="24"/>
          <w:rtl/>
        </w:rPr>
        <w:t xml:space="preserve"> בהתאם לאסמכתאות בדבר השכלה וניסיון</w:t>
      </w:r>
      <w:r w:rsidR="008B49A1" w:rsidRPr="001C3AF9">
        <w:rPr>
          <w:rFonts w:hint="cs"/>
          <w:b/>
          <w:bCs/>
          <w:sz w:val="24"/>
          <w:rtl/>
        </w:rPr>
        <w:t xml:space="preserve"> </w:t>
      </w:r>
      <w:r w:rsidR="008B49A1" w:rsidRPr="001C3AF9">
        <w:rPr>
          <w:b/>
          <w:bCs/>
          <w:sz w:val="24"/>
          <w:rtl/>
        </w:rPr>
        <w:t>שאמציא</w:t>
      </w:r>
      <w:r w:rsidR="001C3AF9" w:rsidRPr="001C3AF9">
        <w:rPr>
          <w:rFonts w:hint="cs"/>
          <w:b/>
          <w:bCs/>
          <w:sz w:val="24"/>
          <w:rtl/>
        </w:rPr>
        <w:t xml:space="preserve"> נכון למועד האחרון להגשת ההצעות</w:t>
      </w:r>
      <w:r w:rsidR="008B49A1" w:rsidRPr="001C3AF9">
        <w:rPr>
          <w:b/>
          <w:bCs/>
          <w:sz w:val="24"/>
          <w:rtl/>
        </w:rPr>
        <w:t>.</w:t>
      </w:r>
    </w:p>
    <w:p w14:paraId="0FFCE6B2" w14:textId="77777777" w:rsidR="000030B3" w:rsidRDefault="000030B3" w:rsidP="009029CF">
      <w:pPr>
        <w:ind w:left="71"/>
        <w:jc w:val="center"/>
        <w:rPr>
          <w:sz w:val="24"/>
          <w:rtl/>
        </w:rPr>
      </w:pPr>
    </w:p>
    <w:p w14:paraId="742AEDC3" w14:textId="77777777" w:rsidR="000030B3" w:rsidRDefault="000030B3" w:rsidP="009029CF">
      <w:pPr>
        <w:ind w:left="71"/>
        <w:jc w:val="center"/>
        <w:rPr>
          <w:sz w:val="24"/>
          <w:rtl/>
        </w:rPr>
      </w:pPr>
    </w:p>
    <w:p w14:paraId="2DF04D66" w14:textId="77777777" w:rsidR="00DA7DF3" w:rsidRDefault="00DA7DF3" w:rsidP="009029CF">
      <w:pPr>
        <w:ind w:left="71"/>
        <w:jc w:val="center"/>
        <w:rPr>
          <w:sz w:val="24"/>
          <w:rtl/>
        </w:rPr>
      </w:pPr>
      <w:r w:rsidRPr="008E2CA5">
        <w:rPr>
          <w:sz w:val="24"/>
          <w:rtl/>
        </w:rPr>
        <w:lastRenderedPageBreak/>
        <w:t>בכבוד</w:t>
      </w:r>
      <w:r w:rsidR="008F219F">
        <w:rPr>
          <w:sz w:val="24"/>
          <w:rtl/>
        </w:rPr>
        <w:t xml:space="preserve"> </w:t>
      </w:r>
      <w:r w:rsidRPr="008E2CA5">
        <w:rPr>
          <w:sz w:val="24"/>
          <w:rtl/>
        </w:rPr>
        <w:t>רב,</w:t>
      </w:r>
    </w:p>
    <w:p w14:paraId="76D609C2" w14:textId="77777777" w:rsidR="00434838" w:rsidRPr="008E2CA5" w:rsidRDefault="00434838" w:rsidP="009029CF">
      <w:pPr>
        <w:ind w:left="71"/>
        <w:jc w:val="center"/>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1"/>
        <w:gridCol w:w="4961"/>
      </w:tblGrid>
      <w:tr w:rsidR="00DA7DF3" w:rsidRPr="00D70833" w14:paraId="6D6EA05B" w14:textId="77777777" w:rsidTr="007D2C66">
        <w:tc>
          <w:tcPr>
            <w:tcW w:w="5069" w:type="dxa"/>
            <w:tcBorders>
              <w:top w:val="nil"/>
              <w:left w:val="nil"/>
              <w:bottom w:val="nil"/>
              <w:right w:val="nil"/>
            </w:tcBorders>
            <w:shd w:val="clear" w:color="auto" w:fill="auto"/>
          </w:tcPr>
          <w:p w14:paraId="0C41512A" w14:textId="77777777" w:rsidR="00DA7DF3" w:rsidRPr="00D70833" w:rsidRDefault="00DA7DF3" w:rsidP="00434838">
            <w:pPr>
              <w:pStyle w:val="6"/>
              <w:numPr>
                <w:ilvl w:val="0"/>
                <w:numId w:val="0"/>
              </w:numPr>
              <w:rPr>
                <w:u w:val="none"/>
                <w:rtl/>
              </w:rPr>
            </w:pPr>
            <w:r w:rsidRPr="00D70833">
              <w:rPr>
                <w:u w:val="none"/>
                <w:rtl/>
              </w:rPr>
              <w:t>שם המציע</w:t>
            </w:r>
            <w:r w:rsidR="008F219F">
              <w:rPr>
                <w:rFonts w:hint="cs"/>
                <w:u w:val="none"/>
                <w:rtl/>
              </w:rPr>
              <w:t xml:space="preserve"> </w:t>
            </w:r>
            <w:r w:rsidRPr="00D70833">
              <w:rPr>
                <w:u w:val="none"/>
                <w:rtl/>
              </w:rPr>
              <w:t>_________________</w:t>
            </w:r>
          </w:p>
        </w:tc>
        <w:tc>
          <w:tcPr>
            <w:tcW w:w="5069" w:type="dxa"/>
            <w:tcBorders>
              <w:top w:val="nil"/>
              <w:left w:val="nil"/>
              <w:bottom w:val="nil"/>
              <w:right w:val="nil"/>
            </w:tcBorders>
            <w:shd w:val="clear" w:color="auto" w:fill="auto"/>
          </w:tcPr>
          <w:p w14:paraId="40D36B22" w14:textId="77777777" w:rsidR="00DA7DF3" w:rsidRDefault="00DA7DF3" w:rsidP="00434838">
            <w:pPr>
              <w:pStyle w:val="6"/>
              <w:numPr>
                <w:ilvl w:val="0"/>
                <w:numId w:val="0"/>
              </w:numPr>
              <w:rPr>
                <w:u w:val="none"/>
                <w:rtl/>
              </w:rPr>
            </w:pPr>
            <w:r w:rsidRPr="00D70833">
              <w:rPr>
                <w:u w:val="none"/>
                <w:rtl/>
              </w:rPr>
              <w:t>ת"ז\ח.פ</w:t>
            </w:r>
            <w:r w:rsidR="008F219F">
              <w:rPr>
                <w:u w:val="none"/>
                <w:rtl/>
              </w:rPr>
              <w:t xml:space="preserve"> </w:t>
            </w:r>
            <w:r w:rsidRPr="00D70833">
              <w:rPr>
                <w:u w:val="none"/>
                <w:rtl/>
              </w:rPr>
              <w:t>_________________</w:t>
            </w:r>
          </w:p>
          <w:p w14:paraId="09C1DE02" w14:textId="77777777" w:rsidR="00434838" w:rsidRPr="00434838" w:rsidRDefault="00434838" w:rsidP="00434838">
            <w:pPr>
              <w:rPr>
                <w:rtl/>
                <w:lang w:eastAsia="en-US"/>
              </w:rPr>
            </w:pPr>
          </w:p>
        </w:tc>
      </w:tr>
      <w:tr w:rsidR="00DA7DF3" w:rsidRPr="00D70833" w14:paraId="38074C5F" w14:textId="77777777" w:rsidTr="007D2C66">
        <w:tc>
          <w:tcPr>
            <w:tcW w:w="5069" w:type="dxa"/>
            <w:tcBorders>
              <w:top w:val="nil"/>
              <w:left w:val="nil"/>
              <w:bottom w:val="nil"/>
              <w:right w:val="nil"/>
            </w:tcBorders>
            <w:shd w:val="clear" w:color="auto" w:fill="auto"/>
          </w:tcPr>
          <w:p w14:paraId="480AB4A6" w14:textId="77777777" w:rsidR="00DA7DF3" w:rsidRPr="00D70833" w:rsidRDefault="00DA7DF3" w:rsidP="00434838">
            <w:pPr>
              <w:pStyle w:val="6"/>
              <w:numPr>
                <w:ilvl w:val="0"/>
                <w:numId w:val="0"/>
              </w:numPr>
              <w:rPr>
                <w:u w:val="none"/>
                <w:rtl/>
              </w:rPr>
            </w:pPr>
            <w:r w:rsidRPr="00D70833">
              <w:rPr>
                <w:u w:val="none"/>
                <w:rtl/>
              </w:rPr>
              <w:t>כתובת</w:t>
            </w:r>
            <w:r w:rsidR="008F219F">
              <w:rPr>
                <w:rFonts w:hint="cs"/>
                <w:u w:val="none"/>
                <w:rtl/>
              </w:rPr>
              <w:t xml:space="preserve"> </w:t>
            </w:r>
            <w:r w:rsidRPr="00D70833">
              <w:rPr>
                <w:u w:val="none"/>
                <w:rtl/>
              </w:rPr>
              <w:t>_________________</w:t>
            </w:r>
          </w:p>
        </w:tc>
        <w:tc>
          <w:tcPr>
            <w:tcW w:w="5069" w:type="dxa"/>
            <w:tcBorders>
              <w:top w:val="nil"/>
              <w:left w:val="nil"/>
              <w:bottom w:val="nil"/>
              <w:right w:val="nil"/>
            </w:tcBorders>
            <w:shd w:val="clear" w:color="auto" w:fill="auto"/>
          </w:tcPr>
          <w:p w14:paraId="5DC12C3B" w14:textId="77777777" w:rsidR="00DA7DF3" w:rsidRDefault="00DA7DF3" w:rsidP="00434838">
            <w:pPr>
              <w:pStyle w:val="6"/>
              <w:numPr>
                <w:ilvl w:val="0"/>
                <w:numId w:val="0"/>
              </w:numPr>
              <w:rPr>
                <w:u w:val="none"/>
                <w:rtl/>
              </w:rPr>
            </w:pPr>
            <w:r w:rsidRPr="00D70833">
              <w:rPr>
                <w:u w:val="none"/>
                <w:rtl/>
              </w:rPr>
              <w:t>מס' טלפון</w:t>
            </w:r>
            <w:r w:rsidR="008F219F">
              <w:rPr>
                <w:rFonts w:hint="cs"/>
                <w:u w:val="none"/>
                <w:rtl/>
              </w:rPr>
              <w:t xml:space="preserve"> </w:t>
            </w:r>
            <w:r w:rsidRPr="00D70833">
              <w:rPr>
                <w:u w:val="none"/>
                <w:rtl/>
              </w:rPr>
              <w:t>_________________</w:t>
            </w:r>
          </w:p>
          <w:p w14:paraId="56CAAACD" w14:textId="77777777" w:rsidR="00434838" w:rsidRPr="00434838" w:rsidRDefault="00434838" w:rsidP="00434838">
            <w:pPr>
              <w:rPr>
                <w:rtl/>
                <w:lang w:eastAsia="en-US"/>
              </w:rPr>
            </w:pPr>
          </w:p>
        </w:tc>
      </w:tr>
      <w:tr w:rsidR="00DA7DF3" w:rsidRPr="00D70833" w14:paraId="42180EFC" w14:textId="77777777" w:rsidTr="007D2C66">
        <w:tc>
          <w:tcPr>
            <w:tcW w:w="5069" w:type="dxa"/>
            <w:tcBorders>
              <w:top w:val="nil"/>
              <w:left w:val="nil"/>
              <w:bottom w:val="nil"/>
              <w:right w:val="nil"/>
            </w:tcBorders>
            <w:shd w:val="clear" w:color="auto" w:fill="auto"/>
          </w:tcPr>
          <w:p w14:paraId="0B09A072" w14:textId="77777777" w:rsidR="00DA7DF3" w:rsidRPr="00D70833" w:rsidRDefault="00DA7DF3" w:rsidP="00434838">
            <w:pPr>
              <w:jc w:val="center"/>
              <w:rPr>
                <w:b/>
                <w:bCs/>
                <w:sz w:val="24"/>
                <w:rtl/>
              </w:rPr>
            </w:pPr>
            <w:r w:rsidRPr="00D70833">
              <w:rPr>
                <w:b/>
                <w:bCs/>
                <w:sz w:val="24"/>
                <w:rtl/>
              </w:rPr>
              <w:t>תאריך _________________</w:t>
            </w:r>
          </w:p>
        </w:tc>
        <w:tc>
          <w:tcPr>
            <w:tcW w:w="5069" w:type="dxa"/>
            <w:tcBorders>
              <w:top w:val="nil"/>
              <w:left w:val="nil"/>
              <w:bottom w:val="nil"/>
              <w:right w:val="nil"/>
            </w:tcBorders>
            <w:shd w:val="clear" w:color="auto" w:fill="auto"/>
          </w:tcPr>
          <w:p w14:paraId="0B5CF748" w14:textId="77777777" w:rsidR="00DA7DF3" w:rsidRDefault="00DA7DF3" w:rsidP="00434838">
            <w:pPr>
              <w:pStyle w:val="6"/>
              <w:numPr>
                <w:ilvl w:val="0"/>
                <w:numId w:val="0"/>
              </w:numPr>
              <w:rPr>
                <w:u w:val="none"/>
                <w:rtl/>
              </w:rPr>
            </w:pPr>
            <w:r w:rsidRPr="00D70833">
              <w:rPr>
                <w:u w:val="none"/>
                <w:rtl/>
              </w:rPr>
              <w:t>שם מורשה חתימה _________________</w:t>
            </w:r>
          </w:p>
          <w:p w14:paraId="08872BAC" w14:textId="77777777" w:rsidR="00434838" w:rsidRDefault="00434838" w:rsidP="00434838">
            <w:pPr>
              <w:rPr>
                <w:rtl/>
                <w:lang w:eastAsia="en-US"/>
              </w:rPr>
            </w:pPr>
          </w:p>
          <w:p w14:paraId="44A326E6" w14:textId="77777777" w:rsidR="00434838" w:rsidRPr="00434838" w:rsidRDefault="00434838" w:rsidP="00434838">
            <w:pPr>
              <w:rPr>
                <w:rtl/>
                <w:lang w:eastAsia="en-US"/>
              </w:rPr>
            </w:pPr>
          </w:p>
        </w:tc>
      </w:tr>
      <w:tr w:rsidR="00DA7DF3" w:rsidRPr="00D70833" w14:paraId="19112E1F" w14:textId="77777777" w:rsidTr="007D2C66">
        <w:tc>
          <w:tcPr>
            <w:tcW w:w="10138" w:type="dxa"/>
            <w:gridSpan w:val="2"/>
            <w:tcBorders>
              <w:top w:val="nil"/>
              <w:left w:val="nil"/>
              <w:bottom w:val="nil"/>
              <w:right w:val="nil"/>
            </w:tcBorders>
            <w:shd w:val="clear" w:color="auto" w:fill="auto"/>
          </w:tcPr>
          <w:p w14:paraId="3003B3B0" w14:textId="77777777" w:rsidR="00DA7DF3" w:rsidRPr="00D70833" w:rsidRDefault="00DA7DF3" w:rsidP="00434838">
            <w:pPr>
              <w:jc w:val="center"/>
              <w:rPr>
                <w:b/>
                <w:bCs/>
                <w:sz w:val="24"/>
                <w:rtl/>
              </w:rPr>
            </w:pPr>
            <w:r w:rsidRPr="00D70833">
              <w:rPr>
                <w:b/>
                <w:bCs/>
                <w:sz w:val="24"/>
                <w:rtl/>
              </w:rPr>
              <w:t>חתימה וחותמת מורשה החתימה</w:t>
            </w:r>
            <w:r w:rsidRPr="00D70833">
              <w:rPr>
                <w:rFonts w:hint="cs"/>
                <w:b/>
                <w:bCs/>
                <w:sz w:val="24"/>
                <w:rtl/>
              </w:rPr>
              <w:t xml:space="preserve"> </w:t>
            </w:r>
            <w:r w:rsidRPr="00D70833">
              <w:rPr>
                <w:b/>
                <w:bCs/>
                <w:sz w:val="24"/>
                <w:rtl/>
              </w:rPr>
              <w:t>_________________</w:t>
            </w:r>
          </w:p>
        </w:tc>
      </w:tr>
    </w:tbl>
    <w:p w14:paraId="4323242B" w14:textId="77777777" w:rsidR="003E19D1" w:rsidRDefault="003E19D1" w:rsidP="00E0278D">
      <w:pPr>
        <w:rPr>
          <w:sz w:val="28"/>
          <w:rtl/>
        </w:rPr>
        <w:sectPr w:rsidR="003E19D1" w:rsidSect="007D2C66">
          <w:headerReference w:type="first" r:id="rId18"/>
          <w:endnotePr>
            <w:numFmt w:val="lowerLetter"/>
          </w:endnotePr>
          <w:pgSz w:w="11907" w:h="16840"/>
          <w:pgMar w:top="1531" w:right="1021" w:bottom="851" w:left="964" w:header="720" w:footer="454" w:gutter="0"/>
          <w:cols w:space="720"/>
          <w:titlePg/>
          <w:bidi/>
          <w:rtlGutter/>
        </w:sectPr>
      </w:pPr>
    </w:p>
    <w:p w14:paraId="362F5559" w14:textId="63A53AFB" w:rsidR="00604729" w:rsidRPr="00E03B75" w:rsidRDefault="00604729" w:rsidP="007C0F73">
      <w:pPr>
        <w:pStyle w:val="7"/>
        <w:rPr>
          <w:rtl/>
        </w:rPr>
      </w:pPr>
      <w:bookmarkStart w:id="231" w:name="נספח_עובדים_זרים"/>
      <w:bookmarkStart w:id="232" w:name="_Toc16756712"/>
      <w:bookmarkStart w:id="233" w:name="_Toc61602138"/>
      <w:bookmarkStart w:id="234" w:name="_Toc78123023"/>
      <w:bookmarkStart w:id="235" w:name="_Toc78167944"/>
      <w:r w:rsidRPr="00E03B75">
        <w:rPr>
          <w:rFonts w:hint="cs"/>
          <w:rtl/>
        </w:rPr>
        <w:lastRenderedPageBreak/>
        <w:t>נס</w:t>
      </w:r>
      <w:r w:rsidRPr="00E03B75">
        <w:rPr>
          <w:rtl/>
        </w:rPr>
        <w:t xml:space="preserve">פח </w:t>
      </w:r>
      <w:bookmarkEnd w:id="231"/>
      <w:r w:rsidR="00CB7CDB">
        <w:rPr>
          <w:rFonts w:hint="cs"/>
          <w:rtl/>
        </w:rPr>
        <w:t>ד'</w:t>
      </w:r>
      <w:r w:rsidRPr="00E03B75">
        <w:rPr>
          <w:rtl/>
        </w:rPr>
        <w:t xml:space="preserve"> – </w:t>
      </w:r>
      <w:bookmarkStart w:id="236" w:name="נספח_עובדים_זרים_כותרת"/>
      <w:r w:rsidRPr="00E03B75">
        <w:rPr>
          <w:rFonts w:hint="cs"/>
          <w:rtl/>
        </w:rPr>
        <w:t>תצהיר</w:t>
      </w:r>
      <w:r w:rsidR="00874A73">
        <w:rPr>
          <w:rFonts w:hint="cs"/>
          <w:rtl/>
        </w:rPr>
        <w:t xml:space="preserve"> בדבר העדר הרש</w:t>
      </w:r>
      <w:r w:rsidR="007C0F73">
        <w:rPr>
          <w:rFonts w:hint="cs"/>
          <w:rtl/>
        </w:rPr>
        <w:t>ע</w:t>
      </w:r>
      <w:r w:rsidR="00874A73">
        <w:rPr>
          <w:rFonts w:hint="cs"/>
          <w:rtl/>
        </w:rPr>
        <w:t>ות</w:t>
      </w:r>
      <w:r w:rsidRPr="00E03B75">
        <w:rPr>
          <w:rFonts w:hint="cs"/>
          <w:rtl/>
        </w:rPr>
        <w:t xml:space="preserve"> </w:t>
      </w:r>
      <w:r>
        <w:rPr>
          <w:rFonts w:hint="cs"/>
          <w:rtl/>
        </w:rPr>
        <w:t>לפי חוק עסקאות גופים ציבוריים</w:t>
      </w:r>
      <w:bookmarkEnd w:id="232"/>
      <w:bookmarkEnd w:id="236"/>
    </w:p>
    <w:p w14:paraId="50E9F4FF" w14:textId="77777777" w:rsidR="00604729" w:rsidRPr="00E03B75" w:rsidRDefault="00604729" w:rsidP="00604729">
      <w:pPr>
        <w:jc w:val="center"/>
        <w:rPr>
          <w:b/>
          <w:bCs/>
          <w:sz w:val="24"/>
          <w:u w:val="single"/>
          <w:rtl/>
        </w:rPr>
      </w:pPr>
    </w:p>
    <w:p w14:paraId="3A68C749" w14:textId="77777777" w:rsidR="00604729" w:rsidRPr="00471AAF" w:rsidRDefault="00604729" w:rsidP="00604729">
      <w:pPr>
        <w:pStyle w:val="David"/>
        <w:rPr>
          <w:rtl/>
        </w:rPr>
      </w:pPr>
      <w:r w:rsidRPr="00471AAF">
        <w:rPr>
          <w:rtl/>
        </w:rPr>
        <w:t>אני הח"מ _______________ ת.ז. _______________ לאחר שהוזהרתי כי עלי לומר את האמת וכי אהיה צפוי לעונשים הקבועים בחוק אם לא אעשה כן, מצהיר/ה בזה כדלקמן:</w:t>
      </w:r>
    </w:p>
    <w:p w14:paraId="60B1FD88" w14:textId="77777777" w:rsidR="00604729" w:rsidRPr="00471AAF" w:rsidRDefault="00604729" w:rsidP="00604729">
      <w:pPr>
        <w:pStyle w:val="David"/>
        <w:rPr>
          <w:rtl/>
        </w:rPr>
      </w:pPr>
    </w:p>
    <w:p w14:paraId="27582539" w14:textId="77777777" w:rsidR="00604729" w:rsidRPr="00D24324" w:rsidRDefault="00604729" w:rsidP="00D809C1">
      <w:pPr>
        <w:spacing w:line="240" w:lineRule="auto"/>
        <w:rPr>
          <w:rFonts w:ascii="David" w:hAnsi="David"/>
          <w:rtl/>
        </w:rPr>
      </w:pPr>
      <w:r w:rsidRPr="00D24324">
        <w:rPr>
          <w:rFonts w:ascii="David" w:hAnsi="David"/>
          <w:rtl/>
        </w:rPr>
        <w:t xml:space="preserve">הנני נותן תצהיר זה בשם ___________________ </w:t>
      </w:r>
      <w:r>
        <w:rPr>
          <w:rFonts w:ascii="David" w:hAnsi="David" w:hint="cs"/>
          <w:rtl/>
        </w:rPr>
        <w:t xml:space="preserve">עוסק מורשה / ח.פ __________________  (יש להקיף את האפשרות המתאימה ולהשלים את מספר העוסק מורשה / ח.פ) </w:t>
      </w:r>
      <w:r w:rsidRPr="00D24324">
        <w:rPr>
          <w:rFonts w:ascii="David" w:hAnsi="David"/>
          <w:rtl/>
        </w:rPr>
        <w:t>שהוא המציע (להלן: "</w:t>
      </w:r>
      <w:r w:rsidRPr="00D24324">
        <w:rPr>
          <w:rFonts w:ascii="David" w:hAnsi="David"/>
          <w:b/>
          <w:bCs/>
          <w:rtl/>
        </w:rPr>
        <w:t>המציע</w:t>
      </w:r>
      <w:r w:rsidRPr="00D24324">
        <w:rPr>
          <w:rFonts w:ascii="David" w:hAnsi="David"/>
          <w:rtl/>
        </w:rPr>
        <w:t xml:space="preserve">") המבקש להתקשר עם עורך </w:t>
      </w:r>
      <w:r w:rsidRPr="00682B41">
        <w:rPr>
          <w:rFonts w:ascii="David" w:hAnsi="David"/>
          <w:rtl/>
        </w:rPr>
        <w:t>מכרז מס'</w:t>
      </w:r>
      <w:r w:rsidRPr="00682B41">
        <w:rPr>
          <w:rFonts w:ascii="David" w:hAnsi="David" w:hint="cs"/>
          <w:rtl/>
        </w:rPr>
        <w:t xml:space="preserve"> </w:t>
      </w:r>
      <w:r w:rsidR="008147E6">
        <w:rPr>
          <w:rFonts w:ascii="David" w:hAnsi="David" w:hint="cs"/>
          <w:sz w:val="24"/>
          <w:rtl/>
        </w:rPr>
        <w:t xml:space="preserve">70/2021 </w:t>
      </w:r>
      <w:r w:rsidRPr="00682B41">
        <w:rPr>
          <w:rFonts w:ascii="David" w:hAnsi="David"/>
          <w:sz w:val="24"/>
          <w:rtl/>
        </w:rPr>
        <w:t>ל</w:t>
      </w:r>
      <w:r w:rsidRPr="00682B41">
        <w:rPr>
          <w:rFonts w:ascii="David" w:hAnsi="David"/>
          <w:rtl/>
        </w:rPr>
        <w:t>מתן שירותי ייעוץ, ליווי, פיתוח והטמעת מערך לבקרת ניהול ההון האנושי בשירות המדינה</w:t>
      </w:r>
      <w:r>
        <w:rPr>
          <w:rFonts w:ascii="David" w:hAnsi="David" w:hint="cs"/>
          <w:rtl/>
        </w:rPr>
        <w:t xml:space="preserve"> </w:t>
      </w:r>
      <w:r w:rsidRPr="00D24324">
        <w:rPr>
          <w:rFonts w:ascii="David" w:hAnsi="David"/>
          <w:rtl/>
        </w:rPr>
        <w:t xml:space="preserve">עבור </w:t>
      </w:r>
      <w:r w:rsidRPr="00D24324">
        <w:rPr>
          <w:rFonts w:ascii="David" w:hAnsi="David" w:hint="cs"/>
          <w:rtl/>
        </w:rPr>
        <w:t>נציבות שירות המדינה</w:t>
      </w:r>
      <w:r w:rsidRPr="00D24324">
        <w:rPr>
          <w:rFonts w:ascii="David" w:hAnsi="David"/>
          <w:rtl/>
        </w:rPr>
        <w:t xml:space="preserve">. אני מצהיר/ה כי הנני מוסמך/ת לתת תצהיר זה בשם המציע. </w:t>
      </w:r>
    </w:p>
    <w:p w14:paraId="7B98B4E0" w14:textId="77777777" w:rsidR="00604729" w:rsidRPr="00D24324" w:rsidRDefault="00604729" w:rsidP="00604729">
      <w:pPr>
        <w:pStyle w:val="David"/>
        <w:rPr>
          <w:rtl/>
        </w:rPr>
      </w:pPr>
    </w:p>
    <w:p w14:paraId="2C5FE5EB" w14:textId="77777777" w:rsidR="00604729" w:rsidRPr="00471AAF" w:rsidRDefault="00604729" w:rsidP="00604729">
      <w:pPr>
        <w:spacing w:line="240" w:lineRule="auto"/>
        <w:rPr>
          <w:rFonts w:ascii="David" w:hAnsi="David"/>
          <w:rtl/>
        </w:rPr>
      </w:pPr>
      <w:r w:rsidRPr="00D24324">
        <w:rPr>
          <w:rFonts w:ascii="David" w:hAnsi="David"/>
          <w:rtl/>
        </w:rPr>
        <w:t>בתצהירי זה, משמעותו</w:t>
      </w:r>
      <w:r w:rsidRPr="00471AAF">
        <w:rPr>
          <w:rFonts w:ascii="David" w:hAnsi="David"/>
          <w:rtl/>
        </w:rPr>
        <w:t xml:space="preserve"> של המונח "</w:t>
      </w:r>
      <w:r w:rsidRPr="00471AAF">
        <w:rPr>
          <w:rFonts w:ascii="David" w:hAnsi="David"/>
          <w:b/>
          <w:bCs/>
          <w:rtl/>
        </w:rPr>
        <w:t>בעל זיקה</w:t>
      </w:r>
      <w:r w:rsidRPr="00471AAF">
        <w:rPr>
          <w:rFonts w:ascii="David" w:hAnsi="David"/>
          <w:rtl/>
        </w:rPr>
        <w:t>" כהגדרתו בחוק עסקאות גופים ציבוריים התשל"ו-1976 (להלן: "</w:t>
      </w:r>
      <w:r w:rsidRPr="00471AAF">
        <w:rPr>
          <w:rFonts w:ascii="David" w:hAnsi="David"/>
          <w:b/>
          <w:bCs/>
          <w:rtl/>
        </w:rPr>
        <w:t>חוק עסקאות גופים ציבוריים</w:t>
      </w:r>
      <w:r w:rsidRPr="00471AAF">
        <w:rPr>
          <w:rFonts w:ascii="David" w:hAnsi="David"/>
          <w:rtl/>
        </w:rPr>
        <w:t xml:space="preserve">"). אני מאשר/ת כי הוסברה לי משמעותו של מונח זה וכי אני מבין/ה אותו. </w:t>
      </w:r>
    </w:p>
    <w:p w14:paraId="76043B9D" w14:textId="77777777" w:rsidR="00604729" w:rsidRPr="00471AAF" w:rsidRDefault="00604729" w:rsidP="00604729">
      <w:pPr>
        <w:spacing w:line="240" w:lineRule="auto"/>
        <w:rPr>
          <w:rFonts w:ascii="David" w:hAnsi="David"/>
          <w:rtl/>
        </w:rPr>
      </w:pPr>
      <w:r w:rsidRPr="00471AAF">
        <w:rPr>
          <w:rFonts w:ascii="David" w:hAnsi="David"/>
          <w:rtl/>
        </w:rPr>
        <w:t xml:space="preserve">משמעותו של המונח </w:t>
      </w:r>
      <w:r w:rsidRPr="00471AAF">
        <w:rPr>
          <w:rFonts w:ascii="David" w:hAnsi="David"/>
          <w:b/>
          <w:bCs/>
          <w:rtl/>
        </w:rPr>
        <w:t>"עבירה"</w:t>
      </w:r>
      <w:r w:rsidRPr="00471AAF">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6FEEAC" w14:textId="77777777" w:rsidR="00604729" w:rsidRPr="00471AAF" w:rsidRDefault="00604729" w:rsidP="00604729">
      <w:pPr>
        <w:pStyle w:val="David"/>
        <w:rPr>
          <w:rtl/>
        </w:rPr>
      </w:pPr>
    </w:p>
    <w:p w14:paraId="3024010C" w14:textId="77777777" w:rsidR="00604729" w:rsidRPr="00471AAF" w:rsidRDefault="00604729" w:rsidP="00604729">
      <w:pPr>
        <w:pStyle w:val="David"/>
        <w:rPr>
          <w:rtl/>
        </w:rPr>
      </w:pPr>
      <w:r w:rsidRPr="00471AAF">
        <w:rPr>
          <w:rtl/>
        </w:rPr>
        <w:t xml:space="preserve">(סמן </w:t>
      </w:r>
      <w:r w:rsidRPr="00471AAF">
        <w:t>X</w:t>
      </w:r>
      <w:r w:rsidRPr="00471AAF">
        <w:rPr>
          <w:rtl/>
        </w:rPr>
        <w:t xml:space="preserve"> במשבצת המתאימה)</w:t>
      </w:r>
    </w:p>
    <w:p w14:paraId="7048E48D" w14:textId="77777777" w:rsidR="00604729" w:rsidRPr="00471AAF" w:rsidRDefault="00604729" w:rsidP="00604729">
      <w:pPr>
        <w:pStyle w:val="David"/>
        <w:rPr>
          <w:rtl/>
        </w:rPr>
      </w:pPr>
    </w:p>
    <w:p w14:paraId="3774E218" w14:textId="77777777" w:rsidR="00604729" w:rsidRPr="00471AAF" w:rsidRDefault="00604729" w:rsidP="00811A0A">
      <w:pPr>
        <w:numPr>
          <w:ilvl w:val="0"/>
          <w:numId w:val="36"/>
        </w:numPr>
        <w:tabs>
          <w:tab w:val="clear" w:pos="360"/>
        </w:tabs>
        <w:overflowPunct/>
        <w:autoSpaceDE/>
        <w:autoSpaceDN/>
        <w:adjustRightInd/>
        <w:spacing w:line="240" w:lineRule="auto"/>
        <w:ind w:left="522" w:right="360" w:hanging="522"/>
        <w:textAlignment w:val="auto"/>
        <w:rPr>
          <w:rFonts w:ascii="David" w:hAnsi="David"/>
        </w:rPr>
      </w:pPr>
      <w:r w:rsidRPr="00471AAF">
        <w:rPr>
          <w:rFonts w:ascii="David" w:hAnsi="David"/>
          <w:rtl/>
        </w:rPr>
        <w:t xml:space="preserve">המציע ובעל זיקה אליו </w:t>
      </w:r>
      <w:r w:rsidRPr="00471AAF">
        <w:rPr>
          <w:rFonts w:ascii="David" w:hAnsi="David"/>
          <w:b/>
          <w:bCs/>
          <w:u w:val="single"/>
          <w:rtl/>
        </w:rPr>
        <w:t>לא הורשעו</w:t>
      </w:r>
      <w:r w:rsidRPr="00471AAF">
        <w:rPr>
          <w:rFonts w:ascii="David" w:hAnsi="David"/>
          <w:rtl/>
        </w:rPr>
        <w:t xml:space="preserve"> ביותר משתי עבירות עד למועד האחרון להגשת ההצעות (להלן: "</w:t>
      </w:r>
      <w:r w:rsidRPr="00471AAF">
        <w:rPr>
          <w:rFonts w:ascii="David" w:hAnsi="David"/>
          <w:b/>
          <w:bCs/>
          <w:rtl/>
        </w:rPr>
        <w:t>מועד להגשה</w:t>
      </w:r>
      <w:r w:rsidRPr="00471AAF">
        <w:rPr>
          <w:rFonts w:ascii="David" w:hAnsi="David"/>
          <w:rtl/>
        </w:rPr>
        <w:t>") מטעם המציע.</w:t>
      </w:r>
    </w:p>
    <w:p w14:paraId="1A1289B7" w14:textId="77777777" w:rsidR="00604729" w:rsidRPr="00471AAF" w:rsidRDefault="00604729" w:rsidP="00604729">
      <w:pPr>
        <w:spacing w:line="240" w:lineRule="auto"/>
        <w:ind w:left="522" w:right="360"/>
        <w:rPr>
          <w:rFonts w:ascii="David" w:hAnsi="David"/>
        </w:rPr>
      </w:pPr>
    </w:p>
    <w:p w14:paraId="5439E089" w14:textId="77777777" w:rsidR="00604729" w:rsidRPr="00471AAF" w:rsidRDefault="00604729" w:rsidP="00811A0A">
      <w:pPr>
        <w:numPr>
          <w:ilvl w:val="0"/>
          <w:numId w:val="36"/>
        </w:numPr>
        <w:tabs>
          <w:tab w:val="clear" w:pos="360"/>
        </w:tabs>
        <w:overflowPunct/>
        <w:autoSpaceDE/>
        <w:autoSpaceDN/>
        <w:adjustRightInd/>
        <w:spacing w:line="240" w:lineRule="auto"/>
        <w:ind w:left="522" w:right="360" w:hanging="522"/>
        <w:textAlignment w:val="auto"/>
        <w:rPr>
          <w:rFonts w:ascii="David" w:hAnsi="David"/>
        </w:rPr>
      </w:pPr>
      <w:r w:rsidRPr="00471AAF">
        <w:rPr>
          <w:rFonts w:ascii="David" w:hAnsi="David"/>
          <w:rtl/>
        </w:rPr>
        <w:t xml:space="preserve">המציע או בעל זיקה אליו </w:t>
      </w:r>
      <w:r w:rsidRPr="00471AAF">
        <w:rPr>
          <w:rFonts w:ascii="David" w:hAnsi="David"/>
          <w:b/>
          <w:bCs/>
          <w:u w:val="single"/>
          <w:rtl/>
        </w:rPr>
        <w:t>הורשעו</w:t>
      </w:r>
      <w:r w:rsidRPr="00471AAF">
        <w:rPr>
          <w:rFonts w:ascii="David" w:hAnsi="David"/>
          <w:rtl/>
        </w:rPr>
        <w:t xml:space="preserve"> בפסק דין ביותר משתי עבירות </w:t>
      </w:r>
      <w:r w:rsidRPr="00471AAF">
        <w:rPr>
          <w:rFonts w:ascii="David" w:hAnsi="David"/>
          <w:b/>
          <w:bCs/>
          <w:u w:val="single"/>
          <w:rtl/>
        </w:rPr>
        <w:t>וחלפה שנה אחת</w:t>
      </w:r>
      <w:r w:rsidRPr="00471AAF">
        <w:rPr>
          <w:rFonts w:ascii="David" w:hAnsi="David"/>
          <w:rtl/>
        </w:rPr>
        <w:t xml:space="preserve"> לפחות ממועד ההרשעה האחרונה ועד למועד ההגשה. </w:t>
      </w:r>
    </w:p>
    <w:p w14:paraId="4B67C44E" w14:textId="77777777" w:rsidR="00604729" w:rsidRPr="00471AAF" w:rsidRDefault="00604729" w:rsidP="00604729">
      <w:pPr>
        <w:pStyle w:val="a3"/>
        <w:spacing w:line="240" w:lineRule="auto"/>
        <w:rPr>
          <w:rtl/>
        </w:rPr>
      </w:pPr>
    </w:p>
    <w:p w14:paraId="66E2CAB0" w14:textId="77777777" w:rsidR="00604729" w:rsidRPr="00471AAF" w:rsidRDefault="00604729" w:rsidP="00811A0A">
      <w:pPr>
        <w:numPr>
          <w:ilvl w:val="0"/>
          <w:numId w:val="36"/>
        </w:numPr>
        <w:tabs>
          <w:tab w:val="clear" w:pos="360"/>
        </w:tabs>
        <w:overflowPunct/>
        <w:autoSpaceDE/>
        <w:autoSpaceDN/>
        <w:adjustRightInd/>
        <w:spacing w:line="240" w:lineRule="auto"/>
        <w:ind w:left="522" w:right="360" w:hanging="522"/>
        <w:textAlignment w:val="auto"/>
        <w:rPr>
          <w:rFonts w:ascii="David" w:hAnsi="David"/>
          <w:rtl/>
        </w:rPr>
      </w:pPr>
      <w:r w:rsidRPr="00471AAF">
        <w:rPr>
          <w:rFonts w:ascii="David" w:hAnsi="David"/>
          <w:rtl/>
        </w:rPr>
        <w:t xml:space="preserve">המציע או בעל זיקה אליו </w:t>
      </w:r>
      <w:r w:rsidRPr="00471AAF">
        <w:rPr>
          <w:rFonts w:ascii="David" w:hAnsi="David"/>
          <w:b/>
          <w:bCs/>
          <w:u w:val="single"/>
          <w:rtl/>
        </w:rPr>
        <w:t>הורשעו</w:t>
      </w:r>
      <w:r w:rsidRPr="00471AAF">
        <w:rPr>
          <w:rFonts w:ascii="David" w:hAnsi="David"/>
          <w:rtl/>
        </w:rPr>
        <w:t xml:space="preserve"> בפסק דין ביותר משתי עבירות </w:t>
      </w:r>
      <w:r w:rsidRPr="00471AAF">
        <w:rPr>
          <w:rFonts w:ascii="David" w:hAnsi="David"/>
          <w:b/>
          <w:bCs/>
          <w:u w:val="single"/>
          <w:rtl/>
        </w:rPr>
        <w:t>ולא חלפה שנה אחת</w:t>
      </w:r>
      <w:r w:rsidRPr="00471AAF">
        <w:rPr>
          <w:rFonts w:ascii="David" w:hAnsi="David"/>
          <w:rtl/>
        </w:rPr>
        <w:t xml:space="preserve"> לפחות ממועד ההרשעה האחרונה ועד למועד ההגשה. </w:t>
      </w:r>
    </w:p>
    <w:p w14:paraId="2586A06D" w14:textId="77777777" w:rsidR="00604729" w:rsidRPr="00471AAF" w:rsidRDefault="00604729" w:rsidP="00604729">
      <w:pPr>
        <w:spacing w:line="240" w:lineRule="auto"/>
        <w:rPr>
          <w:rFonts w:ascii="David" w:hAnsi="David"/>
          <w:b/>
          <w:bCs/>
          <w:rtl/>
        </w:rPr>
      </w:pPr>
    </w:p>
    <w:p w14:paraId="38C52AF3" w14:textId="77777777" w:rsidR="00604729" w:rsidRPr="00471AAF" w:rsidRDefault="00604729" w:rsidP="00604729">
      <w:pPr>
        <w:pStyle w:val="David"/>
        <w:rPr>
          <w:rtl/>
        </w:rPr>
      </w:pPr>
    </w:p>
    <w:p w14:paraId="7F0D6C56" w14:textId="77777777" w:rsidR="00604729" w:rsidRDefault="00604729" w:rsidP="00604729">
      <w:pPr>
        <w:pStyle w:val="David"/>
        <w:rPr>
          <w:rtl/>
        </w:rPr>
      </w:pPr>
      <w:r w:rsidRPr="00471AAF">
        <w:rPr>
          <w:rtl/>
        </w:rPr>
        <w:t xml:space="preserve">זה שמי, להלן חתימתי ותוכן תצהירי דלעיל אמת. </w:t>
      </w:r>
    </w:p>
    <w:p w14:paraId="41022B0F" w14:textId="77777777" w:rsidR="00604729" w:rsidRPr="00471AAF" w:rsidRDefault="00604729" w:rsidP="00604729">
      <w:pPr>
        <w:pStyle w:val="David"/>
        <w:rPr>
          <w:rtl/>
        </w:rPr>
      </w:pPr>
    </w:p>
    <w:p w14:paraId="0B3AB632" w14:textId="77777777" w:rsidR="00604729" w:rsidRPr="00471AAF" w:rsidRDefault="00604729" w:rsidP="00604729">
      <w:pPr>
        <w:pStyle w:val="David"/>
        <w:rPr>
          <w:rtl/>
        </w:rPr>
      </w:pPr>
    </w:p>
    <w:p w14:paraId="666C442C" w14:textId="77777777" w:rsidR="00604729" w:rsidRPr="00471AAF" w:rsidRDefault="00604729" w:rsidP="00604729">
      <w:pPr>
        <w:pStyle w:val="David"/>
        <w:rPr>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604729" w:rsidRPr="00471AAF" w14:paraId="032B9836" w14:textId="77777777" w:rsidTr="00A03BEE">
        <w:tc>
          <w:tcPr>
            <w:tcW w:w="3005" w:type="dxa"/>
          </w:tcPr>
          <w:p w14:paraId="62804C09"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c>
          <w:tcPr>
            <w:tcW w:w="3006" w:type="dxa"/>
          </w:tcPr>
          <w:p w14:paraId="6EF1DF5E"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c>
          <w:tcPr>
            <w:tcW w:w="3006" w:type="dxa"/>
          </w:tcPr>
          <w:p w14:paraId="5012FAC8"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r>
      <w:tr w:rsidR="00604729" w:rsidRPr="00471AAF" w14:paraId="41ED332A" w14:textId="77777777" w:rsidTr="00A03BEE">
        <w:tc>
          <w:tcPr>
            <w:tcW w:w="3005" w:type="dxa"/>
          </w:tcPr>
          <w:p w14:paraId="3A7B0305" w14:textId="77777777" w:rsidR="00604729" w:rsidRPr="00471AAF" w:rsidRDefault="00604729" w:rsidP="00A03BEE">
            <w:pPr>
              <w:spacing w:line="240" w:lineRule="auto"/>
              <w:jc w:val="center"/>
              <w:rPr>
                <w:rFonts w:ascii="David" w:hAnsi="David"/>
                <w:rtl/>
              </w:rPr>
            </w:pPr>
            <w:r w:rsidRPr="00471AAF">
              <w:rPr>
                <w:rFonts w:ascii="David" w:hAnsi="David"/>
                <w:rtl/>
              </w:rPr>
              <w:t>תאריך</w:t>
            </w:r>
          </w:p>
        </w:tc>
        <w:tc>
          <w:tcPr>
            <w:tcW w:w="3006" w:type="dxa"/>
          </w:tcPr>
          <w:p w14:paraId="1C2FA186" w14:textId="77777777" w:rsidR="00604729" w:rsidRPr="00471AAF" w:rsidRDefault="00604729" w:rsidP="00A03BEE">
            <w:pPr>
              <w:spacing w:line="240" w:lineRule="auto"/>
              <w:jc w:val="center"/>
              <w:rPr>
                <w:rFonts w:ascii="David" w:hAnsi="David"/>
                <w:rtl/>
              </w:rPr>
            </w:pPr>
            <w:r w:rsidRPr="00471AAF">
              <w:rPr>
                <w:rFonts w:ascii="David" w:hAnsi="David"/>
                <w:rtl/>
              </w:rPr>
              <w:t>שם</w:t>
            </w:r>
          </w:p>
        </w:tc>
        <w:tc>
          <w:tcPr>
            <w:tcW w:w="3006" w:type="dxa"/>
          </w:tcPr>
          <w:p w14:paraId="6A545FD4" w14:textId="77777777" w:rsidR="00604729" w:rsidRPr="00471AAF" w:rsidRDefault="00604729" w:rsidP="00A03BEE">
            <w:pPr>
              <w:spacing w:line="240" w:lineRule="auto"/>
              <w:jc w:val="center"/>
              <w:rPr>
                <w:rFonts w:ascii="David" w:hAnsi="David"/>
                <w:rtl/>
              </w:rPr>
            </w:pPr>
            <w:r w:rsidRPr="00471AAF">
              <w:rPr>
                <w:rFonts w:ascii="David" w:hAnsi="David"/>
                <w:rtl/>
              </w:rPr>
              <w:t>חתימה</w:t>
            </w:r>
          </w:p>
        </w:tc>
      </w:tr>
    </w:tbl>
    <w:p w14:paraId="43D0A25B" w14:textId="77777777" w:rsidR="00604729" w:rsidRPr="00471AAF" w:rsidRDefault="00604729" w:rsidP="00604729">
      <w:pPr>
        <w:pStyle w:val="David"/>
        <w:rPr>
          <w:rtl/>
        </w:rPr>
      </w:pPr>
    </w:p>
    <w:p w14:paraId="35F15D91" w14:textId="77777777" w:rsidR="00604729" w:rsidRPr="00471AAF" w:rsidRDefault="00604729" w:rsidP="0060472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p>
    <w:p w14:paraId="079F5BB8" w14:textId="77777777" w:rsidR="00604729" w:rsidRDefault="00604729" w:rsidP="0060472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p>
    <w:p w14:paraId="078E65BC" w14:textId="77777777" w:rsidR="00604729" w:rsidRPr="00471AAF" w:rsidRDefault="00604729" w:rsidP="0060472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r w:rsidRPr="00471AAF">
        <w:rPr>
          <w:rFonts w:ascii="David" w:hAnsi="David"/>
          <w:b/>
          <w:bCs/>
          <w:u w:val="single"/>
          <w:rtl/>
        </w:rPr>
        <w:t>אישור עורך הדין</w:t>
      </w:r>
    </w:p>
    <w:p w14:paraId="7CE18023" w14:textId="77777777" w:rsidR="00604729" w:rsidRPr="00471AAF" w:rsidRDefault="00604729" w:rsidP="0060472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p>
    <w:p w14:paraId="71FDAA4F" w14:textId="77777777" w:rsidR="00604729" w:rsidRPr="00471AAF" w:rsidRDefault="00604729" w:rsidP="00604729">
      <w:pPr>
        <w:pStyle w:val="David"/>
        <w:rPr>
          <w:rtl/>
        </w:rPr>
      </w:pPr>
      <w:r w:rsidRPr="00471AA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7B929C" w14:textId="77777777" w:rsidR="00604729" w:rsidRPr="00471AAF" w:rsidRDefault="00604729" w:rsidP="00604729">
      <w:pPr>
        <w:pStyle w:val="David"/>
        <w:rPr>
          <w:rtl/>
        </w:rPr>
      </w:pPr>
    </w:p>
    <w:p w14:paraId="3EB43287" w14:textId="77777777" w:rsidR="00604729" w:rsidRPr="00471AAF" w:rsidRDefault="00604729" w:rsidP="00604729">
      <w:pPr>
        <w:pStyle w:val="David"/>
        <w:rPr>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604729" w:rsidRPr="00471AAF" w14:paraId="3C270A17" w14:textId="77777777" w:rsidTr="00A03BEE">
        <w:tc>
          <w:tcPr>
            <w:tcW w:w="3005" w:type="dxa"/>
          </w:tcPr>
          <w:p w14:paraId="2203464D"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c>
          <w:tcPr>
            <w:tcW w:w="3006" w:type="dxa"/>
          </w:tcPr>
          <w:p w14:paraId="72ACC8F8"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c>
          <w:tcPr>
            <w:tcW w:w="3006" w:type="dxa"/>
          </w:tcPr>
          <w:p w14:paraId="69A6B97E" w14:textId="77777777" w:rsidR="00604729" w:rsidRPr="00471AAF" w:rsidRDefault="00604729" w:rsidP="00A03BEE">
            <w:pPr>
              <w:spacing w:line="240" w:lineRule="auto"/>
              <w:jc w:val="center"/>
              <w:rPr>
                <w:rFonts w:ascii="David" w:hAnsi="David"/>
                <w:rtl/>
              </w:rPr>
            </w:pPr>
            <w:r w:rsidRPr="00471AAF">
              <w:rPr>
                <w:rFonts w:ascii="David" w:hAnsi="David"/>
                <w:rtl/>
              </w:rPr>
              <w:t>___________________</w:t>
            </w:r>
          </w:p>
        </w:tc>
      </w:tr>
      <w:tr w:rsidR="00604729" w:rsidRPr="00471AAF" w14:paraId="4EABF355" w14:textId="77777777" w:rsidTr="00A03BEE">
        <w:tc>
          <w:tcPr>
            <w:tcW w:w="3005" w:type="dxa"/>
          </w:tcPr>
          <w:p w14:paraId="40BADCBD" w14:textId="77777777" w:rsidR="00604729" w:rsidRPr="00471AAF" w:rsidRDefault="00604729" w:rsidP="00A03BEE">
            <w:pPr>
              <w:spacing w:line="240" w:lineRule="auto"/>
              <w:jc w:val="center"/>
              <w:rPr>
                <w:rFonts w:ascii="David" w:hAnsi="David"/>
                <w:rtl/>
              </w:rPr>
            </w:pPr>
            <w:r w:rsidRPr="00471AAF">
              <w:rPr>
                <w:rFonts w:ascii="David" w:hAnsi="David"/>
                <w:rtl/>
              </w:rPr>
              <w:t>תאריך</w:t>
            </w:r>
          </w:p>
        </w:tc>
        <w:tc>
          <w:tcPr>
            <w:tcW w:w="3006" w:type="dxa"/>
          </w:tcPr>
          <w:p w14:paraId="5BB303F8" w14:textId="77777777" w:rsidR="00604729" w:rsidRPr="00471AAF" w:rsidRDefault="00604729" w:rsidP="00A03BEE">
            <w:pPr>
              <w:spacing w:line="240" w:lineRule="auto"/>
              <w:jc w:val="center"/>
              <w:rPr>
                <w:rFonts w:ascii="David" w:hAnsi="David"/>
                <w:rtl/>
              </w:rPr>
            </w:pPr>
            <w:r w:rsidRPr="00471AAF">
              <w:rPr>
                <w:rFonts w:ascii="David" w:hAnsi="David"/>
                <w:rtl/>
              </w:rPr>
              <w:t>מספר רישיון</w:t>
            </w:r>
          </w:p>
        </w:tc>
        <w:tc>
          <w:tcPr>
            <w:tcW w:w="3006" w:type="dxa"/>
          </w:tcPr>
          <w:p w14:paraId="7DAC1B9B" w14:textId="77777777" w:rsidR="00604729" w:rsidRPr="00471AAF" w:rsidRDefault="00604729" w:rsidP="00A03BEE">
            <w:pPr>
              <w:spacing w:line="240" w:lineRule="auto"/>
              <w:jc w:val="center"/>
              <w:rPr>
                <w:rFonts w:ascii="David" w:hAnsi="David"/>
                <w:rtl/>
              </w:rPr>
            </w:pPr>
            <w:r w:rsidRPr="00471AAF">
              <w:rPr>
                <w:rFonts w:ascii="David" w:hAnsi="David"/>
                <w:rtl/>
              </w:rPr>
              <w:t>חתימה וחותמת</w:t>
            </w:r>
          </w:p>
        </w:tc>
      </w:tr>
    </w:tbl>
    <w:p w14:paraId="35A2DE9E" w14:textId="77777777" w:rsidR="00604729" w:rsidRPr="00E03B75" w:rsidRDefault="00604729" w:rsidP="00E0278D">
      <w:pPr>
        <w:rPr>
          <w:sz w:val="24"/>
          <w:rtl/>
        </w:rPr>
      </w:pPr>
    </w:p>
    <w:p w14:paraId="44432BF7" w14:textId="77777777" w:rsidR="00874A73" w:rsidRDefault="00874A73" w:rsidP="00FD40A5">
      <w:pPr>
        <w:pStyle w:val="7"/>
        <w:rPr>
          <w:sz w:val="24"/>
          <w:rtl/>
        </w:rPr>
        <w:sectPr w:rsidR="00874A73" w:rsidSect="007D2C66">
          <w:endnotePr>
            <w:numFmt w:val="lowerLetter"/>
          </w:endnotePr>
          <w:pgSz w:w="11907" w:h="16840"/>
          <w:pgMar w:top="1531" w:right="1021" w:bottom="851" w:left="964" w:header="720" w:footer="454" w:gutter="0"/>
          <w:cols w:space="720"/>
          <w:titlePg/>
          <w:bidi/>
          <w:rtlGutter/>
        </w:sectPr>
      </w:pPr>
      <w:bookmarkStart w:id="237" w:name="_Toc166225818"/>
      <w:bookmarkStart w:id="238" w:name="_Toc131234181"/>
    </w:p>
    <w:p w14:paraId="5FFA7107" w14:textId="7B893B8C" w:rsidR="00874A73" w:rsidRPr="00205573" w:rsidRDefault="00874A73" w:rsidP="00874A73">
      <w:pPr>
        <w:pStyle w:val="7"/>
        <w:rPr>
          <w:rtl/>
        </w:rPr>
      </w:pPr>
      <w:bookmarkStart w:id="239" w:name="נספח_הצהרה_חוק_שוויון_זכויות"/>
      <w:bookmarkStart w:id="240" w:name="_Toc7518386"/>
      <w:bookmarkStart w:id="241" w:name="_Toc16756713"/>
      <w:r w:rsidRPr="00205573">
        <w:rPr>
          <w:rtl/>
        </w:rPr>
        <w:lastRenderedPageBreak/>
        <w:t xml:space="preserve">נספח </w:t>
      </w:r>
      <w:bookmarkEnd w:id="239"/>
      <w:r w:rsidR="00CB7CDB">
        <w:rPr>
          <w:rFonts w:hint="cs"/>
          <w:rtl/>
        </w:rPr>
        <w:t>ה'</w:t>
      </w:r>
      <w:r>
        <w:rPr>
          <w:rFonts w:hint="cs"/>
          <w:rtl/>
        </w:rPr>
        <w:t xml:space="preserve"> </w:t>
      </w:r>
      <w:r w:rsidRPr="00E03B75">
        <w:rPr>
          <w:rtl/>
        </w:rPr>
        <w:t>–</w:t>
      </w:r>
      <w:bookmarkStart w:id="242" w:name="נספח_הצהרה_חוק_שוויון_זכויות_כותרת"/>
      <w:r w:rsidRPr="00205573">
        <w:rPr>
          <w:rtl/>
        </w:rPr>
        <w:t>הצהרה בדבר עמידה בהוראות חוק שוויון זכויות לאנשים עם מוגבלות</w:t>
      </w:r>
      <w:bookmarkEnd w:id="240"/>
      <w:bookmarkEnd w:id="241"/>
      <w:bookmarkEnd w:id="242"/>
    </w:p>
    <w:p w14:paraId="25CF12A1" w14:textId="77777777" w:rsidR="00874A73" w:rsidRPr="00874A73" w:rsidRDefault="00874A73" w:rsidP="00874A73">
      <w:pPr>
        <w:pStyle w:val="HNormal"/>
        <w:spacing w:after="0"/>
        <w:rPr>
          <w:rFonts w:ascii="David" w:hAnsi="David" w:cs="David"/>
          <w:color w:val="000000"/>
          <w:sz w:val="24"/>
          <w:rtl/>
          <w:lang w:eastAsia="en-US"/>
        </w:rPr>
      </w:pPr>
    </w:p>
    <w:p w14:paraId="140A7259" w14:textId="77777777" w:rsidR="00874A73" w:rsidRPr="00874A73" w:rsidRDefault="00874A73" w:rsidP="00874A73">
      <w:pPr>
        <w:pStyle w:val="HNormal"/>
        <w:pBdr>
          <w:top w:val="single" w:sz="4" w:space="1" w:color="auto"/>
          <w:left w:val="single" w:sz="4" w:space="4" w:color="auto"/>
          <w:bottom w:val="single" w:sz="4" w:space="1" w:color="auto"/>
          <w:right w:val="single" w:sz="4" w:space="4" w:color="auto"/>
        </w:pBdr>
        <w:rPr>
          <w:rFonts w:ascii="David" w:hAnsi="David" w:cs="David"/>
          <w:b/>
          <w:bCs/>
          <w:color w:val="000000"/>
          <w:sz w:val="24"/>
          <w:rtl/>
          <w:lang w:eastAsia="en-US"/>
        </w:rPr>
      </w:pPr>
      <w:r w:rsidRPr="00874A73">
        <w:rPr>
          <w:rFonts w:ascii="David" w:hAnsi="David" w:cs="David"/>
          <w:b/>
          <w:bCs/>
          <w:color w:val="000000"/>
          <w:sz w:val="24"/>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9" w:tooltip="דןא&quot;ל המטה לשילוב אנשים עם מוגבלות בעבודה" w:history="1">
        <w:r w:rsidRPr="00874A73">
          <w:rPr>
            <w:rStyle w:val="Hyperlink"/>
            <w:rFonts w:ascii="David" w:hAnsi="David" w:cs="David"/>
            <w:sz w:val="24"/>
            <w:lang w:eastAsia="en-US"/>
          </w:rPr>
          <w:t>mateh.shiluv@economy.gov.il</w:t>
        </w:r>
      </w:hyperlink>
      <w:r w:rsidRPr="00874A73">
        <w:rPr>
          <w:rFonts w:ascii="David" w:hAnsi="David" w:cs="David"/>
          <w:color w:val="000000"/>
          <w:sz w:val="24"/>
          <w:rtl/>
          <w:lang w:eastAsia="en-US"/>
        </w:rPr>
        <w:t>.</w:t>
      </w:r>
    </w:p>
    <w:p w14:paraId="6FD17B39" w14:textId="77777777" w:rsidR="00874A73" w:rsidRPr="00874A73" w:rsidRDefault="00874A73" w:rsidP="00874A73">
      <w:pPr>
        <w:pStyle w:val="HNormal"/>
        <w:pBdr>
          <w:top w:val="single" w:sz="4" w:space="1" w:color="auto"/>
          <w:left w:val="single" w:sz="4" w:space="4" w:color="auto"/>
          <w:bottom w:val="single" w:sz="4" w:space="1" w:color="auto"/>
          <w:right w:val="single" w:sz="4" w:space="4" w:color="auto"/>
        </w:pBdr>
        <w:rPr>
          <w:rFonts w:ascii="David" w:hAnsi="David" w:cs="David"/>
          <w:color w:val="000000"/>
          <w:sz w:val="24"/>
          <w:rtl/>
          <w:lang w:eastAsia="en-US"/>
        </w:rPr>
      </w:pPr>
      <w:r w:rsidRPr="00874A73">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874A73">
          <w:rPr>
            <w:rStyle w:val="Hyperlink"/>
            <w:rFonts w:ascii="David" w:hAnsi="David" w:cs="David"/>
            <w:sz w:val="24"/>
            <w:lang w:eastAsia="en-US"/>
          </w:rPr>
          <w:t>info@mtlm.org.il</w:t>
        </w:r>
      </w:hyperlink>
      <w:r w:rsidRPr="00874A73">
        <w:rPr>
          <w:rFonts w:ascii="David" w:hAnsi="David" w:cs="David"/>
          <w:color w:val="000000"/>
          <w:sz w:val="24"/>
          <w:rtl/>
          <w:lang w:eastAsia="en-US"/>
        </w:rPr>
        <w:t xml:space="preserve">, </w:t>
      </w:r>
      <w:r w:rsidRPr="00874A73">
        <w:rPr>
          <w:rFonts w:ascii="David" w:hAnsi="David" w:cs="David"/>
          <w:b/>
          <w:bCs/>
          <w:color w:val="000000"/>
          <w:sz w:val="24"/>
          <w:rtl/>
          <w:lang w:eastAsia="en-US"/>
        </w:rPr>
        <w:t>טלפון:</w:t>
      </w:r>
      <w:r w:rsidRPr="00874A73">
        <w:rPr>
          <w:rFonts w:ascii="David" w:hAnsi="David" w:cs="David"/>
          <w:color w:val="000000"/>
          <w:sz w:val="24"/>
          <w:rtl/>
          <w:lang w:eastAsia="en-US"/>
        </w:rPr>
        <w:t xml:space="preserve"> </w:t>
      </w:r>
      <w:r w:rsidRPr="00874A73">
        <w:rPr>
          <w:rFonts w:ascii="David" w:hAnsi="David" w:cs="David"/>
          <w:b/>
          <w:bCs/>
          <w:color w:val="000000"/>
          <w:sz w:val="24"/>
          <w:lang w:eastAsia="en-US"/>
        </w:rPr>
        <w:t>1700507676</w:t>
      </w:r>
      <w:r w:rsidRPr="00874A73">
        <w:rPr>
          <w:rFonts w:ascii="David" w:hAnsi="David" w:cs="David"/>
          <w:color w:val="000000"/>
          <w:sz w:val="24"/>
          <w:rtl/>
          <w:lang w:eastAsia="en-US"/>
        </w:rPr>
        <w:t>.</w:t>
      </w:r>
    </w:p>
    <w:p w14:paraId="52713111" w14:textId="77777777" w:rsidR="00874A73" w:rsidRPr="00874A73" w:rsidRDefault="00874A73" w:rsidP="00874A73">
      <w:pPr>
        <w:pStyle w:val="HNormal"/>
        <w:spacing w:after="0"/>
        <w:rPr>
          <w:rFonts w:ascii="David" w:hAnsi="David" w:cs="David"/>
          <w:color w:val="000000"/>
          <w:sz w:val="24"/>
          <w:rtl/>
          <w:lang w:eastAsia="en-US"/>
        </w:rPr>
      </w:pPr>
    </w:p>
    <w:p w14:paraId="5B7440A7" w14:textId="77777777" w:rsidR="00874A73" w:rsidRPr="00874A73" w:rsidRDefault="00874A73" w:rsidP="00874A73">
      <w:pPr>
        <w:pStyle w:val="affff2"/>
        <w:rPr>
          <w:rFonts w:ascii="David" w:hAnsi="David" w:cs="David"/>
          <w:sz w:val="24"/>
        </w:rPr>
      </w:pPr>
      <w:r w:rsidRPr="00874A73">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5E11A97" w14:textId="77777777" w:rsidR="00874A73" w:rsidRPr="00874A73" w:rsidRDefault="00874A73" w:rsidP="00874A73">
      <w:pPr>
        <w:spacing w:line="240" w:lineRule="auto"/>
        <w:rPr>
          <w:rFonts w:ascii="David" w:hAnsi="David"/>
          <w:sz w:val="24"/>
        </w:rPr>
      </w:pPr>
    </w:p>
    <w:p w14:paraId="77C5D71D" w14:textId="77777777" w:rsidR="00874A73" w:rsidRPr="00874A73" w:rsidRDefault="00874A73" w:rsidP="00D809C1">
      <w:pPr>
        <w:spacing w:line="240" w:lineRule="auto"/>
        <w:rPr>
          <w:rFonts w:ascii="David" w:hAnsi="David"/>
          <w:sz w:val="24"/>
          <w:rtl/>
        </w:rPr>
      </w:pPr>
      <w:r w:rsidRPr="00874A73">
        <w:rPr>
          <w:rFonts w:ascii="David" w:hAnsi="David"/>
          <w:sz w:val="24"/>
          <w:rtl/>
        </w:rPr>
        <w:t>הנני נותן תצהיר זה בשם ___________________ שהוא המציע (להלן: "</w:t>
      </w:r>
      <w:r w:rsidRPr="00874A73">
        <w:rPr>
          <w:rFonts w:ascii="David" w:hAnsi="David"/>
          <w:b/>
          <w:bCs/>
          <w:sz w:val="24"/>
          <w:rtl/>
        </w:rPr>
        <w:t>המציע</w:t>
      </w:r>
      <w:r w:rsidRPr="00874A73">
        <w:rPr>
          <w:rFonts w:ascii="David" w:hAnsi="David"/>
          <w:sz w:val="24"/>
          <w:rtl/>
        </w:rPr>
        <w:t>") המבקש להתקשר עם עורך התקשרות מ</w:t>
      </w:r>
      <w:r w:rsidRPr="00874A73">
        <w:rPr>
          <w:rFonts w:ascii="David" w:hAnsi="David"/>
          <w:rtl/>
        </w:rPr>
        <w:t xml:space="preserve"> </w:t>
      </w:r>
      <w:r w:rsidRPr="00682B41">
        <w:rPr>
          <w:rFonts w:ascii="David" w:hAnsi="David"/>
          <w:rtl/>
        </w:rPr>
        <w:t>מכרז מס'</w:t>
      </w:r>
      <w:r w:rsidR="008147E6">
        <w:rPr>
          <w:rFonts w:ascii="David" w:hAnsi="David" w:hint="cs"/>
          <w:sz w:val="24"/>
          <w:rtl/>
        </w:rPr>
        <w:t xml:space="preserve"> 70/2021</w:t>
      </w:r>
      <w:r w:rsidR="00146436" w:rsidRPr="00682B41">
        <w:rPr>
          <w:rFonts w:ascii="David" w:hAnsi="David"/>
          <w:sz w:val="24"/>
          <w:rtl/>
        </w:rPr>
        <w:t xml:space="preserve"> </w:t>
      </w:r>
      <w:r w:rsidRPr="00682B41">
        <w:rPr>
          <w:rFonts w:ascii="David" w:hAnsi="David"/>
          <w:sz w:val="24"/>
          <w:rtl/>
        </w:rPr>
        <w:t>ל</w:t>
      </w:r>
      <w:r w:rsidRPr="00682B41">
        <w:rPr>
          <w:rFonts w:ascii="David" w:hAnsi="David"/>
          <w:rtl/>
        </w:rPr>
        <w:t>מתן שירותי ייעוץ, ליווי, פיתוח והטמעת מערך לבקרת ניהול ההון האנושי בשירות המדינה</w:t>
      </w:r>
      <w:r>
        <w:rPr>
          <w:rFonts w:ascii="David" w:hAnsi="David" w:hint="cs"/>
          <w:sz w:val="24"/>
          <w:rtl/>
        </w:rPr>
        <w:t xml:space="preserve"> </w:t>
      </w:r>
      <w:r w:rsidRPr="00D24324">
        <w:rPr>
          <w:rFonts w:ascii="David" w:hAnsi="David"/>
          <w:rtl/>
        </w:rPr>
        <w:t xml:space="preserve">עבור </w:t>
      </w:r>
      <w:r w:rsidRPr="00D24324">
        <w:rPr>
          <w:rFonts w:ascii="David" w:hAnsi="David" w:hint="cs"/>
          <w:rtl/>
        </w:rPr>
        <w:t>נציבות שירות המדינה</w:t>
      </w:r>
      <w:r w:rsidRPr="00874A73">
        <w:rPr>
          <w:rFonts w:ascii="David" w:hAnsi="David"/>
          <w:sz w:val="24"/>
          <w:rtl/>
        </w:rPr>
        <w:t>. אני מצהיר/ה כי הנני מוסמך/ת לתת תצהיר זה בשם המציע.</w:t>
      </w:r>
    </w:p>
    <w:p w14:paraId="7BDA5F94" w14:textId="77777777" w:rsidR="00874A73" w:rsidRPr="00874A73" w:rsidRDefault="00874A73" w:rsidP="00874A73">
      <w:pPr>
        <w:spacing w:line="240" w:lineRule="auto"/>
        <w:rPr>
          <w:rFonts w:ascii="David" w:hAnsi="David"/>
          <w:sz w:val="24"/>
        </w:rPr>
      </w:pPr>
    </w:p>
    <w:p w14:paraId="0391AE46" w14:textId="77777777" w:rsidR="00874A73" w:rsidRPr="00874A73" w:rsidRDefault="00874A73" w:rsidP="00874A73">
      <w:pPr>
        <w:spacing w:line="240" w:lineRule="auto"/>
        <w:rPr>
          <w:rFonts w:ascii="David" w:hAnsi="David"/>
          <w:b/>
          <w:bCs/>
          <w:sz w:val="24"/>
          <w:rtl/>
        </w:rPr>
      </w:pPr>
      <w:r w:rsidRPr="00874A73">
        <w:rPr>
          <w:rFonts w:ascii="David" w:hAnsi="David"/>
          <w:b/>
          <w:bCs/>
          <w:sz w:val="24"/>
          <w:rtl/>
        </w:rPr>
        <w:t xml:space="preserve"> (סמן </w:t>
      </w:r>
      <w:r w:rsidRPr="00874A73">
        <w:rPr>
          <w:rFonts w:ascii="David" w:hAnsi="David"/>
          <w:b/>
          <w:bCs/>
          <w:sz w:val="24"/>
        </w:rPr>
        <w:t>X</w:t>
      </w:r>
      <w:r w:rsidRPr="00874A73">
        <w:rPr>
          <w:rFonts w:ascii="David" w:hAnsi="David"/>
          <w:b/>
          <w:bCs/>
          <w:sz w:val="24"/>
          <w:rtl/>
        </w:rPr>
        <w:t xml:space="preserve"> במשבצת המתאימה):</w:t>
      </w:r>
    </w:p>
    <w:p w14:paraId="06D77080" w14:textId="77777777" w:rsidR="00874A73" w:rsidRPr="00874A73" w:rsidRDefault="00874A73" w:rsidP="00811A0A">
      <w:pPr>
        <w:numPr>
          <w:ilvl w:val="0"/>
          <w:numId w:val="37"/>
        </w:numPr>
        <w:overflowPunct/>
        <w:autoSpaceDE/>
        <w:autoSpaceDN/>
        <w:adjustRightInd/>
        <w:spacing w:line="240" w:lineRule="auto"/>
        <w:ind w:right="360"/>
        <w:textAlignment w:val="auto"/>
        <w:rPr>
          <w:rFonts w:ascii="David" w:hAnsi="David"/>
          <w:sz w:val="24"/>
        </w:rPr>
      </w:pPr>
      <w:r w:rsidRPr="00874A73">
        <w:rPr>
          <w:rFonts w:ascii="David" w:hAnsi="David"/>
          <w:sz w:val="24"/>
          <w:rtl/>
        </w:rPr>
        <w:t xml:space="preserve">הוראות סעיף 9 לחוק שוויון זכויות לאנשים עם מוגבלות, </w:t>
      </w:r>
      <w:proofErr w:type="spellStart"/>
      <w:r w:rsidRPr="00874A73">
        <w:rPr>
          <w:rFonts w:ascii="David" w:hAnsi="David"/>
          <w:sz w:val="24"/>
          <w:rtl/>
        </w:rPr>
        <w:t>התשנ"ח</w:t>
      </w:r>
      <w:proofErr w:type="spellEnd"/>
      <w:r w:rsidRPr="00874A73">
        <w:rPr>
          <w:rFonts w:ascii="David" w:hAnsi="David"/>
          <w:sz w:val="24"/>
          <w:rtl/>
        </w:rPr>
        <w:t xml:space="preserve"> 1998 לא חלות על המציע.</w:t>
      </w:r>
    </w:p>
    <w:p w14:paraId="12039367" w14:textId="77777777" w:rsidR="00874A73" w:rsidRPr="00874A73" w:rsidRDefault="00874A73" w:rsidP="00811A0A">
      <w:pPr>
        <w:numPr>
          <w:ilvl w:val="0"/>
          <w:numId w:val="37"/>
        </w:numPr>
        <w:overflowPunct/>
        <w:autoSpaceDE/>
        <w:autoSpaceDN/>
        <w:adjustRightInd/>
        <w:spacing w:line="240" w:lineRule="auto"/>
        <w:ind w:left="425" w:right="357" w:hanging="425"/>
        <w:textAlignment w:val="auto"/>
        <w:rPr>
          <w:rFonts w:ascii="David" w:hAnsi="David"/>
          <w:sz w:val="24"/>
        </w:rPr>
      </w:pPr>
      <w:r w:rsidRPr="00874A73">
        <w:rPr>
          <w:rFonts w:ascii="David" w:hAnsi="David"/>
          <w:sz w:val="24"/>
          <w:rtl/>
        </w:rPr>
        <w:t xml:space="preserve">הוראות סעיף 9 לחוק שוויון זכויות לאנשים עם מוגבלות, </w:t>
      </w:r>
      <w:proofErr w:type="spellStart"/>
      <w:r w:rsidRPr="00874A73">
        <w:rPr>
          <w:rFonts w:ascii="David" w:hAnsi="David"/>
          <w:sz w:val="24"/>
          <w:rtl/>
        </w:rPr>
        <w:t>התשנ"ח</w:t>
      </w:r>
      <w:proofErr w:type="spellEnd"/>
      <w:r w:rsidRPr="00874A73">
        <w:rPr>
          <w:rFonts w:ascii="David" w:hAnsi="David"/>
          <w:sz w:val="24"/>
          <w:rtl/>
        </w:rPr>
        <w:t xml:space="preserve"> 1998 חלות על המציע והוא מקיים אותן. </w:t>
      </w:r>
    </w:p>
    <w:p w14:paraId="2E3A9309" w14:textId="77777777" w:rsidR="00874A73" w:rsidRPr="00874A73" w:rsidRDefault="00874A73" w:rsidP="00874A73">
      <w:pPr>
        <w:spacing w:line="240" w:lineRule="auto"/>
        <w:rPr>
          <w:rFonts w:ascii="David" w:hAnsi="David"/>
          <w:b/>
          <w:bCs/>
          <w:sz w:val="24"/>
          <w:rtl/>
        </w:rPr>
      </w:pPr>
      <w:r w:rsidRPr="00874A73">
        <w:rPr>
          <w:rFonts w:ascii="David" w:hAnsi="David"/>
          <w:b/>
          <w:bCs/>
          <w:sz w:val="24"/>
          <w:rtl/>
        </w:rPr>
        <w:t xml:space="preserve">(במקרה שהוראות סעיף 9 לחוק שוויון זכויות לאנשים עם מוגבלות, </w:t>
      </w:r>
      <w:proofErr w:type="spellStart"/>
      <w:r w:rsidRPr="00874A73">
        <w:rPr>
          <w:rFonts w:ascii="David" w:hAnsi="David"/>
          <w:b/>
          <w:bCs/>
          <w:sz w:val="24"/>
          <w:rtl/>
        </w:rPr>
        <w:t>התשנ"ח</w:t>
      </w:r>
      <w:proofErr w:type="spellEnd"/>
      <w:r w:rsidRPr="00874A73">
        <w:rPr>
          <w:rFonts w:ascii="David" w:hAnsi="David"/>
          <w:b/>
          <w:bCs/>
          <w:sz w:val="24"/>
          <w:rtl/>
        </w:rPr>
        <w:t xml:space="preserve"> 1998 חלות על המציע נדרש לסמן </w:t>
      </w:r>
      <w:r w:rsidRPr="00874A73">
        <w:rPr>
          <w:rFonts w:ascii="David" w:hAnsi="David"/>
          <w:b/>
          <w:bCs/>
          <w:sz w:val="24"/>
        </w:rPr>
        <w:t>x</w:t>
      </w:r>
      <w:r w:rsidRPr="00874A73">
        <w:rPr>
          <w:rFonts w:ascii="David" w:hAnsi="David"/>
          <w:b/>
          <w:bCs/>
          <w:sz w:val="24"/>
          <w:rtl/>
        </w:rPr>
        <w:t xml:space="preserve"> במשבצת המתאימה):</w:t>
      </w:r>
    </w:p>
    <w:p w14:paraId="18279817" w14:textId="77777777" w:rsidR="00874A73" w:rsidRPr="00874A73" w:rsidRDefault="00874A73" w:rsidP="00811A0A">
      <w:pPr>
        <w:numPr>
          <w:ilvl w:val="0"/>
          <w:numId w:val="37"/>
        </w:numPr>
        <w:overflowPunct/>
        <w:autoSpaceDE/>
        <w:autoSpaceDN/>
        <w:adjustRightInd/>
        <w:spacing w:line="240" w:lineRule="auto"/>
        <w:ind w:right="360"/>
        <w:textAlignment w:val="auto"/>
        <w:rPr>
          <w:rFonts w:ascii="David" w:hAnsi="David"/>
          <w:sz w:val="24"/>
        </w:rPr>
      </w:pPr>
      <w:r w:rsidRPr="00874A73">
        <w:rPr>
          <w:rFonts w:ascii="David" w:hAnsi="David"/>
          <w:sz w:val="24"/>
          <w:rtl/>
        </w:rPr>
        <w:t>המציע מעסיק פחות מ-100 עובדים.</w:t>
      </w:r>
    </w:p>
    <w:p w14:paraId="42025956" w14:textId="77777777" w:rsidR="00874A73" w:rsidRPr="00874A73" w:rsidRDefault="00874A73" w:rsidP="00811A0A">
      <w:pPr>
        <w:numPr>
          <w:ilvl w:val="0"/>
          <w:numId w:val="37"/>
        </w:numPr>
        <w:overflowPunct/>
        <w:autoSpaceDE/>
        <w:autoSpaceDN/>
        <w:adjustRightInd/>
        <w:spacing w:line="240" w:lineRule="auto"/>
        <w:ind w:right="360"/>
        <w:textAlignment w:val="auto"/>
        <w:rPr>
          <w:rFonts w:ascii="David" w:hAnsi="David"/>
          <w:sz w:val="24"/>
        </w:rPr>
      </w:pPr>
      <w:r w:rsidRPr="00874A73">
        <w:rPr>
          <w:rFonts w:ascii="David" w:hAnsi="David"/>
          <w:sz w:val="24"/>
          <w:rtl/>
        </w:rPr>
        <w:t>המציע מעסיק 100 עובדים או יותר.</w:t>
      </w:r>
    </w:p>
    <w:p w14:paraId="6F2A0DCF" w14:textId="77777777" w:rsidR="00874A73" w:rsidRPr="00874A73" w:rsidRDefault="00874A73" w:rsidP="00874A73">
      <w:pPr>
        <w:spacing w:line="240" w:lineRule="auto"/>
        <w:ind w:right="360"/>
        <w:rPr>
          <w:rFonts w:ascii="David" w:hAnsi="David"/>
          <w:b/>
          <w:bCs/>
          <w:sz w:val="24"/>
          <w:rtl/>
        </w:rPr>
      </w:pPr>
      <w:r w:rsidRPr="00874A73">
        <w:rPr>
          <w:rFonts w:ascii="David" w:hAnsi="David"/>
          <w:b/>
          <w:bCs/>
          <w:sz w:val="24"/>
          <w:rtl/>
        </w:rPr>
        <w:t xml:space="preserve">(במקרה שהמציע מעסיק 100 עובדים או יותר נדרש לסמן </w:t>
      </w:r>
      <w:r w:rsidRPr="00874A73">
        <w:rPr>
          <w:rFonts w:ascii="David" w:hAnsi="David"/>
          <w:b/>
          <w:bCs/>
          <w:sz w:val="24"/>
        </w:rPr>
        <w:t>X</w:t>
      </w:r>
      <w:r w:rsidRPr="00874A73">
        <w:rPr>
          <w:rFonts w:ascii="David" w:hAnsi="David"/>
          <w:b/>
          <w:bCs/>
          <w:sz w:val="24"/>
          <w:rtl/>
        </w:rPr>
        <w:t xml:space="preserve"> במשבצת המתאימה):</w:t>
      </w:r>
    </w:p>
    <w:p w14:paraId="3B60A8AC" w14:textId="77777777" w:rsidR="00874A73" w:rsidRPr="00874A73" w:rsidRDefault="00874A73" w:rsidP="00811A0A">
      <w:pPr>
        <w:numPr>
          <w:ilvl w:val="0"/>
          <w:numId w:val="37"/>
        </w:numPr>
        <w:overflowPunct/>
        <w:autoSpaceDE/>
        <w:autoSpaceDN/>
        <w:adjustRightInd/>
        <w:spacing w:line="240" w:lineRule="auto"/>
        <w:ind w:right="360"/>
        <w:textAlignment w:val="auto"/>
        <w:rPr>
          <w:rFonts w:ascii="David" w:hAnsi="David"/>
          <w:sz w:val="24"/>
        </w:rPr>
      </w:pPr>
      <w:r w:rsidRPr="00874A73">
        <w:rPr>
          <w:rFonts w:ascii="David" w:hAnsi="David"/>
          <w:sz w:val="24"/>
          <w:rtl/>
        </w:rPr>
        <w:t>המציע מתחייב כי ככל שיזכה במכרז יפנה למנהל הכללי של משרד העבודה והרווחה והשירותים החברתיים לשם</w:t>
      </w:r>
      <w:r w:rsidRPr="00874A73">
        <w:rPr>
          <w:rFonts w:ascii="David" w:hAnsi="David"/>
          <w:sz w:val="24"/>
        </w:rPr>
        <w:t xml:space="preserve"> </w:t>
      </w:r>
      <w:r w:rsidRPr="00874A73">
        <w:rPr>
          <w:rFonts w:ascii="David" w:hAnsi="David"/>
          <w:sz w:val="24"/>
          <w:rtl/>
        </w:rPr>
        <w:t>בחינת</w:t>
      </w:r>
      <w:r w:rsidRPr="00874A73">
        <w:rPr>
          <w:rFonts w:ascii="David" w:hAnsi="David"/>
          <w:sz w:val="24"/>
        </w:rPr>
        <w:t xml:space="preserve"> </w:t>
      </w:r>
      <w:r w:rsidRPr="00874A73">
        <w:rPr>
          <w:rFonts w:ascii="David" w:hAnsi="David"/>
          <w:sz w:val="24"/>
          <w:rtl/>
        </w:rPr>
        <w:t>יישום</w:t>
      </w:r>
      <w:r w:rsidRPr="00874A73">
        <w:rPr>
          <w:rFonts w:ascii="David" w:hAnsi="David"/>
          <w:sz w:val="24"/>
        </w:rPr>
        <w:t xml:space="preserve"> </w:t>
      </w:r>
      <w:r w:rsidRPr="00874A73">
        <w:rPr>
          <w:rFonts w:ascii="David" w:hAnsi="David"/>
          <w:sz w:val="24"/>
          <w:rtl/>
        </w:rPr>
        <w:t>חובותיו</w:t>
      </w:r>
      <w:r w:rsidRPr="00874A73">
        <w:rPr>
          <w:rFonts w:ascii="David" w:hAnsi="David"/>
          <w:sz w:val="24"/>
        </w:rPr>
        <w:t xml:space="preserve"> </w:t>
      </w:r>
      <w:r w:rsidRPr="00874A73">
        <w:rPr>
          <w:rFonts w:ascii="David" w:hAnsi="David"/>
          <w:sz w:val="24"/>
          <w:rtl/>
        </w:rPr>
        <w:t>לפי</w:t>
      </w:r>
      <w:r w:rsidRPr="00874A73">
        <w:rPr>
          <w:rFonts w:ascii="David" w:hAnsi="David"/>
          <w:sz w:val="24"/>
        </w:rPr>
        <w:t xml:space="preserve"> </w:t>
      </w:r>
      <w:r w:rsidRPr="00874A73">
        <w:rPr>
          <w:rFonts w:ascii="David" w:hAnsi="David"/>
          <w:sz w:val="24"/>
          <w:rtl/>
        </w:rPr>
        <w:t>סעיף</w:t>
      </w:r>
      <w:r w:rsidRPr="00874A73">
        <w:rPr>
          <w:rFonts w:ascii="David" w:hAnsi="David"/>
          <w:sz w:val="24"/>
        </w:rPr>
        <w:t xml:space="preserve"> 9 </w:t>
      </w:r>
      <w:r w:rsidRPr="00874A73">
        <w:rPr>
          <w:rFonts w:ascii="David" w:hAnsi="David"/>
          <w:sz w:val="24"/>
          <w:rtl/>
        </w:rPr>
        <w:t>לחוק שוויון</w:t>
      </w:r>
      <w:r w:rsidRPr="00874A73">
        <w:rPr>
          <w:rFonts w:ascii="David" w:hAnsi="David"/>
          <w:sz w:val="24"/>
        </w:rPr>
        <w:t xml:space="preserve"> </w:t>
      </w:r>
      <w:r w:rsidRPr="00874A73">
        <w:rPr>
          <w:rFonts w:ascii="David" w:hAnsi="David"/>
          <w:sz w:val="24"/>
          <w:rtl/>
        </w:rPr>
        <w:t xml:space="preserve">זכויות לאנשים עם מוגבלות, </w:t>
      </w:r>
      <w:proofErr w:type="spellStart"/>
      <w:r w:rsidRPr="00874A73">
        <w:rPr>
          <w:rFonts w:ascii="David" w:hAnsi="David"/>
          <w:sz w:val="24"/>
          <w:rtl/>
        </w:rPr>
        <w:t>התשנ"ח</w:t>
      </w:r>
      <w:proofErr w:type="spellEnd"/>
      <w:r w:rsidRPr="00874A73">
        <w:rPr>
          <w:rFonts w:ascii="David" w:hAnsi="David"/>
          <w:sz w:val="24"/>
          <w:rtl/>
        </w:rPr>
        <w:t xml:space="preserve"> 1998</w:t>
      </w:r>
      <w:r w:rsidRPr="00874A73">
        <w:rPr>
          <w:rFonts w:ascii="David" w:hAnsi="David"/>
          <w:sz w:val="24"/>
        </w:rPr>
        <w:t>,</w:t>
      </w:r>
      <w:r w:rsidRPr="00874A73">
        <w:rPr>
          <w:rFonts w:ascii="David" w:hAnsi="David"/>
          <w:sz w:val="24"/>
          <w:rtl/>
        </w:rPr>
        <w:t xml:space="preserve"> ובמקרה</w:t>
      </w:r>
      <w:r w:rsidRPr="00874A73">
        <w:rPr>
          <w:rFonts w:ascii="David" w:hAnsi="David"/>
          <w:sz w:val="24"/>
        </w:rPr>
        <w:t xml:space="preserve"> </w:t>
      </w:r>
      <w:r w:rsidRPr="00874A73">
        <w:rPr>
          <w:rFonts w:ascii="David" w:hAnsi="David"/>
          <w:sz w:val="24"/>
          <w:rtl/>
        </w:rPr>
        <w:t>הצורך</w:t>
      </w:r>
      <w:r w:rsidRPr="00874A73">
        <w:rPr>
          <w:rFonts w:ascii="David" w:hAnsi="David"/>
          <w:sz w:val="24"/>
        </w:rPr>
        <w:t>–</w:t>
      </w:r>
      <w:r w:rsidRPr="00874A73">
        <w:rPr>
          <w:rFonts w:ascii="David" w:hAnsi="David"/>
          <w:sz w:val="24"/>
          <w:rtl/>
        </w:rPr>
        <w:t xml:space="preserve"> לשם</w:t>
      </w:r>
      <w:r w:rsidRPr="00874A73">
        <w:rPr>
          <w:rFonts w:ascii="David" w:hAnsi="David"/>
          <w:sz w:val="24"/>
        </w:rPr>
        <w:t xml:space="preserve"> </w:t>
      </w:r>
      <w:r w:rsidRPr="00874A73">
        <w:rPr>
          <w:rFonts w:ascii="David" w:hAnsi="David"/>
          <w:sz w:val="24"/>
          <w:rtl/>
        </w:rPr>
        <w:t>קבלת הנחיות</w:t>
      </w:r>
      <w:r w:rsidRPr="00874A73">
        <w:rPr>
          <w:rFonts w:ascii="David" w:hAnsi="David"/>
          <w:sz w:val="24"/>
        </w:rPr>
        <w:t xml:space="preserve"> </w:t>
      </w:r>
      <w:r w:rsidRPr="00874A73">
        <w:rPr>
          <w:rFonts w:ascii="David" w:hAnsi="David"/>
          <w:sz w:val="24"/>
          <w:rtl/>
        </w:rPr>
        <w:t>בקשר</w:t>
      </w:r>
      <w:r w:rsidRPr="00874A73">
        <w:rPr>
          <w:rFonts w:ascii="David" w:hAnsi="David"/>
          <w:sz w:val="24"/>
        </w:rPr>
        <w:t xml:space="preserve"> </w:t>
      </w:r>
      <w:r w:rsidRPr="00874A73">
        <w:rPr>
          <w:rFonts w:ascii="David" w:hAnsi="David"/>
          <w:sz w:val="24"/>
          <w:rtl/>
        </w:rPr>
        <w:t>ליישומן</w:t>
      </w:r>
      <w:r w:rsidRPr="00874A73">
        <w:rPr>
          <w:rFonts w:ascii="David" w:hAnsi="David"/>
          <w:sz w:val="24"/>
        </w:rPr>
        <w:t>.</w:t>
      </w:r>
    </w:p>
    <w:p w14:paraId="0633ACAC" w14:textId="77777777" w:rsidR="00874A73" w:rsidRPr="00874A73" w:rsidRDefault="00874A73" w:rsidP="00811A0A">
      <w:pPr>
        <w:numPr>
          <w:ilvl w:val="0"/>
          <w:numId w:val="37"/>
        </w:numPr>
        <w:overflowPunct/>
        <w:autoSpaceDE/>
        <w:autoSpaceDN/>
        <w:adjustRightInd/>
        <w:spacing w:line="240" w:lineRule="auto"/>
        <w:ind w:right="360"/>
        <w:textAlignment w:val="auto"/>
        <w:rPr>
          <w:rFonts w:ascii="David" w:hAnsi="David"/>
          <w:sz w:val="24"/>
          <w:rtl/>
        </w:rPr>
      </w:pPr>
      <w:r w:rsidRPr="00874A73">
        <w:rPr>
          <w:rFonts w:ascii="David" w:hAnsi="David"/>
          <w:sz w:val="24"/>
          <w:rtl/>
        </w:rPr>
        <w:t>המציע התחייב בעבר לפנות למנהל הכללי של משרד העבודה והרווחה והשירותים החברתיים לשם בחינת יישום</w:t>
      </w:r>
      <w:r w:rsidRPr="00874A73">
        <w:rPr>
          <w:rFonts w:ascii="David" w:hAnsi="David"/>
          <w:sz w:val="24"/>
        </w:rPr>
        <w:t xml:space="preserve"> </w:t>
      </w:r>
      <w:r w:rsidRPr="00874A73">
        <w:rPr>
          <w:rFonts w:ascii="David" w:hAnsi="David"/>
          <w:sz w:val="24"/>
          <w:rtl/>
        </w:rPr>
        <w:t>חובותיו</w:t>
      </w:r>
      <w:r w:rsidRPr="00874A73">
        <w:rPr>
          <w:rFonts w:ascii="David" w:hAnsi="David"/>
          <w:sz w:val="24"/>
        </w:rPr>
        <w:t xml:space="preserve"> </w:t>
      </w:r>
      <w:r w:rsidRPr="00874A73">
        <w:rPr>
          <w:rFonts w:ascii="David" w:hAnsi="David"/>
          <w:sz w:val="24"/>
          <w:rtl/>
        </w:rPr>
        <w:t>לפי</w:t>
      </w:r>
      <w:r w:rsidRPr="00874A73">
        <w:rPr>
          <w:rFonts w:ascii="David" w:hAnsi="David"/>
          <w:sz w:val="24"/>
        </w:rPr>
        <w:t xml:space="preserve"> </w:t>
      </w:r>
      <w:r w:rsidRPr="00874A73">
        <w:rPr>
          <w:rFonts w:ascii="David" w:hAnsi="David"/>
          <w:sz w:val="24"/>
          <w:rtl/>
        </w:rPr>
        <w:t>סעיף</w:t>
      </w:r>
      <w:r w:rsidRPr="00874A73">
        <w:rPr>
          <w:rFonts w:ascii="David" w:hAnsi="David"/>
          <w:sz w:val="24"/>
        </w:rPr>
        <w:t xml:space="preserve"> 9 </w:t>
      </w:r>
      <w:r w:rsidRPr="00874A73">
        <w:rPr>
          <w:rFonts w:ascii="David" w:hAnsi="David"/>
          <w:sz w:val="24"/>
          <w:rtl/>
        </w:rPr>
        <w:t>לחוק שוויון</w:t>
      </w:r>
      <w:r w:rsidRPr="00874A73">
        <w:rPr>
          <w:rFonts w:ascii="David" w:hAnsi="David"/>
          <w:sz w:val="24"/>
        </w:rPr>
        <w:t xml:space="preserve"> </w:t>
      </w:r>
      <w:r w:rsidRPr="00874A73">
        <w:rPr>
          <w:rFonts w:ascii="David" w:hAnsi="David"/>
          <w:sz w:val="24"/>
          <w:rtl/>
        </w:rPr>
        <w:t xml:space="preserve">זכויות לאנשים עם מוגבלות, </w:t>
      </w:r>
      <w:proofErr w:type="spellStart"/>
      <w:r w:rsidRPr="00874A73">
        <w:rPr>
          <w:rFonts w:ascii="David" w:hAnsi="David"/>
          <w:sz w:val="24"/>
          <w:rtl/>
        </w:rPr>
        <w:t>התשנ"ח</w:t>
      </w:r>
      <w:proofErr w:type="spellEnd"/>
      <w:r w:rsidRPr="00874A73">
        <w:rPr>
          <w:rFonts w:ascii="David" w:hAnsi="David"/>
          <w:sz w:val="24"/>
          <w:rtl/>
        </w:rPr>
        <w:t xml:space="preserve"> 1998, הוא פנה כאמור ואם קיבל הנחיות ליישום חובותיו </w:t>
      </w:r>
      <w:r w:rsidRPr="00874A73">
        <w:rPr>
          <w:rFonts w:ascii="David" w:hAnsi="David"/>
          <w:b/>
          <w:bCs/>
          <w:sz w:val="24"/>
          <w:rtl/>
        </w:rPr>
        <w:t>פעל ליישומן</w:t>
      </w:r>
      <w:r w:rsidRPr="00874A73">
        <w:rPr>
          <w:rFonts w:ascii="David" w:hAnsi="David"/>
          <w:sz w:val="24"/>
          <w:rtl/>
        </w:rPr>
        <w:t xml:space="preserve"> (במקרה שהמציע התחייב בעבר לבצע פנייה זו ונעשתה עמו התקשרות שלגביה נתן התחייבות זו).</w:t>
      </w:r>
    </w:p>
    <w:p w14:paraId="07740254" w14:textId="77777777" w:rsidR="00874A73" w:rsidRDefault="00874A73" w:rsidP="00874A73">
      <w:pPr>
        <w:spacing w:line="240" w:lineRule="auto"/>
        <w:ind w:right="360"/>
        <w:rPr>
          <w:rFonts w:ascii="David" w:hAnsi="David"/>
          <w:sz w:val="24"/>
          <w:rtl/>
        </w:rPr>
      </w:pPr>
      <w:r w:rsidRPr="00874A73">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889FAB4" w14:textId="77777777" w:rsidR="00874A73" w:rsidRDefault="00874A73" w:rsidP="00874A73">
      <w:pPr>
        <w:spacing w:line="240" w:lineRule="auto"/>
        <w:ind w:right="360"/>
        <w:rPr>
          <w:rFonts w:ascii="David" w:hAnsi="David"/>
          <w:sz w:val="24"/>
          <w:rtl/>
        </w:rPr>
      </w:pPr>
    </w:p>
    <w:p w14:paraId="306388FC" w14:textId="77777777" w:rsidR="00874A73" w:rsidRPr="00874A73" w:rsidRDefault="00874A73" w:rsidP="00874A73">
      <w:pPr>
        <w:spacing w:line="240" w:lineRule="auto"/>
        <w:ind w:right="360"/>
        <w:rPr>
          <w:rFonts w:ascii="David" w:hAnsi="David"/>
          <w:sz w:val="24"/>
          <w:rtl/>
        </w:rPr>
      </w:pPr>
    </w:p>
    <w:p w14:paraId="758AEADC" w14:textId="77777777" w:rsidR="00874A73" w:rsidRPr="00874A73" w:rsidRDefault="00874A73" w:rsidP="00874A73">
      <w:pPr>
        <w:spacing w:line="240" w:lineRule="auto"/>
        <w:ind w:right="360"/>
        <w:jc w:val="center"/>
        <w:rPr>
          <w:rFonts w:ascii="David" w:hAnsi="David"/>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74A73" w:rsidRPr="00874A73" w14:paraId="017798C6" w14:textId="77777777" w:rsidTr="00A03BEE">
        <w:trPr>
          <w:tblHeader/>
          <w:jc w:val="center"/>
        </w:trPr>
        <w:tc>
          <w:tcPr>
            <w:tcW w:w="2693" w:type="dxa"/>
          </w:tcPr>
          <w:p w14:paraId="6D60E66A" w14:textId="77777777" w:rsidR="00874A73" w:rsidRPr="00874A73" w:rsidRDefault="00874A73" w:rsidP="00A03BEE">
            <w:pPr>
              <w:tabs>
                <w:tab w:val="left" w:pos="3400"/>
                <w:tab w:val="left" w:pos="6802"/>
                <w:tab w:val="left" w:leader="underscore" w:pos="9354"/>
              </w:tabs>
              <w:spacing w:line="240" w:lineRule="auto"/>
              <w:jc w:val="center"/>
              <w:rPr>
                <w:rFonts w:ascii="David" w:hAnsi="David"/>
                <w:color w:val="000000"/>
                <w:sz w:val="24"/>
                <w:rtl/>
                <w:lang w:eastAsia="en-US"/>
              </w:rPr>
            </w:pPr>
            <w:r w:rsidRPr="00874A73">
              <w:rPr>
                <w:rFonts w:ascii="David" w:hAnsi="David"/>
                <w:color w:val="000000"/>
                <w:sz w:val="24"/>
                <w:rtl/>
                <w:lang w:eastAsia="en-US"/>
              </w:rPr>
              <w:t>תאריך</w:t>
            </w:r>
          </w:p>
        </w:tc>
        <w:tc>
          <w:tcPr>
            <w:tcW w:w="2693" w:type="dxa"/>
          </w:tcPr>
          <w:p w14:paraId="3974714F" w14:textId="77777777" w:rsidR="00874A73" w:rsidRPr="00874A73" w:rsidRDefault="00874A73" w:rsidP="00A03BEE">
            <w:pPr>
              <w:tabs>
                <w:tab w:val="left" w:pos="3400"/>
                <w:tab w:val="left" w:pos="6802"/>
                <w:tab w:val="left" w:leader="underscore" w:pos="9354"/>
              </w:tabs>
              <w:spacing w:line="240" w:lineRule="auto"/>
              <w:jc w:val="center"/>
              <w:rPr>
                <w:rFonts w:ascii="David" w:hAnsi="David"/>
                <w:color w:val="000000"/>
                <w:sz w:val="24"/>
                <w:rtl/>
                <w:lang w:eastAsia="en-US"/>
              </w:rPr>
            </w:pPr>
            <w:r w:rsidRPr="00874A73">
              <w:rPr>
                <w:rFonts w:ascii="David" w:hAnsi="David"/>
                <w:color w:val="000000"/>
                <w:sz w:val="24"/>
                <w:rtl/>
                <w:lang w:eastAsia="en-US"/>
              </w:rPr>
              <w:t>שם החותם</w:t>
            </w:r>
          </w:p>
        </w:tc>
        <w:tc>
          <w:tcPr>
            <w:tcW w:w="2694" w:type="dxa"/>
          </w:tcPr>
          <w:p w14:paraId="432BC6D4" w14:textId="77777777" w:rsidR="00874A73" w:rsidRPr="00874A73" w:rsidRDefault="00874A73" w:rsidP="00A03BEE">
            <w:pPr>
              <w:tabs>
                <w:tab w:val="left" w:pos="3400"/>
                <w:tab w:val="left" w:pos="6802"/>
                <w:tab w:val="left" w:leader="underscore" w:pos="9354"/>
              </w:tabs>
              <w:spacing w:line="240" w:lineRule="auto"/>
              <w:jc w:val="center"/>
              <w:rPr>
                <w:rFonts w:ascii="David" w:hAnsi="David"/>
                <w:color w:val="000000"/>
                <w:sz w:val="24"/>
                <w:rtl/>
                <w:lang w:eastAsia="en-US"/>
              </w:rPr>
            </w:pPr>
            <w:r w:rsidRPr="00874A73">
              <w:rPr>
                <w:rFonts w:ascii="David" w:hAnsi="David"/>
                <w:color w:val="000000"/>
                <w:sz w:val="24"/>
                <w:rtl/>
                <w:lang w:eastAsia="en-US"/>
              </w:rPr>
              <w:t>חתימה וחותמת המציע</w:t>
            </w:r>
          </w:p>
        </w:tc>
      </w:tr>
      <w:tr w:rsidR="00874A73" w:rsidRPr="00874A73" w14:paraId="1D17FA60" w14:textId="77777777" w:rsidTr="00A03BEE">
        <w:trPr>
          <w:trHeight w:val="328"/>
          <w:jc w:val="center"/>
        </w:trPr>
        <w:tc>
          <w:tcPr>
            <w:tcW w:w="2693" w:type="dxa"/>
          </w:tcPr>
          <w:p w14:paraId="642C8AAA" w14:textId="77777777" w:rsidR="00874A73" w:rsidRPr="00874A73" w:rsidRDefault="00874A73" w:rsidP="00A03BEE">
            <w:pPr>
              <w:pBdr>
                <w:bottom w:val="single" w:sz="4" w:space="1" w:color="auto"/>
              </w:pBdr>
              <w:spacing w:line="240" w:lineRule="auto"/>
              <w:jc w:val="center"/>
              <w:rPr>
                <w:rFonts w:ascii="David" w:hAnsi="David"/>
                <w:color w:val="FFFFFF" w:themeColor="background1"/>
                <w:sz w:val="24"/>
                <w:rtl/>
                <w:lang w:eastAsia="en-US"/>
              </w:rPr>
            </w:pPr>
          </w:p>
        </w:tc>
        <w:tc>
          <w:tcPr>
            <w:tcW w:w="2693" w:type="dxa"/>
          </w:tcPr>
          <w:p w14:paraId="1BD09871" w14:textId="77777777" w:rsidR="00874A73" w:rsidRPr="00874A73" w:rsidRDefault="00874A73" w:rsidP="00A03BEE">
            <w:pPr>
              <w:pBdr>
                <w:bottom w:val="single" w:sz="4" w:space="1" w:color="auto"/>
              </w:pBdr>
              <w:spacing w:line="240" w:lineRule="auto"/>
              <w:jc w:val="center"/>
              <w:rPr>
                <w:rFonts w:ascii="David" w:hAnsi="David"/>
                <w:color w:val="FFFFFF" w:themeColor="background1"/>
                <w:sz w:val="24"/>
                <w:lang w:eastAsia="en-US"/>
              </w:rPr>
            </w:pPr>
            <w:r w:rsidRPr="00874A73">
              <w:rPr>
                <w:rFonts w:ascii="David" w:hAnsi="David"/>
                <w:color w:val="FFFFFF" w:themeColor="background1"/>
                <w:sz w:val="24"/>
                <w:rtl/>
                <w:lang w:eastAsia="en-US"/>
              </w:rPr>
              <w:t>ריק</w:t>
            </w:r>
          </w:p>
        </w:tc>
        <w:tc>
          <w:tcPr>
            <w:tcW w:w="2694" w:type="dxa"/>
          </w:tcPr>
          <w:p w14:paraId="2C74EF95" w14:textId="77777777" w:rsidR="00874A73" w:rsidRPr="00874A73" w:rsidRDefault="00874A73" w:rsidP="00A03BEE">
            <w:pPr>
              <w:pBdr>
                <w:bottom w:val="single" w:sz="4" w:space="1" w:color="auto"/>
              </w:pBdr>
              <w:spacing w:line="240" w:lineRule="auto"/>
              <w:jc w:val="center"/>
              <w:rPr>
                <w:rFonts w:ascii="David" w:hAnsi="David"/>
                <w:color w:val="FFFFFF" w:themeColor="background1"/>
                <w:sz w:val="24"/>
                <w:lang w:eastAsia="en-US"/>
              </w:rPr>
            </w:pPr>
            <w:r w:rsidRPr="00874A73">
              <w:rPr>
                <w:rFonts w:ascii="David" w:hAnsi="David"/>
                <w:color w:val="FFFFFF" w:themeColor="background1"/>
                <w:sz w:val="24"/>
                <w:rtl/>
                <w:lang w:eastAsia="en-US"/>
              </w:rPr>
              <w:t>ריק</w:t>
            </w:r>
          </w:p>
        </w:tc>
      </w:tr>
    </w:tbl>
    <w:p w14:paraId="3BED0726" w14:textId="77777777" w:rsidR="00874A73" w:rsidRPr="00874A73" w:rsidRDefault="00874A73" w:rsidP="00874A73">
      <w:pPr>
        <w:spacing w:line="240" w:lineRule="auto"/>
        <w:jc w:val="center"/>
        <w:rPr>
          <w:rFonts w:ascii="David" w:hAnsi="David"/>
          <w:sz w:val="24"/>
        </w:rPr>
      </w:pPr>
    </w:p>
    <w:p w14:paraId="0F380138" w14:textId="77777777" w:rsidR="00874A73" w:rsidRDefault="00874A73" w:rsidP="00874A73">
      <w:pPr>
        <w:spacing w:line="240" w:lineRule="auto"/>
        <w:jc w:val="center"/>
        <w:rPr>
          <w:rFonts w:ascii="David" w:hAnsi="David"/>
          <w:b/>
          <w:bCs/>
          <w:sz w:val="24"/>
          <w:rtl/>
        </w:rPr>
      </w:pPr>
    </w:p>
    <w:p w14:paraId="72936E99" w14:textId="77777777" w:rsidR="00874A73" w:rsidRDefault="00874A73" w:rsidP="00874A73">
      <w:pPr>
        <w:spacing w:line="240" w:lineRule="auto"/>
        <w:jc w:val="center"/>
        <w:rPr>
          <w:rFonts w:ascii="David" w:hAnsi="David"/>
          <w:b/>
          <w:bCs/>
          <w:sz w:val="24"/>
          <w:rtl/>
        </w:rPr>
      </w:pPr>
    </w:p>
    <w:p w14:paraId="1D06D8B3" w14:textId="77777777" w:rsidR="00874A73" w:rsidRPr="00874A73" w:rsidRDefault="00874A73" w:rsidP="00874A73">
      <w:pPr>
        <w:spacing w:line="240" w:lineRule="auto"/>
        <w:jc w:val="center"/>
        <w:rPr>
          <w:rFonts w:ascii="David" w:hAnsi="David"/>
          <w:b/>
          <w:bCs/>
          <w:sz w:val="24"/>
          <w:rtl/>
        </w:rPr>
      </w:pPr>
      <w:r w:rsidRPr="00874A73">
        <w:rPr>
          <w:rFonts w:ascii="David" w:hAnsi="David"/>
          <w:b/>
          <w:bCs/>
          <w:sz w:val="24"/>
          <w:rtl/>
        </w:rPr>
        <w:t>אישור עורך דין</w:t>
      </w:r>
    </w:p>
    <w:p w14:paraId="2AB3FAE8" w14:textId="77777777" w:rsidR="00874A73" w:rsidRPr="00874A73" w:rsidRDefault="00874A73" w:rsidP="00874A73">
      <w:pPr>
        <w:spacing w:line="240" w:lineRule="auto"/>
        <w:jc w:val="center"/>
        <w:rPr>
          <w:rFonts w:ascii="David" w:hAnsi="David"/>
          <w:sz w:val="24"/>
        </w:rPr>
      </w:pPr>
    </w:p>
    <w:p w14:paraId="55AD72BE" w14:textId="77777777" w:rsidR="00874A73" w:rsidRPr="00874A73" w:rsidRDefault="00874A73" w:rsidP="00874A73">
      <w:pPr>
        <w:spacing w:line="240" w:lineRule="auto"/>
        <w:rPr>
          <w:rFonts w:ascii="David" w:hAnsi="David"/>
          <w:sz w:val="24"/>
          <w:rtl/>
        </w:rPr>
      </w:pPr>
      <w:r w:rsidRPr="00874A73">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A17C267" w14:textId="77777777" w:rsidR="00874A73" w:rsidRPr="00874A73" w:rsidRDefault="00874A73" w:rsidP="00874A73">
      <w:pPr>
        <w:spacing w:line="240" w:lineRule="auto"/>
        <w:rPr>
          <w:rFonts w:ascii="David" w:hAnsi="David"/>
          <w:sz w:val="24"/>
        </w:rPr>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74A73" w:rsidRPr="00874A73" w14:paraId="07538B4E" w14:textId="77777777" w:rsidTr="00A03BEE">
        <w:trPr>
          <w:tblHeader/>
          <w:jc w:val="right"/>
        </w:trPr>
        <w:tc>
          <w:tcPr>
            <w:tcW w:w="2721" w:type="dxa"/>
            <w:tcBorders>
              <w:bottom w:val="nil"/>
            </w:tcBorders>
          </w:tcPr>
          <w:p w14:paraId="7C89F262" w14:textId="77777777" w:rsidR="00874A73" w:rsidRPr="00874A73" w:rsidRDefault="00874A73" w:rsidP="00A03BEE">
            <w:pPr>
              <w:spacing w:line="240" w:lineRule="auto"/>
              <w:ind w:left="4"/>
              <w:jc w:val="center"/>
              <w:rPr>
                <w:rFonts w:ascii="David" w:hAnsi="David"/>
                <w:sz w:val="24"/>
                <w:lang w:eastAsia="en-US"/>
              </w:rPr>
            </w:pPr>
            <w:r w:rsidRPr="00874A73">
              <w:rPr>
                <w:rFonts w:ascii="David" w:hAnsi="David"/>
                <w:color w:val="000000"/>
                <w:sz w:val="24"/>
                <w:rtl/>
                <w:lang w:eastAsia="en-US"/>
              </w:rPr>
              <w:br w:type="page"/>
            </w:r>
            <w:r w:rsidRPr="00874A73">
              <w:rPr>
                <w:rFonts w:ascii="David" w:hAnsi="David"/>
                <w:sz w:val="24"/>
                <w:rtl/>
                <w:lang w:eastAsia="en-US"/>
              </w:rPr>
              <w:t>תאריך</w:t>
            </w:r>
          </w:p>
        </w:tc>
        <w:tc>
          <w:tcPr>
            <w:tcW w:w="3345" w:type="dxa"/>
            <w:tcBorders>
              <w:bottom w:val="nil"/>
            </w:tcBorders>
          </w:tcPr>
          <w:p w14:paraId="53249B4D" w14:textId="77777777" w:rsidR="00874A73" w:rsidRPr="00874A73" w:rsidRDefault="00874A73" w:rsidP="00A03BEE">
            <w:pPr>
              <w:spacing w:line="240" w:lineRule="auto"/>
              <w:jc w:val="center"/>
              <w:rPr>
                <w:rFonts w:ascii="David" w:hAnsi="David"/>
                <w:sz w:val="24"/>
                <w:lang w:eastAsia="en-US"/>
              </w:rPr>
            </w:pPr>
            <w:r w:rsidRPr="00874A73">
              <w:rPr>
                <w:rFonts w:ascii="David" w:hAnsi="David"/>
                <w:sz w:val="24"/>
                <w:rtl/>
                <w:lang w:eastAsia="en-US"/>
              </w:rPr>
              <w:t>מספר רישיון</w:t>
            </w:r>
          </w:p>
        </w:tc>
        <w:tc>
          <w:tcPr>
            <w:tcW w:w="3361" w:type="dxa"/>
            <w:tcBorders>
              <w:bottom w:val="nil"/>
            </w:tcBorders>
          </w:tcPr>
          <w:p w14:paraId="3E66C2FF" w14:textId="77777777" w:rsidR="00874A73" w:rsidRPr="00874A73" w:rsidRDefault="00874A73" w:rsidP="00A03BEE">
            <w:pPr>
              <w:spacing w:line="240" w:lineRule="auto"/>
              <w:jc w:val="center"/>
              <w:rPr>
                <w:rFonts w:ascii="David" w:hAnsi="David"/>
                <w:sz w:val="24"/>
                <w:lang w:eastAsia="en-US"/>
              </w:rPr>
            </w:pPr>
            <w:r w:rsidRPr="00874A73">
              <w:rPr>
                <w:rFonts w:ascii="David" w:hAnsi="David"/>
                <w:sz w:val="24"/>
                <w:rtl/>
                <w:lang w:eastAsia="en-US"/>
              </w:rPr>
              <w:t>חתימה וחותמת</w:t>
            </w:r>
          </w:p>
        </w:tc>
      </w:tr>
      <w:tr w:rsidR="00874A73" w:rsidRPr="00874A73" w14:paraId="7D68B35B" w14:textId="77777777" w:rsidTr="00A03BEE">
        <w:trPr>
          <w:jc w:val="right"/>
        </w:trPr>
        <w:tc>
          <w:tcPr>
            <w:tcW w:w="2721" w:type="dxa"/>
            <w:tcBorders>
              <w:bottom w:val="nil"/>
            </w:tcBorders>
          </w:tcPr>
          <w:p w14:paraId="2B13DA92" w14:textId="77777777" w:rsidR="00874A73" w:rsidRPr="00874A73" w:rsidRDefault="00874A73" w:rsidP="00A03BEE">
            <w:pPr>
              <w:pBdr>
                <w:bottom w:val="single" w:sz="4" w:space="1" w:color="auto"/>
              </w:pBdr>
              <w:spacing w:line="240" w:lineRule="auto"/>
              <w:ind w:left="4"/>
              <w:jc w:val="center"/>
              <w:rPr>
                <w:rFonts w:ascii="David" w:hAnsi="David"/>
                <w:color w:val="FFFFFF" w:themeColor="background1"/>
                <w:sz w:val="24"/>
                <w:lang w:eastAsia="en-US"/>
              </w:rPr>
            </w:pPr>
            <w:r w:rsidRPr="00874A73">
              <w:rPr>
                <w:rFonts w:ascii="David" w:hAnsi="David"/>
                <w:color w:val="FFFFFF" w:themeColor="background1"/>
                <w:sz w:val="24"/>
                <w:rtl/>
                <w:lang w:eastAsia="en-US"/>
              </w:rPr>
              <w:t>ריק</w:t>
            </w:r>
          </w:p>
        </w:tc>
        <w:tc>
          <w:tcPr>
            <w:tcW w:w="3345" w:type="dxa"/>
            <w:tcBorders>
              <w:bottom w:val="nil"/>
            </w:tcBorders>
          </w:tcPr>
          <w:p w14:paraId="33B4E576" w14:textId="77777777" w:rsidR="00874A73" w:rsidRPr="00874A73" w:rsidRDefault="00874A73" w:rsidP="00A03BEE">
            <w:pPr>
              <w:pBdr>
                <w:bottom w:val="single" w:sz="4" w:space="1" w:color="auto"/>
              </w:pBdr>
              <w:spacing w:line="240" w:lineRule="auto"/>
              <w:jc w:val="center"/>
              <w:rPr>
                <w:rFonts w:ascii="David" w:hAnsi="David"/>
                <w:color w:val="FFFFFF" w:themeColor="background1"/>
                <w:sz w:val="24"/>
                <w:lang w:eastAsia="en-US"/>
              </w:rPr>
            </w:pPr>
            <w:r w:rsidRPr="00874A73">
              <w:rPr>
                <w:rFonts w:ascii="David" w:hAnsi="David"/>
                <w:color w:val="FFFFFF" w:themeColor="background1"/>
                <w:sz w:val="24"/>
                <w:rtl/>
                <w:lang w:eastAsia="en-US"/>
              </w:rPr>
              <w:t>ריק</w:t>
            </w:r>
          </w:p>
        </w:tc>
        <w:tc>
          <w:tcPr>
            <w:tcW w:w="3361" w:type="dxa"/>
            <w:tcBorders>
              <w:bottom w:val="nil"/>
            </w:tcBorders>
          </w:tcPr>
          <w:p w14:paraId="3DD3B237" w14:textId="77777777" w:rsidR="00874A73" w:rsidRPr="00874A73" w:rsidRDefault="00874A73" w:rsidP="00A03BEE">
            <w:pPr>
              <w:pBdr>
                <w:bottom w:val="single" w:sz="4" w:space="1" w:color="auto"/>
              </w:pBdr>
              <w:spacing w:line="240" w:lineRule="auto"/>
              <w:jc w:val="center"/>
              <w:rPr>
                <w:rFonts w:ascii="David" w:hAnsi="David"/>
                <w:color w:val="FFFFFF" w:themeColor="background1"/>
                <w:sz w:val="24"/>
                <w:lang w:eastAsia="en-US"/>
              </w:rPr>
            </w:pPr>
            <w:r w:rsidRPr="00874A73">
              <w:rPr>
                <w:rFonts w:ascii="David" w:hAnsi="David"/>
                <w:color w:val="FFFFFF" w:themeColor="background1"/>
                <w:sz w:val="24"/>
                <w:rtl/>
                <w:lang w:eastAsia="en-US"/>
              </w:rPr>
              <w:t>ריק</w:t>
            </w:r>
          </w:p>
        </w:tc>
      </w:tr>
    </w:tbl>
    <w:p w14:paraId="34B59FEC" w14:textId="77777777" w:rsidR="00944824" w:rsidRDefault="00874A73" w:rsidP="00944824">
      <w:pPr>
        <w:pStyle w:val="7"/>
        <w:rPr>
          <w:b w:val="0"/>
          <w:bCs w:val="0"/>
          <w:rtl/>
        </w:rPr>
        <w:sectPr w:rsidR="00944824" w:rsidSect="007D2C66">
          <w:endnotePr>
            <w:numFmt w:val="lowerLetter"/>
          </w:endnotePr>
          <w:pgSz w:w="11907" w:h="16840"/>
          <w:pgMar w:top="1531" w:right="1021" w:bottom="851" w:left="964" w:header="720" w:footer="454" w:gutter="0"/>
          <w:cols w:space="720"/>
          <w:titlePg/>
          <w:bidi/>
          <w:rtlGutter/>
        </w:sectPr>
      </w:pPr>
      <w:r w:rsidRPr="00874A73">
        <w:rPr>
          <w:rFonts w:ascii="David" w:hAnsi="David"/>
          <w:sz w:val="24"/>
          <w:szCs w:val="24"/>
          <w:rtl/>
        </w:rPr>
        <w:br w:type="page"/>
      </w:r>
      <w:bookmarkEnd w:id="233"/>
      <w:bookmarkEnd w:id="234"/>
      <w:bookmarkEnd w:id="235"/>
      <w:bookmarkEnd w:id="237"/>
      <w:bookmarkEnd w:id="238"/>
    </w:p>
    <w:p w14:paraId="36C4EFEF" w14:textId="75FE38CF" w:rsidR="00944824" w:rsidRDefault="00944824" w:rsidP="00944824">
      <w:pPr>
        <w:pStyle w:val="7"/>
        <w:rPr>
          <w:rtl/>
        </w:rPr>
      </w:pPr>
      <w:bookmarkStart w:id="243" w:name="נספח_ערבות_הצעה"/>
      <w:bookmarkStart w:id="244" w:name="_Toc16756714"/>
      <w:r w:rsidRPr="001F77FE">
        <w:rPr>
          <w:rFonts w:hint="cs"/>
          <w:rtl/>
        </w:rPr>
        <w:lastRenderedPageBreak/>
        <w:t>נס</w:t>
      </w:r>
      <w:r w:rsidRPr="001F77FE">
        <w:rPr>
          <w:rtl/>
        </w:rPr>
        <w:t xml:space="preserve">פח </w:t>
      </w:r>
      <w:bookmarkEnd w:id="243"/>
      <w:r w:rsidR="00CB7CDB">
        <w:rPr>
          <w:rFonts w:hint="cs"/>
          <w:rtl/>
        </w:rPr>
        <w:t>ו'</w:t>
      </w:r>
      <w:r w:rsidRPr="001F77FE">
        <w:rPr>
          <w:rtl/>
        </w:rPr>
        <w:t xml:space="preserve"> –</w:t>
      </w:r>
      <w:r>
        <w:rPr>
          <w:rtl/>
        </w:rPr>
        <w:t xml:space="preserve"> </w:t>
      </w:r>
      <w:bookmarkStart w:id="245" w:name="נספח_ערבות_הצעה_כותרת"/>
      <w:r>
        <w:rPr>
          <w:rFonts w:hint="cs"/>
          <w:rtl/>
        </w:rPr>
        <w:t>כתב ערבות הצעה</w:t>
      </w:r>
      <w:bookmarkEnd w:id="244"/>
      <w:bookmarkEnd w:id="245"/>
      <w:r w:rsidRPr="00486FC4">
        <w:rPr>
          <w:rtl/>
        </w:rPr>
        <w:t xml:space="preserve"> </w:t>
      </w:r>
    </w:p>
    <w:p w14:paraId="3C357D70" w14:textId="77777777" w:rsidR="00944824" w:rsidRPr="003C14C3" w:rsidRDefault="00944824" w:rsidP="00944824">
      <w:pPr>
        <w:rPr>
          <w:rtl/>
        </w:rPr>
      </w:pPr>
    </w:p>
    <w:p w14:paraId="6B1A14D1" w14:textId="77777777" w:rsidR="00944824" w:rsidRPr="003C14C3" w:rsidRDefault="00944824" w:rsidP="00944824">
      <w:pPr>
        <w:ind w:left="5811"/>
        <w:rPr>
          <w:rFonts w:ascii="Arial" w:hAnsi="Arial"/>
          <w:sz w:val="24"/>
        </w:rPr>
      </w:pPr>
      <w:r w:rsidRPr="003C14C3">
        <w:rPr>
          <w:rFonts w:ascii="Arial" w:hAnsi="Arial"/>
          <w:sz w:val="24"/>
          <w:rtl/>
        </w:rPr>
        <w:t>שם הבנק/חברת הביטוח ________________</w:t>
      </w:r>
    </w:p>
    <w:p w14:paraId="629D7BAD" w14:textId="77777777" w:rsidR="00944824" w:rsidRPr="003C14C3" w:rsidRDefault="00944824" w:rsidP="00944824">
      <w:pPr>
        <w:ind w:left="5811"/>
        <w:rPr>
          <w:rFonts w:ascii="Arial" w:hAnsi="Arial"/>
          <w:sz w:val="24"/>
        </w:rPr>
      </w:pPr>
      <w:r w:rsidRPr="003C14C3">
        <w:rPr>
          <w:rFonts w:ascii="Arial" w:hAnsi="Arial"/>
          <w:sz w:val="24"/>
          <w:rtl/>
        </w:rPr>
        <w:t>מס' הטלפון ________________________</w:t>
      </w:r>
    </w:p>
    <w:p w14:paraId="4E9E8F76" w14:textId="77777777" w:rsidR="00944824" w:rsidRPr="003C14C3" w:rsidRDefault="00944824" w:rsidP="00944824">
      <w:pPr>
        <w:ind w:left="5811"/>
        <w:rPr>
          <w:rFonts w:ascii="Arial" w:hAnsi="Arial"/>
          <w:sz w:val="24"/>
        </w:rPr>
      </w:pPr>
      <w:r w:rsidRPr="003C14C3">
        <w:rPr>
          <w:rFonts w:ascii="Arial" w:hAnsi="Arial"/>
          <w:sz w:val="24"/>
          <w:rtl/>
        </w:rPr>
        <w:t>מס' הפקס: ________________________</w:t>
      </w:r>
    </w:p>
    <w:p w14:paraId="33F2861F" w14:textId="77777777" w:rsidR="00944824" w:rsidRPr="003C14C3" w:rsidRDefault="00944824" w:rsidP="00944824">
      <w:pPr>
        <w:rPr>
          <w:rFonts w:ascii="Arial" w:hAnsi="Arial"/>
          <w:sz w:val="24"/>
        </w:rPr>
      </w:pPr>
    </w:p>
    <w:p w14:paraId="7A102E72" w14:textId="77777777" w:rsidR="00944824" w:rsidRPr="003C14C3" w:rsidRDefault="00944824" w:rsidP="00944824">
      <w:pPr>
        <w:jc w:val="center"/>
        <w:rPr>
          <w:rFonts w:ascii="Arial" w:hAnsi="Arial"/>
          <w:b/>
          <w:bCs/>
          <w:sz w:val="28"/>
          <w:szCs w:val="28"/>
          <w:u w:val="single"/>
        </w:rPr>
      </w:pPr>
      <w:r w:rsidRPr="003C14C3">
        <w:rPr>
          <w:rFonts w:ascii="Arial" w:hAnsi="Arial"/>
          <w:b/>
          <w:bCs/>
          <w:sz w:val="28"/>
          <w:szCs w:val="28"/>
          <w:u w:val="single"/>
          <w:rtl/>
        </w:rPr>
        <w:t>כתב ערבות</w:t>
      </w:r>
    </w:p>
    <w:p w14:paraId="59D2CDCA" w14:textId="77777777" w:rsidR="00944824" w:rsidRPr="003C14C3" w:rsidRDefault="00944824" w:rsidP="00944824">
      <w:pPr>
        <w:spacing w:line="240" w:lineRule="auto"/>
        <w:rPr>
          <w:rFonts w:ascii="Arial" w:hAnsi="Arial"/>
          <w:sz w:val="24"/>
        </w:rPr>
      </w:pPr>
      <w:r w:rsidRPr="003C14C3">
        <w:rPr>
          <w:rFonts w:ascii="Arial" w:hAnsi="Arial"/>
          <w:sz w:val="24"/>
          <w:rtl/>
        </w:rPr>
        <w:t xml:space="preserve">לכבוד </w:t>
      </w:r>
    </w:p>
    <w:p w14:paraId="072D9A53" w14:textId="77777777" w:rsidR="00944824" w:rsidRPr="00E03B75" w:rsidRDefault="00944824" w:rsidP="00944824">
      <w:pPr>
        <w:spacing w:line="240" w:lineRule="auto"/>
        <w:rPr>
          <w:rFonts w:ascii="Arial" w:hAnsi="Arial"/>
          <w:sz w:val="24"/>
        </w:rPr>
      </w:pPr>
      <w:r w:rsidRPr="00E03B75">
        <w:rPr>
          <w:rFonts w:ascii="Arial" w:hAnsi="Arial"/>
          <w:sz w:val="24"/>
          <w:rtl/>
        </w:rPr>
        <w:t xml:space="preserve">ממשלת ישראל </w:t>
      </w:r>
    </w:p>
    <w:p w14:paraId="7B8610C1" w14:textId="77777777" w:rsidR="00944824" w:rsidRPr="00E03B75" w:rsidRDefault="00944824" w:rsidP="00944824">
      <w:pPr>
        <w:spacing w:line="240" w:lineRule="auto"/>
        <w:rPr>
          <w:rFonts w:ascii="Arial" w:hAnsi="Arial"/>
          <w:sz w:val="24"/>
        </w:rPr>
      </w:pPr>
      <w:r w:rsidRPr="00E03B75">
        <w:rPr>
          <w:rFonts w:ascii="Arial" w:hAnsi="Arial"/>
          <w:sz w:val="24"/>
          <w:rtl/>
        </w:rPr>
        <w:t xml:space="preserve">באמצעות </w:t>
      </w:r>
      <w:r>
        <w:rPr>
          <w:rFonts w:ascii="Arial" w:hAnsi="Arial" w:hint="cs"/>
          <w:sz w:val="24"/>
          <w:rtl/>
        </w:rPr>
        <w:t>נציבות שירות המדינה</w:t>
      </w:r>
    </w:p>
    <w:p w14:paraId="613DBB91" w14:textId="77777777" w:rsidR="00944824" w:rsidRDefault="00944824" w:rsidP="00944824">
      <w:pPr>
        <w:spacing w:line="240" w:lineRule="auto"/>
        <w:jc w:val="center"/>
        <w:rPr>
          <w:rFonts w:ascii="Arial" w:hAnsi="Arial"/>
          <w:sz w:val="24"/>
          <w:rtl/>
        </w:rPr>
      </w:pPr>
      <w:r w:rsidRPr="00E03B75">
        <w:rPr>
          <w:rFonts w:ascii="Arial" w:hAnsi="Arial"/>
          <w:b/>
          <w:bCs/>
          <w:sz w:val="24"/>
          <w:rtl/>
        </w:rPr>
        <w:t>הנדון: ערבות מס'</w:t>
      </w:r>
      <w:r w:rsidRPr="00E03B75">
        <w:rPr>
          <w:rFonts w:ascii="Arial" w:hAnsi="Arial"/>
          <w:sz w:val="24"/>
          <w:rtl/>
        </w:rPr>
        <w:t>____________</w:t>
      </w:r>
    </w:p>
    <w:p w14:paraId="18518278" w14:textId="77777777" w:rsidR="00944824" w:rsidRPr="00E03B75" w:rsidRDefault="00944824" w:rsidP="00944824">
      <w:pPr>
        <w:spacing w:line="240" w:lineRule="auto"/>
        <w:jc w:val="center"/>
        <w:rPr>
          <w:rFonts w:ascii="Arial" w:hAnsi="Arial"/>
          <w:sz w:val="24"/>
        </w:rPr>
      </w:pPr>
    </w:p>
    <w:p w14:paraId="0A06F270" w14:textId="77777777" w:rsidR="00944824" w:rsidRPr="00E03B75" w:rsidRDefault="00944824" w:rsidP="00D809C1">
      <w:pPr>
        <w:tabs>
          <w:tab w:val="left" w:pos="141"/>
        </w:tabs>
        <w:spacing w:line="240" w:lineRule="auto"/>
        <w:rPr>
          <w:rFonts w:ascii="Arial" w:hAnsi="Arial"/>
          <w:sz w:val="24"/>
        </w:rPr>
      </w:pPr>
      <w:r w:rsidRPr="00E03B75">
        <w:rPr>
          <w:rFonts w:ascii="Arial" w:hAnsi="Arial"/>
          <w:sz w:val="24"/>
          <w:rtl/>
        </w:rPr>
        <w:t xml:space="preserve">אנו ערבים בזה כלפיכם לסילוק כל סכום עד לסך </w:t>
      </w:r>
      <w:r w:rsidR="0019760E">
        <w:rPr>
          <w:rFonts w:ascii="Arial" w:hAnsi="Arial" w:hint="cs"/>
          <w:sz w:val="24"/>
          <w:rtl/>
        </w:rPr>
        <w:t xml:space="preserve">37,500 ₪ </w:t>
      </w:r>
      <w:r w:rsidRPr="00E03B75">
        <w:rPr>
          <w:rFonts w:ascii="Arial" w:hAnsi="Arial"/>
          <w:sz w:val="24"/>
          <w:rtl/>
        </w:rPr>
        <w:t>(במילים</w:t>
      </w:r>
      <w:r w:rsidRPr="00E03B75">
        <w:rPr>
          <w:rFonts w:ascii="Arial" w:hAnsi="Arial" w:hint="cs"/>
          <w:sz w:val="24"/>
          <w:rtl/>
        </w:rPr>
        <w:t>:</w:t>
      </w:r>
      <w:r w:rsidRPr="00E03B75">
        <w:rPr>
          <w:rFonts w:ascii="Arial" w:hAnsi="Arial"/>
          <w:sz w:val="24"/>
          <w:rtl/>
        </w:rPr>
        <w:t xml:space="preserve"> </w:t>
      </w:r>
      <w:r w:rsidR="0019760E">
        <w:rPr>
          <w:rFonts w:ascii="Arial" w:hAnsi="Arial" w:hint="cs"/>
          <w:sz w:val="24"/>
          <w:rtl/>
        </w:rPr>
        <w:t>שלושים ושבעה אלף וחמש מאות שקלים חדשים</w:t>
      </w:r>
      <w:r w:rsidRPr="00E03B75">
        <w:rPr>
          <w:rFonts w:ascii="Arial" w:hAnsi="Arial"/>
          <w:sz w:val="24"/>
          <w:rtl/>
        </w:rPr>
        <w:t>)</w:t>
      </w:r>
      <w:r w:rsidRPr="00E03B75">
        <w:rPr>
          <w:rFonts w:ascii="Arial" w:hAnsi="Arial" w:hint="cs"/>
          <w:sz w:val="24"/>
          <w:rtl/>
        </w:rPr>
        <w:t xml:space="preserve"> </w:t>
      </w:r>
      <w:r w:rsidRPr="00CA07AA">
        <w:rPr>
          <w:rFonts w:ascii="Arial" w:hAnsi="Arial"/>
          <w:sz w:val="24"/>
          <w:rtl/>
        </w:rPr>
        <w:t>אשר תדרשו מאת: ___________________ (יש לציין את שם המציע) _____________________ (יש לציין את מספר הרישום של ה</w:t>
      </w:r>
      <w:r>
        <w:rPr>
          <w:rFonts w:ascii="Arial" w:hAnsi="Arial" w:hint="cs"/>
          <w:sz w:val="24"/>
          <w:rtl/>
        </w:rPr>
        <w:t>מציע</w:t>
      </w:r>
      <w:r w:rsidRPr="00CA07AA">
        <w:rPr>
          <w:rFonts w:ascii="Arial" w:hAnsi="Arial"/>
          <w:sz w:val="24"/>
          <w:rtl/>
        </w:rPr>
        <w:t xml:space="preserve">) (להלן "החייב") </w:t>
      </w:r>
      <w:r w:rsidRPr="00E03B75">
        <w:rPr>
          <w:rFonts w:ascii="Arial" w:hAnsi="Arial"/>
          <w:sz w:val="24"/>
          <w:rtl/>
        </w:rPr>
        <w:t>בקשר</w:t>
      </w:r>
      <w:r w:rsidRPr="00E03B75">
        <w:rPr>
          <w:rFonts w:ascii="Arial" w:hAnsi="Arial" w:hint="cs"/>
          <w:sz w:val="24"/>
          <w:rtl/>
        </w:rPr>
        <w:t xml:space="preserve"> </w:t>
      </w:r>
      <w:r w:rsidRPr="00E03B75">
        <w:rPr>
          <w:rFonts w:ascii="Arial" w:hAnsi="Arial"/>
          <w:sz w:val="24"/>
          <w:rtl/>
        </w:rPr>
        <w:t xml:space="preserve">עם </w:t>
      </w:r>
      <w:r w:rsidRPr="00E03B75">
        <w:rPr>
          <w:rFonts w:ascii="Arial" w:hAnsi="Arial" w:hint="cs"/>
          <w:sz w:val="24"/>
          <w:rtl/>
        </w:rPr>
        <w:t xml:space="preserve">מכרז </w:t>
      </w:r>
      <w:r w:rsidRPr="00073173">
        <w:rPr>
          <w:rFonts w:ascii="Arial" w:hAnsi="Arial" w:hint="cs"/>
          <w:sz w:val="24"/>
          <w:rtl/>
        </w:rPr>
        <w:t>מס</w:t>
      </w:r>
      <w:r w:rsidRPr="0027311B">
        <w:rPr>
          <w:rFonts w:ascii="Arial" w:hAnsi="Arial" w:hint="cs"/>
          <w:sz w:val="24"/>
          <w:rtl/>
        </w:rPr>
        <w:t xml:space="preserve">' </w:t>
      </w:r>
      <w:r w:rsidR="0027311B" w:rsidRPr="0027311B">
        <w:rPr>
          <w:rFonts w:ascii="David" w:hAnsi="David" w:hint="cs"/>
          <w:sz w:val="24"/>
          <w:rtl/>
        </w:rPr>
        <w:t>70/2021</w:t>
      </w:r>
      <w:r w:rsidR="00146436" w:rsidRPr="0027311B">
        <w:rPr>
          <w:rFonts w:ascii="Arial" w:hAnsi="Arial"/>
          <w:sz w:val="24"/>
          <w:rtl/>
        </w:rPr>
        <w:t xml:space="preserve"> </w:t>
      </w:r>
      <w:r w:rsidRPr="0027311B">
        <w:rPr>
          <w:rFonts w:ascii="Arial" w:hAnsi="Arial" w:hint="cs"/>
          <w:sz w:val="24"/>
          <w:rtl/>
        </w:rPr>
        <w:t>למתן</w:t>
      </w:r>
      <w:r w:rsidRPr="00073173">
        <w:rPr>
          <w:rFonts w:ascii="Arial" w:hAnsi="Arial" w:hint="cs"/>
          <w:sz w:val="24"/>
          <w:rtl/>
        </w:rPr>
        <w:t xml:space="preserve"> שיר</w:t>
      </w:r>
      <w:r>
        <w:rPr>
          <w:rFonts w:hint="cs"/>
          <w:sz w:val="24"/>
          <w:rtl/>
        </w:rPr>
        <w:t xml:space="preserve">ותי ייעוץ, ליווי, פיתוח </w:t>
      </w:r>
      <w:r w:rsidRPr="00E03B75">
        <w:rPr>
          <w:rFonts w:hint="cs"/>
          <w:sz w:val="24"/>
          <w:rtl/>
        </w:rPr>
        <w:t>והטמעת מערך לבקרת ניהול ההון האנושי בשירות המדינה.</w:t>
      </w:r>
    </w:p>
    <w:p w14:paraId="478F790C" w14:textId="77777777" w:rsidR="00944824" w:rsidRPr="00E03B75" w:rsidRDefault="00944824" w:rsidP="00944824">
      <w:pPr>
        <w:spacing w:line="240" w:lineRule="auto"/>
        <w:rPr>
          <w:rFonts w:ascii="Arial" w:hAnsi="Arial"/>
          <w:sz w:val="24"/>
          <w:rtl/>
        </w:rPr>
      </w:pPr>
    </w:p>
    <w:p w14:paraId="66238A56" w14:textId="77777777" w:rsidR="00944824" w:rsidRPr="00E03B75" w:rsidRDefault="00944824" w:rsidP="00944824">
      <w:pPr>
        <w:spacing w:line="240" w:lineRule="auto"/>
        <w:rPr>
          <w:rFonts w:ascii="Arial" w:hAnsi="Arial"/>
          <w:sz w:val="24"/>
          <w:rtl/>
        </w:rPr>
      </w:pPr>
      <w:r w:rsidRPr="00E03B75">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7F024B" w14:textId="77777777" w:rsidR="00944824" w:rsidRPr="00E03B75" w:rsidRDefault="00944824" w:rsidP="00944824">
      <w:pPr>
        <w:spacing w:line="240" w:lineRule="auto"/>
        <w:rPr>
          <w:rFonts w:ascii="Arial" w:hAnsi="Arial"/>
          <w:sz w:val="24"/>
        </w:rPr>
      </w:pPr>
    </w:p>
    <w:p w14:paraId="2F87FD85" w14:textId="77777777" w:rsidR="00944824" w:rsidRPr="00E03B75" w:rsidRDefault="00944824" w:rsidP="00944824">
      <w:pPr>
        <w:spacing w:line="240" w:lineRule="auto"/>
        <w:rPr>
          <w:rFonts w:ascii="Arial" w:hAnsi="Arial"/>
          <w:sz w:val="24"/>
          <w:rtl/>
        </w:rPr>
      </w:pPr>
    </w:p>
    <w:p w14:paraId="0F159DFA" w14:textId="77777777" w:rsidR="00944824" w:rsidRPr="00E03B75" w:rsidRDefault="00944824" w:rsidP="00944824">
      <w:pPr>
        <w:spacing w:line="240" w:lineRule="auto"/>
        <w:rPr>
          <w:rFonts w:ascii="Arial" w:hAnsi="Arial"/>
          <w:sz w:val="24"/>
        </w:rPr>
      </w:pPr>
      <w:r w:rsidRPr="00E03B75">
        <w:rPr>
          <w:rFonts w:ascii="Arial" w:hAnsi="Arial"/>
          <w:sz w:val="24"/>
          <w:rtl/>
        </w:rPr>
        <w:t>ערבות זו תהיה בתוקף עד תאריך  _______________</w:t>
      </w:r>
    </w:p>
    <w:p w14:paraId="4B5A3E4F" w14:textId="77777777" w:rsidR="00944824" w:rsidRPr="00E03B75" w:rsidRDefault="00944824" w:rsidP="00944824">
      <w:pPr>
        <w:spacing w:line="240" w:lineRule="auto"/>
        <w:rPr>
          <w:rFonts w:ascii="Arial" w:hAnsi="Arial"/>
          <w:sz w:val="24"/>
          <w:rtl/>
        </w:rPr>
      </w:pPr>
    </w:p>
    <w:p w14:paraId="60154945" w14:textId="77777777" w:rsidR="00944824" w:rsidRPr="00E03B75" w:rsidRDefault="00944824" w:rsidP="00944824">
      <w:pPr>
        <w:spacing w:line="240" w:lineRule="auto"/>
        <w:rPr>
          <w:rFonts w:ascii="Arial" w:hAnsi="Arial"/>
          <w:sz w:val="24"/>
          <w:rtl/>
        </w:rPr>
      </w:pPr>
    </w:p>
    <w:p w14:paraId="2BA8BD7A" w14:textId="77777777" w:rsidR="00944824" w:rsidRPr="00E03B75" w:rsidRDefault="00944824" w:rsidP="00944824">
      <w:pPr>
        <w:spacing w:line="240" w:lineRule="auto"/>
        <w:rPr>
          <w:rFonts w:ascii="Arial" w:hAnsi="Arial"/>
          <w:sz w:val="24"/>
        </w:rPr>
      </w:pPr>
      <w:r w:rsidRPr="00E03B75">
        <w:rPr>
          <w:rFonts w:ascii="Arial" w:hAnsi="Arial"/>
          <w:sz w:val="24"/>
          <w:rtl/>
        </w:rPr>
        <w:t>דרישה על פי ערבות זו יש להפנות לסניף הבנק/חב' הביטוח שכתובתו__________________________</w:t>
      </w:r>
    </w:p>
    <w:p w14:paraId="0379A9E5" w14:textId="77777777" w:rsidR="00944824" w:rsidRPr="00E03B75" w:rsidRDefault="00944824" w:rsidP="00944824">
      <w:pPr>
        <w:tabs>
          <w:tab w:val="left" w:pos="6661"/>
        </w:tabs>
        <w:spacing w:line="240" w:lineRule="auto"/>
        <w:ind w:firstLine="720"/>
        <w:rPr>
          <w:rFonts w:ascii="Arial" w:hAnsi="Arial"/>
          <w:sz w:val="24"/>
        </w:rPr>
      </w:pPr>
      <w:r w:rsidRPr="00E03B75">
        <w:rPr>
          <w:rFonts w:ascii="Arial" w:hAnsi="Arial"/>
          <w:sz w:val="24"/>
          <w:rtl/>
        </w:rPr>
        <w:tab/>
        <w:t>שם הבנק/חב' הביטוח</w:t>
      </w:r>
    </w:p>
    <w:p w14:paraId="6D776EFC" w14:textId="77777777" w:rsidR="00944824" w:rsidRPr="00E03B75" w:rsidRDefault="00944824" w:rsidP="00944824">
      <w:pPr>
        <w:spacing w:line="240" w:lineRule="auto"/>
        <w:rPr>
          <w:rFonts w:ascii="Arial" w:hAnsi="Arial"/>
          <w:sz w:val="24"/>
          <w:rtl/>
        </w:rPr>
      </w:pPr>
    </w:p>
    <w:p w14:paraId="19E9AD9D" w14:textId="77777777" w:rsidR="00944824" w:rsidRPr="00E03B75" w:rsidRDefault="00944824" w:rsidP="00944824">
      <w:pPr>
        <w:spacing w:line="240" w:lineRule="auto"/>
        <w:rPr>
          <w:rFonts w:ascii="Arial" w:hAnsi="Arial"/>
          <w:sz w:val="24"/>
        </w:rPr>
      </w:pPr>
      <w:r w:rsidRPr="00E03B75">
        <w:rPr>
          <w:rFonts w:ascii="Arial" w:hAnsi="Arial"/>
          <w:sz w:val="24"/>
          <w:rtl/>
        </w:rPr>
        <w:t>___________________________________      __________________________________</w:t>
      </w:r>
    </w:p>
    <w:p w14:paraId="34B62173" w14:textId="77777777" w:rsidR="00944824" w:rsidRPr="00E03B75" w:rsidRDefault="00944824" w:rsidP="00944824">
      <w:pPr>
        <w:spacing w:line="240" w:lineRule="auto"/>
        <w:rPr>
          <w:rFonts w:ascii="Arial" w:hAnsi="Arial"/>
          <w:sz w:val="24"/>
        </w:rPr>
      </w:pPr>
      <w:r w:rsidRPr="00E03B75">
        <w:rPr>
          <w:rFonts w:ascii="Arial" w:hAnsi="Arial"/>
          <w:sz w:val="24"/>
          <w:rtl/>
        </w:rPr>
        <w:t xml:space="preserve">                  מס' הבנק ומס' הסניף                                         כתובת סניף הבנק/חברת הביטוח </w:t>
      </w:r>
    </w:p>
    <w:p w14:paraId="4A2E0235" w14:textId="77777777" w:rsidR="00944824" w:rsidRPr="00E03B75" w:rsidRDefault="00944824" w:rsidP="00944824">
      <w:pPr>
        <w:spacing w:line="240" w:lineRule="auto"/>
        <w:rPr>
          <w:rFonts w:ascii="Arial" w:hAnsi="Arial"/>
          <w:sz w:val="24"/>
        </w:rPr>
      </w:pPr>
    </w:p>
    <w:p w14:paraId="62178564" w14:textId="77777777" w:rsidR="00944824" w:rsidRPr="00E03B75" w:rsidRDefault="00944824" w:rsidP="00944824">
      <w:pPr>
        <w:spacing w:line="240" w:lineRule="auto"/>
        <w:rPr>
          <w:rFonts w:ascii="Arial" w:hAnsi="Arial"/>
          <w:sz w:val="24"/>
          <w:rtl/>
        </w:rPr>
      </w:pPr>
    </w:p>
    <w:p w14:paraId="3B653AE0" w14:textId="77777777" w:rsidR="00944824" w:rsidRPr="00E03B75" w:rsidRDefault="00944824" w:rsidP="00944824">
      <w:pPr>
        <w:spacing w:line="240" w:lineRule="auto"/>
        <w:rPr>
          <w:rFonts w:ascii="Arial" w:hAnsi="Arial"/>
          <w:sz w:val="24"/>
          <w:rtl/>
        </w:rPr>
      </w:pPr>
      <w:r w:rsidRPr="00E03B75">
        <w:rPr>
          <w:rFonts w:ascii="Arial" w:hAnsi="Arial"/>
          <w:sz w:val="24"/>
          <w:rtl/>
        </w:rPr>
        <w:t>ערבות זו אינה ניתנת להעברה</w:t>
      </w:r>
      <w:r w:rsidRPr="00E03B75">
        <w:rPr>
          <w:rFonts w:ascii="Arial" w:hAnsi="Arial" w:hint="cs"/>
          <w:sz w:val="24"/>
          <w:rtl/>
        </w:rPr>
        <w:t>.</w:t>
      </w:r>
    </w:p>
    <w:p w14:paraId="35906C48" w14:textId="77777777" w:rsidR="00944824" w:rsidRPr="00E03B75" w:rsidRDefault="00944824" w:rsidP="00944824">
      <w:pPr>
        <w:spacing w:line="240" w:lineRule="auto"/>
        <w:rPr>
          <w:rFonts w:ascii="Arial" w:hAnsi="Arial"/>
          <w:sz w:val="24"/>
        </w:rPr>
      </w:pPr>
    </w:p>
    <w:p w14:paraId="0096D5E2" w14:textId="77777777" w:rsidR="00944824" w:rsidRPr="00E03B75" w:rsidRDefault="00944824" w:rsidP="00944824">
      <w:pPr>
        <w:spacing w:line="240" w:lineRule="auto"/>
        <w:rPr>
          <w:rFonts w:ascii="Arial" w:hAnsi="Arial"/>
          <w:sz w:val="24"/>
        </w:rPr>
      </w:pPr>
      <w:r w:rsidRPr="00E03B75">
        <w:rPr>
          <w:rFonts w:ascii="Arial" w:hAnsi="Arial"/>
          <w:sz w:val="24"/>
          <w:rtl/>
        </w:rPr>
        <w:t>________________                     ____</w:t>
      </w:r>
      <w:r>
        <w:rPr>
          <w:rFonts w:ascii="Arial" w:hAnsi="Arial" w:hint="cs"/>
          <w:sz w:val="24"/>
          <w:rtl/>
        </w:rPr>
        <w:t>_</w:t>
      </w:r>
      <w:r w:rsidRPr="00E03B75">
        <w:rPr>
          <w:rFonts w:ascii="Arial" w:hAnsi="Arial"/>
          <w:sz w:val="24"/>
          <w:rtl/>
        </w:rPr>
        <w:t xml:space="preserve">____________                     </w:t>
      </w:r>
      <w:r>
        <w:rPr>
          <w:rFonts w:ascii="Arial" w:hAnsi="Arial" w:hint="cs"/>
          <w:sz w:val="24"/>
          <w:rtl/>
        </w:rPr>
        <w:t xml:space="preserve">       </w:t>
      </w:r>
      <w:r w:rsidRPr="00E03B75">
        <w:rPr>
          <w:rFonts w:ascii="Arial" w:hAnsi="Arial"/>
          <w:sz w:val="24"/>
          <w:rtl/>
        </w:rPr>
        <w:t xml:space="preserve"> </w:t>
      </w:r>
      <w:r>
        <w:rPr>
          <w:rFonts w:ascii="Arial" w:hAnsi="Arial" w:hint="cs"/>
          <w:sz w:val="24"/>
          <w:rtl/>
        </w:rPr>
        <w:t xml:space="preserve"> </w:t>
      </w:r>
      <w:r w:rsidRPr="00E03B75">
        <w:rPr>
          <w:rFonts w:ascii="Arial" w:hAnsi="Arial"/>
          <w:sz w:val="24"/>
          <w:rtl/>
        </w:rPr>
        <w:t xml:space="preserve"> ___</w:t>
      </w:r>
      <w:r>
        <w:rPr>
          <w:rFonts w:ascii="Arial" w:hAnsi="Arial" w:hint="cs"/>
          <w:sz w:val="24"/>
          <w:rtl/>
        </w:rPr>
        <w:t>_____</w:t>
      </w:r>
      <w:r w:rsidRPr="00E03B75">
        <w:rPr>
          <w:rFonts w:ascii="Arial" w:hAnsi="Arial"/>
          <w:sz w:val="24"/>
          <w:rtl/>
        </w:rPr>
        <w:t xml:space="preserve">_____________                  </w:t>
      </w:r>
    </w:p>
    <w:p w14:paraId="3597FCC5" w14:textId="77777777" w:rsidR="00944824" w:rsidRPr="003C14C3" w:rsidRDefault="00944824" w:rsidP="00944824">
      <w:pPr>
        <w:spacing w:line="240" w:lineRule="auto"/>
        <w:rPr>
          <w:rFonts w:ascii="Arial" w:hAnsi="Arial"/>
          <w:sz w:val="24"/>
        </w:rPr>
      </w:pPr>
      <w:r w:rsidRPr="00E03B75">
        <w:rPr>
          <w:rFonts w:ascii="Arial" w:hAnsi="Arial"/>
          <w:sz w:val="24"/>
          <w:rtl/>
        </w:rPr>
        <w:t xml:space="preserve">          תאריך                                                  שם מלא                                         חתימה וחותמת</w:t>
      </w:r>
      <w:r w:rsidRPr="003C14C3">
        <w:rPr>
          <w:rFonts w:ascii="Arial" w:hAnsi="Arial"/>
          <w:sz w:val="24"/>
          <w:rtl/>
        </w:rPr>
        <w:t xml:space="preserve"> </w:t>
      </w:r>
      <w:r>
        <w:rPr>
          <w:rFonts w:ascii="Arial" w:hAnsi="Arial" w:hint="cs"/>
          <w:sz w:val="24"/>
          <w:rtl/>
        </w:rPr>
        <w:t>מורשה החתימה</w:t>
      </w:r>
    </w:p>
    <w:p w14:paraId="22C8D7DA" w14:textId="77777777" w:rsidR="00944824" w:rsidRPr="003C14C3" w:rsidRDefault="00944824" w:rsidP="00944824">
      <w:pPr>
        <w:spacing w:line="240" w:lineRule="auto"/>
        <w:rPr>
          <w:rFonts w:ascii="Arial" w:hAnsi="Arial"/>
          <w:sz w:val="24"/>
          <w:rtl/>
        </w:rPr>
      </w:pPr>
    </w:p>
    <w:p w14:paraId="0E0D93AD" w14:textId="77777777" w:rsidR="003222D4" w:rsidRDefault="003222D4" w:rsidP="00944824">
      <w:pPr>
        <w:pStyle w:val="7"/>
        <w:rPr>
          <w:b w:val="0"/>
          <w:bCs w:val="0"/>
          <w:rtl/>
        </w:rPr>
        <w:sectPr w:rsidR="003222D4" w:rsidSect="007D2C66">
          <w:endnotePr>
            <w:numFmt w:val="lowerLetter"/>
          </w:endnotePr>
          <w:pgSz w:w="11907" w:h="16840"/>
          <w:pgMar w:top="1531" w:right="1021" w:bottom="851" w:left="964" w:header="720" w:footer="454" w:gutter="0"/>
          <w:cols w:space="720"/>
          <w:titlePg/>
          <w:bidi/>
          <w:rtlGutter/>
        </w:sectPr>
      </w:pPr>
    </w:p>
    <w:p w14:paraId="39E70048" w14:textId="0964B414" w:rsidR="003222D4" w:rsidRPr="003222D4" w:rsidRDefault="003222D4" w:rsidP="003222D4">
      <w:pPr>
        <w:pStyle w:val="7"/>
        <w:rPr>
          <w:rtl/>
        </w:rPr>
      </w:pPr>
      <w:bookmarkStart w:id="246" w:name="נספח_תוכנות_מקור"/>
      <w:bookmarkStart w:id="247" w:name="_Toc438540521"/>
      <w:bookmarkStart w:id="248" w:name="_Toc438384397"/>
      <w:bookmarkStart w:id="249" w:name="_Toc486501134"/>
      <w:bookmarkStart w:id="250" w:name="_Toc460874244"/>
      <w:bookmarkStart w:id="251" w:name="_Toc16756715"/>
      <w:r w:rsidRPr="001F77FE">
        <w:rPr>
          <w:rFonts w:hint="cs"/>
          <w:rtl/>
        </w:rPr>
        <w:lastRenderedPageBreak/>
        <w:t>נס</w:t>
      </w:r>
      <w:r w:rsidRPr="001F77FE">
        <w:rPr>
          <w:rtl/>
        </w:rPr>
        <w:t xml:space="preserve">פח </w:t>
      </w:r>
      <w:bookmarkEnd w:id="246"/>
      <w:r w:rsidR="00CB7CDB">
        <w:rPr>
          <w:rFonts w:hint="cs"/>
          <w:rtl/>
        </w:rPr>
        <w:t>ז'</w:t>
      </w:r>
      <w:r w:rsidRPr="001F77FE">
        <w:rPr>
          <w:rtl/>
        </w:rPr>
        <w:t xml:space="preserve"> </w:t>
      </w:r>
      <w:r w:rsidRPr="003222D4">
        <w:rPr>
          <w:rtl/>
        </w:rPr>
        <w:t>–</w:t>
      </w:r>
      <w:r w:rsidRPr="003222D4">
        <w:rPr>
          <w:rFonts w:hint="cs"/>
          <w:rtl/>
        </w:rPr>
        <w:t xml:space="preserve"> </w:t>
      </w:r>
      <w:bookmarkStart w:id="252" w:name="נספח_תוכנות_מקור_כותרת"/>
      <w:r w:rsidRPr="003222D4">
        <w:rPr>
          <w:rtl/>
        </w:rPr>
        <w:t>הצהרה בדבר שימוש בתוכנות מקור</w:t>
      </w:r>
      <w:bookmarkEnd w:id="247"/>
      <w:bookmarkEnd w:id="248"/>
      <w:bookmarkEnd w:id="249"/>
      <w:bookmarkEnd w:id="250"/>
      <w:bookmarkEnd w:id="251"/>
      <w:bookmarkEnd w:id="252"/>
    </w:p>
    <w:p w14:paraId="6E0298FA" w14:textId="77777777" w:rsidR="003222D4" w:rsidRPr="003222D4" w:rsidRDefault="003222D4" w:rsidP="003222D4">
      <w:pPr>
        <w:pStyle w:val="afa"/>
        <w:spacing w:line="240" w:lineRule="auto"/>
        <w:rPr>
          <w:rFonts w:ascii="David" w:hAnsi="David"/>
          <w:sz w:val="24"/>
          <w:rtl/>
        </w:rPr>
      </w:pPr>
    </w:p>
    <w:p w14:paraId="74B3B251" w14:textId="77777777" w:rsidR="003222D4" w:rsidRPr="003222D4" w:rsidRDefault="003222D4" w:rsidP="003222D4">
      <w:pPr>
        <w:pStyle w:val="afa"/>
        <w:spacing w:line="240" w:lineRule="auto"/>
        <w:rPr>
          <w:rFonts w:ascii="David" w:hAnsi="David"/>
          <w:sz w:val="24"/>
          <w:rtl/>
        </w:rPr>
      </w:pPr>
      <w:r w:rsidRPr="00471AAF">
        <w:rPr>
          <w:rFonts w:ascii="David" w:hAnsi="David"/>
          <w:sz w:val="24"/>
          <w:rtl/>
        </w:rPr>
        <w:t xml:space="preserve">אני החתום מטה, מר/גב' _______________, נושא/ת ת.ז. שמספרה ____________, לאחר שהוזהרתי כי עלי </w:t>
      </w:r>
      <w:r w:rsidRPr="003222D4">
        <w:rPr>
          <w:rFonts w:ascii="David" w:hAnsi="David"/>
          <w:sz w:val="24"/>
          <w:rtl/>
        </w:rPr>
        <w:t>לומר את האמת וכי אהיה צפוי/ה לעונשים הקבועים בחוק אם לא אעשה כן, מצהיר/ה בכתב כדלקמן:</w:t>
      </w:r>
    </w:p>
    <w:p w14:paraId="2CCCC53D" w14:textId="77777777" w:rsidR="003222D4" w:rsidRPr="003222D4" w:rsidRDefault="003222D4" w:rsidP="003222D4">
      <w:pPr>
        <w:pStyle w:val="afa"/>
        <w:spacing w:line="240" w:lineRule="auto"/>
        <w:rPr>
          <w:rFonts w:ascii="David" w:hAnsi="David"/>
          <w:sz w:val="24"/>
          <w:rtl/>
        </w:rPr>
      </w:pPr>
    </w:p>
    <w:p w14:paraId="46B779B8" w14:textId="77777777" w:rsidR="003222D4" w:rsidRPr="003222D4" w:rsidRDefault="003222D4" w:rsidP="00D809C1">
      <w:pPr>
        <w:pStyle w:val="a3"/>
        <w:numPr>
          <w:ilvl w:val="0"/>
          <w:numId w:val="40"/>
        </w:numPr>
        <w:spacing w:after="0" w:line="240" w:lineRule="auto"/>
        <w:contextualSpacing w:val="0"/>
        <w:jc w:val="both"/>
        <w:rPr>
          <w:rFonts w:ascii="David" w:hAnsi="David" w:cs="David"/>
          <w:b/>
          <w:bCs/>
          <w:sz w:val="24"/>
          <w:szCs w:val="24"/>
        </w:rPr>
      </w:pPr>
      <w:r w:rsidRPr="003222D4">
        <w:rPr>
          <w:rFonts w:ascii="David" w:hAnsi="David" w:cs="David"/>
          <w:sz w:val="24"/>
          <w:szCs w:val="24"/>
          <w:rtl/>
        </w:rPr>
        <w:t>אני הוסמכתי כדין על ידי __________________ (להלן: "</w:t>
      </w:r>
      <w:r w:rsidRPr="003222D4">
        <w:rPr>
          <w:rFonts w:ascii="David" w:hAnsi="David" w:cs="David"/>
          <w:b/>
          <w:bCs/>
          <w:sz w:val="24"/>
          <w:szCs w:val="24"/>
          <w:rtl/>
        </w:rPr>
        <w:t>המציע</w:t>
      </w:r>
      <w:r w:rsidRPr="003222D4">
        <w:rPr>
          <w:rFonts w:ascii="David" w:hAnsi="David" w:cs="David"/>
          <w:sz w:val="24"/>
          <w:szCs w:val="24"/>
          <w:rtl/>
        </w:rPr>
        <w:t xml:space="preserve">") לחתום על תצהיר זה בתמיכה להצעה למכרז מס' </w:t>
      </w:r>
      <w:r w:rsidR="008147E6" w:rsidRPr="008147E6">
        <w:rPr>
          <w:rFonts w:ascii="David" w:hAnsi="David" w:cs="David"/>
          <w:sz w:val="26"/>
          <w:szCs w:val="26"/>
          <w:rtl/>
        </w:rPr>
        <w:t>70/2021</w:t>
      </w:r>
      <w:r w:rsidR="008147E6" w:rsidRPr="008147E6">
        <w:rPr>
          <w:rFonts w:ascii="David" w:hAnsi="David" w:hint="cs"/>
          <w:sz w:val="24"/>
          <w:rtl/>
        </w:rPr>
        <w:t xml:space="preserve"> </w:t>
      </w:r>
      <w:r w:rsidRPr="003222D4">
        <w:rPr>
          <w:rFonts w:ascii="David" w:hAnsi="David" w:cs="David"/>
          <w:sz w:val="24"/>
          <w:szCs w:val="24"/>
          <w:rtl/>
        </w:rPr>
        <w:t>למתן שירותי ייעוץ, ליווי, פיתוח והטמעת מערך לבקרת ניהול ההון האנושי בשירות המדינה</w:t>
      </w:r>
      <w:r w:rsidRPr="003222D4">
        <w:rPr>
          <w:rFonts w:ascii="David" w:hAnsi="David" w:cs="David"/>
          <w:b/>
          <w:bCs/>
          <w:sz w:val="24"/>
          <w:szCs w:val="24"/>
          <w:rtl/>
        </w:rPr>
        <w:t xml:space="preserve"> (להלן: "המכרז").</w:t>
      </w:r>
    </w:p>
    <w:p w14:paraId="07C56967" w14:textId="77777777" w:rsidR="003222D4" w:rsidRPr="003222D4" w:rsidRDefault="003222D4" w:rsidP="003222D4">
      <w:pPr>
        <w:pStyle w:val="a3"/>
        <w:spacing w:line="240" w:lineRule="auto"/>
        <w:ind w:left="360"/>
        <w:rPr>
          <w:rFonts w:ascii="David" w:hAnsi="David" w:cs="David"/>
          <w:sz w:val="24"/>
          <w:szCs w:val="24"/>
        </w:rPr>
      </w:pPr>
    </w:p>
    <w:p w14:paraId="3B695AED" w14:textId="77777777" w:rsidR="003222D4" w:rsidRPr="003222D4" w:rsidRDefault="003222D4" w:rsidP="00811A0A">
      <w:pPr>
        <w:pStyle w:val="a3"/>
        <w:numPr>
          <w:ilvl w:val="0"/>
          <w:numId w:val="40"/>
        </w:numPr>
        <w:spacing w:after="0" w:line="240" w:lineRule="auto"/>
        <w:contextualSpacing w:val="0"/>
        <w:jc w:val="both"/>
        <w:rPr>
          <w:rFonts w:ascii="David" w:hAnsi="David" w:cs="David"/>
          <w:sz w:val="24"/>
          <w:szCs w:val="24"/>
        </w:rPr>
      </w:pPr>
      <w:r w:rsidRPr="003222D4">
        <w:rPr>
          <w:rFonts w:ascii="David" w:hAnsi="David" w:cs="David"/>
          <w:sz w:val="24"/>
          <w:szCs w:val="24"/>
          <w:rtl/>
        </w:rPr>
        <w:t xml:space="preserve">הריני להצהיר כי המציע מתחייב לעשות שימוש אך ורק בתוכנות מקוריות לצורך המכרז ולצורך ביצוע השירותים </w:t>
      </w:r>
      <w:r w:rsidR="00F00465">
        <w:rPr>
          <w:rFonts w:ascii="David" w:hAnsi="David" w:cs="David"/>
          <w:sz w:val="24"/>
          <w:szCs w:val="24"/>
          <w:rtl/>
        </w:rPr>
        <w:t>מושא</w:t>
      </w:r>
      <w:r w:rsidRPr="003222D4">
        <w:rPr>
          <w:rFonts w:ascii="David" w:hAnsi="David" w:cs="David"/>
          <w:sz w:val="24"/>
          <w:szCs w:val="24"/>
          <w:rtl/>
        </w:rPr>
        <w:t xml:space="preserve"> המכרז, ככל שהצעתו תוכרז כזוכה על ידי הנציבות.</w:t>
      </w:r>
    </w:p>
    <w:p w14:paraId="53D20D03" w14:textId="77777777" w:rsidR="003222D4" w:rsidRPr="003222D4" w:rsidRDefault="003222D4" w:rsidP="003222D4">
      <w:pPr>
        <w:pStyle w:val="a3"/>
        <w:rPr>
          <w:rFonts w:ascii="David" w:hAnsi="David" w:cs="David"/>
          <w:sz w:val="24"/>
          <w:szCs w:val="24"/>
          <w:rtl/>
        </w:rPr>
      </w:pPr>
    </w:p>
    <w:p w14:paraId="3C4A20E7" w14:textId="77777777" w:rsidR="003222D4" w:rsidRPr="003222D4" w:rsidRDefault="003222D4" w:rsidP="00811A0A">
      <w:pPr>
        <w:pStyle w:val="a3"/>
        <w:numPr>
          <w:ilvl w:val="0"/>
          <w:numId w:val="40"/>
        </w:numPr>
        <w:spacing w:after="0" w:line="240" w:lineRule="auto"/>
        <w:contextualSpacing w:val="0"/>
        <w:jc w:val="both"/>
        <w:rPr>
          <w:rFonts w:ascii="David" w:hAnsi="David" w:cs="David"/>
          <w:sz w:val="24"/>
          <w:szCs w:val="24"/>
        </w:rPr>
      </w:pPr>
      <w:r w:rsidRPr="003222D4">
        <w:rPr>
          <w:rFonts w:ascii="David" w:hAnsi="David" w:cs="David"/>
          <w:sz w:val="24"/>
          <w:szCs w:val="24"/>
          <w:rtl/>
        </w:rPr>
        <w:t xml:space="preserve">זה שמי, להלן חתימתי ותוכן תצהירי דלעיל אמת. </w:t>
      </w:r>
    </w:p>
    <w:p w14:paraId="02DD1E94" w14:textId="77777777" w:rsidR="003222D4" w:rsidRPr="003222D4" w:rsidRDefault="003222D4" w:rsidP="003222D4">
      <w:pPr>
        <w:pStyle w:val="a3"/>
        <w:rPr>
          <w:rFonts w:ascii="David" w:hAnsi="David" w:cs="David"/>
          <w:sz w:val="24"/>
          <w:szCs w:val="24"/>
          <w:rtl/>
        </w:rPr>
      </w:pPr>
    </w:p>
    <w:p w14:paraId="77EAD360" w14:textId="77777777" w:rsidR="003222D4" w:rsidRPr="003222D4" w:rsidRDefault="003222D4" w:rsidP="003222D4">
      <w:pPr>
        <w:pStyle w:val="a3"/>
        <w:spacing w:line="240" w:lineRule="auto"/>
        <w:rPr>
          <w:rFonts w:ascii="David" w:hAnsi="David" w:cs="David"/>
          <w:sz w:val="24"/>
          <w:szCs w:val="24"/>
          <w:rtl/>
        </w:rPr>
      </w:pPr>
    </w:p>
    <w:tbl>
      <w:tblPr>
        <w:bidiVisual/>
        <w:tblW w:w="9417" w:type="dxa"/>
        <w:jc w:val="right"/>
        <w:tblLayout w:type="fixed"/>
        <w:tblLook w:val="04A0" w:firstRow="1" w:lastRow="0" w:firstColumn="1" w:lastColumn="0" w:noHBand="0" w:noVBand="1"/>
      </w:tblPr>
      <w:tblGrid>
        <w:gridCol w:w="3175"/>
        <w:gridCol w:w="3175"/>
        <w:gridCol w:w="3061"/>
        <w:gridCol w:w="6"/>
      </w:tblGrid>
      <w:tr w:rsidR="003222D4" w:rsidRPr="003222D4" w14:paraId="3EB88671" w14:textId="77777777" w:rsidTr="00A03BEE">
        <w:trPr>
          <w:trHeight w:val="337"/>
          <w:jc w:val="right"/>
        </w:trPr>
        <w:tc>
          <w:tcPr>
            <w:tcW w:w="3175" w:type="dxa"/>
            <w:shd w:val="clear" w:color="auto" w:fill="auto"/>
            <w:vAlign w:val="bottom"/>
          </w:tcPr>
          <w:p w14:paraId="06BC1240" w14:textId="77777777" w:rsidR="003222D4" w:rsidRPr="003222D4" w:rsidRDefault="003222D4" w:rsidP="00A03BEE">
            <w:pPr>
              <w:spacing w:line="240" w:lineRule="auto"/>
              <w:jc w:val="center"/>
              <w:rPr>
                <w:rFonts w:ascii="David" w:hAnsi="David"/>
                <w:b/>
                <w:bCs/>
                <w:sz w:val="24"/>
                <w:rtl/>
              </w:rPr>
            </w:pPr>
          </w:p>
        </w:tc>
        <w:tc>
          <w:tcPr>
            <w:tcW w:w="3175" w:type="dxa"/>
            <w:shd w:val="clear" w:color="auto" w:fill="auto"/>
            <w:vAlign w:val="bottom"/>
          </w:tcPr>
          <w:p w14:paraId="7814DBEA" w14:textId="77777777" w:rsidR="003222D4" w:rsidRPr="003222D4" w:rsidRDefault="003222D4" w:rsidP="00A03BEE">
            <w:pPr>
              <w:pStyle w:val="a3"/>
              <w:spacing w:line="240" w:lineRule="auto"/>
              <w:ind w:left="0"/>
              <w:jc w:val="center"/>
              <w:rPr>
                <w:rFonts w:ascii="David" w:hAnsi="David" w:cs="David"/>
                <w:b/>
                <w:bCs/>
                <w:sz w:val="24"/>
                <w:szCs w:val="24"/>
                <w:u w:val="single"/>
              </w:rPr>
            </w:pPr>
            <w:r w:rsidRPr="003222D4">
              <w:rPr>
                <w:rFonts w:ascii="David" w:hAnsi="David" w:cs="David"/>
                <w:b/>
                <w:bCs/>
                <w:sz w:val="24"/>
                <w:szCs w:val="24"/>
                <w:u w:val="single"/>
                <w:rtl/>
              </w:rPr>
              <w:t>חתימת נציג המציע</w:t>
            </w:r>
          </w:p>
          <w:p w14:paraId="5345A8D3" w14:textId="77777777" w:rsidR="003222D4" w:rsidRPr="003222D4" w:rsidRDefault="003222D4" w:rsidP="00A03BEE">
            <w:pPr>
              <w:spacing w:line="240" w:lineRule="auto"/>
              <w:jc w:val="center"/>
              <w:rPr>
                <w:rFonts w:ascii="David" w:hAnsi="David"/>
                <w:b/>
                <w:bCs/>
                <w:sz w:val="24"/>
                <w:rtl/>
              </w:rPr>
            </w:pPr>
          </w:p>
        </w:tc>
        <w:tc>
          <w:tcPr>
            <w:tcW w:w="3067" w:type="dxa"/>
            <w:gridSpan w:val="2"/>
            <w:shd w:val="clear" w:color="auto" w:fill="auto"/>
            <w:vAlign w:val="bottom"/>
          </w:tcPr>
          <w:p w14:paraId="326A9A91" w14:textId="77777777" w:rsidR="003222D4" w:rsidRPr="003222D4" w:rsidRDefault="003222D4" w:rsidP="00A03BEE">
            <w:pPr>
              <w:spacing w:line="240" w:lineRule="auto"/>
              <w:jc w:val="center"/>
              <w:rPr>
                <w:rFonts w:ascii="David" w:hAnsi="David"/>
                <w:b/>
                <w:bCs/>
                <w:sz w:val="24"/>
                <w:rtl/>
              </w:rPr>
            </w:pPr>
          </w:p>
        </w:tc>
      </w:tr>
      <w:tr w:rsidR="003222D4" w:rsidRPr="003222D4" w14:paraId="7EF86517" w14:textId="77777777" w:rsidTr="00A03BEE">
        <w:trPr>
          <w:trHeight w:val="337"/>
          <w:jc w:val="right"/>
        </w:trPr>
        <w:tc>
          <w:tcPr>
            <w:tcW w:w="3175" w:type="dxa"/>
            <w:shd w:val="clear" w:color="auto" w:fill="auto"/>
            <w:vAlign w:val="bottom"/>
          </w:tcPr>
          <w:p w14:paraId="480A67C1" w14:textId="77777777" w:rsidR="003222D4" w:rsidRPr="003222D4" w:rsidRDefault="003222D4" w:rsidP="00A03BEE">
            <w:pPr>
              <w:spacing w:line="240" w:lineRule="auto"/>
              <w:jc w:val="center"/>
              <w:rPr>
                <w:rFonts w:ascii="David" w:hAnsi="David"/>
                <w:b/>
                <w:bCs/>
                <w:sz w:val="24"/>
              </w:rPr>
            </w:pPr>
            <w:r w:rsidRPr="003222D4">
              <w:rPr>
                <w:rFonts w:ascii="David" w:hAnsi="David"/>
                <w:b/>
                <w:bCs/>
                <w:sz w:val="24"/>
                <w:rtl/>
              </w:rPr>
              <w:t>________________________</w:t>
            </w:r>
          </w:p>
        </w:tc>
        <w:tc>
          <w:tcPr>
            <w:tcW w:w="3175" w:type="dxa"/>
            <w:shd w:val="clear" w:color="auto" w:fill="auto"/>
            <w:vAlign w:val="bottom"/>
          </w:tcPr>
          <w:p w14:paraId="523B349F" w14:textId="77777777" w:rsidR="003222D4" w:rsidRPr="003222D4" w:rsidRDefault="003222D4" w:rsidP="00A03BEE">
            <w:pPr>
              <w:spacing w:line="240" w:lineRule="auto"/>
              <w:jc w:val="center"/>
              <w:rPr>
                <w:rFonts w:ascii="David" w:hAnsi="David"/>
                <w:b/>
                <w:bCs/>
                <w:sz w:val="24"/>
              </w:rPr>
            </w:pPr>
            <w:r w:rsidRPr="003222D4">
              <w:rPr>
                <w:rFonts w:ascii="David" w:hAnsi="David"/>
                <w:b/>
                <w:bCs/>
                <w:sz w:val="24"/>
                <w:rtl/>
              </w:rPr>
              <w:t>________________________</w:t>
            </w:r>
          </w:p>
        </w:tc>
        <w:tc>
          <w:tcPr>
            <w:tcW w:w="3067" w:type="dxa"/>
            <w:gridSpan w:val="2"/>
            <w:shd w:val="clear" w:color="auto" w:fill="auto"/>
            <w:vAlign w:val="bottom"/>
          </w:tcPr>
          <w:p w14:paraId="445EABFA" w14:textId="77777777" w:rsidR="003222D4" w:rsidRPr="003222D4" w:rsidRDefault="003222D4" w:rsidP="00A03BEE">
            <w:pPr>
              <w:spacing w:line="240" w:lineRule="auto"/>
              <w:jc w:val="center"/>
              <w:rPr>
                <w:rFonts w:ascii="David" w:hAnsi="David"/>
                <w:b/>
                <w:bCs/>
                <w:sz w:val="24"/>
              </w:rPr>
            </w:pPr>
            <w:r w:rsidRPr="003222D4">
              <w:rPr>
                <w:rFonts w:ascii="David" w:hAnsi="David"/>
                <w:b/>
                <w:bCs/>
                <w:sz w:val="24"/>
                <w:rtl/>
              </w:rPr>
              <w:t>_______________________</w:t>
            </w:r>
          </w:p>
        </w:tc>
      </w:tr>
      <w:tr w:rsidR="003222D4" w:rsidRPr="003222D4" w14:paraId="27644189" w14:textId="77777777" w:rsidTr="00A03BEE">
        <w:trPr>
          <w:trHeight w:val="63"/>
          <w:jc w:val="right"/>
        </w:trPr>
        <w:tc>
          <w:tcPr>
            <w:tcW w:w="3175" w:type="dxa"/>
            <w:shd w:val="clear" w:color="auto" w:fill="auto"/>
            <w:vAlign w:val="bottom"/>
            <w:hideMark/>
          </w:tcPr>
          <w:p w14:paraId="1A4B2A4E" w14:textId="77777777" w:rsidR="003222D4" w:rsidRPr="003222D4" w:rsidRDefault="003222D4" w:rsidP="00A03BEE">
            <w:pPr>
              <w:spacing w:line="240" w:lineRule="auto"/>
              <w:jc w:val="center"/>
              <w:rPr>
                <w:rFonts w:ascii="David" w:hAnsi="David"/>
                <w:sz w:val="24"/>
              </w:rPr>
            </w:pPr>
            <w:r w:rsidRPr="003222D4">
              <w:rPr>
                <w:rFonts w:ascii="David" w:hAnsi="David"/>
                <w:sz w:val="24"/>
                <w:rtl/>
              </w:rPr>
              <w:t>תאריך</w:t>
            </w:r>
          </w:p>
        </w:tc>
        <w:tc>
          <w:tcPr>
            <w:tcW w:w="3175" w:type="dxa"/>
            <w:shd w:val="clear" w:color="auto" w:fill="auto"/>
            <w:vAlign w:val="bottom"/>
            <w:hideMark/>
          </w:tcPr>
          <w:p w14:paraId="50A2AB0E" w14:textId="77777777" w:rsidR="003222D4" w:rsidRPr="003222D4" w:rsidRDefault="003222D4" w:rsidP="00A03BEE">
            <w:pPr>
              <w:spacing w:line="240" w:lineRule="auto"/>
              <w:jc w:val="center"/>
              <w:rPr>
                <w:rFonts w:ascii="David" w:hAnsi="David"/>
                <w:sz w:val="24"/>
                <w:lang w:bidi="en-US"/>
              </w:rPr>
            </w:pPr>
            <w:r w:rsidRPr="003222D4">
              <w:rPr>
                <w:rFonts w:ascii="David" w:hAnsi="David"/>
                <w:sz w:val="24"/>
                <w:rtl/>
              </w:rPr>
              <w:t>שם מלא של החותם בשם המציע</w:t>
            </w:r>
          </w:p>
        </w:tc>
        <w:tc>
          <w:tcPr>
            <w:tcW w:w="3067" w:type="dxa"/>
            <w:gridSpan w:val="2"/>
            <w:shd w:val="clear" w:color="auto" w:fill="auto"/>
            <w:vAlign w:val="bottom"/>
            <w:hideMark/>
          </w:tcPr>
          <w:p w14:paraId="0B89252F" w14:textId="77777777" w:rsidR="003222D4" w:rsidRPr="003222D4" w:rsidRDefault="003222D4" w:rsidP="00A03BEE">
            <w:pPr>
              <w:spacing w:line="240" w:lineRule="auto"/>
              <w:jc w:val="center"/>
              <w:rPr>
                <w:rFonts w:ascii="David" w:hAnsi="David"/>
                <w:sz w:val="24"/>
                <w:lang w:bidi="en-US"/>
              </w:rPr>
            </w:pPr>
            <w:r w:rsidRPr="003222D4">
              <w:rPr>
                <w:rFonts w:ascii="David" w:hAnsi="David"/>
                <w:sz w:val="24"/>
                <w:rtl/>
              </w:rPr>
              <w:t>חתימה וחותמת המציע</w:t>
            </w:r>
          </w:p>
        </w:tc>
      </w:tr>
      <w:tr w:rsidR="003222D4" w:rsidRPr="003222D4" w14:paraId="1E23F6A0" w14:textId="77777777" w:rsidTr="00A03BEE">
        <w:trPr>
          <w:gridAfter w:val="1"/>
          <w:wAfter w:w="6" w:type="dxa"/>
          <w:trHeight w:val="289"/>
          <w:jc w:val="right"/>
        </w:trPr>
        <w:tc>
          <w:tcPr>
            <w:tcW w:w="9411" w:type="dxa"/>
            <w:gridSpan w:val="3"/>
            <w:shd w:val="clear" w:color="auto" w:fill="auto"/>
            <w:vAlign w:val="bottom"/>
          </w:tcPr>
          <w:p w14:paraId="4C32E6DB" w14:textId="77777777" w:rsidR="003222D4" w:rsidRPr="003222D4" w:rsidRDefault="003222D4" w:rsidP="00A03BEE">
            <w:pPr>
              <w:spacing w:line="240" w:lineRule="auto"/>
              <w:jc w:val="center"/>
              <w:rPr>
                <w:rFonts w:ascii="David" w:hAnsi="David"/>
                <w:sz w:val="24"/>
                <w:rtl/>
              </w:rPr>
            </w:pPr>
          </w:p>
          <w:p w14:paraId="57CF4157" w14:textId="77777777" w:rsidR="003222D4" w:rsidRPr="003222D4" w:rsidRDefault="003222D4" w:rsidP="00A03BEE">
            <w:pPr>
              <w:spacing w:line="240" w:lineRule="auto"/>
              <w:rPr>
                <w:rFonts w:ascii="David" w:hAnsi="David"/>
                <w:sz w:val="24"/>
                <w:rtl/>
              </w:rPr>
            </w:pPr>
          </w:p>
          <w:p w14:paraId="450A8205" w14:textId="77777777" w:rsidR="003222D4" w:rsidRPr="003222D4" w:rsidRDefault="003222D4" w:rsidP="00A03BEE">
            <w:pPr>
              <w:spacing w:line="240" w:lineRule="auto"/>
              <w:rPr>
                <w:rFonts w:ascii="David" w:hAnsi="David"/>
                <w:sz w:val="24"/>
                <w:rtl/>
              </w:rPr>
            </w:pPr>
          </w:p>
          <w:p w14:paraId="3F2AC45F" w14:textId="77777777" w:rsidR="003222D4" w:rsidRPr="003222D4" w:rsidRDefault="003222D4" w:rsidP="00A03BEE">
            <w:pPr>
              <w:spacing w:line="240" w:lineRule="auto"/>
              <w:jc w:val="center"/>
              <w:rPr>
                <w:rFonts w:ascii="David" w:hAnsi="David"/>
                <w:b/>
                <w:bCs/>
                <w:sz w:val="24"/>
                <w:u w:val="single"/>
                <w:rtl/>
              </w:rPr>
            </w:pPr>
            <w:r>
              <w:rPr>
                <w:rFonts w:ascii="David" w:hAnsi="David" w:hint="cs"/>
                <w:b/>
                <w:bCs/>
                <w:sz w:val="24"/>
                <w:u w:val="single"/>
                <w:rtl/>
              </w:rPr>
              <w:t>אישור</w:t>
            </w:r>
            <w:r w:rsidRPr="003222D4">
              <w:rPr>
                <w:rFonts w:ascii="David" w:hAnsi="David"/>
                <w:b/>
                <w:bCs/>
                <w:sz w:val="24"/>
                <w:u w:val="single"/>
                <w:rtl/>
              </w:rPr>
              <w:t xml:space="preserve"> עורך-דין</w:t>
            </w:r>
          </w:p>
          <w:p w14:paraId="66BC4015" w14:textId="77777777" w:rsidR="003222D4" w:rsidRPr="003222D4" w:rsidRDefault="003222D4" w:rsidP="00A03BEE">
            <w:pPr>
              <w:spacing w:line="240" w:lineRule="auto"/>
              <w:jc w:val="center"/>
              <w:rPr>
                <w:rFonts w:ascii="David" w:hAnsi="David"/>
                <w:sz w:val="24"/>
                <w:u w:val="single"/>
                <w:rtl/>
              </w:rPr>
            </w:pPr>
          </w:p>
          <w:p w14:paraId="5EF36215" w14:textId="77777777" w:rsidR="003222D4" w:rsidRPr="003222D4" w:rsidRDefault="003222D4" w:rsidP="00A03BEE">
            <w:pPr>
              <w:spacing w:line="240" w:lineRule="auto"/>
              <w:rPr>
                <w:rFonts w:ascii="David" w:hAnsi="David"/>
                <w:sz w:val="24"/>
                <w:rtl/>
              </w:rPr>
            </w:pPr>
            <w:r w:rsidRPr="003222D4">
              <w:rPr>
                <w:rFonts w:ascii="David" w:hAnsi="David"/>
                <w:sz w:val="24"/>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A06B485" w14:textId="77777777" w:rsidR="003222D4" w:rsidRPr="003222D4" w:rsidRDefault="003222D4" w:rsidP="00A03BEE">
            <w:pPr>
              <w:spacing w:line="240" w:lineRule="auto"/>
              <w:rPr>
                <w:rFonts w:ascii="David" w:hAnsi="David"/>
                <w:sz w:val="24"/>
                <w:rtl/>
              </w:rPr>
            </w:pPr>
          </w:p>
          <w:p w14:paraId="2E481395" w14:textId="77777777" w:rsidR="003222D4" w:rsidRPr="003222D4" w:rsidRDefault="003222D4" w:rsidP="00A03BEE">
            <w:pPr>
              <w:keepNext/>
              <w:spacing w:line="240" w:lineRule="auto"/>
              <w:jc w:val="center"/>
              <w:rPr>
                <w:rFonts w:ascii="David" w:hAnsi="David"/>
                <w:sz w:val="24"/>
                <w:rtl/>
              </w:rPr>
            </w:pPr>
          </w:p>
        </w:tc>
      </w:tr>
      <w:tr w:rsidR="003222D4" w:rsidRPr="003222D4" w14:paraId="1EC47CBA" w14:textId="77777777" w:rsidTr="00A03BEE">
        <w:trPr>
          <w:trHeight w:val="289"/>
          <w:jc w:val="right"/>
        </w:trPr>
        <w:tc>
          <w:tcPr>
            <w:tcW w:w="3175" w:type="dxa"/>
            <w:shd w:val="clear" w:color="auto" w:fill="auto"/>
            <w:vAlign w:val="bottom"/>
          </w:tcPr>
          <w:p w14:paraId="64B91424" w14:textId="77777777" w:rsidR="003222D4" w:rsidRPr="003222D4" w:rsidRDefault="003222D4" w:rsidP="00A03BEE">
            <w:pPr>
              <w:spacing w:line="240" w:lineRule="auto"/>
              <w:jc w:val="center"/>
              <w:rPr>
                <w:rFonts w:ascii="David" w:hAnsi="David"/>
                <w:sz w:val="24"/>
              </w:rPr>
            </w:pPr>
            <w:r w:rsidRPr="003222D4">
              <w:rPr>
                <w:rFonts w:ascii="David" w:hAnsi="David"/>
                <w:sz w:val="24"/>
                <w:rtl/>
              </w:rPr>
              <w:t>________________________</w:t>
            </w:r>
          </w:p>
        </w:tc>
        <w:tc>
          <w:tcPr>
            <w:tcW w:w="3175" w:type="dxa"/>
            <w:shd w:val="clear" w:color="auto" w:fill="auto"/>
            <w:vAlign w:val="bottom"/>
          </w:tcPr>
          <w:p w14:paraId="2B4695E0" w14:textId="77777777" w:rsidR="003222D4" w:rsidRPr="003222D4" w:rsidRDefault="003222D4" w:rsidP="00A03BEE">
            <w:pPr>
              <w:spacing w:line="240" w:lineRule="auto"/>
              <w:jc w:val="center"/>
              <w:rPr>
                <w:rFonts w:ascii="David" w:hAnsi="David"/>
                <w:sz w:val="24"/>
              </w:rPr>
            </w:pPr>
            <w:r w:rsidRPr="003222D4">
              <w:rPr>
                <w:rFonts w:ascii="David" w:hAnsi="David"/>
                <w:sz w:val="24"/>
                <w:rtl/>
              </w:rPr>
              <w:t>________________________</w:t>
            </w:r>
          </w:p>
        </w:tc>
        <w:tc>
          <w:tcPr>
            <w:tcW w:w="3067" w:type="dxa"/>
            <w:gridSpan w:val="2"/>
            <w:shd w:val="clear" w:color="auto" w:fill="auto"/>
            <w:vAlign w:val="bottom"/>
          </w:tcPr>
          <w:p w14:paraId="4DF08253" w14:textId="77777777" w:rsidR="003222D4" w:rsidRPr="003222D4" w:rsidRDefault="003222D4" w:rsidP="00A03BEE">
            <w:pPr>
              <w:spacing w:line="240" w:lineRule="auto"/>
              <w:jc w:val="center"/>
              <w:rPr>
                <w:rFonts w:ascii="David" w:hAnsi="David"/>
                <w:sz w:val="24"/>
              </w:rPr>
            </w:pPr>
            <w:r w:rsidRPr="003222D4">
              <w:rPr>
                <w:rFonts w:ascii="David" w:hAnsi="David"/>
                <w:sz w:val="24"/>
                <w:rtl/>
              </w:rPr>
              <w:t>_______________________</w:t>
            </w:r>
          </w:p>
        </w:tc>
      </w:tr>
      <w:tr w:rsidR="003222D4" w:rsidRPr="003222D4" w14:paraId="1BADA846" w14:textId="77777777" w:rsidTr="00A03BEE">
        <w:trPr>
          <w:trHeight w:val="289"/>
          <w:jc w:val="right"/>
        </w:trPr>
        <w:tc>
          <w:tcPr>
            <w:tcW w:w="3175" w:type="dxa"/>
            <w:shd w:val="clear" w:color="auto" w:fill="auto"/>
            <w:vAlign w:val="bottom"/>
          </w:tcPr>
          <w:p w14:paraId="72F1A57D" w14:textId="77777777" w:rsidR="003222D4" w:rsidRPr="003222D4" w:rsidRDefault="003222D4" w:rsidP="00A03BEE">
            <w:pPr>
              <w:spacing w:line="240" w:lineRule="auto"/>
              <w:jc w:val="center"/>
              <w:rPr>
                <w:rFonts w:ascii="David" w:hAnsi="David"/>
                <w:sz w:val="24"/>
                <w:rtl/>
              </w:rPr>
            </w:pPr>
            <w:r w:rsidRPr="003222D4">
              <w:rPr>
                <w:rFonts w:ascii="David" w:hAnsi="David"/>
                <w:sz w:val="24"/>
                <w:rtl/>
              </w:rPr>
              <w:t>תאריך</w:t>
            </w:r>
          </w:p>
        </w:tc>
        <w:tc>
          <w:tcPr>
            <w:tcW w:w="3175" w:type="dxa"/>
            <w:shd w:val="clear" w:color="auto" w:fill="auto"/>
            <w:vAlign w:val="bottom"/>
          </w:tcPr>
          <w:p w14:paraId="3B6695E9" w14:textId="77777777" w:rsidR="003222D4" w:rsidRPr="003222D4" w:rsidRDefault="003222D4" w:rsidP="00A03BEE">
            <w:pPr>
              <w:spacing w:line="240" w:lineRule="auto"/>
              <w:jc w:val="center"/>
              <w:rPr>
                <w:rFonts w:ascii="David" w:hAnsi="David"/>
                <w:sz w:val="24"/>
                <w:rtl/>
              </w:rPr>
            </w:pPr>
            <w:r w:rsidRPr="003222D4">
              <w:rPr>
                <w:rFonts w:ascii="David" w:hAnsi="David"/>
                <w:sz w:val="24"/>
                <w:rtl/>
              </w:rPr>
              <w:t xml:space="preserve">שם מלא </w:t>
            </w:r>
            <w:proofErr w:type="spellStart"/>
            <w:r w:rsidRPr="003222D4">
              <w:rPr>
                <w:rFonts w:ascii="David" w:hAnsi="David"/>
                <w:sz w:val="24"/>
                <w:rtl/>
              </w:rPr>
              <w:t>ומ.ר</w:t>
            </w:r>
            <w:proofErr w:type="spellEnd"/>
            <w:r w:rsidRPr="003222D4">
              <w:rPr>
                <w:rFonts w:ascii="David" w:hAnsi="David"/>
                <w:sz w:val="24"/>
                <w:rtl/>
              </w:rPr>
              <w:t xml:space="preserve"> של עורך-דין</w:t>
            </w:r>
          </w:p>
        </w:tc>
        <w:tc>
          <w:tcPr>
            <w:tcW w:w="3067" w:type="dxa"/>
            <w:gridSpan w:val="2"/>
            <w:shd w:val="clear" w:color="auto" w:fill="auto"/>
            <w:vAlign w:val="bottom"/>
          </w:tcPr>
          <w:p w14:paraId="6991DBE4" w14:textId="77777777" w:rsidR="003222D4" w:rsidRPr="003222D4" w:rsidRDefault="003222D4" w:rsidP="00A03BEE">
            <w:pPr>
              <w:spacing w:line="240" w:lineRule="auto"/>
              <w:jc w:val="center"/>
              <w:rPr>
                <w:rFonts w:ascii="David" w:hAnsi="David"/>
                <w:sz w:val="24"/>
                <w:rtl/>
              </w:rPr>
            </w:pPr>
            <w:r w:rsidRPr="003222D4">
              <w:rPr>
                <w:rFonts w:ascii="David" w:hAnsi="David"/>
                <w:sz w:val="24"/>
                <w:rtl/>
              </w:rPr>
              <w:t>חתימה וחותמת</w:t>
            </w:r>
          </w:p>
        </w:tc>
      </w:tr>
    </w:tbl>
    <w:p w14:paraId="701D553A" w14:textId="77777777" w:rsidR="00944824" w:rsidRPr="003222D4" w:rsidRDefault="003222D4" w:rsidP="00944824">
      <w:pPr>
        <w:pStyle w:val="7"/>
        <w:rPr>
          <w:rFonts w:ascii="David" w:hAnsi="David"/>
          <w:b w:val="0"/>
          <w:bCs w:val="0"/>
          <w:sz w:val="24"/>
          <w:szCs w:val="24"/>
          <w:rtl/>
        </w:rPr>
        <w:sectPr w:rsidR="00944824" w:rsidRPr="003222D4" w:rsidSect="007D2C66">
          <w:endnotePr>
            <w:numFmt w:val="lowerLetter"/>
          </w:endnotePr>
          <w:pgSz w:w="11907" w:h="16840"/>
          <w:pgMar w:top="1531" w:right="1021" w:bottom="851" w:left="964" w:header="720" w:footer="454" w:gutter="0"/>
          <w:cols w:space="720"/>
          <w:titlePg/>
          <w:bidi/>
          <w:rtlGutter/>
        </w:sectPr>
      </w:pPr>
      <w:r w:rsidRPr="003222D4">
        <w:rPr>
          <w:rFonts w:ascii="David" w:hAnsi="David"/>
          <w:sz w:val="24"/>
          <w:szCs w:val="24"/>
          <w:rtl/>
        </w:rPr>
        <w:br w:type="page"/>
      </w:r>
    </w:p>
    <w:p w14:paraId="305B7D12" w14:textId="6AB6373A" w:rsidR="00FD40A5" w:rsidRDefault="00FD40A5" w:rsidP="00FD40A5">
      <w:pPr>
        <w:pStyle w:val="7"/>
        <w:rPr>
          <w:rtl/>
        </w:rPr>
      </w:pPr>
      <w:bookmarkStart w:id="253" w:name="נספח_תיאום_הצעות"/>
      <w:bookmarkStart w:id="254" w:name="_Toc16756716"/>
      <w:r w:rsidRPr="001F77FE">
        <w:rPr>
          <w:rFonts w:hint="cs"/>
          <w:rtl/>
        </w:rPr>
        <w:lastRenderedPageBreak/>
        <w:t>נס</w:t>
      </w:r>
      <w:r w:rsidRPr="001F77FE">
        <w:rPr>
          <w:rtl/>
        </w:rPr>
        <w:t xml:space="preserve">פח </w:t>
      </w:r>
      <w:bookmarkEnd w:id="253"/>
      <w:r w:rsidR="00A66F10">
        <w:rPr>
          <w:rFonts w:hint="cs"/>
          <w:rtl/>
        </w:rPr>
        <w:t>ח</w:t>
      </w:r>
      <w:r w:rsidR="00CB7CDB">
        <w:rPr>
          <w:rFonts w:hint="cs"/>
          <w:rtl/>
        </w:rPr>
        <w:t>'</w:t>
      </w:r>
      <w:r w:rsidRPr="001F77FE">
        <w:rPr>
          <w:rtl/>
        </w:rPr>
        <w:t xml:space="preserve"> –</w:t>
      </w:r>
      <w:r>
        <w:rPr>
          <w:rtl/>
        </w:rPr>
        <w:t xml:space="preserve"> </w:t>
      </w:r>
      <w:bookmarkStart w:id="255" w:name="נספח_תיאום_הצעות_כותרת"/>
      <w:r w:rsidRPr="001F77FE">
        <w:rPr>
          <w:rFonts w:hint="cs"/>
          <w:rtl/>
        </w:rPr>
        <w:t>תצהיר בדבר אי תיאום הצעות במכרז</w:t>
      </w:r>
      <w:bookmarkEnd w:id="254"/>
      <w:bookmarkEnd w:id="255"/>
    </w:p>
    <w:p w14:paraId="40D9DDB3" w14:textId="77777777" w:rsidR="004A77CC" w:rsidRPr="004A77CC" w:rsidRDefault="004A77CC" w:rsidP="004A77CC">
      <w:pPr>
        <w:rPr>
          <w:rtl/>
        </w:rPr>
      </w:pPr>
    </w:p>
    <w:p w14:paraId="011B04C8" w14:textId="77777777" w:rsidR="004A77CC" w:rsidRPr="00471AAF" w:rsidRDefault="004A77CC" w:rsidP="004A77CC">
      <w:pPr>
        <w:pStyle w:val="David"/>
        <w:rPr>
          <w:rtl/>
        </w:rPr>
      </w:pPr>
      <w:r w:rsidRPr="00471AAF">
        <w:rPr>
          <w:rtl/>
        </w:rPr>
        <w:t>אני</w:t>
      </w:r>
      <w:r w:rsidRPr="00471AAF">
        <w:rPr>
          <w:rFonts w:hint="cs"/>
          <w:rtl/>
        </w:rPr>
        <w:t>,</w:t>
      </w:r>
      <w:r w:rsidRPr="00471AAF">
        <w:rPr>
          <w:rtl/>
        </w:rPr>
        <w:t xml:space="preserve"> הח"מ</w:t>
      </w:r>
      <w:r w:rsidRPr="00471AAF">
        <w:rPr>
          <w:rFonts w:hint="cs"/>
          <w:rtl/>
        </w:rPr>
        <w:t xml:space="preserve"> </w:t>
      </w:r>
      <w:r w:rsidRPr="00471AAF">
        <w:rPr>
          <w:rtl/>
        </w:rPr>
        <w:t xml:space="preserve">_________ מס ת"ז _________ העובד </w:t>
      </w:r>
      <w:r w:rsidRPr="00471AAF">
        <w:rPr>
          <w:rFonts w:hint="cs"/>
          <w:rtl/>
        </w:rPr>
        <w:t>אצל המציע</w:t>
      </w:r>
      <w:r w:rsidRPr="00471AAF">
        <w:rPr>
          <w:rtl/>
        </w:rPr>
        <w:t xml:space="preserve"> ___________ (</w:t>
      </w:r>
      <w:r w:rsidRPr="00471AAF">
        <w:rPr>
          <w:rFonts w:hint="cs"/>
          <w:rtl/>
        </w:rPr>
        <w:t xml:space="preserve">יש לציין את </w:t>
      </w:r>
      <w:r w:rsidRPr="00471AAF">
        <w:rPr>
          <w:rtl/>
        </w:rPr>
        <w:t xml:space="preserve">שם </w:t>
      </w:r>
      <w:r w:rsidRPr="00471AAF">
        <w:rPr>
          <w:rFonts w:hint="cs"/>
          <w:rtl/>
        </w:rPr>
        <w:t>המציע</w:t>
      </w:r>
      <w:r w:rsidRPr="00471AAF">
        <w:rPr>
          <w:rtl/>
        </w:rPr>
        <w:t xml:space="preserve">) מצהיר בזאת כי: </w:t>
      </w:r>
    </w:p>
    <w:p w14:paraId="04931D97"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אני מוסמך לחתום על תצהיר זה בשם </w:t>
      </w:r>
      <w:r w:rsidRPr="00471AAF">
        <w:rPr>
          <w:rFonts w:ascii="David" w:hAnsi="David" w:cs="David" w:hint="cs"/>
          <w:sz w:val="24"/>
          <w:rtl/>
        </w:rPr>
        <w:t>המציע</w:t>
      </w:r>
      <w:r w:rsidRPr="00471AAF">
        <w:rPr>
          <w:rFonts w:ascii="David" w:hAnsi="David" w:cs="David"/>
          <w:sz w:val="24"/>
          <w:rtl/>
        </w:rPr>
        <w:t xml:space="preserve">. </w:t>
      </w:r>
    </w:p>
    <w:p w14:paraId="1AE2CE6D" w14:textId="77777777" w:rsidR="004A77CC" w:rsidRPr="00A12F67" w:rsidRDefault="004A77CC" w:rsidP="00D809C1">
      <w:pPr>
        <w:pStyle w:val="11"/>
        <w:numPr>
          <w:ilvl w:val="0"/>
          <w:numId w:val="39"/>
        </w:numPr>
        <w:tabs>
          <w:tab w:val="clear" w:pos="8640"/>
        </w:tabs>
        <w:spacing w:before="0" w:after="0"/>
        <w:ind w:right="0"/>
        <w:rPr>
          <w:rFonts w:ascii="David" w:hAnsi="David" w:cs="David"/>
          <w:sz w:val="24"/>
          <w:rtl/>
        </w:rPr>
      </w:pPr>
      <w:r w:rsidRPr="00470B68">
        <w:rPr>
          <w:rFonts w:ascii="David" w:hAnsi="David" w:cs="David"/>
          <w:sz w:val="24"/>
          <w:rtl/>
        </w:rPr>
        <w:t xml:space="preserve">אני נושא המשרה אשר אחראי </w:t>
      </w:r>
      <w:r w:rsidRPr="00470B68">
        <w:rPr>
          <w:rFonts w:ascii="David" w:hAnsi="David" w:cs="David" w:hint="cs"/>
          <w:sz w:val="24"/>
          <w:rtl/>
        </w:rPr>
        <w:t>במציע</w:t>
      </w:r>
      <w:r w:rsidRPr="00470B68">
        <w:rPr>
          <w:rFonts w:ascii="David" w:hAnsi="David" w:cs="David"/>
          <w:sz w:val="24"/>
          <w:rtl/>
        </w:rPr>
        <w:t xml:space="preserve"> להצעה המוגשת מטעם המציע </w:t>
      </w:r>
      <w:r w:rsidRPr="00A12F67">
        <w:rPr>
          <w:rFonts w:ascii="David" w:hAnsi="David" w:cs="David"/>
          <w:sz w:val="24"/>
          <w:rtl/>
        </w:rPr>
        <w:t>במכרז</w:t>
      </w:r>
      <w:r w:rsidRPr="00470B68">
        <w:rPr>
          <w:rFonts w:ascii="David" w:hAnsi="David" w:cs="David"/>
          <w:sz w:val="24"/>
          <w:rtl/>
        </w:rPr>
        <w:t xml:space="preserve"> </w:t>
      </w:r>
      <w:r w:rsidR="00A12F67" w:rsidRPr="00A12F67">
        <w:rPr>
          <w:rFonts w:ascii="David" w:hAnsi="David" w:cs="David" w:hint="cs"/>
          <w:sz w:val="24"/>
          <w:rtl/>
        </w:rPr>
        <w:t xml:space="preserve">מכרז מס' </w:t>
      </w:r>
      <w:r w:rsidR="00D809C1" w:rsidRPr="008147E6">
        <w:rPr>
          <w:rFonts w:ascii="David" w:hAnsi="David"/>
          <w:sz w:val="24"/>
        </w:rPr>
        <w:t>/2021</w:t>
      </w:r>
      <w:r w:rsidR="008147E6">
        <w:rPr>
          <w:rFonts w:ascii="David" w:hAnsi="David" w:cs="David" w:hint="cs"/>
          <w:sz w:val="24"/>
          <w:rtl/>
        </w:rPr>
        <w:t xml:space="preserve">70 </w:t>
      </w:r>
      <w:r w:rsidR="00A12F67" w:rsidRPr="00A12F67">
        <w:rPr>
          <w:rFonts w:ascii="David" w:hAnsi="David" w:cs="David" w:hint="cs"/>
          <w:sz w:val="24"/>
          <w:rtl/>
        </w:rPr>
        <w:t>למתן שירותי ייעוץ, ליווי, פיתוח והטמעת מערך לבקרת ניהול ההו</w:t>
      </w:r>
      <w:r w:rsidR="00A12F67">
        <w:rPr>
          <w:rFonts w:ascii="David" w:hAnsi="David" w:cs="David" w:hint="cs"/>
          <w:sz w:val="24"/>
          <w:rtl/>
        </w:rPr>
        <w:t xml:space="preserve">ן האנושי בשירות המדינה </w:t>
      </w:r>
      <w:r w:rsidRPr="00A12F67">
        <w:rPr>
          <w:rFonts w:ascii="David" w:hAnsi="David" w:cs="David"/>
          <w:sz w:val="24"/>
          <w:rtl/>
        </w:rPr>
        <w:t xml:space="preserve">(להלן: "המכרז"). </w:t>
      </w:r>
    </w:p>
    <w:p w14:paraId="0A15DCC9"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בכוונתי להשתמש, במסגרת הצעה זו בקבלני המשנה המפורטים להלן (יש לפרט את שם התאגיד</w:t>
      </w:r>
      <w:r w:rsidRPr="00471AAF">
        <w:rPr>
          <w:rFonts w:ascii="David" w:hAnsi="David" w:cs="David" w:hint="cs"/>
          <w:sz w:val="24"/>
          <w:rtl/>
        </w:rPr>
        <w:t>/עוסק מורשה</w:t>
      </w:r>
      <w:r w:rsidRPr="00471AAF">
        <w:rPr>
          <w:rFonts w:ascii="David" w:hAnsi="David" w:cs="David"/>
          <w:sz w:val="24"/>
          <w:rtl/>
        </w:rPr>
        <w:t xml:space="preserve"> ופרטי יצירת קשר </w:t>
      </w:r>
      <w:r w:rsidRPr="00471AAF">
        <w:rPr>
          <w:rFonts w:ascii="David" w:hAnsi="David" w:cs="David" w:hint="cs"/>
          <w:sz w:val="24"/>
          <w:rtl/>
        </w:rPr>
        <w:t>עמו</w:t>
      </w:r>
      <w:r w:rsidRPr="00471AAF">
        <w:rPr>
          <w:rFonts w:ascii="David" w:hAnsi="David" w:cs="David"/>
          <w:sz w:val="24"/>
          <w:rtl/>
        </w:rPr>
        <w:t>):</w:t>
      </w:r>
    </w:p>
    <w:p w14:paraId="03C3D384" w14:textId="77777777" w:rsidR="004A77CC" w:rsidRPr="00471AAF" w:rsidRDefault="004A77CC" w:rsidP="004A77CC">
      <w:pPr>
        <w:pStyle w:val="David"/>
        <w:rPr>
          <w:rtl/>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4A77CC" w:rsidRPr="00471AAF" w14:paraId="541292EB" w14:textId="77777777" w:rsidTr="00A03BEE">
        <w:tc>
          <w:tcPr>
            <w:tcW w:w="2552" w:type="dxa"/>
            <w:tcBorders>
              <w:bottom w:val="nil"/>
            </w:tcBorders>
            <w:shd w:val="clear" w:color="auto" w:fill="auto"/>
          </w:tcPr>
          <w:p w14:paraId="0A962B89" w14:textId="77777777" w:rsidR="004A77CC" w:rsidRPr="00471AAF" w:rsidRDefault="004A77CC" w:rsidP="00A03BEE">
            <w:pPr>
              <w:spacing w:line="240" w:lineRule="auto"/>
              <w:ind w:firstLine="34"/>
              <w:rPr>
                <w:rFonts w:ascii="David" w:hAnsi="David"/>
                <w:rtl/>
              </w:rPr>
            </w:pPr>
            <w:r w:rsidRPr="00471AAF">
              <w:rPr>
                <w:rFonts w:ascii="David" w:hAnsi="David"/>
                <w:rtl/>
              </w:rPr>
              <w:t>שם התאגיד</w:t>
            </w:r>
            <w:r w:rsidRPr="00471AAF">
              <w:rPr>
                <w:rFonts w:ascii="David" w:hAnsi="David" w:hint="cs"/>
                <w:rtl/>
              </w:rPr>
              <w:t>/עוסק מורשה</w:t>
            </w:r>
          </w:p>
        </w:tc>
        <w:tc>
          <w:tcPr>
            <w:tcW w:w="606" w:type="dxa"/>
            <w:tcBorders>
              <w:bottom w:val="nil"/>
            </w:tcBorders>
            <w:shd w:val="clear" w:color="auto" w:fill="auto"/>
          </w:tcPr>
          <w:p w14:paraId="3E10E7EC" w14:textId="77777777" w:rsidR="004A77CC" w:rsidRPr="00471AAF" w:rsidRDefault="004A77CC" w:rsidP="00A03BEE">
            <w:pPr>
              <w:spacing w:line="240" w:lineRule="auto"/>
              <w:rPr>
                <w:rFonts w:ascii="David" w:hAnsi="David"/>
                <w:rtl/>
              </w:rPr>
            </w:pPr>
          </w:p>
        </w:tc>
        <w:tc>
          <w:tcPr>
            <w:tcW w:w="2375" w:type="dxa"/>
            <w:tcBorders>
              <w:bottom w:val="nil"/>
            </w:tcBorders>
            <w:shd w:val="clear" w:color="auto" w:fill="auto"/>
          </w:tcPr>
          <w:p w14:paraId="299E0CF5" w14:textId="77777777" w:rsidR="004A77CC" w:rsidRPr="00471AAF" w:rsidRDefault="004A77CC" w:rsidP="00A03BEE">
            <w:pPr>
              <w:pStyle w:val="David"/>
              <w:rPr>
                <w:rtl/>
              </w:rPr>
            </w:pPr>
            <w:r w:rsidRPr="00471AAF">
              <w:rPr>
                <w:rtl/>
              </w:rPr>
              <w:t>תחום העבודה בו ניתנת קבלנות המשנה</w:t>
            </w:r>
          </w:p>
        </w:tc>
        <w:tc>
          <w:tcPr>
            <w:tcW w:w="851" w:type="dxa"/>
            <w:tcBorders>
              <w:bottom w:val="nil"/>
            </w:tcBorders>
            <w:shd w:val="clear" w:color="auto" w:fill="auto"/>
          </w:tcPr>
          <w:p w14:paraId="2F63E86C" w14:textId="77777777" w:rsidR="004A77CC" w:rsidRPr="00471AAF" w:rsidRDefault="004A77CC" w:rsidP="00A03BEE">
            <w:pPr>
              <w:spacing w:line="240" w:lineRule="auto"/>
              <w:rPr>
                <w:rFonts w:ascii="David" w:hAnsi="David"/>
                <w:rtl/>
              </w:rPr>
            </w:pPr>
          </w:p>
        </w:tc>
        <w:tc>
          <w:tcPr>
            <w:tcW w:w="1980" w:type="dxa"/>
            <w:tcBorders>
              <w:bottom w:val="nil"/>
            </w:tcBorders>
            <w:shd w:val="clear" w:color="auto" w:fill="auto"/>
          </w:tcPr>
          <w:p w14:paraId="26D853C6" w14:textId="77777777" w:rsidR="004A77CC" w:rsidRPr="00471AAF" w:rsidRDefault="004A77CC" w:rsidP="00A03BEE">
            <w:pPr>
              <w:pStyle w:val="David"/>
              <w:rPr>
                <w:rtl/>
              </w:rPr>
            </w:pPr>
            <w:r w:rsidRPr="00471AAF">
              <w:rPr>
                <w:rtl/>
              </w:rPr>
              <w:t>פרטי יצירת קשר</w:t>
            </w:r>
          </w:p>
        </w:tc>
      </w:tr>
      <w:tr w:rsidR="004A77CC" w:rsidRPr="00471AAF" w14:paraId="6D680232" w14:textId="77777777" w:rsidTr="00A03BEE">
        <w:tc>
          <w:tcPr>
            <w:tcW w:w="2552" w:type="dxa"/>
            <w:tcBorders>
              <w:bottom w:val="single" w:sz="4" w:space="0" w:color="auto"/>
            </w:tcBorders>
            <w:shd w:val="clear" w:color="auto" w:fill="auto"/>
          </w:tcPr>
          <w:p w14:paraId="679B1FDB" w14:textId="77777777" w:rsidR="004A77CC" w:rsidRPr="00471AAF" w:rsidRDefault="004A77CC" w:rsidP="00A03BEE">
            <w:pPr>
              <w:spacing w:line="240" w:lineRule="auto"/>
              <w:rPr>
                <w:rFonts w:ascii="David" w:hAnsi="David"/>
                <w:rtl/>
              </w:rPr>
            </w:pPr>
          </w:p>
        </w:tc>
        <w:tc>
          <w:tcPr>
            <w:tcW w:w="606" w:type="dxa"/>
            <w:tcBorders>
              <w:bottom w:val="nil"/>
            </w:tcBorders>
            <w:shd w:val="clear" w:color="auto" w:fill="auto"/>
          </w:tcPr>
          <w:p w14:paraId="4521F045" w14:textId="77777777" w:rsidR="004A77CC" w:rsidRPr="00471AAF" w:rsidRDefault="004A77CC" w:rsidP="00A03BEE">
            <w:pPr>
              <w:spacing w:line="240" w:lineRule="auto"/>
              <w:rPr>
                <w:rFonts w:ascii="David" w:hAnsi="David"/>
                <w:rtl/>
              </w:rPr>
            </w:pPr>
          </w:p>
        </w:tc>
        <w:tc>
          <w:tcPr>
            <w:tcW w:w="2375" w:type="dxa"/>
            <w:tcBorders>
              <w:bottom w:val="single" w:sz="4" w:space="0" w:color="auto"/>
            </w:tcBorders>
            <w:shd w:val="clear" w:color="auto" w:fill="auto"/>
          </w:tcPr>
          <w:p w14:paraId="420B6D7E" w14:textId="77777777" w:rsidR="004A77CC" w:rsidRPr="00471AAF" w:rsidRDefault="004A77CC" w:rsidP="00A03BEE">
            <w:pPr>
              <w:spacing w:line="240" w:lineRule="auto"/>
              <w:rPr>
                <w:rFonts w:ascii="David" w:hAnsi="David"/>
                <w:rtl/>
              </w:rPr>
            </w:pPr>
          </w:p>
        </w:tc>
        <w:tc>
          <w:tcPr>
            <w:tcW w:w="851" w:type="dxa"/>
            <w:tcBorders>
              <w:bottom w:val="nil"/>
            </w:tcBorders>
            <w:shd w:val="clear" w:color="auto" w:fill="auto"/>
          </w:tcPr>
          <w:p w14:paraId="4B74603A" w14:textId="77777777" w:rsidR="004A77CC" w:rsidRPr="00471AAF" w:rsidRDefault="004A77CC" w:rsidP="00A03BEE">
            <w:pPr>
              <w:spacing w:line="240" w:lineRule="auto"/>
              <w:rPr>
                <w:rFonts w:ascii="David" w:hAnsi="David"/>
                <w:rtl/>
              </w:rPr>
            </w:pPr>
          </w:p>
        </w:tc>
        <w:tc>
          <w:tcPr>
            <w:tcW w:w="1980" w:type="dxa"/>
            <w:tcBorders>
              <w:bottom w:val="single" w:sz="4" w:space="0" w:color="auto"/>
            </w:tcBorders>
            <w:shd w:val="clear" w:color="auto" w:fill="auto"/>
          </w:tcPr>
          <w:p w14:paraId="4A9C68A9" w14:textId="77777777" w:rsidR="004A77CC" w:rsidRPr="00471AAF" w:rsidRDefault="004A77CC" w:rsidP="00A03BEE">
            <w:pPr>
              <w:spacing w:line="240" w:lineRule="auto"/>
              <w:rPr>
                <w:rFonts w:ascii="David" w:hAnsi="David"/>
                <w:rtl/>
              </w:rPr>
            </w:pPr>
          </w:p>
        </w:tc>
      </w:tr>
      <w:tr w:rsidR="004A77CC" w:rsidRPr="00471AAF" w14:paraId="3E0D6D32" w14:textId="77777777" w:rsidTr="00B9141C">
        <w:tc>
          <w:tcPr>
            <w:tcW w:w="2552" w:type="dxa"/>
            <w:tcBorders>
              <w:top w:val="single" w:sz="4" w:space="0" w:color="auto"/>
              <w:bottom w:val="single" w:sz="4" w:space="0" w:color="auto"/>
            </w:tcBorders>
            <w:shd w:val="clear" w:color="auto" w:fill="auto"/>
          </w:tcPr>
          <w:p w14:paraId="4A291A18" w14:textId="77777777" w:rsidR="004A77CC" w:rsidRPr="00471AAF" w:rsidRDefault="004A77CC" w:rsidP="00A03BEE">
            <w:pPr>
              <w:spacing w:line="240" w:lineRule="auto"/>
              <w:rPr>
                <w:rFonts w:ascii="David" w:hAnsi="David"/>
                <w:rtl/>
              </w:rPr>
            </w:pPr>
          </w:p>
        </w:tc>
        <w:tc>
          <w:tcPr>
            <w:tcW w:w="606" w:type="dxa"/>
            <w:tcBorders>
              <w:top w:val="nil"/>
              <w:bottom w:val="nil"/>
            </w:tcBorders>
            <w:shd w:val="clear" w:color="auto" w:fill="auto"/>
          </w:tcPr>
          <w:p w14:paraId="25DAF425" w14:textId="77777777" w:rsidR="004A77CC" w:rsidRPr="00471AAF" w:rsidRDefault="004A77CC" w:rsidP="00A03BEE">
            <w:pPr>
              <w:spacing w:line="240" w:lineRule="auto"/>
              <w:rPr>
                <w:rFonts w:ascii="David" w:hAnsi="David"/>
                <w:rtl/>
              </w:rPr>
            </w:pPr>
          </w:p>
        </w:tc>
        <w:tc>
          <w:tcPr>
            <w:tcW w:w="2375" w:type="dxa"/>
            <w:tcBorders>
              <w:top w:val="single" w:sz="4" w:space="0" w:color="auto"/>
              <w:bottom w:val="single" w:sz="4" w:space="0" w:color="auto"/>
            </w:tcBorders>
            <w:shd w:val="clear" w:color="auto" w:fill="auto"/>
          </w:tcPr>
          <w:p w14:paraId="5BD4F8B8" w14:textId="77777777" w:rsidR="004A77CC" w:rsidRPr="00471AAF" w:rsidRDefault="004A77CC" w:rsidP="00A03BEE">
            <w:pPr>
              <w:spacing w:line="240" w:lineRule="auto"/>
              <w:rPr>
                <w:rFonts w:ascii="David" w:hAnsi="David"/>
                <w:rtl/>
              </w:rPr>
            </w:pPr>
          </w:p>
        </w:tc>
        <w:tc>
          <w:tcPr>
            <w:tcW w:w="851" w:type="dxa"/>
            <w:tcBorders>
              <w:top w:val="nil"/>
              <w:bottom w:val="nil"/>
            </w:tcBorders>
            <w:shd w:val="clear" w:color="auto" w:fill="auto"/>
          </w:tcPr>
          <w:p w14:paraId="14569D69" w14:textId="77777777" w:rsidR="004A77CC" w:rsidRPr="00471AAF" w:rsidRDefault="004A77CC" w:rsidP="00A03BEE">
            <w:pPr>
              <w:spacing w:line="240" w:lineRule="auto"/>
              <w:rPr>
                <w:rFonts w:ascii="David" w:hAnsi="David"/>
                <w:rtl/>
              </w:rPr>
            </w:pPr>
          </w:p>
        </w:tc>
        <w:tc>
          <w:tcPr>
            <w:tcW w:w="1980" w:type="dxa"/>
            <w:tcBorders>
              <w:top w:val="single" w:sz="4" w:space="0" w:color="auto"/>
              <w:bottom w:val="single" w:sz="4" w:space="0" w:color="auto"/>
            </w:tcBorders>
            <w:shd w:val="clear" w:color="auto" w:fill="auto"/>
          </w:tcPr>
          <w:p w14:paraId="59E19491" w14:textId="77777777" w:rsidR="004A77CC" w:rsidRPr="00471AAF" w:rsidRDefault="004A77CC" w:rsidP="00A03BEE">
            <w:pPr>
              <w:spacing w:line="240" w:lineRule="auto"/>
              <w:rPr>
                <w:rFonts w:ascii="David" w:hAnsi="David"/>
                <w:rtl/>
              </w:rPr>
            </w:pPr>
          </w:p>
        </w:tc>
      </w:tr>
      <w:tr w:rsidR="00B9141C" w:rsidRPr="00471AAF" w14:paraId="71FF17EA" w14:textId="77777777" w:rsidTr="00B9141C">
        <w:tc>
          <w:tcPr>
            <w:tcW w:w="2552" w:type="dxa"/>
            <w:tcBorders>
              <w:top w:val="single" w:sz="4" w:space="0" w:color="auto"/>
              <w:bottom w:val="single" w:sz="4" w:space="0" w:color="auto"/>
            </w:tcBorders>
            <w:shd w:val="clear" w:color="auto" w:fill="auto"/>
          </w:tcPr>
          <w:p w14:paraId="2422EDEF" w14:textId="77777777" w:rsidR="00B9141C" w:rsidRPr="00471AAF" w:rsidRDefault="00B9141C" w:rsidP="00A03BEE">
            <w:pPr>
              <w:spacing w:line="240" w:lineRule="auto"/>
              <w:rPr>
                <w:rFonts w:ascii="David" w:hAnsi="David"/>
                <w:rtl/>
              </w:rPr>
            </w:pPr>
          </w:p>
        </w:tc>
        <w:tc>
          <w:tcPr>
            <w:tcW w:w="606" w:type="dxa"/>
            <w:tcBorders>
              <w:top w:val="nil"/>
              <w:bottom w:val="nil"/>
            </w:tcBorders>
            <w:shd w:val="clear" w:color="auto" w:fill="auto"/>
          </w:tcPr>
          <w:p w14:paraId="6B0EAA56" w14:textId="77777777" w:rsidR="00B9141C" w:rsidRPr="00471AAF" w:rsidRDefault="00B9141C" w:rsidP="00A03BEE">
            <w:pPr>
              <w:spacing w:line="240" w:lineRule="auto"/>
              <w:rPr>
                <w:rFonts w:ascii="David" w:hAnsi="David"/>
                <w:rtl/>
              </w:rPr>
            </w:pPr>
          </w:p>
        </w:tc>
        <w:tc>
          <w:tcPr>
            <w:tcW w:w="2375" w:type="dxa"/>
            <w:tcBorders>
              <w:top w:val="single" w:sz="4" w:space="0" w:color="auto"/>
              <w:bottom w:val="single" w:sz="4" w:space="0" w:color="auto"/>
            </w:tcBorders>
            <w:shd w:val="clear" w:color="auto" w:fill="auto"/>
          </w:tcPr>
          <w:p w14:paraId="2CA98E25" w14:textId="77777777" w:rsidR="00B9141C" w:rsidRPr="00471AAF" w:rsidRDefault="00B9141C" w:rsidP="00A03BEE">
            <w:pPr>
              <w:spacing w:line="240" w:lineRule="auto"/>
              <w:rPr>
                <w:rFonts w:ascii="David" w:hAnsi="David"/>
                <w:rtl/>
              </w:rPr>
            </w:pPr>
          </w:p>
        </w:tc>
        <w:tc>
          <w:tcPr>
            <w:tcW w:w="851" w:type="dxa"/>
            <w:tcBorders>
              <w:top w:val="nil"/>
              <w:bottom w:val="nil"/>
            </w:tcBorders>
            <w:shd w:val="clear" w:color="auto" w:fill="auto"/>
          </w:tcPr>
          <w:p w14:paraId="7FBEE04D" w14:textId="77777777" w:rsidR="00B9141C" w:rsidRPr="00471AAF" w:rsidRDefault="00B9141C" w:rsidP="00A03BEE">
            <w:pPr>
              <w:spacing w:line="240" w:lineRule="auto"/>
              <w:rPr>
                <w:rFonts w:ascii="David" w:hAnsi="David"/>
                <w:rtl/>
              </w:rPr>
            </w:pPr>
          </w:p>
        </w:tc>
        <w:tc>
          <w:tcPr>
            <w:tcW w:w="1980" w:type="dxa"/>
            <w:tcBorders>
              <w:top w:val="single" w:sz="4" w:space="0" w:color="auto"/>
              <w:bottom w:val="single" w:sz="4" w:space="0" w:color="auto"/>
            </w:tcBorders>
            <w:shd w:val="clear" w:color="auto" w:fill="auto"/>
          </w:tcPr>
          <w:p w14:paraId="58AFF962" w14:textId="77777777" w:rsidR="00B9141C" w:rsidRPr="00471AAF" w:rsidRDefault="00B9141C" w:rsidP="00A03BEE">
            <w:pPr>
              <w:spacing w:line="240" w:lineRule="auto"/>
              <w:rPr>
                <w:rFonts w:ascii="David" w:hAnsi="David"/>
                <w:rtl/>
              </w:rPr>
            </w:pPr>
          </w:p>
        </w:tc>
      </w:tr>
      <w:tr w:rsidR="00B9141C" w:rsidRPr="00471AAF" w14:paraId="3DFB9489" w14:textId="77777777" w:rsidTr="00A03BEE">
        <w:tc>
          <w:tcPr>
            <w:tcW w:w="2552" w:type="dxa"/>
            <w:tcBorders>
              <w:top w:val="single" w:sz="4" w:space="0" w:color="auto"/>
            </w:tcBorders>
            <w:shd w:val="clear" w:color="auto" w:fill="auto"/>
          </w:tcPr>
          <w:p w14:paraId="62455AC0" w14:textId="77777777" w:rsidR="00B9141C" w:rsidRPr="00471AAF" w:rsidRDefault="00B9141C" w:rsidP="00A03BEE">
            <w:pPr>
              <w:spacing w:line="240" w:lineRule="auto"/>
              <w:rPr>
                <w:rFonts w:ascii="David" w:hAnsi="David"/>
                <w:rtl/>
              </w:rPr>
            </w:pPr>
          </w:p>
        </w:tc>
        <w:tc>
          <w:tcPr>
            <w:tcW w:w="606" w:type="dxa"/>
            <w:tcBorders>
              <w:top w:val="nil"/>
              <w:bottom w:val="nil"/>
            </w:tcBorders>
            <w:shd w:val="clear" w:color="auto" w:fill="auto"/>
          </w:tcPr>
          <w:p w14:paraId="19B76393" w14:textId="77777777" w:rsidR="00B9141C" w:rsidRPr="00471AAF" w:rsidRDefault="00B9141C" w:rsidP="00A03BEE">
            <w:pPr>
              <w:spacing w:line="240" w:lineRule="auto"/>
              <w:rPr>
                <w:rFonts w:ascii="David" w:hAnsi="David"/>
                <w:rtl/>
              </w:rPr>
            </w:pPr>
          </w:p>
        </w:tc>
        <w:tc>
          <w:tcPr>
            <w:tcW w:w="2375" w:type="dxa"/>
            <w:tcBorders>
              <w:top w:val="single" w:sz="4" w:space="0" w:color="auto"/>
            </w:tcBorders>
            <w:shd w:val="clear" w:color="auto" w:fill="auto"/>
          </w:tcPr>
          <w:p w14:paraId="2B73C07E" w14:textId="77777777" w:rsidR="00B9141C" w:rsidRPr="00471AAF" w:rsidRDefault="00B9141C" w:rsidP="00A03BEE">
            <w:pPr>
              <w:spacing w:line="240" w:lineRule="auto"/>
              <w:rPr>
                <w:rFonts w:ascii="David" w:hAnsi="David"/>
                <w:rtl/>
              </w:rPr>
            </w:pPr>
          </w:p>
        </w:tc>
        <w:tc>
          <w:tcPr>
            <w:tcW w:w="851" w:type="dxa"/>
            <w:tcBorders>
              <w:top w:val="nil"/>
              <w:bottom w:val="nil"/>
            </w:tcBorders>
            <w:shd w:val="clear" w:color="auto" w:fill="auto"/>
          </w:tcPr>
          <w:p w14:paraId="12AC5D32" w14:textId="77777777" w:rsidR="00B9141C" w:rsidRPr="00471AAF" w:rsidRDefault="00B9141C" w:rsidP="00A03BEE">
            <w:pPr>
              <w:spacing w:line="240" w:lineRule="auto"/>
              <w:rPr>
                <w:rFonts w:ascii="David" w:hAnsi="David"/>
                <w:rtl/>
              </w:rPr>
            </w:pPr>
          </w:p>
        </w:tc>
        <w:tc>
          <w:tcPr>
            <w:tcW w:w="1980" w:type="dxa"/>
            <w:tcBorders>
              <w:top w:val="single" w:sz="4" w:space="0" w:color="auto"/>
            </w:tcBorders>
            <w:shd w:val="clear" w:color="auto" w:fill="auto"/>
          </w:tcPr>
          <w:p w14:paraId="797FFC36" w14:textId="77777777" w:rsidR="00B9141C" w:rsidRPr="00471AAF" w:rsidRDefault="00B9141C" w:rsidP="00A03BEE">
            <w:pPr>
              <w:spacing w:line="240" w:lineRule="auto"/>
              <w:rPr>
                <w:rFonts w:ascii="David" w:hAnsi="David"/>
                <w:rtl/>
              </w:rPr>
            </w:pPr>
          </w:p>
        </w:tc>
      </w:tr>
    </w:tbl>
    <w:p w14:paraId="777E1B6A" w14:textId="77777777" w:rsidR="004A77CC" w:rsidRPr="00471AAF" w:rsidRDefault="004A77CC" w:rsidP="004A77CC">
      <w:pPr>
        <w:pStyle w:val="David"/>
        <w:rPr>
          <w:rtl/>
        </w:rPr>
      </w:pPr>
    </w:p>
    <w:p w14:paraId="3BEEB4EF"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המחירים </w:t>
      </w:r>
      <w:r w:rsidR="00F00465">
        <w:rPr>
          <w:rFonts w:ascii="David" w:hAnsi="David" w:cs="David"/>
          <w:sz w:val="24"/>
          <w:rtl/>
        </w:rPr>
        <w:t>או</w:t>
      </w:r>
      <w:r w:rsidRPr="00471AAF">
        <w:rPr>
          <w:rFonts w:ascii="David" w:hAnsi="David" w:cs="David"/>
          <w:sz w:val="24"/>
          <w:rtl/>
        </w:rPr>
        <w:t xml:space="preserve"> הכמויות אשר מופיעים בהצעה זו הוחלטו על ידי </w:t>
      </w:r>
      <w:r w:rsidRPr="00471AAF">
        <w:rPr>
          <w:rFonts w:ascii="David" w:hAnsi="David" w:cs="David" w:hint="cs"/>
          <w:sz w:val="24"/>
          <w:rtl/>
        </w:rPr>
        <w:t>המציע</w:t>
      </w:r>
      <w:r w:rsidRPr="00471AAF">
        <w:rPr>
          <w:rFonts w:ascii="David" w:hAnsi="David" w:cs="David"/>
          <w:sz w:val="24"/>
          <w:rtl/>
        </w:rPr>
        <w:t xml:space="preserve"> באופן עצמאי, ללא התייעצות, הסדר או קשר עם מציע אחר או עם מציע פוטנציאלי אחר (למעט קבלני המשנה אשר </w:t>
      </w:r>
      <w:r w:rsidRPr="00471AAF">
        <w:rPr>
          <w:rFonts w:ascii="David" w:hAnsi="David" w:cs="David" w:hint="cs"/>
          <w:sz w:val="24"/>
          <w:rtl/>
        </w:rPr>
        <w:t>צוינו</w:t>
      </w:r>
      <w:r w:rsidRPr="00471AAF">
        <w:rPr>
          <w:rFonts w:ascii="David" w:hAnsi="David" w:cs="David"/>
          <w:sz w:val="24"/>
          <w:rtl/>
        </w:rPr>
        <w:t xml:space="preserve"> בסעיף 3 לעיל). </w:t>
      </w:r>
    </w:p>
    <w:p w14:paraId="4F9FFF61"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המחירים </w:t>
      </w:r>
      <w:r w:rsidR="00F00465">
        <w:rPr>
          <w:rFonts w:ascii="David" w:hAnsi="David" w:cs="David"/>
          <w:sz w:val="24"/>
          <w:rtl/>
        </w:rPr>
        <w:t>או</w:t>
      </w:r>
      <w:r w:rsidRPr="00471AAF">
        <w:rPr>
          <w:rFonts w:ascii="David" w:hAnsi="David" w:cs="David"/>
          <w:sz w:val="24"/>
          <w:rtl/>
        </w:rPr>
        <w:t xml:space="preserve"> הכמויות המופיעים בהצעה זו לא הוצגו בפני כל אדם או תאגיד</w:t>
      </w:r>
      <w:r w:rsidRPr="00471AAF">
        <w:rPr>
          <w:rFonts w:ascii="David" w:hAnsi="David" w:cs="David" w:hint="cs"/>
          <w:sz w:val="24"/>
          <w:rtl/>
        </w:rPr>
        <w:t>/עוסק מורשה</w:t>
      </w:r>
      <w:r w:rsidRPr="00471AAF">
        <w:rPr>
          <w:rFonts w:ascii="David" w:hAnsi="David" w:cs="David"/>
          <w:sz w:val="24"/>
          <w:rtl/>
        </w:rPr>
        <w:t xml:space="preserve"> אשר מציע הצעות במכרז זה או תאגיד</w:t>
      </w:r>
      <w:r w:rsidRPr="00471AAF">
        <w:rPr>
          <w:rFonts w:ascii="David" w:hAnsi="David" w:cs="David" w:hint="cs"/>
          <w:sz w:val="24"/>
          <w:rtl/>
        </w:rPr>
        <w:t>/עוסק מורשה</w:t>
      </w:r>
      <w:r w:rsidRPr="00471AAF">
        <w:rPr>
          <w:rFonts w:ascii="David" w:hAnsi="David" w:cs="David"/>
          <w:sz w:val="24"/>
          <w:rtl/>
        </w:rPr>
        <w:t xml:space="preserve"> אשר יש לו את הפוטנציאל להציע הצעות במכרז זה (למעט קבלני המשנה אשר </w:t>
      </w:r>
      <w:r w:rsidRPr="00471AAF">
        <w:rPr>
          <w:rFonts w:ascii="David" w:hAnsi="David" w:cs="David" w:hint="cs"/>
          <w:sz w:val="24"/>
          <w:rtl/>
        </w:rPr>
        <w:t>צוינו</w:t>
      </w:r>
      <w:r w:rsidRPr="00471AAF">
        <w:rPr>
          <w:rFonts w:ascii="David" w:hAnsi="David" w:cs="David"/>
          <w:sz w:val="24"/>
          <w:rtl/>
        </w:rPr>
        <w:t xml:space="preserve"> בסעיף 3 לעיל). </w:t>
      </w:r>
    </w:p>
    <w:p w14:paraId="4814FBD0"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Pr>
      </w:pPr>
      <w:r w:rsidRPr="00471AAF">
        <w:rPr>
          <w:rFonts w:ascii="David" w:hAnsi="David" w:cs="David"/>
          <w:sz w:val="24"/>
          <w:rtl/>
        </w:rPr>
        <w:t xml:space="preserve">לא הייתי מעורב בניסיון להניא מתחרה אחר מלהגיש הצעות במכרז זה. </w:t>
      </w:r>
    </w:p>
    <w:p w14:paraId="680D30A7"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לא הייתי מעורב בניסיון לגרום למתחרה אחר להגיש הצעה גבוהה או נמוכה יותר מהצעתי זו. </w:t>
      </w:r>
    </w:p>
    <w:p w14:paraId="5D106B8E"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לא הייתי מעורב בניסיון לגרום למתחרה להגיש הצעה בלתי תחרותית מכל סוג שהוא. </w:t>
      </w:r>
    </w:p>
    <w:p w14:paraId="59FB0E36" w14:textId="77777777" w:rsidR="004A77CC" w:rsidRPr="00471AAF" w:rsidRDefault="004A77CC" w:rsidP="00811A0A">
      <w:pPr>
        <w:pStyle w:val="11"/>
        <w:numPr>
          <w:ilvl w:val="0"/>
          <w:numId w:val="39"/>
        </w:numPr>
        <w:tabs>
          <w:tab w:val="clear" w:pos="8640"/>
        </w:tabs>
        <w:spacing w:before="0" w:after="0"/>
        <w:ind w:right="0"/>
        <w:rPr>
          <w:rFonts w:ascii="David" w:hAnsi="David" w:cs="David"/>
          <w:sz w:val="24"/>
          <w:rtl/>
        </w:rPr>
      </w:pPr>
      <w:r w:rsidRPr="00471AAF">
        <w:rPr>
          <w:rFonts w:ascii="David" w:hAnsi="David" w:cs="David"/>
          <w:sz w:val="24"/>
          <w:rtl/>
        </w:rPr>
        <w:t xml:space="preserve">הצעה זו של </w:t>
      </w:r>
      <w:r w:rsidRPr="00471AAF">
        <w:rPr>
          <w:rFonts w:ascii="David" w:hAnsi="David" w:cs="David" w:hint="cs"/>
          <w:sz w:val="24"/>
          <w:rtl/>
        </w:rPr>
        <w:t>המציע</w:t>
      </w:r>
      <w:r w:rsidRPr="00471AAF">
        <w:rPr>
          <w:rFonts w:ascii="David" w:hAnsi="David" w:cs="David"/>
          <w:sz w:val="24"/>
          <w:rtl/>
        </w:rPr>
        <w:t xml:space="preserve"> מוגשת בתום לב ולא נעשית בעקבות הסדר או דין ודברים עם מתחרה או מתחרה פוטנציאלי אחר במכרז זה. </w:t>
      </w:r>
    </w:p>
    <w:p w14:paraId="0F5D0F7A" w14:textId="77777777" w:rsidR="004A77CC" w:rsidRPr="00471AAF" w:rsidRDefault="004A77CC" w:rsidP="004A77CC">
      <w:pPr>
        <w:pStyle w:val="David"/>
        <w:rPr>
          <w:rtl/>
        </w:rPr>
      </w:pPr>
    </w:p>
    <w:p w14:paraId="00277758" w14:textId="77777777" w:rsidR="004A77CC" w:rsidRPr="00471AAF" w:rsidRDefault="004A77CC" w:rsidP="004A77CC">
      <w:pPr>
        <w:spacing w:line="240" w:lineRule="auto"/>
        <w:rPr>
          <w:rFonts w:ascii="David" w:hAnsi="David"/>
          <w:b/>
          <w:bCs/>
        </w:rPr>
      </w:pPr>
      <w:r w:rsidRPr="00471AAF">
        <w:rPr>
          <w:rFonts w:ascii="David" w:hAnsi="David"/>
          <w:b/>
          <w:bCs/>
          <w:u w:val="single"/>
          <w:rtl/>
        </w:rPr>
        <w:t xml:space="preserve">יש לסמן </w:t>
      </w:r>
      <w:r w:rsidRPr="00471AAF">
        <w:rPr>
          <w:rFonts w:ascii="David" w:hAnsi="David"/>
          <w:b/>
          <w:bCs/>
          <w:u w:val="single"/>
        </w:rPr>
        <w:t>X</w:t>
      </w:r>
      <w:r w:rsidRPr="00471AAF">
        <w:rPr>
          <w:rFonts w:ascii="David" w:hAnsi="David"/>
          <w:b/>
          <w:bCs/>
          <w:u w:val="single"/>
          <w:rtl/>
        </w:rPr>
        <w:t xml:space="preserve"> במקום המתאים</w:t>
      </w:r>
    </w:p>
    <w:p w14:paraId="051A0B0B" w14:textId="77777777" w:rsidR="004A77CC" w:rsidRPr="00471AAF" w:rsidRDefault="004A77CC" w:rsidP="004A77CC">
      <w:pPr>
        <w:pStyle w:val="David"/>
      </w:pPr>
      <w:r w:rsidRPr="00471AAF">
        <w:rPr>
          <w:rtl/>
        </w:rPr>
        <w:t xml:space="preserve">למיטב ידיעתי, </w:t>
      </w:r>
      <w:r w:rsidRPr="00471AAF">
        <w:rPr>
          <w:rFonts w:hint="cs"/>
          <w:rtl/>
        </w:rPr>
        <w:t>ה</w:t>
      </w:r>
      <w:r w:rsidRPr="00471AAF">
        <w:rPr>
          <w:rtl/>
        </w:rPr>
        <w:t>מציע לא נמצא כרגע תחת חקירה בחשד לתיאום מכרז</w:t>
      </w:r>
      <w:r w:rsidRPr="00471AAF">
        <w:rPr>
          <w:rFonts w:hint="cs"/>
          <w:rtl/>
        </w:rPr>
        <w:t>.</w:t>
      </w:r>
    </w:p>
    <w:p w14:paraId="53264E95" w14:textId="77777777" w:rsidR="004A77CC" w:rsidRPr="00471AAF" w:rsidRDefault="004A77CC" w:rsidP="004A77CC">
      <w:pPr>
        <w:pStyle w:val="David"/>
        <w:rPr>
          <w:rtl/>
        </w:rPr>
      </w:pPr>
      <w:r w:rsidRPr="00471AAF">
        <w:rPr>
          <w:rFonts w:hint="cs"/>
          <w:rtl/>
        </w:rPr>
        <w:t>המציע נמצא כרגע תחת חקירה בחשד לתיאום מכרז</w:t>
      </w:r>
      <w:r w:rsidRPr="00471AAF">
        <w:rPr>
          <w:rtl/>
        </w:rPr>
        <w:t>, אנא פרט:</w:t>
      </w:r>
    </w:p>
    <w:p w14:paraId="7FA18B12" w14:textId="77777777" w:rsidR="004A77CC" w:rsidRPr="00471AAF" w:rsidRDefault="004A77CC" w:rsidP="004A77CC">
      <w:pPr>
        <w:pStyle w:val="David"/>
        <w:rPr>
          <w:rtl/>
        </w:rPr>
      </w:pPr>
      <w:r w:rsidRPr="00471AAF">
        <w:rPr>
          <w:rtl/>
        </w:rPr>
        <w:t>______________________________________________________________________________________________________________________________________________________________________________________________________________________________</w:t>
      </w:r>
    </w:p>
    <w:p w14:paraId="73611C89" w14:textId="77777777" w:rsidR="004A77CC" w:rsidRPr="00471AAF" w:rsidRDefault="004A77CC" w:rsidP="004A77CC">
      <w:pPr>
        <w:pStyle w:val="David"/>
        <w:rPr>
          <w:rtl/>
        </w:rPr>
      </w:pPr>
    </w:p>
    <w:p w14:paraId="6F909C4B" w14:textId="77777777" w:rsidR="004A77CC" w:rsidRPr="00471AAF" w:rsidRDefault="004A77CC" w:rsidP="004A77CC">
      <w:pPr>
        <w:pStyle w:val="David"/>
        <w:rPr>
          <w:rtl/>
        </w:rPr>
      </w:pPr>
      <w:r w:rsidRPr="00471AAF">
        <w:rPr>
          <w:rtl/>
        </w:rPr>
        <w:t xml:space="preserve">אני מודע לכך כי העונש על תיאום מכרז יכול להגיע עד חמש שנות מאסר בפועל לפי סעיף 47א לחוק ההגבלים העסקיים, תשמ"ח-1988. </w:t>
      </w:r>
    </w:p>
    <w:p w14:paraId="19C8D213" w14:textId="77777777" w:rsidR="004A77CC" w:rsidRPr="00471AAF" w:rsidRDefault="004A77CC" w:rsidP="004A77CC">
      <w:pPr>
        <w:pStyle w:val="David"/>
        <w:rPr>
          <w:rtl/>
        </w:rPr>
      </w:pPr>
    </w:p>
    <w:p w14:paraId="482FDAE0" w14:textId="77777777" w:rsidR="004A77CC" w:rsidRPr="00471AAF" w:rsidRDefault="004A77CC" w:rsidP="004A77CC">
      <w:pPr>
        <w:pStyle w:val="David"/>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A77CC" w:rsidRPr="00471AAF" w14:paraId="0311AC49" w14:textId="77777777" w:rsidTr="00A03BEE">
        <w:tc>
          <w:tcPr>
            <w:tcW w:w="1548" w:type="dxa"/>
            <w:shd w:val="clear" w:color="auto" w:fill="auto"/>
          </w:tcPr>
          <w:p w14:paraId="6EEC9126" w14:textId="77777777" w:rsidR="004A77CC" w:rsidRPr="00471AAF" w:rsidRDefault="004A77CC" w:rsidP="00A03BEE">
            <w:pPr>
              <w:spacing w:line="240" w:lineRule="auto"/>
              <w:jc w:val="center"/>
              <w:rPr>
                <w:rFonts w:ascii="David" w:hAnsi="David"/>
                <w:rtl/>
              </w:rPr>
            </w:pPr>
          </w:p>
        </w:tc>
        <w:tc>
          <w:tcPr>
            <w:tcW w:w="251" w:type="dxa"/>
            <w:tcBorders>
              <w:top w:val="nil"/>
              <w:bottom w:val="nil"/>
            </w:tcBorders>
            <w:shd w:val="clear" w:color="auto" w:fill="auto"/>
          </w:tcPr>
          <w:p w14:paraId="04894D7A" w14:textId="77777777" w:rsidR="004A77CC" w:rsidRPr="00471AAF" w:rsidRDefault="004A77CC" w:rsidP="00A03BEE">
            <w:pPr>
              <w:spacing w:line="240" w:lineRule="auto"/>
              <w:jc w:val="center"/>
              <w:rPr>
                <w:rFonts w:ascii="David" w:hAnsi="David"/>
                <w:rtl/>
              </w:rPr>
            </w:pPr>
          </w:p>
        </w:tc>
        <w:tc>
          <w:tcPr>
            <w:tcW w:w="1549" w:type="dxa"/>
            <w:shd w:val="clear" w:color="auto" w:fill="auto"/>
          </w:tcPr>
          <w:p w14:paraId="226DFFBD" w14:textId="77777777" w:rsidR="004A77CC" w:rsidRPr="00471AAF" w:rsidRDefault="004A77CC" w:rsidP="00A03BEE">
            <w:pPr>
              <w:spacing w:line="240" w:lineRule="auto"/>
              <w:jc w:val="center"/>
              <w:rPr>
                <w:rFonts w:ascii="David" w:hAnsi="David"/>
                <w:rtl/>
              </w:rPr>
            </w:pPr>
          </w:p>
        </w:tc>
        <w:tc>
          <w:tcPr>
            <w:tcW w:w="281" w:type="dxa"/>
            <w:tcBorders>
              <w:top w:val="nil"/>
              <w:bottom w:val="nil"/>
            </w:tcBorders>
            <w:shd w:val="clear" w:color="auto" w:fill="auto"/>
          </w:tcPr>
          <w:p w14:paraId="70F8B4E6" w14:textId="77777777" w:rsidR="004A77CC" w:rsidRPr="00471AAF" w:rsidRDefault="004A77CC" w:rsidP="00A03BEE">
            <w:pPr>
              <w:spacing w:line="240" w:lineRule="auto"/>
              <w:jc w:val="center"/>
              <w:rPr>
                <w:rFonts w:ascii="David" w:hAnsi="David"/>
                <w:rtl/>
              </w:rPr>
            </w:pPr>
          </w:p>
        </w:tc>
        <w:tc>
          <w:tcPr>
            <w:tcW w:w="1859" w:type="dxa"/>
            <w:shd w:val="clear" w:color="auto" w:fill="auto"/>
          </w:tcPr>
          <w:p w14:paraId="1040C116" w14:textId="77777777" w:rsidR="004A77CC" w:rsidRPr="00471AAF" w:rsidRDefault="004A77CC" w:rsidP="00A03BEE">
            <w:pPr>
              <w:spacing w:line="240" w:lineRule="auto"/>
              <w:jc w:val="center"/>
              <w:rPr>
                <w:rFonts w:ascii="David" w:hAnsi="David"/>
                <w:rtl/>
              </w:rPr>
            </w:pPr>
          </w:p>
        </w:tc>
        <w:tc>
          <w:tcPr>
            <w:tcW w:w="236" w:type="dxa"/>
            <w:tcBorders>
              <w:top w:val="nil"/>
              <w:bottom w:val="nil"/>
            </w:tcBorders>
            <w:shd w:val="clear" w:color="auto" w:fill="auto"/>
          </w:tcPr>
          <w:p w14:paraId="1F3C2144" w14:textId="77777777" w:rsidR="004A77CC" w:rsidRPr="00471AAF" w:rsidRDefault="004A77CC" w:rsidP="00A03BEE">
            <w:pPr>
              <w:spacing w:line="240" w:lineRule="auto"/>
              <w:jc w:val="center"/>
              <w:rPr>
                <w:rFonts w:ascii="David" w:hAnsi="David"/>
                <w:rtl/>
              </w:rPr>
            </w:pPr>
          </w:p>
        </w:tc>
        <w:tc>
          <w:tcPr>
            <w:tcW w:w="1738" w:type="dxa"/>
            <w:shd w:val="clear" w:color="auto" w:fill="auto"/>
          </w:tcPr>
          <w:p w14:paraId="60D4F0FD" w14:textId="77777777" w:rsidR="004A77CC" w:rsidRPr="00471AAF" w:rsidRDefault="004A77CC" w:rsidP="00A03BEE">
            <w:pPr>
              <w:spacing w:line="240" w:lineRule="auto"/>
              <w:jc w:val="center"/>
              <w:rPr>
                <w:rFonts w:ascii="David" w:hAnsi="David"/>
                <w:rtl/>
              </w:rPr>
            </w:pPr>
          </w:p>
        </w:tc>
        <w:tc>
          <w:tcPr>
            <w:tcW w:w="236" w:type="dxa"/>
            <w:tcBorders>
              <w:top w:val="nil"/>
              <w:bottom w:val="nil"/>
            </w:tcBorders>
            <w:shd w:val="clear" w:color="auto" w:fill="auto"/>
          </w:tcPr>
          <w:p w14:paraId="642DF818" w14:textId="77777777" w:rsidR="004A77CC" w:rsidRPr="00471AAF" w:rsidRDefault="004A77CC" w:rsidP="00A03BEE">
            <w:pPr>
              <w:spacing w:line="240" w:lineRule="auto"/>
              <w:jc w:val="center"/>
              <w:rPr>
                <w:rFonts w:ascii="David" w:hAnsi="David"/>
                <w:rtl/>
              </w:rPr>
            </w:pPr>
          </w:p>
        </w:tc>
        <w:tc>
          <w:tcPr>
            <w:tcW w:w="1480" w:type="dxa"/>
            <w:shd w:val="clear" w:color="auto" w:fill="auto"/>
          </w:tcPr>
          <w:p w14:paraId="529396EC" w14:textId="77777777" w:rsidR="004A77CC" w:rsidRPr="00471AAF" w:rsidRDefault="004A77CC" w:rsidP="00A03BEE">
            <w:pPr>
              <w:spacing w:line="240" w:lineRule="auto"/>
              <w:jc w:val="center"/>
              <w:rPr>
                <w:rFonts w:ascii="David" w:hAnsi="David"/>
                <w:rtl/>
              </w:rPr>
            </w:pPr>
          </w:p>
        </w:tc>
      </w:tr>
      <w:tr w:rsidR="004A77CC" w:rsidRPr="00471AAF" w14:paraId="597C4F80" w14:textId="77777777" w:rsidTr="00A03BEE">
        <w:tc>
          <w:tcPr>
            <w:tcW w:w="1548" w:type="dxa"/>
            <w:shd w:val="clear" w:color="auto" w:fill="auto"/>
          </w:tcPr>
          <w:p w14:paraId="580B2A1C" w14:textId="77777777" w:rsidR="004A77CC" w:rsidRPr="00471AAF" w:rsidRDefault="004A77CC" w:rsidP="00A03BEE">
            <w:pPr>
              <w:spacing w:line="240" w:lineRule="auto"/>
              <w:jc w:val="center"/>
              <w:rPr>
                <w:rFonts w:ascii="David" w:hAnsi="David"/>
                <w:rtl/>
              </w:rPr>
            </w:pPr>
            <w:r w:rsidRPr="00471AAF">
              <w:rPr>
                <w:rFonts w:ascii="David" w:hAnsi="David"/>
                <w:rtl/>
              </w:rPr>
              <w:t>תאריך</w:t>
            </w:r>
          </w:p>
        </w:tc>
        <w:tc>
          <w:tcPr>
            <w:tcW w:w="251" w:type="dxa"/>
            <w:tcBorders>
              <w:top w:val="nil"/>
              <w:bottom w:val="nil"/>
            </w:tcBorders>
            <w:shd w:val="clear" w:color="auto" w:fill="auto"/>
          </w:tcPr>
          <w:p w14:paraId="3F5B59DA" w14:textId="77777777" w:rsidR="004A77CC" w:rsidRPr="00471AAF" w:rsidRDefault="004A77CC" w:rsidP="00A03BEE">
            <w:pPr>
              <w:spacing w:line="240" w:lineRule="auto"/>
              <w:jc w:val="center"/>
              <w:rPr>
                <w:rFonts w:ascii="David" w:hAnsi="David"/>
                <w:rtl/>
              </w:rPr>
            </w:pPr>
          </w:p>
        </w:tc>
        <w:tc>
          <w:tcPr>
            <w:tcW w:w="1549" w:type="dxa"/>
            <w:shd w:val="clear" w:color="auto" w:fill="auto"/>
          </w:tcPr>
          <w:p w14:paraId="2E92DD55" w14:textId="77777777" w:rsidR="004A77CC" w:rsidRPr="00471AAF" w:rsidRDefault="004A77CC" w:rsidP="00A03BEE">
            <w:pPr>
              <w:spacing w:line="240" w:lineRule="auto"/>
              <w:jc w:val="center"/>
              <w:rPr>
                <w:rFonts w:ascii="David" w:hAnsi="David"/>
                <w:rtl/>
              </w:rPr>
            </w:pPr>
            <w:r w:rsidRPr="00471AAF">
              <w:rPr>
                <w:rFonts w:ascii="David" w:hAnsi="David"/>
                <w:rtl/>
              </w:rPr>
              <w:t xml:space="preserve">שם </w:t>
            </w:r>
            <w:r w:rsidRPr="00471AAF">
              <w:rPr>
                <w:rFonts w:ascii="David" w:hAnsi="David" w:hint="cs"/>
                <w:rtl/>
              </w:rPr>
              <w:t>המציע</w:t>
            </w:r>
          </w:p>
        </w:tc>
        <w:tc>
          <w:tcPr>
            <w:tcW w:w="281" w:type="dxa"/>
            <w:tcBorders>
              <w:top w:val="nil"/>
              <w:bottom w:val="nil"/>
            </w:tcBorders>
            <w:shd w:val="clear" w:color="auto" w:fill="auto"/>
          </w:tcPr>
          <w:p w14:paraId="5341D740" w14:textId="77777777" w:rsidR="004A77CC" w:rsidRPr="00471AAF" w:rsidRDefault="004A77CC" w:rsidP="00A03BEE">
            <w:pPr>
              <w:spacing w:line="240" w:lineRule="auto"/>
              <w:jc w:val="center"/>
              <w:rPr>
                <w:rFonts w:ascii="David" w:hAnsi="David"/>
                <w:rtl/>
              </w:rPr>
            </w:pPr>
          </w:p>
        </w:tc>
        <w:tc>
          <w:tcPr>
            <w:tcW w:w="1859" w:type="dxa"/>
            <w:shd w:val="clear" w:color="auto" w:fill="auto"/>
          </w:tcPr>
          <w:p w14:paraId="1FEB9622" w14:textId="77777777" w:rsidR="004A77CC" w:rsidRPr="00471AAF" w:rsidRDefault="004A77CC" w:rsidP="00A03BEE">
            <w:pPr>
              <w:spacing w:line="240" w:lineRule="auto"/>
              <w:jc w:val="center"/>
              <w:rPr>
                <w:rFonts w:ascii="David" w:hAnsi="David"/>
                <w:rtl/>
              </w:rPr>
            </w:pPr>
            <w:r w:rsidRPr="00471AAF">
              <w:rPr>
                <w:rFonts w:ascii="David" w:hAnsi="David"/>
                <w:rtl/>
              </w:rPr>
              <w:t>חותמת ה</w:t>
            </w:r>
            <w:r w:rsidRPr="00471AAF">
              <w:rPr>
                <w:rFonts w:ascii="David" w:hAnsi="David" w:hint="cs"/>
                <w:rtl/>
              </w:rPr>
              <w:t>מציע</w:t>
            </w:r>
          </w:p>
        </w:tc>
        <w:tc>
          <w:tcPr>
            <w:tcW w:w="236" w:type="dxa"/>
            <w:tcBorders>
              <w:top w:val="nil"/>
              <w:bottom w:val="nil"/>
            </w:tcBorders>
            <w:shd w:val="clear" w:color="auto" w:fill="auto"/>
          </w:tcPr>
          <w:p w14:paraId="2BEB4EB3" w14:textId="77777777" w:rsidR="004A77CC" w:rsidRPr="00471AAF" w:rsidRDefault="004A77CC" w:rsidP="00A03BEE">
            <w:pPr>
              <w:spacing w:line="240" w:lineRule="auto"/>
              <w:jc w:val="center"/>
              <w:rPr>
                <w:rFonts w:ascii="David" w:hAnsi="David"/>
                <w:rtl/>
              </w:rPr>
            </w:pPr>
          </w:p>
        </w:tc>
        <w:tc>
          <w:tcPr>
            <w:tcW w:w="1738" w:type="dxa"/>
            <w:shd w:val="clear" w:color="auto" w:fill="auto"/>
          </w:tcPr>
          <w:p w14:paraId="7D36F347" w14:textId="77777777" w:rsidR="004A77CC" w:rsidRPr="00471AAF" w:rsidRDefault="004A77CC" w:rsidP="00A03BEE">
            <w:pPr>
              <w:spacing w:line="240" w:lineRule="auto"/>
              <w:jc w:val="center"/>
              <w:rPr>
                <w:rFonts w:ascii="David" w:hAnsi="David"/>
                <w:rtl/>
              </w:rPr>
            </w:pPr>
            <w:r w:rsidRPr="00471AAF">
              <w:rPr>
                <w:rFonts w:ascii="David" w:hAnsi="David"/>
                <w:rtl/>
              </w:rPr>
              <w:t>שם המצהיר</w:t>
            </w:r>
          </w:p>
        </w:tc>
        <w:tc>
          <w:tcPr>
            <w:tcW w:w="236" w:type="dxa"/>
            <w:tcBorders>
              <w:top w:val="nil"/>
              <w:bottom w:val="nil"/>
            </w:tcBorders>
            <w:shd w:val="clear" w:color="auto" w:fill="auto"/>
          </w:tcPr>
          <w:p w14:paraId="401FEB38" w14:textId="77777777" w:rsidR="004A77CC" w:rsidRPr="00471AAF" w:rsidRDefault="004A77CC" w:rsidP="00A03BEE">
            <w:pPr>
              <w:spacing w:line="240" w:lineRule="auto"/>
              <w:jc w:val="center"/>
              <w:rPr>
                <w:rFonts w:ascii="David" w:hAnsi="David"/>
                <w:rtl/>
              </w:rPr>
            </w:pPr>
          </w:p>
        </w:tc>
        <w:tc>
          <w:tcPr>
            <w:tcW w:w="1480" w:type="dxa"/>
            <w:shd w:val="clear" w:color="auto" w:fill="auto"/>
          </w:tcPr>
          <w:p w14:paraId="238FAA13" w14:textId="77777777" w:rsidR="004A77CC" w:rsidRPr="00471AAF" w:rsidRDefault="004A77CC" w:rsidP="00A03BEE">
            <w:pPr>
              <w:spacing w:line="240" w:lineRule="auto"/>
              <w:jc w:val="center"/>
              <w:rPr>
                <w:rFonts w:ascii="David" w:hAnsi="David"/>
                <w:rtl/>
              </w:rPr>
            </w:pPr>
            <w:r w:rsidRPr="00471AAF">
              <w:rPr>
                <w:rFonts w:ascii="David" w:hAnsi="David"/>
                <w:rtl/>
              </w:rPr>
              <w:t>חתימת המצהיר</w:t>
            </w:r>
          </w:p>
        </w:tc>
      </w:tr>
    </w:tbl>
    <w:p w14:paraId="1102CEF9" w14:textId="77777777" w:rsidR="004A77CC" w:rsidRPr="00471AAF" w:rsidRDefault="004A77CC" w:rsidP="004A77CC">
      <w:pPr>
        <w:spacing w:line="240" w:lineRule="auto"/>
        <w:ind w:left="30" w:hanging="102"/>
        <w:jc w:val="center"/>
        <w:rPr>
          <w:rFonts w:ascii="David" w:hAnsi="David"/>
          <w:b/>
          <w:bCs/>
          <w:u w:val="single"/>
          <w:rtl/>
        </w:rPr>
      </w:pPr>
    </w:p>
    <w:p w14:paraId="33CAE865" w14:textId="77777777" w:rsidR="004A77CC" w:rsidRPr="00471AAF" w:rsidRDefault="004A77CC" w:rsidP="004A77CC">
      <w:pPr>
        <w:spacing w:line="240" w:lineRule="auto"/>
        <w:ind w:left="30" w:hanging="102"/>
        <w:jc w:val="center"/>
        <w:rPr>
          <w:rFonts w:ascii="David" w:hAnsi="David"/>
          <w:b/>
          <w:bCs/>
          <w:u w:val="single"/>
          <w:rtl/>
        </w:rPr>
      </w:pPr>
      <w:r w:rsidRPr="00471AAF">
        <w:rPr>
          <w:rFonts w:ascii="David" w:hAnsi="David"/>
          <w:b/>
          <w:bCs/>
          <w:u w:val="single"/>
          <w:rtl/>
        </w:rPr>
        <w:t>אישור עורך הדין</w:t>
      </w:r>
    </w:p>
    <w:p w14:paraId="0A423E8A" w14:textId="77777777" w:rsidR="004A77CC" w:rsidRPr="00471AAF" w:rsidRDefault="004A77CC" w:rsidP="004A77CC">
      <w:pPr>
        <w:spacing w:line="240" w:lineRule="auto"/>
        <w:ind w:left="30" w:hanging="102"/>
        <w:jc w:val="center"/>
        <w:rPr>
          <w:rFonts w:ascii="David" w:hAnsi="David"/>
          <w:b/>
          <w:bCs/>
          <w:u w:val="single"/>
          <w:rtl/>
        </w:rPr>
      </w:pPr>
    </w:p>
    <w:p w14:paraId="2A65F16D" w14:textId="77777777" w:rsidR="004A77CC" w:rsidRPr="00471AAF" w:rsidRDefault="004A77CC" w:rsidP="004A77CC">
      <w:pPr>
        <w:pStyle w:val="David"/>
        <w:rPr>
          <w:rtl/>
        </w:rPr>
      </w:pPr>
      <w:r w:rsidRPr="00471AAF">
        <w:rPr>
          <w:rtl/>
        </w:rPr>
        <w:t>אני הח"מ ________________________, עו"ד</w:t>
      </w:r>
      <w:r w:rsidRPr="00471AAF">
        <w:rPr>
          <w:rFonts w:hint="cs"/>
          <w:rtl/>
        </w:rPr>
        <w:t>,</w:t>
      </w:r>
      <w:r w:rsidRPr="00471AAF">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EBAC67" w14:textId="77777777" w:rsidR="004A77CC" w:rsidRPr="00471AAF" w:rsidRDefault="004A77CC" w:rsidP="004A77CC">
      <w:pPr>
        <w:pStyle w:val="David"/>
        <w:rPr>
          <w:rtl/>
        </w:rPr>
      </w:pPr>
    </w:p>
    <w:p w14:paraId="2341C20A" w14:textId="77777777" w:rsidR="004A77CC" w:rsidRPr="00471AAF" w:rsidRDefault="004A77CC" w:rsidP="004A77CC">
      <w:pPr>
        <w:tabs>
          <w:tab w:val="left" w:pos="2975"/>
          <w:tab w:val="left" w:pos="6235"/>
        </w:tabs>
        <w:spacing w:line="240" w:lineRule="auto"/>
        <w:ind w:right="567" w:firstLine="578"/>
        <w:rPr>
          <w:rFonts w:ascii="David" w:hAnsi="David"/>
          <w:rtl/>
        </w:rPr>
      </w:pPr>
      <w:r w:rsidRPr="00471AAF">
        <w:rPr>
          <w:rFonts w:ascii="David" w:hAnsi="David"/>
          <w:rtl/>
        </w:rPr>
        <w:t>____</w:t>
      </w:r>
      <w:r w:rsidRPr="00471AAF">
        <w:rPr>
          <w:rFonts w:ascii="David" w:hAnsi="David" w:hint="cs"/>
          <w:rtl/>
        </w:rPr>
        <w:t>__</w:t>
      </w:r>
      <w:r w:rsidRPr="00471AAF">
        <w:rPr>
          <w:rFonts w:ascii="David" w:hAnsi="David"/>
          <w:rtl/>
        </w:rPr>
        <w:t>_______</w:t>
      </w:r>
      <w:r w:rsidRPr="00471AAF">
        <w:rPr>
          <w:rFonts w:ascii="David" w:hAnsi="David"/>
          <w:rtl/>
        </w:rPr>
        <w:tab/>
        <w:t>______________________</w:t>
      </w:r>
      <w:r w:rsidRPr="00471AAF">
        <w:rPr>
          <w:rFonts w:ascii="David" w:hAnsi="David"/>
          <w:rtl/>
        </w:rPr>
        <w:tab/>
        <w:t>__________</w:t>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r>
      <w:r w:rsidRPr="00471AAF">
        <w:rPr>
          <w:rFonts w:ascii="David" w:hAnsi="David" w:hint="cs"/>
          <w:rtl/>
        </w:rPr>
        <w:softHyphen/>
        <w:t>__</w:t>
      </w:r>
      <w:r w:rsidRPr="00471AAF">
        <w:rPr>
          <w:rFonts w:ascii="David" w:hAnsi="David"/>
          <w:rtl/>
        </w:rPr>
        <w:softHyphen/>
      </w:r>
      <w:r w:rsidRPr="00471AAF">
        <w:rPr>
          <w:rFonts w:ascii="David" w:hAnsi="David" w:hint="cs"/>
          <w:rtl/>
        </w:rPr>
        <w:softHyphen/>
      </w:r>
      <w:r w:rsidRPr="00471AAF">
        <w:rPr>
          <w:rFonts w:ascii="David" w:hAnsi="David"/>
          <w:rtl/>
        </w:rPr>
        <w:t>_</w:t>
      </w:r>
      <w:r w:rsidRPr="00471AAF">
        <w:rPr>
          <w:rFonts w:ascii="David" w:hAnsi="David" w:hint="cs"/>
          <w:rtl/>
        </w:rPr>
        <w:t xml:space="preserve"> </w:t>
      </w:r>
    </w:p>
    <w:p w14:paraId="2CBDAC36" w14:textId="77777777" w:rsidR="004A77CC" w:rsidRPr="00471AAF" w:rsidRDefault="004A77CC" w:rsidP="004A77CC">
      <w:pPr>
        <w:tabs>
          <w:tab w:val="left" w:pos="990"/>
          <w:tab w:val="left" w:pos="2975"/>
          <w:tab w:val="left" w:pos="6235"/>
        </w:tabs>
        <w:spacing w:line="240" w:lineRule="auto"/>
        <w:ind w:right="567"/>
        <w:rPr>
          <w:rFonts w:ascii="David" w:hAnsi="David"/>
          <w:b/>
          <w:bCs/>
          <w:sz w:val="32"/>
          <w:szCs w:val="32"/>
        </w:rPr>
      </w:pPr>
      <w:r w:rsidRPr="00471AAF">
        <w:rPr>
          <w:rFonts w:ascii="David" w:hAnsi="David"/>
          <w:rtl/>
        </w:rPr>
        <w:tab/>
        <w:t>תאריך</w:t>
      </w:r>
      <w:r w:rsidRPr="00471AAF">
        <w:rPr>
          <w:rFonts w:ascii="David" w:hAnsi="David"/>
          <w:rtl/>
        </w:rPr>
        <w:tab/>
        <w:t>חותמת ומספר רישיון עורך דין</w:t>
      </w:r>
      <w:r w:rsidRPr="00471AAF">
        <w:rPr>
          <w:rFonts w:ascii="David" w:hAnsi="David"/>
          <w:rtl/>
        </w:rPr>
        <w:tab/>
        <w:t>חתימת עו</w:t>
      </w:r>
      <w:r w:rsidRPr="00471AAF">
        <w:rPr>
          <w:rFonts w:ascii="David" w:hAnsi="David" w:hint="cs"/>
          <w:rtl/>
        </w:rPr>
        <w:t>רך הדין</w:t>
      </w:r>
    </w:p>
    <w:p w14:paraId="03845E66" w14:textId="77777777" w:rsidR="00212A98" w:rsidRPr="004A77CC" w:rsidRDefault="00212A98" w:rsidP="00E0278D">
      <w:pPr>
        <w:jc w:val="center"/>
        <w:rPr>
          <w:b/>
          <w:bCs/>
          <w:sz w:val="32"/>
          <w:szCs w:val="32"/>
          <w:u w:val="single"/>
          <w:rtl/>
        </w:rPr>
      </w:pPr>
    </w:p>
    <w:p w14:paraId="08262D2D" w14:textId="01BD0712" w:rsidR="00944824" w:rsidRPr="00E03B75" w:rsidRDefault="00944824" w:rsidP="00944824">
      <w:pPr>
        <w:pStyle w:val="7"/>
        <w:rPr>
          <w:rtl/>
        </w:rPr>
      </w:pPr>
      <w:bookmarkStart w:id="256" w:name="נספח_שכר_מינימום"/>
      <w:bookmarkStart w:id="257" w:name="_Toc16756717"/>
      <w:r w:rsidRPr="00E03B75">
        <w:rPr>
          <w:rFonts w:hint="cs"/>
          <w:rtl/>
        </w:rPr>
        <w:lastRenderedPageBreak/>
        <w:t>נס</w:t>
      </w:r>
      <w:r w:rsidRPr="00E03B75">
        <w:rPr>
          <w:rtl/>
        </w:rPr>
        <w:t xml:space="preserve">פח </w:t>
      </w:r>
      <w:bookmarkEnd w:id="256"/>
      <w:r w:rsidR="00A66F10">
        <w:rPr>
          <w:rFonts w:hint="cs"/>
          <w:rtl/>
        </w:rPr>
        <w:t>ט</w:t>
      </w:r>
      <w:r w:rsidR="00CB7CDB">
        <w:rPr>
          <w:rFonts w:hint="cs"/>
          <w:rtl/>
        </w:rPr>
        <w:t>'</w:t>
      </w:r>
      <w:r w:rsidRPr="00E03B75">
        <w:rPr>
          <w:rtl/>
        </w:rPr>
        <w:t xml:space="preserve"> – </w:t>
      </w:r>
      <w:bookmarkStart w:id="258" w:name="נספח_שכר_מינימום_כותרת"/>
      <w:r w:rsidRPr="00E03B75">
        <w:rPr>
          <w:rFonts w:hint="cs"/>
          <w:rtl/>
        </w:rPr>
        <w:t>התחייבות להקפדה על תנאים סוציאליים ושכר מינימום</w:t>
      </w:r>
      <w:bookmarkEnd w:id="257"/>
      <w:bookmarkEnd w:id="258"/>
    </w:p>
    <w:p w14:paraId="3B9FBAB7" w14:textId="77777777" w:rsidR="00444391" w:rsidRDefault="00444391" w:rsidP="00444391">
      <w:pPr>
        <w:jc w:val="right"/>
        <w:rPr>
          <w:rtl/>
        </w:rPr>
      </w:pPr>
    </w:p>
    <w:p w14:paraId="79CACE20" w14:textId="77777777" w:rsidR="00944824" w:rsidRPr="00E03B75" w:rsidRDefault="00944824" w:rsidP="00944824">
      <w:pPr>
        <w:rPr>
          <w:sz w:val="24"/>
          <w:rtl/>
        </w:rPr>
      </w:pPr>
      <w:r w:rsidRPr="00E03B75">
        <w:rPr>
          <w:sz w:val="24"/>
          <w:rtl/>
        </w:rPr>
        <w:t>לכבוד נציבות שירות המדינה</w:t>
      </w:r>
    </w:p>
    <w:p w14:paraId="7452A50C" w14:textId="77777777" w:rsidR="00944824" w:rsidRPr="00E03B75" w:rsidRDefault="00944824" w:rsidP="00944824">
      <w:pPr>
        <w:rPr>
          <w:sz w:val="24"/>
          <w:rtl/>
        </w:rPr>
      </w:pPr>
    </w:p>
    <w:p w14:paraId="2192AE47" w14:textId="77777777" w:rsidR="00944824" w:rsidRPr="008147E6" w:rsidRDefault="00944824" w:rsidP="00944824">
      <w:pPr>
        <w:rPr>
          <w:b/>
          <w:bCs/>
          <w:sz w:val="24"/>
          <w:u w:val="single"/>
          <w:rtl/>
        </w:rPr>
      </w:pPr>
      <w:proofErr w:type="spellStart"/>
      <w:r w:rsidRPr="00E03B75">
        <w:rPr>
          <w:sz w:val="24"/>
          <w:rtl/>
        </w:rPr>
        <w:t>א.ג.נ</w:t>
      </w:r>
      <w:proofErr w:type="spellEnd"/>
      <w:r w:rsidRPr="00E03B75">
        <w:rPr>
          <w:sz w:val="24"/>
          <w:rtl/>
        </w:rPr>
        <w:t>.,</w:t>
      </w:r>
      <w:r w:rsidRPr="00E03B75">
        <w:rPr>
          <w:rFonts w:hint="cs"/>
          <w:sz w:val="24"/>
          <w:rtl/>
        </w:rPr>
        <w:br/>
      </w:r>
    </w:p>
    <w:p w14:paraId="1334A972" w14:textId="77777777" w:rsidR="00944824" w:rsidRPr="00E03B75" w:rsidRDefault="00944824" w:rsidP="00D809C1">
      <w:pPr>
        <w:jc w:val="center"/>
        <w:rPr>
          <w:b/>
          <w:bCs/>
          <w:sz w:val="24"/>
          <w:u w:val="single"/>
          <w:rtl/>
        </w:rPr>
      </w:pPr>
      <w:r w:rsidRPr="008147E6">
        <w:rPr>
          <w:b/>
          <w:bCs/>
          <w:sz w:val="24"/>
          <w:u w:val="single"/>
          <w:rtl/>
        </w:rPr>
        <w:t xml:space="preserve">הנדון: </w:t>
      </w:r>
      <w:r w:rsidRPr="008147E6">
        <w:rPr>
          <w:rFonts w:hint="cs"/>
          <w:b/>
          <w:bCs/>
          <w:sz w:val="24"/>
          <w:u w:val="single"/>
          <w:rtl/>
        </w:rPr>
        <w:t>מכרז מס'</w:t>
      </w:r>
      <w:r w:rsidR="00D809C1" w:rsidRPr="008147E6">
        <w:rPr>
          <w:rFonts w:ascii="David" w:hAnsi="David"/>
          <w:b/>
          <w:bCs/>
          <w:sz w:val="24"/>
          <w:u w:val="single"/>
        </w:rPr>
        <w:t>/2021</w:t>
      </w:r>
      <w:r w:rsidR="008147E6" w:rsidRPr="008147E6">
        <w:rPr>
          <w:rFonts w:hint="cs"/>
          <w:b/>
          <w:bCs/>
          <w:sz w:val="24"/>
          <w:u w:val="single"/>
          <w:rtl/>
        </w:rPr>
        <w:t xml:space="preserve">70 </w:t>
      </w:r>
      <w:r w:rsidRPr="008147E6">
        <w:rPr>
          <w:rFonts w:hint="cs"/>
          <w:b/>
          <w:bCs/>
          <w:sz w:val="24"/>
          <w:u w:val="single"/>
          <w:rtl/>
        </w:rPr>
        <w:t>למתן שירותי ייעוץ</w:t>
      </w:r>
      <w:r>
        <w:rPr>
          <w:rFonts w:hint="cs"/>
          <w:b/>
          <w:bCs/>
          <w:sz w:val="24"/>
          <w:u w:val="single"/>
          <w:rtl/>
        </w:rPr>
        <w:t>,</w:t>
      </w:r>
      <w:r w:rsidRPr="00E03B75">
        <w:rPr>
          <w:rFonts w:hint="cs"/>
          <w:b/>
          <w:bCs/>
          <w:sz w:val="24"/>
          <w:u w:val="single"/>
          <w:rtl/>
        </w:rPr>
        <w:t xml:space="preserve"> </w:t>
      </w:r>
      <w:r>
        <w:rPr>
          <w:rFonts w:hint="cs"/>
          <w:b/>
          <w:bCs/>
          <w:sz w:val="24"/>
          <w:u w:val="single"/>
          <w:rtl/>
        </w:rPr>
        <w:t>ליווי, פיתוח</w:t>
      </w:r>
      <w:r w:rsidRPr="00E03B75">
        <w:rPr>
          <w:rFonts w:hint="cs"/>
          <w:b/>
          <w:bCs/>
          <w:sz w:val="24"/>
          <w:u w:val="single"/>
          <w:rtl/>
        </w:rPr>
        <w:t xml:space="preserve"> והטמעת מערך לבקרת ניהול ההון האנושי </w:t>
      </w:r>
    </w:p>
    <w:p w14:paraId="6655311C" w14:textId="77777777" w:rsidR="00944824" w:rsidRPr="00E03B75" w:rsidRDefault="00944824" w:rsidP="00944824">
      <w:pPr>
        <w:jc w:val="center"/>
        <w:rPr>
          <w:b/>
          <w:bCs/>
          <w:sz w:val="24"/>
          <w:u w:val="single"/>
          <w:rtl/>
        </w:rPr>
      </w:pPr>
      <w:r w:rsidRPr="00E03B75">
        <w:rPr>
          <w:rFonts w:hint="cs"/>
          <w:b/>
          <w:bCs/>
          <w:sz w:val="24"/>
          <w:u w:val="single"/>
          <w:rtl/>
        </w:rPr>
        <w:t xml:space="preserve"> בשירות המדינה</w:t>
      </w:r>
    </w:p>
    <w:p w14:paraId="6D49EFF0" w14:textId="77777777" w:rsidR="00944824" w:rsidRPr="00E03B75" w:rsidRDefault="00944824" w:rsidP="00944824">
      <w:pPr>
        <w:jc w:val="center"/>
        <w:rPr>
          <w:b/>
          <w:bCs/>
          <w:sz w:val="24"/>
          <w:u w:val="single"/>
          <w:rtl/>
        </w:rPr>
      </w:pPr>
    </w:p>
    <w:p w14:paraId="4886B230" w14:textId="77777777" w:rsidR="00944824" w:rsidRPr="00E03B75" w:rsidRDefault="00944824" w:rsidP="00944824">
      <w:pPr>
        <w:rPr>
          <w:sz w:val="24"/>
          <w:rtl/>
        </w:rPr>
      </w:pPr>
    </w:p>
    <w:p w14:paraId="726EB9C5" w14:textId="77777777" w:rsidR="00444391" w:rsidRDefault="00444391" w:rsidP="000C08CE">
      <w:pPr>
        <w:rPr>
          <w:sz w:val="24"/>
          <w:rtl/>
        </w:rPr>
      </w:pPr>
    </w:p>
    <w:p w14:paraId="1CD9AEB5" w14:textId="77777777" w:rsidR="0026098F" w:rsidRDefault="00444391" w:rsidP="0026098F">
      <w:pPr>
        <w:pStyle w:val="a3"/>
        <w:numPr>
          <w:ilvl w:val="0"/>
          <w:numId w:val="90"/>
        </w:numPr>
        <w:jc w:val="both"/>
        <w:rPr>
          <w:rFonts w:ascii="David" w:hAnsi="David" w:cs="David"/>
          <w:sz w:val="28"/>
          <w:szCs w:val="24"/>
        </w:rPr>
      </w:pPr>
      <w:r w:rsidRPr="0026098F">
        <w:rPr>
          <w:rFonts w:ascii="David" w:hAnsi="David" w:cs="David"/>
          <w:sz w:val="24"/>
          <w:szCs w:val="24"/>
          <w:rtl/>
        </w:rPr>
        <w:t>אני הח"מ ________________________, עו"ד / רו"ח,</w:t>
      </w:r>
      <w:r w:rsidRPr="0026098F">
        <w:rPr>
          <w:rFonts w:ascii="David" w:hAnsi="David" w:cs="David"/>
          <w:sz w:val="28"/>
          <w:szCs w:val="24"/>
          <w:rtl/>
        </w:rPr>
        <w:t xml:space="preserve"> מאשר</w:t>
      </w:r>
      <w:r w:rsidR="00944824" w:rsidRPr="0026098F">
        <w:rPr>
          <w:rFonts w:ascii="David" w:hAnsi="David" w:cs="David"/>
          <w:sz w:val="28"/>
          <w:szCs w:val="24"/>
          <w:rtl/>
        </w:rPr>
        <w:t xml:space="preserve"> כי </w:t>
      </w:r>
      <w:r w:rsidR="003C0DDA" w:rsidRPr="0026098F">
        <w:rPr>
          <w:rFonts w:ascii="David" w:hAnsi="David" w:cs="David"/>
          <w:sz w:val="28"/>
          <w:szCs w:val="24"/>
          <w:rtl/>
        </w:rPr>
        <w:t xml:space="preserve">המציע </w:t>
      </w:r>
      <w:r w:rsidR="00944824" w:rsidRPr="0026098F">
        <w:rPr>
          <w:rFonts w:ascii="David" w:hAnsi="David" w:cs="David"/>
          <w:sz w:val="28"/>
          <w:szCs w:val="24"/>
          <w:rtl/>
        </w:rPr>
        <w:t xml:space="preserve"> _______________ עומד בדרישות התשלומים הסוציאליים ושכר מינימום לעובדיו וכן מקיים את כל </w:t>
      </w:r>
      <w:r w:rsidR="000C08CE" w:rsidRPr="0026098F">
        <w:rPr>
          <w:rFonts w:ascii="David" w:hAnsi="David" w:cs="David"/>
          <w:sz w:val="28"/>
          <w:szCs w:val="24"/>
          <w:rtl/>
        </w:rPr>
        <w:t xml:space="preserve">דיני העבודה, </w:t>
      </w:r>
      <w:r w:rsidR="00944824" w:rsidRPr="0026098F">
        <w:rPr>
          <w:rFonts w:ascii="David" w:hAnsi="David" w:cs="David"/>
          <w:sz w:val="28"/>
          <w:szCs w:val="24"/>
          <w:rtl/>
        </w:rPr>
        <w:t xml:space="preserve">צווי </w:t>
      </w:r>
      <w:r w:rsidR="000C08CE" w:rsidRPr="0026098F">
        <w:rPr>
          <w:rFonts w:ascii="David" w:hAnsi="David" w:cs="David"/>
          <w:sz w:val="28"/>
          <w:szCs w:val="24"/>
          <w:rtl/>
        </w:rPr>
        <w:t>ה</w:t>
      </w:r>
      <w:r w:rsidR="00944824" w:rsidRPr="0026098F">
        <w:rPr>
          <w:rFonts w:ascii="David" w:hAnsi="David" w:cs="David"/>
          <w:sz w:val="28"/>
          <w:szCs w:val="24"/>
          <w:rtl/>
        </w:rPr>
        <w:t>הרחבה</w:t>
      </w:r>
      <w:r w:rsidR="000C08CE" w:rsidRPr="0026098F">
        <w:rPr>
          <w:rFonts w:ascii="David" w:hAnsi="David" w:cs="David"/>
          <w:sz w:val="28"/>
          <w:szCs w:val="24"/>
          <w:rtl/>
        </w:rPr>
        <w:t>, ה</w:t>
      </w:r>
      <w:r w:rsidR="00944824" w:rsidRPr="0026098F">
        <w:rPr>
          <w:rFonts w:ascii="David" w:hAnsi="David" w:cs="David"/>
          <w:sz w:val="28"/>
          <w:szCs w:val="24"/>
          <w:rtl/>
        </w:rPr>
        <w:t xml:space="preserve">הסכמים </w:t>
      </w:r>
      <w:r w:rsidR="000C08CE" w:rsidRPr="0026098F">
        <w:rPr>
          <w:rFonts w:ascii="David" w:hAnsi="David" w:cs="David"/>
          <w:sz w:val="28"/>
          <w:szCs w:val="24"/>
          <w:rtl/>
        </w:rPr>
        <w:t>ה</w:t>
      </w:r>
      <w:r w:rsidR="00944824" w:rsidRPr="0026098F">
        <w:rPr>
          <w:rFonts w:ascii="David" w:hAnsi="David" w:cs="David"/>
          <w:sz w:val="28"/>
          <w:szCs w:val="24"/>
          <w:rtl/>
        </w:rPr>
        <w:t>קיבוציים</w:t>
      </w:r>
      <w:r w:rsidR="000C08CE" w:rsidRPr="0026098F">
        <w:rPr>
          <w:rFonts w:ascii="David" w:hAnsi="David" w:cs="David"/>
          <w:sz w:val="28"/>
          <w:szCs w:val="24"/>
          <w:rtl/>
        </w:rPr>
        <w:t xml:space="preserve"> וההסכמים האישיים</w:t>
      </w:r>
      <w:r w:rsidR="00944824" w:rsidRPr="0026098F">
        <w:rPr>
          <w:rFonts w:ascii="David" w:hAnsi="David" w:cs="David"/>
          <w:sz w:val="28"/>
          <w:szCs w:val="24"/>
          <w:rtl/>
        </w:rPr>
        <w:t xml:space="preserve"> לגבי העובדים שיועסקו על ידו במהלך כל תקופת ההתקשרות שתעשה מכוח מכרז מס' </w:t>
      </w:r>
      <w:r w:rsidR="008147E6" w:rsidRPr="0026098F">
        <w:rPr>
          <w:rFonts w:ascii="David" w:hAnsi="David" w:cs="David"/>
          <w:sz w:val="28"/>
          <w:szCs w:val="24"/>
          <w:rtl/>
        </w:rPr>
        <w:t xml:space="preserve">70/2021 </w:t>
      </w:r>
      <w:r w:rsidR="00944824" w:rsidRPr="0026098F">
        <w:rPr>
          <w:rFonts w:ascii="David" w:hAnsi="David" w:cs="David"/>
          <w:sz w:val="28"/>
          <w:szCs w:val="24"/>
          <w:rtl/>
        </w:rPr>
        <w:t>למתן שירותי ייעוץ, ליווי, פיתוח והטמעת מערך לבקרת ניהול ההון האנושי בשירות המדינה.</w:t>
      </w:r>
    </w:p>
    <w:p w14:paraId="66101E35" w14:textId="77777777" w:rsidR="0026098F" w:rsidRDefault="0026098F" w:rsidP="0026098F">
      <w:pPr>
        <w:pStyle w:val="a3"/>
        <w:numPr>
          <w:ilvl w:val="0"/>
          <w:numId w:val="90"/>
        </w:numPr>
        <w:jc w:val="both"/>
        <w:rPr>
          <w:rFonts w:ascii="David" w:hAnsi="David" w:cs="David"/>
          <w:sz w:val="24"/>
          <w:szCs w:val="24"/>
        </w:rPr>
      </w:pPr>
      <w:r w:rsidRPr="0026098F">
        <w:rPr>
          <w:rFonts w:ascii="David" w:hAnsi="David" w:cs="David" w:hint="cs"/>
          <w:sz w:val="24"/>
          <w:szCs w:val="24"/>
          <w:rtl/>
        </w:rPr>
        <w:t xml:space="preserve">ידוע לי כי במהלך </w:t>
      </w:r>
      <w:proofErr w:type="spellStart"/>
      <w:r w:rsidRPr="0026098F">
        <w:rPr>
          <w:rFonts w:ascii="David" w:hAnsi="David" w:cs="David" w:hint="cs"/>
          <w:sz w:val="24"/>
          <w:szCs w:val="24"/>
          <w:rtl/>
        </w:rPr>
        <w:t>ההתקשרותי</w:t>
      </w:r>
      <w:proofErr w:type="spellEnd"/>
      <w:r w:rsidRPr="0026098F">
        <w:rPr>
          <w:rFonts w:ascii="David" w:hAnsi="David" w:cs="David" w:hint="cs"/>
          <w:sz w:val="24"/>
          <w:szCs w:val="24"/>
          <w:rtl/>
        </w:rPr>
        <w:t xml:space="preserve"> עם המזמין, יהיה עלי להמציא באופן </w:t>
      </w:r>
      <w:proofErr w:type="spellStart"/>
      <w:r w:rsidRPr="0026098F">
        <w:rPr>
          <w:rFonts w:ascii="David" w:hAnsi="David" w:cs="David" w:hint="cs"/>
          <w:sz w:val="24"/>
          <w:szCs w:val="24"/>
          <w:rtl/>
        </w:rPr>
        <w:t>מייד</w:t>
      </w:r>
      <w:proofErr w:type="spellEnd"/>
      <w:r w:rsidRPr="0026098F">
        <w:rPr>
          <w:rFonts w:ascii="David" w:hAnsi="David" w:cs="David" w:hint="cs"/>
          <w:sz w:val="24"/>
          <w:szCs w:val="24"/>
          <w:rtl/>
        </w:rPr>
        <w:t xml:space="preserve"> לאחר דרישת המזמין או מי מטעמו, את החלקים הרלוונטיים הנוגעים לתשלום שכרם והזכויות הסוציאליות של העסקת העובדים המועסקים לצורך אספקת שירותי המכרז על פי כלל חקיקת המגן של משפט העבודה. למזמין תהיה הזכות להעביר לעיון רואה חשבון מטעמו או לכל גורם אחר רלוונטי את המידע שהועבר לצורך בחינת תשלום הזכויות כאמור לעובדים המועסקים לצרוך אספקת שירותי המכרז. </w:t>
      </w:r>
    </w:p>
    <w:p w14:paraId="1363C9E6" w14:textId="77777777" w:rsidR="0026098F" w:rsidRPr="0026098F" w:rsidRDefault="0026098F" w:rsidP="007E42B7">
      <w:pPr>
        <w:pStyle w:val="a3"/>
        <w:numPr>
          <w:ilvl w:val="0"/>
          <w:numId w:val="90"/>
        </w:numPr>
        <w:jc w:val="both"/>
        <w:rPr>
          <w:rFonts w:ascii="David" w:hAnsi="David" w:cs="David"/>
          <w:sz w:val="24"/>
          <w:szCs w:val="24"/>
          <w:rtl/>
        </w:rPr>
      </w:pPr>
      <w:r w:rsidRPr="0026098F">
        <w:rPr>
          <w:rFonts w:ascii="David" w:hAnsi="David" w:cs="David" w:hint="cs"/>
          <w:sz w:val="24"/>
          <w:szCs w:val="24"/>
          <w:rtl/>
        </w:rPr>
        <w:t xml:space="preserve">ידוע לי </w:t>
      </w:r>
      <w:r>
        <w:rPr>
          <w:rFonts w:ascii="David" w:hAnsi="David" w:cs="David" w:hint="cs"/>
          <w:sz w:val="24"/>
          <w:szCs w:val="24"/>
          <w:rtl/>
        </w:rPr>
        <w:t>כי אי עמידה בתנאים המופיעים בנספח זה</w:t>
      </w:r>
      <w:r w:rsidR="007E42B7">
        <w:rPr>
          <w:rFonts w:ascii="David" w:hAnsi="David" w:cs="David" w:hint="cs"/>
          <w:sz w:val="24"/>
          <w:szCs w:val="24"/>
          <w:rtl/>
        </w:rPr>
        <w:t>; או אי תיקון של הפגמים בתשלום ואבטחת זכויות העובדים אם יתגלו לאחר בדיקה מטעם המזמין</w:t>
      </w:r>
      <w:r w:rsidR="007E42B7" w:rsidRPr="007E42B7">
        <w:rPr>
          <w:rFonts w:ascii="David" w:hAnsi="David" w:cs="David" w:hint="cs"/>
          <w:sz w:val="24"/>
          <w:szCs w:val="24"/>
          <w:rtl/>
        </w:rPr>
        <w:t xml:space="preserve"> </w:t>
      </w:r>
      <w:r w:rsidR="007E42B7">
        <w:rPr>
          <w:rFonts w:ascii="David" w:hAnsi="David" w:cs="David" w:hint="cs"/>
          <w:sz w:val="24"/>
          <w:szCs w:val="24"/>
          <w:rtl/>
        </w:rPr>
        <w:t>בתוך 30 ימים מיום ההודעה על ההפרה,</w:t>
      </w:r>
      <w:r>
        <w:rPr>
          <w:rFonts w:ascii="David" w:hAnsi="David" w:cs="David" w:hint="cs"/>
          <w:sz w:val="24"/>
          <w:szCs w:val="24"/>
          <w:rtl/>
        </w:rPr>
        <w:t xml:space="preserve"> יהוו סיבה מספקת למזמין לצורך חילוט ערבות ביצוע המכרז</w:t>
      </w:r>
      <w:r w:rsidR="007D0D42">
        <w:rPr>
          <w:rFonts w:ascii="David" w:hAnsi="David" w:cs="David" w:hint="cs"/>
          <w:sz w:val="24"/>
          <w:szCs w:val="24"/>
          <w:rtl/>
        </w:rPr>
        <w:t xml:space="preserve">, </w:t>
      </w:r>
      <w:r w:rsidR="007E42B7">
        <w:rPr>
          <w:rFonts w:ascii="David" w:hAnsi="David" w:cs="David" w:hint="cs"/>
          <w:sz w:val="24"/>
          <w:szCs w:val="24"/>
          <w:rtl/>
        </w:rPr>
        <w:t xml:space="preserve">כאמור בנספח </w:t>
      </w:r>
      <w:proofErr w:type="spellStart"/>
      <w:r w:rsidR="007E42B7">
        <w:rPr>
          <w:rFonts w:ascii="David" w:hAnsi="David" w:cs="David" w:hint="cs"/>
          <w:sz w:val="24"/>
          <w:szCs w:val="24"/>
          <w:rtl/>
        </w:rPr>
        <w:t>טז</w:t>
      </w:r>
      <w:proofErr w:type="spellEnd"/>
      <w:r w:rsidR="007E42B7">
        <w:rPr>
          <w:rFonts w:ascii="David" w:hAnsi="David" w:cs="David" w:hint="cs"/>
          <w:sz w:val="24"/>
          <w:szCs w:val="24"/>
          <w:rtl/>
        </w:rPr>
        <w:t xml:space="preserve"> להלן. כמו כן, ידוע לי כי במקרה שכזה </w:t>
      </w:r>
      <w:r w:rsidR="007D0D42">
        <w:rPr>
          <w:rFonts w:ascii="David" w:hAnsi="David" w:cs="David" w:hint="cs"/>
          <w:sz w:val="24"/>
          <w:szCs w:val="24"/>
          <w:rtl/>
        </w:rPr>
        <w:t xml:space="preserve">אהיה חייב להמציא ערבות חלופית באופן </w:t>
      </w:r>
      <w:proofErr w:type="spellStart"/>
      <w:r w:rsidR="007D0D42">
        <w:rPr>
          <w:rFonts w:ascii="David" w:hAnsi="David" w:cs="David" w:hint="cs"/>
          <w:sz w:val="24"/>
          <w:szCs w:val="24"/>
          <w:rtl/>
        </w:rPr>
        <w:t>מיידי</w:t>
      </w:r>
      <w:proofErr w:type="spellEnd"/>
      <w:r w:rsidR="007D0D42">
        <w:rPr>
          <w:rFonts w:ascii="David" w:hAnsi="David" w:cs="David" w:hint="cs"/>
          <w:sz w:val="24"/>
          <w:szCs w:val="24"/>
          <w:rtl/>
        </w:rPr>
        <w:t xml:space="preserve"> לצורך המשך קיום ההתקשרות בין הצדדים. </w:t>
      </w:r>
    </w:p>
    <w:p w14:paraId="76452C95" w14:textId="77777777" w:rsidR="00944824" w:rsidRPr="00E03B75" w:rsidRDefault="00944824" w:rsidP="00944824">
      <w:pPr>
        <w:rPr>
          <w:sz w:val="24"/>
          <w:rtl/>
        </w:rPr>
      </w:pPr>
    </w:p>
    <w:p w14:paraId="56CC3A87" w14:textId="77777777" w:rsidR="00944824" w:rsidRPr="00E03B75" w:rsidRDefault="00944824" w:rsidP="00944824">
      <w:pPr>
        <w:spacing w:line="240" w:lineRule="auto"/>
        <w:ind w:firstLine="720"/>
        <w:rPr>
          <w:sz w:val="24"/>
          <w:rtl/>
        </w:rPr>
      </w:pPr>
      <w:r w:rsidRPr="00E03B75">
        <w:rPr>
          <w:sz w:val="24"/>
          <w:rtl/>
        </w:rPr>
        <w:t>__________________</w:t>
      </w:r>
      <w:r w:rsidRPr="00E03B75">
        <w:rPr>
          <w:sz w:val="24"/>
          <w:rtl/>
        </w:rPr>
        <w:tab/>
        <w:t>________________</w:t>
      </w:r>
      <w:r w:rsidRPr="00E03B75">
        <w:rPr>
          <w:sz w:val="24"/>
          <w:rtl/>
        </w:rPr>
        <w:tab/>
      </w:r>
      <w:r w:rsidRPr="00E03B75">
        <w:rPr>
          <w:sz w:val="24"/>
          <w:rtl/>
        </w:rPr>
        <w:tab/>
        <w:t>_________________</w:t>
      </w:r>
    </w:p>
    <w:p w14:paraId="73EE242F" w14:textId="77777777" w:rsidR="00944824" w:rsidRPr="00E03B75" w:rsidRDefault="00944824" w:rsidP="00444391">
      <w:pPr>
        <w:tabs>
          <w:tab w:val="left" w:pos="1275"/>
          <w:tab w:val="left" w:pos="4252"/>
          <w:tab w:val="left" w:pos="7370"/>
        </w:tabs>
        <w:spacing w:line="240" w:lineRule="auto"/>
        <w:ind w:firstLine="720"/>
        <w:rPr>
          <w:sz w:val="24"/>
          <w:rtl/>
        </w:rPr>
      </w:pPr>
      <w:r w:rsidRPr="00E03B75">
        <w:rPr>
          <w:sz w:val="24"/>
          <w:rtl/>
        </w:rPr>
        <w:tab/>
      </w:r>
      <w:r w:rsidR="00444391">
        <w:rPr>
          <w:rFonts w:hint="cs"/>
          <w:sz w:val="24"/>
          <w:rtl/>
        </w:rPr>
        <w:t>תאריך                                      מספר רישיון                                    חתימה וחותמת</w:t>
      </w:r>
    </w:p>
    <w:p w14:paraId="11EF026F" w14:textId="77777777" w:rsidR="00944824" w:rsidRPr="00E03B75" w:rsidRDefault="00944824" w:rsidP="00944824">
      <w:pPr>
        <w:rPr>
          <w:rtl/>
        </w:rPr>
      </w:pPr>
    </w:p>
    <w:p w14:paraId="193D0A68" w14:textId="77777777" w:rsidR="00444391" w:rsidRDefault="00444391" w:rsidP="00944824">
      <w:pPr>
        <w:rPr>
          <w:rtl/>
        </w:rPr>
        <w:sectPr w:rsidR="00444391" w:rsidSect="007D2C66">
          <w:endnotePr>
            <w:numFmt w:val="lowerLetter"/>
          </w:endnotePr>
          <w:pgSz w:w="11907" w:h="16840"/>
          <w:pgMar w:top="1531" w:right="1021" w:bottom="851" w:left="964" w:header="720" w:footer="454" w:gutter="0"/>
          <w:cols w:space="720"/>
          <w:titlePg/>
          <w:bidi/>
          <w:rtlGutter/>
        </w:sectPr>
      </w:pPr>
    </w:p>
    <w:p w14:paraId="55C50674" w14:textId="4BC4F68F" w:rsidR="00944824" w:rsidRPr="00486FC4" w:rsidRDefault="00944824" w:rsidP="00944824">
      <w:pPr>
        <w:pStyle w:val="7"/>
        <w:rPr>
          <w:rtl/>
        </w:rPr>
      </w:pPr>
      <w:bookmarkStart w:id="259" w:name="נספח_זכויות_קניין"/>
      <w:bookmarkStart w:id="260" w:name="_Toc16756718"/>
      <w:r w:rsidRPr="001F77FE">
        <w:rPr>
          <w:rFonts w:hint="cs"/>
          <w:rtl/>
        </w:rPr>
        <w:lastRenderedPageBreak/>
        <w:t>נס</w:t>
      </w:r>
      <w:r w:rsidRPr="001F77FE">
        <w:rPr>
          <w:rtl/>
        </w:rPr>
        <w:t xml:space="preserve">פח </w:t>
      </w:r>
      <w:bookmarkEnd w:id="259"/>
      <w:r w:rsidR="00CB7CDB">
        <w:rPr>
          <w:rFonts w:hint="cs"/>
          <w:rtl/>
        </w:rPr>
        <w:t>י'</w:t>
      </w:r>
      <w:r w:rsidRPr="001F77FE">
        <w:rPr>
          <w:rtl/>
        </w:rPr>
        <w:t xml:space="preserve"> –</w:t>
      </w:r>
      <w:r>
        <w:rPr>
          <w:rtl/>
        </w:rPr>
        <w:t xml:space="preserve"> </w:t>
      </w:r>
      <w:bookmarkStart w:id="261" w:name="נספח_זכויות_קניין_כותרת"/>
      <w:r w:rsidRPr="001F77FE">
        <w:rPr>
          <w:rFonts w:hint="cs"/>
          <w:rtl/>
        </w:rPr>
        <w:t xml:space="preserve">תצהיר </w:t>
      </w:r>
      <w:r w:rsidR="00BB47D9">
        <w:rPr>
          <w:rFonts w:hint="cs"/>
          <w:rtl/>
        </w:rPr>
        <w:t xml:space="preserve">בדבר בעלות </w:t>
      </w:r>
      <w:r w:rsidRPr="001F77FE">
        <w:rPr>
          <w:rFonts w:hint="cs"/>
          <w:rtl/>
        </w:rPr>
        <w:t>על זכויות קניין</w:t>
      </w:r>
      <w:bookmarkEnd w:id="260"/>
      <w:bookmarkEnd w:id="261"/>
    </w:p>
    <w:p w14:paraId="029585B5" w14:textId="77777777" w:rsidR="00944824" w:rsidRPr="00254078" w:rsidRDefault="00944824" w:rsidP="00944824">
      <w:pPr>
        <w:jc w:val="center"/>
        <w:rPr>
          <w:b/>
          <w:bCs/>
          <w:sz w:val="28"/>
          <w:szCs w:val="28"/>
          <w:u w:val="single"/>
          <w:rtl/>
        </w:rPr>
      </w:pPr>
    </w:p>
    <w:p w14:paraId="3D372401" w14:textId="77777777" w:rsidR="00944824" w:rsidRPr="00254078" w:rsidRDefault="00944824" w:rsidP="00944824">
      <w:pPr>
        <w:jc w:val="center"/>
        <w:rPr>
          <w:b/>
          <w:bCs/>
          <w:u w:val="single"/>
          <w:rtl/>
        </w:rPr>
      </w:pPr>
      <w:r w:rsidRPr="00254078">
        <w:rPr>
          <w:b/>
          <w:bCs/>
          <w:u w:val="single"/>
          <w:rtl/>
        </w:rPr>
        <w:t>תצהיר</w:t>
      </w:r>
    </w:p>
    <w:p w14:paraId="076D1D80" w14:textId="77777777" w:rsidR="00944824" w:rsidRPr="00EC383C" w:rsidRDefault="00944824" w:rsidP="00944824">
      <w:pPr>
        <w:rPr>
          <w:rtl/>
        </w:rPr>
      </w:pPr>
    </w:p>
    <w:p w14:paraId="00116789" w14:textId="77777777" w:rsidR="00944824" w:rsidRPr="00111222" w:rsidRDefault="00944824" w:rsidP="00944824">
      <w:pPr>
        <w:rPr>
          <w:sz w:val="24"/>
          <w:rtl/>
        </w:rPr>
      </w:pPr>
      <w:r w:rsidRPr="00111222">
        <w:rPr>
          <w:sz w:val="24"/>
          <w:rtl/>
        </w:rPr>
        <w:t>אני הח"מ _______________ ת.ז. _______________ לאחר שהוזהרתי כי עלי לומר את האמת וכי אהיה צפוי לעונשים הקבועים בחוק אם לא אעשה כן, מצהיר/ה בזה כדלקמן:</w:t>
      </w:r>
    </w:p>
    <w:p w14:paraId="36BD9071" w14:textId="77777777" w:rsidR="00944824" w:rsidRPr="00111222" w:rsidRDefault="00944824" w:rsidP="00944824">
      <w:pPr>
        <w:rPr>
          <w:sz w:val="24"/>
          <w:rtl/>
        </w:rPr>
      </w:pPr>
    </w:p>
    <w:p w14:paraId="215B1632" w14:textId="77777777" w:rsidR="00944824" w:rsidRPr="00E03B75" w:rsidRDefault="00944824" w:rsidP="00D809C1">
      <w:pPr>
        <w:rPr>
          <w:sz w:val="24"/>
          <w:rtl/>
        </w:rPr>
      </w:pPr>
      <w:r w:rsidRPr="00AA5760">
        <w:rPr>
          <w:sz w:val="24"/>
          <w:rtl/>
        </w:rPr>
        <w:t xml:space="preserve">הנני נותן תצהיר זה בשם _____________________ שהוא המציע המבקש להתקשר עם עורך </w:t>
      </w:r>
      <w:r w:rsidRPr="00AA5760">
        <w:rPr>
          <w:rFonts w:hint="cs"/>
          <w:sz w:val="24"/>
          <w:rtl/>
        </w:rPr>
        <w:t xml:space="preserve">מכרז מס' </w:t>
      </w:r>
      <w:r w:rsidR="00AA5760" w:rsidRPr="00AA5760">
        <w:rPr>
          <w:rFonts w:ascii="David" w:hAnsi="David" w:hint="cs"/>
          <w:sz w:val="24"/>
          <w:rtl/>
        </w:rPr>
        <w:t xml:space="preserve">70/2021 </w:t>
      </w:r>
      <w:r w:rsidRPr="00E03B75">
        <w:rPr>
          <w:rFonts w:hint="cs"/>
          <w:sz w:val="24"/>
          <w:rtl/>
        </w:rPr>
        <w:t>למתן שירותי ייעו</w:t>
      </w:r>
      <w:r>
        <w:rPr>
          <w:rFonts w:hint="cs"/>
          <w:sz w:val="24"/>
          <w:rtl/>
        </w:rPr>
        <w:t xml:space="preserve">ץ, ליווי, פיתוח </w:t>
      </w:r>
      <w:r w:rsidRPr="00E03B75">
        <w:rPr>
          <w:rFonts w:hint="cs"/>
          <w:sz w:val="24"/>
          <w:rtl/>
        </w:rPr>
        <w:t>והטמעת מערך לבקרת ניהול ההון האנושי בשירות המדינה</w:t>
      </w:r>
      <w:r w:rsidRPr="00E03B75">
        <w:rPr>
          <w:sz w:val="24"/>
          <w:rtl/>
        </w:rPr>
        <w:t xml:space="preserve"> (להלן - "המציע"). אני מצהיר/ה כי הנני מוסמך/ת לתת תצהיר זה בשם המציע. </w:t>
      </w:r>
    </w:p>
    <w:p w14:paraId="3E6F46CB" w14:textId="77777777" w:rsidR="00944824" w:rsidRPr="00E03B75" w:rsidRDefault="00944824" w:rsidP="00944824">
      <w:pPr>
        <w:rPr>
          <w:sz w:val="24"/>
          <w:rtl/>
        </w:rPr>
      </w:pPr>
    </w:p>
    <w:p w14:paraId="4DFBB04A" w14:textId="77777777" w:rsidR="00944824" w:rsidRPr="00E03B75" w:rsidRDefault="00944824" w:rsidP="00811A0A">
      <w:pPr>
        <w:numPr>
          <w:ilvl w:val="0"/>
          <w:numId w:val="14"/>
        </w:numPr>
        <w:rPr>
          <w:b/>
          <w:bCs/>
          <w:sz w:val="24"/>
          <w:rtl/>
        </w:rPr>
      </w:pPr>
      <w:r w:rsidRPr="00E03B75">
        <w:rPr>
          <w:rFonts w:hint="cs"/>
          <w:b/>
          <w:bCs/>
          <w:sz w:val="24"/>
          <w:rtl/>
        </w:rPr>
        <w:t>יש ל</w:t>
      </w:r>
      <w:r w:rsidRPr="00E03B75">
        <w:rPr>
          <w:b/>
          <w:bCs/>
          <w:sz w:val="24"/>
          <w:rtl/>
        </w:rPr>
        <w:t xml:space="preserve">סמן </w:t>
      </w:r>
      <w:r w:rsidRPr="00E03B75">
        <w:rPr>
          <w:b/>
          <w:bCs/>
          <w:sz w:val="24"/>
        </w:rPr>
        <w:t>X</w:t>
      </w:r>
      <w:r w:rsidRPr="00E03B75">
        <w:rPr>
          <w:b/>
          <w:bCs/>
          <w:sz w:val="24"/>
          <w:rtl/>
        </w:rPr>
        <w:t xml:space="preserve"> במשבצת המתאימה</w:t>
      </w:r>
      <w:r w:rsidRPr="00E03B75">
        <w:rPr>
          <w:rFonts w:hint="cs"/>
          <w:sz w:val="24"/>
          <w:rtl/>
        </w:rPr>
        <w:t>:</w:t>
      </w:r>
    </w:p>
    <w:p w14:paraId="4BA6D8DB" w14:textId="77777777" w:rsidR="00944824" w:rsidRPr="00E03B75" w:rsidRDefault="00944824" w:rsidP="00944824">
      <w:pPr>
        <w:rPr>
          <w:b/>
          <w:bCs/>
          <w:sz w:val="24"/>
        </w:rPr>
      </w:pPr>
    </w:p>
    <w:p w14:paraId="5ADA1875" w14:textId="77777777" w:rsidR="00944824" w:rsidRDefault="00944824" w:rsidP="00811A0A">
      <w:pPr>
        <w:numPr>
          <w:ilvl w:val="0"/>
          <w:numId w:val="13"/>
        </w:numPr>
        <w:rPr>
          <w:sz w:val="24"/>
          <w:rtl/>
        </w:rPr>
      </w:pPr>
      <w:r w:rsidRPr="00E03B75">
        <w:rPr>
          <w:sz w:val="24"/>
          <w:rtl/>
        </w:rPr>
        <w:t>המציע הוא בעל זכויות הקניין, זכויות הפטנטים, זכויות היוצרים</w:t>
      </w:r>
      <w:r w:rsidR="002D684C">
        <w:rPr>
          <w:rFonts w:hint="cs"/>
          <w:sz w:val="24"/>
          <w:rtl/>
        </w:rPr>
        <w:t>, הזכות המוסרית</w:t>
      </w:r>
      <w:r w:rsidRPr="00E03B75">
        <w:rPr>
          <w:sz w:val="24"/>
          <w:rtl/>
        </w:rPr>
        <w:t xml:space="preserve"> והזכויות האחרות הגלומות בהצעתו (להלן ביחד - "זכויות הקניין"), ולא קיימת מניעה משפטית כל שהיא</w:t>
      </w:r>
      <w:r w:rsidRPr="00E03B75">
        <w:rPr>
          <w:rFonts w:hint="cs"/>
          <w:sz w:val="24"/>
          <w:rtl/>
        </w:rPr>
        <w:t xml:space="preserve"> </w:t>
      </w:r>
      <w:r w:rsidRPr="00E03B75">
        <w:rPr>
          <w:sz w:val="24"/>
          <w:rtl/>
        </w:rPr>
        <w:t>להגיש הצעתו ולהתקשר לפיה</w:t>
      </w:r>
      <w:r w:rsidRPr="00111222">
        <w:rPr>
          <w:sz w:val="24"/>
          <w:rtl/>
        </w:rPr>
        <w:t xml:space="preserve"> עם ה</w:t>
      </w:r>
      <w:r>
        <w:rPr>
          <w:sz w:val="24"/>
          <w:rtl/>
        </w:rPr>
        <w:t>מ</w:t>
      </w:r>
      <w:r>
        <w:rPr>
          <w:rFonts w:hint="cs"/>
          <w:sz w:val="24"/>
          <w:rtl/>
        </w:rPr>
        <w:t>זמין</w:t>
      </w:r>
      <w:r w:rsidRPr="00111222">
        <w:rPr>
          <w:sz w:val="24"/>
          <w:rtl/>
        </w:rPr>
        <w:t xml:space="preserve"> כמפורט ב</w:t>
      </w:r>
      <w:r w:rsidRPr="00111222">
        <w:rPr>
          <w:rFonts w:hint="cs"/>
          <w:sz w:val="24"/>
          <w:rtl/>
        </w:rPr>
        <w:t>מכרז</w:t>
      </w:r>
      <w:r w:rsidRPr="00111222">
        <w:rPr>
          <w:sz w:val="24"/>
          <w:rtl/>
        </w:rPr>
        <w:t>.</w:t>
      </w:r>
      <w:r>
        <w:rPr>
          <w:sz w:val="24"/>
          <w:rtl/>
        </w:rPr>
        <w:t xml:space="preserve"> </w:t>
      </w:r>
    </w:p>
    <w:p w14:paraId="7BE9249B" w14:textId="77777777" w:rsidR="00944824" w:rsidRPr="00111222" w:rsidRDefault="00944824" w:rsidP="00944824">
      <w:pPr>
        <w:rPr>
          <w:sz w:val="24"/>
          <w:rtl/>
        </w:rPr>
      </w:pPr>
    </w:p>
    <w:p w14:paraId="3A2E41EC" w14:textId="77777777" w:rsidR="00944824" w:rsidRDefault="00944824" w:rsidP="00811A0A">
      <w:pPr>
        <w:numPr>
          <w:ilvl w:val="0"/>
          <w:numId w:val="13"/>
        </w:numPr>
        <w:rPr>
          <w:sz w:val="24"/>
          <w:rtl/>
        </w:rPr>
      </w:pPr>
      <w:r w:rsidRPr="00111222">
        <w:rPr>
          <w:sz w:val="24"/>
          <w:rtl/>
        </w:rPr>
        <w:t>זכויות הקניין או זכויות כלשהן ביחס להצעה הן בידי _________________ והמציע מורשה לפעול מטעמו למכור ולתחזק</w:t>
      </w:r>
      <w:r>
        <w:rPr>
          <w:sz w:val="24"/>
          <w:rtl/>
        </w:rPr>
        <w:t xml:space="preserve"> </w:t>
      </w:r>
      <w:r w:rsidRPr="00111222">
        <w:rPr>
          <w:sz w:val="24"/>
          <w:rtl/>
        </w:rPr>
        <w:t>את מוצריו.</w:t>
      </w:r>
      <w:r>
        <w:rPr>
          <w:rFonts w:hint="cs"/>
          <w:sz w:val="24"/>
          <w:rtl/>
        </w:rPr>
        <w:tab/>
      </w:r>
      <w:r>
        <w:rPr>
          <w:rFonts w:hint="cs"/>
          <w:sz w:val="24"/>
          <w:rtl/>
        </w:rPr>
        <w:tab/>
      </w:r>
    </w:p>
    <w:p w14:paraId="1BA3DF11" w14:textId="77777777" w:rsidR="00944824" w:rsidRPr="00111222" w:rsidRDefault="00944824" w:rsidP="00944824">
      <w:pPr>
        <w:rPr>
          <w:sz w:val="24"/>
          <w:rtl/>
        </w:rPr>
      </w:pPr>
    </w:p>
    <w:p w14:paraId="78B14AF7" w14:textId="77777777" w:rsidR="00944824" w:rsidRDefault="00944824" w:rsidP="00811A0A">
      <w:pPr>
        <w:numPr>
          <w:ilvl w:val="0"/>
          <w:numId w:val="14"/>
        </w:numPr>
        <w:rPr>
          <w:sz w:val="24"/>
          <w:rtl/>
        </w:rPr>
      </w:pPr>
      <w:r w:rsidRPr="00111222">
        <w:rPr>
          <w:sz w:val="24"/>
          <w:rtl/>
        </w:rPr>
        <w:t>המציע מתחייב לשפות ולפצות את ה</w:t>
      </w:r>
      <w:r>
        <w:rPr>
          <w:rFonts w:hint="cs"/>
          <w:sz w:val="24"/>
          <w:rtl/>
        </w:rPr>
        <w:t>מזמין</w:t>
      </w:r>
      <w:r w:rsidRPr="00111222">
        <w:rPr>
          <w:sz w:val="24"/>
          <w:rtl/>
        </w:rPr>
        <w:t xml:space="preserve"> בגין נזקים כלשהם בשל תביעות צד ג' נגדו</w:t>
      </w:r>
      <w:r>
        <w:rPr>
          <w:rFonts w:hint="cs"/>
          <w:sz w:val="24"/>
          <w:rtl/>
        </w:rPr>
        <w:t xml:space="preserve"> </w:t>
      </w:r>
      <w:r w:rsidRPr="00111222">
        <w:rPr>
          <w:sz w:val="24"/>
          <w:rtl/>
        </w:rPr>
        <w:t>כתוצאה מהפרת זכויות קניין כלשהן בשל ההצעה או ההתקשרות של ה</w:t>
      </w:r>
      <w:r>
        <w:rPr>
          <w:sz w:val="24"/>
          <w:rtl/>
        </w:rPr>
        <w:t>מ</w:t>
      </w:r>
      <w:r>
        <w:rPr>
          <w:rFonts w:hint="cs"/>
          <w:sz w:val="24"/>
          <w:rtl/>
        </w:rPr>
        <w:t>זמין</w:t>
      </w:r>
      <w:r w:rsidRPr="00111222">
        <w:rPr>
          <w:sz w:val="24"/>
          <w:rtl/>
        </w:rPr>
        <w:t xml:space="preserve"> בעקבות</w:t>
      </w:r>
      <w:r>
        <w:rPr>
          <w:rFonts w:hint="cs"/>
          <w:sz w:val="24"/>
          <w:rtl/>
        </w:rPr>
        <w:t xml:space="preserve"> </w:t>
      </w:r>
      <w:r w:rsidRPr="00111222">
        <w:rPr>
          <w:sz w:val="24"/>
          <w:rtl/>
        </w:rPr>
        <w:t>הרכישה או השימוש במוצרים הכלולים בהצעתו.</w:t>
      </w:r>
    </w:p>
    <w:p w14:paraId="4495E3FC" w14:textId="77777777" w:rsidR="00944824" w:rsidRPr="00111222" w:rsidRDefault="00944824" w:rsidP="00944824">
      <w:pPr>
        <w:ind w:left="397"/>
        <w:rPr>
          <w:sz w:val="24"/>
          <w:rtl/>
        </w:rPr>
      </w:pPr>
    </w:p>
    <w:p w14:paraId="455816EF" w14:textId="77777777" w:rsidR="00944824" w:rsidRPr="00111222" w:rsidRDefault="00944824" w:rsidP="00944824">
      <w:pPr>
        <w:rPr>
          <w:sz w:val="24"/>
          <w:rtl/>
        </w:rPr>
      </w:pPr>
      <w:r w:rsidRPr="00111222">
        <w:rPr>
          <w:sz w:val="24"/>
          <w:rtl/>
        </w:rPr>
        <w:t xml:space="preserve">זה שמי, להלן חתימתי ותוכן תצהירי דלעיל אמת. </w:t>
      </w:r>
    </w:p>
    <w:p w14:paraId="5F74A73D" w14:textId="77777777" w:rsidR="00944824" w:rsidRPr="00111222" w:rsidRDefault="00944824" w:rsidP="00944824">
      <w:pPr>
        <w:rPr>
          <w:sz w:val="24"/>
          <w:rtl/>
        </w:rPr>
      </w:pPr>
    </w:p>
    <w:p w14:paraId="1940B5E4" w14:textId="77777777" w:rsidR="00944824" w:rsidRPr="00111222" w:rsidRDefault="00944824" w:rsidP="00944824">
      <w:pPr>
        <w:rPr>
          <w:b/>
          <w:bCs/>
          <w:sz w:val="24"/>
          <w:u w:val="single"/>
          <w:rtl/>
        </w:rPr>
      </w:pPr>
      <w:r w:rsidRPr="00111222">
        <w:rPr>
          <w:b/>
          <w:bCs/>
          <w:sz w:val="24"/>
          <w:u w:val="single"/>
          <w:rtl/>
        </w:rPr>
        <w:t>אישור עורך הדין</w:t>
      </w:r>
    </w:p>
    <w:p w14:paraId="628EA06D" w14:textId="77777777" w:rsidR="00944824" w:rsidRPr="00111222" w:rsidRDefault="00944824" w:rsidP="00944824">
      <w:pPr>
        <w:rPr>
          <w:sz w:val="24"/>
          <w:rtl/>
        </w:rPr>
      </w:pPr>
    </w:p>
    <w:p w14:paraId="14AD6312" w14:textId="77777777" w:rsidR="00944824" w:rsidRPr="00111222" w:rsidRDefault="00944824" w:rsidP="00944824">
      <w:pPr>
        <w:rPr>
          <w:sz w:val="24"/>
          <w:rtl/>
        </w:rPr>
      </w:pPr>
      <w:r w:rsidRPr="00111222">
        <w:rPr>
          <w:sz w:val="24"/>
          <w:rtl/>
        </w:rPr>
        <w:t>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w:t>
      </w:r>
      <w:r>
        <w:rPr>
          <w:sz w:val="24"/>
          <w:rtl/>
        </w:rPr>
        <w:t>ה כי עליו/ה להצהיר אמת וכי יהיה</w:t>
      </w:r>
      <w:r>
        <w:rPr>
          <w:rFonts w:hint="cs"/>
          <w:sz w:val="24"/>
          <w:rtl/>
        </w:rPr>
        <w:t>/</w:t>
      </w:r>
      <w:r w:rsidRPr="00111222">
        <w:rPr>
          <w:sz w:val="24"/>
          <w:rtl/>
        </w:rPr>
        <w:t xml:space="preserve">תהיה צפוי/ה לעונשים הקבועים בחוק אם לא יעשה/תעשה כן, חתם/ה בפני על התצהיר דלעיל. </w:t>
      </w:r>
    </w:p>
    <w:p w14:paraId="5ABE6B7A" w14:textId="77777777" w:rsidR="00944824" w:rsidRPr="00111222" w:rsidRDefault="00944824" w:rsidP="00944824">
      <w:pPr>
        <w:rPr>
          <w:sz w:val="24"/>
          <w:rtl/>
        </w:rPr>
      </w:pPr>
    </w:p>
    <w:p w14:paraId="562DFB2A" w14:textId="77777777" w:rsidR="00944824" w:rsidRPr="00111222" w:rsidRDefault="00944824" w:rsidP="00944824">
      <w:pPr>
        <w:rPr>
          <w:sz w:val="24"/>
          <w:rtl/>
        </w:rPr>
      </w:pPr>
    </w:p>
    <w:p w14:paraId="3D095DEA" w14:textId="77777777" w:rsidR="00944824" w:rsidRPr="00111222" w:rsidRDefault="00944824" w:rsidP="00944824">
      <w:pPr>
        <w:tabs>
          <w:tab w:val="left" w:pos="283"/>
          <w:tab w:val="left" w:pos="3401"/>
          <w:tab w:val="left" w:pos="6661"/>
        </w:tabs>
        <w:rPr>
          <w:sz w:val="24"/>
          <w:rtl/>
        </w:rPr>
      </w:pPr>
      <w:r>
        <w:rPr>
          <w:sz w:val="24"/>
          <w:rtl/>
        </w:rPr>
        <w:tab/>
      </w:r>
      <w:r w:rsidRPr="00111222">
        <w:rPr>
          <w:sz w:val="24"/>
          <w:rtl/>
        </w:rPr>
        <w:t>__________________</w:t>
      </w:r>
      <w:r w:rsidRPr="00111222">
        <w:rPr>
          <w:sz w:val="24"/>
          <w:rtl/>
        </w:rPr>
        <w:tab/>
        <w:t>________________</w:t>
      </w:r>
      <w:r w:rsidRPr="00111222">
        <w:rPr>
          <w:sz w:val="24"/>
          <w:rtl/>
        </w:rPr>
        <w:tab/>
        <w:t>___________________</w:t>
      </w:r>
    </w:p>
    <w:p w14:paraId="2B64A3D0" w14:textId="77777777" w:rsidR="00944824" w:rsidRDefault="00944824" w:rsidP="00944824">
      <w:pPr>
        <w:tabs>
          <w:tab w:val="left" w:pos="991"/>
          <w:tab w:val="left" w:pos="3826"/>
          <w:tab w:val="left" w:pos="7087"/>
        </w:tabs>
        <w:rPr>
          <w:sz w:val="24"/>
          <w:rtl/>
        </w:rPr>
      </w:pPr>
      <w:r>
        <w:rPr>
          <w:sz w:val="24"/>
          <w:rtl/>
        </w:rPr>
        <w:tab/>
        <w:t>תאריך</w:t>
      </w:r>
      <w:r>
        <w:rPr>
          <w:sz w:val="24"/>
          <w:rtl/>
        </w:rPr>
        <w:tab/>
      </w:r>
      <w:r w:rsidRPr="00111222">
        <w:rPr>
          <w:sz w:val="24"/>
          <w:rtl/>
        </w:rPr>
        <w:t>מספר רישיון</w:t>
      </w:r>
      <w:r w:rsidRPr="00111222">
        <w:rPr>
          <w:sz w:val="24"/>
          <w:rtl/>
        </w:rPr>
        <w:tab/>
      </w:r>
      <w:r w:rsidRPr="00111222">
        <w:rPr>
          <w:sz w:val="24"/>
          <w:rtl/>
        </w:rPr>
        <w:tab/>
        <w:t>חתימה וחותמת</w:t>
      </w:r>
    </w:p>
    <w:p w14:paraId="4EED392E" w14:textId="77777777" w:rsidR="006E4B17" w:rsidRDefault="006E4B17" w:rsidP="00944824">
      <w:pPr>
        <w:tabs>
          <w:tab w:val="left" w:pos="991"/>
          <w:tab w:val="left" w:pos="3826"/>
          <w:tab w:val="left" w:pos="7087"/>
        </w:tabs>
        <w:rPr>
          <w:sz w:val="24"/>
          <w:rtl/>
        </w:rPr>
      </w:pPr>
    </w:p>
    <w:p w14:paraId="7DB772A6" w14:textId="7FBC6FEC" w:rsidR="00944824" w:rsidRPr="00486FC4" w:rsidRDefault="00944824" w:rsidP="00944824">
      <w:pPr>
        <w:pStyle w:val="7"/>
        <w:rPr>
          <w:rtl/>
        </w:rPr>
      </w:pPr>
      <w:bookmarkStart w:id="262" w:name="נספח_סודיות"/>
      <w:bookmarkStart w:id="263" w:name="_Toc16756719"/>
      <w:r w:rsidRPr="001F77FE">
        <w:rPr>
          <w:rFonts w:hint="cs"/>
          <w:rtl/>
        </w:rPr>
        <w:lastRenderedPageBreak/>
        <w:t>נס</w:t>
      </w:r>
      <w:r w:rsidRPr="001F77FE">
        <w:rPr>
          <w:rtl/>
        </w:rPr>
        <w:t xml:space="preserve">פח </w:t>
      </w:r>
      <w:bookmarkEnd w:id="262"/>
      <w:r w:rsidR="00CB7CDB">
        <w:rPr>
          <w:rFonts w:hint="cs"/>
          <w:rtl/>
        </w:rPr>
        <w:t>י</w:t>
      </w:r>
      <w:r w:rsidR="00A66F10">
        <w:rPr>
          <w:rFonts w:hint="cs"/>
          <w:rtl/>
        </w:rPr>
        <w:t>א</w:t>
      </w:r>
      <w:r w:rsidR="00CB7CDB">
        <w:rPr>
          <w:rFonts w:hint="cs"/>
          <w:rtl/>
        </w:rPr>
        <w:t>'</w:t>
      </w:r>
      <w:r w:rsidRPr="001F77FE">
        <w:rPr>
          <w:rtl/>
        </w:rPr>
        <w:t xml:space="preserve"> –</w:t>
      </w:r>
      <w:r>
        <w:rPr>
          <w:rtl/>
        </w:rPr>
        <w:t xml:space="preserve"> </w:t>
      </w:r>
      <w:bookmarkStart w:id="264" w:name="נספח_סודיות_כותרת"/>
      <w:r w:rsidRPr="001F77FE">
        <w:rPr>
          <w:rFonts w:hint="cs"/>
          <w:rtl/>
        </w:rPr>
        <w:t>התחייבות לשמירת סודיות</w:t>
      </w:r>
      <w:bookmarkEnd w:id="263"/>
      <w:bookmarkEnd w:id="264"/>
    </w:p>
    <w:p w14:paraId="01B63B73" w14:textId="77777777" w:rsidR="00944824" w:rsidRPr="00EC383C" w:rsidRDefault="00944824" w:rsidP="00944824">
      <w:pPr>
        <w:rPr>
          <w:rtl/>
        </w:rPr>
      </w:pPr>
    </w:p>
    <w:p w14:paraId="4713690B" w14:textId="77777777" w:rsidR="00944824" w:rsidRPr="007839A0" w:rsidRDefault="00944824" w:rsidP="00944824">
      <w:pPr>
        <w:rPr>
          <w:sz w:val="24"/>
          <w:rtl/>
        </w:rPr>
      </w:pPr>
      <w:r w:rsidRPr="007839A0">
        <w:rPr>
          <w:sz w:val="24"/>
          <w:rtl/>
        </w:rPr>
        <w:t xml:space="preserve">שנערכה ונחתמה ב______ ביום ____ בחודש _____ </w:t>
      </w:r>
      <w:r>
        <w:rPr>
          <w:rFonts w:hint="cs"/>
          <w:sz w:val="24"/>
          <w:rtl/>
        </w:rPr>
        <w:t>שנת ________</w:t>
      </w:r>
    </w:p>
    <w:p w14:paraId="4EB1A2AA" w14:textId="77777777" w:rsidR="00944824" w:rsidRPr="007839A0" w:rsidRDefault="00944824" w:rsidP="00944824">
      <w:pPr>
        <w:rPr>
          <w:sz w:val="24"/>
          <w:rtl/>
        </w:rPr>
      </w:pPr>
      <w:r w:rsidRPr="007839A0">
        <w:rPr>
          <w:sz w:val="24"/>
          <w:rtl/>
        </w:rPr>
        <w:t>על ידי:</w:t>
      </w:r>
    </w:p>
    <w:p w14:paraId="0FBA322C" w14:textId="77777777" w:rsidR="00944824" w:rsidRPr="007839A0" w:rsidRDefault="00944824" w:rsidP="00944824">
      <w:pPr>
        <w:rPr>
          <w:sz w:val="24"/>
          <w:rtl/>
        </w:rPr>
      </w:pPr>
      <w:r w:rsidRPr="007839A0">
        <w:rPr>
          <w:sz w:val="24"/>
          <w:rtl/>
        </w:rPr>
        <w:t>____________________</w:t>
      </w:r>
    </w:p>
    <w:p w14:paraId="7523705D" w14:textId="77777777" w:rsidR="00944824" w:rsidRPr="007839A0" w:rsidRDefault="00944824" w:rsidP="00944824">
      <w:pPr>
        <w:rPr>
          <w:sz w:val="24"/>
          <w:rtl/>
        </w:rPr>
      </w:pPr>
      <w:r w:rsidRPr="007839A0">
        <w:rPr>
          <w:sz w:val="24"/>
          <w:rtl/>
        </w:rPr>
        <w:t>ת.ז. ________________</w:t>
      </w:r>
    </w:p>
    <w:p w14:paraId="6B9A8A55" w14:textId="77777777" w:rsidR="00944824" w:rsidRPr="007839A0" w:rsidRDefault="00944824" w:rsidP="00944824">
      <w:pPr>
        <w:rPr>
          <w:sz w:val="24"/>
          <w:rtl/>
        </w:rPr>
      </w:pPr>
      <w:r w:rsidRPr="007839A0">
        <w:rPr>
          <w:sz w:val="24"/>
          <w:rtl/>
        </w:rPr>
        <w:t>מרח' _______________</w:t>
      </w:r>
    </w:p>
    <w:p w14:paraId="22B9C41C" w14:textId="77777777" w:rsidR="00944824" w:rsidRPr="007839A0" w:rsidRDefault="00944824" w:rsidP="00944824">
      <w:pPr>
        <w:rPr>
          <w:sz w:val="24"/>
          <w:rtl/>
        </w:rPr>
      </w:pPr>
    </w:p>
    <w:p w14:paraId="4BA528EF" w14:textId="77777777" w:rsidR="00944824" w:rsidRPr="007839A0" w:rsidRDefault="00944824" w:rsidP="00944824">
      <w:pPr>
        <w:rPr>
          <w:sz w:val="24"/>
          <w:rtl/>
        </w:rPr>
      </w:pPr>
      <w:r w:rsidRPr="007839A0">
        <w:rPr>
          <w:sz w:val="24"/>
          <w:rtl/>
        </w:rPr>
        <w:t>הואיל</w:t>
      </w:r>
      <w:r w:rsidRPr="007839A0">
        <w:rPr>
          <w:sz w:val="24"/>
          <w:rtl/>
        </w:rPr>
        <w:tab/>
        <w:t>ומדינת ישראל מקבלת את השירותים כהגדרתם להלן;</w:t>
      </w:r>
    </w:p>
    <w:p w14:paraId="1A202C99" w14:textId="77777777" w:rsidR="00944824" w:rsidRPr="007839A0" w:rsidRDefault="00944824" w:rsidP="00944824">
      <w:pPr>
        <w:rPr>
          <w:sz w:val="24"/>
          <w:rtl/>
        </w:rPr>
      </w:pPr>
      <w:r w:rsidRPr="007839A0">
        <w:rPr>
          <w:sz w:val="24"/>
          <w:rtl/>
        </w:rPr>
        <w:t>והואיל</w:t>
      </w:r>
      <w:r w:rsidRPr="007839A0">
        <w:rPr>
          <w:sz w:val="24"/>
          <w:rtl/>
        </w:rPr>
        <w:tab/>
        <w:t>והנני מועסק בקשר למתן השירותים;</w:t>
      </w:r>
    </w:p>
    <w:p w14:paraId="5F5B9FE7" w14:textId="77777777" w:rsidR="00944824" w:rsidRPr="007839A0" w:rsidRDefault="00944824" w:rsidP="00944824">
      <w:pPr>
        <w:rPr>
          <w:sz w:val="24"/>
          <w:rtl/>
        </w:rPr>
      </w:pPr>
      <w:r w:rsidRPr="007839A0">
        <w:rPr>
          <w:sz w:val="24"/>
          <w:rtl/>
        </w:rPr>
        <w:t>והואיל</w:t>
      </w:r>
      <w:r w:rsidRPr="007839A0">
        <w:rPr>
          <w:sz w:val="24"/>
          <w:rtl/>
        </w:rPr>
        <w:tab/>
        <w:t>והנני עשוי לה</w:t>
      </w:r>
      <w:r w:rsidRPr="007839A0">
        <w:rPr>
          <w:rFonts w:hint="cs"/>
          <w:sz w:val="24"/>
          <w:rtl/>
        </w:rPr>
        <w:t>י</w:t>
      </w:r>
      <w:r w:rsidRPr="007839A0">
        <w:rPr>
          <w:sz w:val="24"/>
          <w:rtl/>
        </w:rPr>
        <w:t>חשף לסודות מקצועיים עליהם מעוני</w:t>
      </w:r>
      <w:r w:rsidRPr="007839A0">
        <w:rPr>
          <w:rFonts w:hint="cs"/>
          <w:sz w:val="24"/>
          <w:rtl/>
        </w:rPr>
        <w:t>י</w:t>
      </w:r>
      <w:r w:rsidRPr="007839A0">
        <w:rPr>
          <w:sz w:val="24"/>
          <w:rtl/>
        </w:rPr>
        <w:t>נת מדינת ישראל להגן;</w:t>
      </w:r>
    </w:p>
    <w:p w14:paraId="59125535" w14:textId="77777777" w:rsidR="00944824" w:rsidRPr="007839A0" w:rsidRDefault="00944824" w:rsidP="00944824">
      <w:pPr>
        <w:rPr>
          <w:sz w:val="24"/>
          <w:rtl/>
        </w:rPr>
      </w:pPr>
      <w:r w:rsidRPr="007839A0">
        <w:rPr>
          <w:sz w:val="24"/>
          <w:rtl/>
        </w:rPr>
        <w:t>לפיכך הנני מתחייב כלפי מדינת ישראל כדלקמן:</w:t>
      </w:r>
      <w:r>
        <w:rPr>
          <w:rFonts w:hint="cs"/>
          <w:sz w:val="24"/>
          <w:rtl/>
        </w:rPr>
        <w:tab/>
      </w:r>
      <w:r w:rsidRPr="007839A0">
        <w:rPr>
          <w:rFonts w:hint="cs"/>
          <w:sz w:val="24"/>
          <w:rtl/>
        </w:rPr>
        <w:br/>
      </w:r>
    </w:p>
    <w:p w14:paraId="2F5BA87F" w14:textId="77777777" w:rsidR="00944824" w:rsidRPr="007839A0" w:rsidRDefault="00944824" w:rsidP="00944824">
      <w:pPr>
        <w:rPr>
          <w:sz w:val="24"/>
          <w:rtl/>
        </w:rPr>
      </w:pPr>
      <w:r w:rsidRPr="007839A0">
        <w:rPr>
          <w:sz w:val="24"/>
          <w:u w:val="single"/>
          <w:rtl/>
        </w:rPr>
        <w:t>1.</w:t>
      </w:r>
      <w:r w:rsidRPr="007839A0">
        <w:rPr>
          <w:rFonts w:hint="cs"/>
          <w:sz w:val="24"/>
          <w:u w:val="single"/>
          <w:rtl/>
        </w:rPr>
        <w:t xml:space="preserve"> </w:t>
      </w:r>
      <w:r w:rsidRPr="007839A0">
        <w:rPr>
          <w:sz w:val="24"/>
          <w:u w:val="single"/>
          <w:rtl/>
        </w:rPr>
        <w:t>הגדרות</w:t>
      </w:r>
    </w:p>
    <w:p w14:paraId="6A5BEC99" w14:textId="77777777" w:rsidR="00944824" w:rsidRPr="007839A0" w:rsidRDefault="00944824" w:rsidP="00944824">
      <w:pPr>
        <w:rPr>
          <w:sz w:val="24"/>
          <w:rtl/>
        </w:rPr>
      </w:pPr>
      <w:r w:rsidRPr="007839A0">
        <w:rPr>
          <w:sz w:val="24"/>
          <w:rtl/>
        </w:rPr>
        <w:t xml:space="preserve">בהתחייבות זו תהיה למונחים הבאים המשמעות המופיעה </w:t>
      </w:r>
      <w:proofErr w:type="spellStart"/>
      <w:r w:rsidRPr="007839A0">
        <w:rPr>
          <w:sz w:val="24"/>
          <w:rtl/>
        </w:rPr>
        <w:t>לצידם</w:t>
      </w:r>
      <w:proofErr w:type="spellEnd"/>
      <w:r w:rsidRPr="007839A0">
        <w:rPr>
          <w:sz w:val="24"/>
          <w:rtl/>
        </w:rPr>
        <w:t>:</w:t>
      </w:r>
    </w:p>
    <w:p w14:paraId="639088F7" w14:textId="77777777" w:rsidR="00944824" w:rsidRPr="007839A0" w:rsidRDefault="00944824" w:rsidP="00944824">
      <w:pPr>
        <w:rPr>
          <w:sz w:val="24"/>
          <w:rtl/>
        </w:rPr>
      </w:pPr>
      <w:r w:rsidRPr="007839A0">
        <w:rPr>
          <w:sz w:val="24"/>
          <w:rtl/>
        </w:rPr>
        <w:t xml:space="preserve">"השירותים" או "שירותי </w:t>
      </w:r>
      <w:r>
        <w:rPr>
          <w:rFonts w:hint="cs"/>
          <w:sz w:val="24"/>
          <w:rtl/>
        </w:rPr>
        <w:t>הייעוץ</w:t>
      </w:r>
      <w:r>
        <w:rPr>
          <w:sz w:val="24"/>
          <w:rtl/>
        </w:rPr>
        <w:t>" -</w:t>
      </w:r>
      <w:r>
        <w:rPr>
          <w:rFonts w:hint="cs"/>
          <w:sz w:val="24"/>
          <w:rtl/>
        </w:rPr>
        <w:t xml:space="preserve"> שירותי ייעוץ, ליווי, פיתוח והטמעת מערך לבקרת ניהול ההון האנושי בשירות המדינה</w:t>
      </w:r>
      <w:r w:rsidRPr="007839A0">
        <w:rPr>
          <w:rFonts w:hint="cs"/>
          <w:sz w:val="24"/>
          <w:rtl/>
        </w:rPr>
        <w:t xml:space="preserve">, </w:t>
      </w:r>
      <w:r w:rsidRPr="007839A0">
        <w:rPr>
          <w:sz w:val="24"/>
          <w:rtl/>
        </w:rPr>
        <w:t>בהתאם למסמכי ה</w:t>
      </w:r>
      <w:r w:rsidRPr="007839A0">
        <w:rPr>
          <w:rFonts w:hint="cs"/>
          <w:sz w:val="24"/>
          <w:rtl/>
        </w:rPr>
        <w:t>מכרז</w:t>
      </w:r>
      <w:r w:rsidRPr="007839A0">
        <w:rPr>
          <w:sz w:val="24"/>
          <w:rtl/>
        </w:rPr>
        <w:t xml:space="preserve">. </w:t>
      </w:r>
    </w:p>
    <w:p w14:paraId="3AE34E56" w14:textId="77777777" w:rsidR="00944824" w:rsidRPr="007839A0" w:rsidRDefault="00944824" w:rsidP="00944824">
      <w:pPr>
        <w:rPr>
          <w:sz w:val="24"/>
          <w:rtl/>
        </w:rPr>
      </w:pPr>
      <w:r w:rsidRPr="007839A0">
        <w:rPr>
          <w:sz w:val="24"/>
          <w:rtl/>
        </w:rPr>
        <w:t>"מידע" -</w:t>
      </w:r>
      <w:r w:rsidRPr="007839A0">
        <w:rPr>
          <w:rFonts w:hint="cs"/>
          <w:sz w:val="24"/>
          <w:rtl/>
        </w:rPr>
        <w:t xml:space="preserve"> </w:t>
      </w:r>
      <w:r w:rsidRPr="007839A0">
        <w:rPr>
          <w:sz w:val="24"/>
          <w:rtl/>
        </w:rPr>
        <w:t>כל מידע (</w:t>
      </w:r>
      <w:r w:rsidRPr="007839A0">
        <w:rPr>
          <w:sz w:val="24"/>
        </w:rPr>
        <w:t>Information</w:t>
      </w:r>
      <w:r w:rsidRPr="007839A0">
        <w:rPr>
          <w:sz w:val="24"/>
          <w:rtl/>
        </w:rPr>
        <w:t>), ידע (</w:t>
      </w:r>
      <w:r w:rsidRPr="007839A0">
        <w:rPr>
          <w:sz w:val="24"/>
        </w:rPr>
        <w:t>Know-How</w:t>
      </w:r>
      <w:r w:rsidRPr="007839A0">
        <w:rPr>
          <w:sz w:val="24"/>
          <w:rtl/>
        </w:rPr>
        <w:t xml:space="preserve">), ידיעה, מסמך, תכתובת, </w:t>
      </w:r>
      <w:proofErr w:type="spellStart"/>
      <w:r w:rsidRPr="007839A0">
        <w:rPr>
          <w:sz w:val="24"/>
          <w:rtl/>
        </w:rPr>
        <w:t>תוכנית</w:t>
      </w:r>
      <w:proofErr w:type="spellEnd"/>
      <w:r w:rsidRPr="007839A0">
        <w:rPr>
          <w:sz w:val="24"/>
          <w:rtl/>
        </w:rPr>
        <w:t>, נתון, מודל, חוות דעת, מסקנה וכל דבר אחר כיוצ</w:t>
      </w:r>
      <w:r w:rsidRPr="007839A0">
        <w:rPr>
          <w:rFonts w:hint="cs"/>
          <w:sz w:val="24"/>
          <w:rtl/>
        </w:rPr>
        <w:t>"</w:t>
      </w:r>
      <w:r w:rsidRPr="007839A0">
        <w:rPr>
          <w:sz w:val="24"/>
          <w:rtl/>
        </w:rPr>
        <w:t xml:space="preserve">ב הקשור </w:t>
      </w:r>
      <w:r w:rsidR="00F00465">
        <w:rPr>
          <w:sz w:val="24"/>
          <w:rtl/>
        </w:rPr>
        <w:t>או</w:t>
      </w:r>
      <w:r w:rsidRPr="007839A0">
        <w:rPr>
          <w:sz w:val="24"/>
          <w:rtl/>
        </w:rPr>
        <w:t xml:space="preserve"> הנוגע למתן השירותים, בין בכתב ובין בע"פ </w:t>
      </w:r>
      <w:r w:rsidR="00F00465">
        <w:rPr>
          <w:sz w:val="24"/>
          <w:rtl/>
        </w:rPr>
        <w:t>או</w:t>
      </w:r>
      <w:r w:rsidRPr="007839A0">
        <w:rPr>
          <w:sz w:val="24"/>
          <w:rtl/>
        </w:rPr>
        <w:t xml:space="preserve"> בכל צורה או דרך של שימור ידיעות בצורה חשמלית </w:t>
      </w:r>
      <w:r w:rsidR="00F00465">
        <w:rPr>
          <w:sz w:val="24"/>
          <w:rtl/>
        </w:rPr>
        <w:t>או</w:t>
      </w:r>
      <w:r w:rsidRPr="007839A0">
        <w:rPr>
          <w:sz w:val="24"/>
          <w:rtl/>
        </w:rPr>
        <w:t xml:space="preserve"> אלקטרונית </w:t>
      </w:r>
      <w:r w:rsidR="00F00465">
        <w:rPr>
          <w:sz w:val="24"/>
          <w:rtl/>
        </w:rPr>
        <w:t>או</w:t>
      </w:r>
      <w:r w:rsidRPr="007839A0">
        <w:rPr>
          <w:sz w:val="24"/>
          <w:rtl/>
        </w:rPr>
        <w:t xml:space="preserve"> אופטית </w:t>
      </w:r>
      <w:r w:rsidR="00F00465">
        <w:rPr>
          <w:sz w:val="24"/>
          <w:rtl/>
        </w:rPr>
        <w:t>או</w:t>
      </w:r>
      <w:r w:rsidRPr="007839A0">
        <w:rPr>
          <w:sz w:val="24"/>
          <w:rtl/>
        </w:rPr>
        <w:t xml:space="preserve"> מגנטית </w:t>
      </w:r>
      <w:r w:rsidR="00F00465">
        <w:rPr>
          <w:sz w:val="24"/>
          <w:rtl/>
        </w:rPr>
        <w:t>או</w:t>
      </w:r>
      <w:r w:rsidRPr="007839A0">
        <w:rPr>
          <w:sz w:val="24"/>
          <w:rtl/>
        </w:rPr>
        <w:t xml:space="preserve"> אחרת, הקשורים </w:t>
      </w:r>
      <w:r w:rsidR="00F00465">
        <w:rPr>
          <w:sz w:val="24"/>
          <w:rtl/>
        </w:rPr>
        <w:t>או</w:t>
      </w:r>
      <w:r w:rsidRPr="007839A0">
        <w:rPr>
          <w:sz w:val="24"/>
          <w:rtl/>
        </w:rPr>
        <w:t xml:space="preserve"> הנוגעים למתן השירותים.</w:t>
      </w:r>
    </w:p>
    <w:p w14:paraId="3D411495" w14:textId="77777777" w:rsidR="00944824" w:rsidRPr="007839A0" w:rsidRDefault="00944824" w:rsidP="00944824">
      <w:pPr>
        <w:rPr>
          <w:sz w:val="24"/>
          <w:rtl/>
        </w:rPr>
      </w:pPr>
      <w:r w:rsidRPr="007839A0">
        <w:rPr>
          <w:sz w:val="24"/>
          <w:rtl/>
        </w:rPr>
        <w:t>"סודות מקצועיים" -</w:t>
      </w:r>
      <w:r w:rsidRPr="007839A0">
        <w:rPr>
          <w:rFonts w:hint="cs"/>
          <w:sz w:val="24"/>
          <w:rtl/>
        </w:rPr>
        <w:t xml:space="preserve"> </w:t>
      </w:r>
      <w:r w:rsidRPr="007839A0">
        <w:rPr>
          <w:sz w:val="24"/>
          <w:rtl/>
        </w:rPr>
        <w:t>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7839A0">
        <w:rPr>
          <w:rFonts w:hint="cs"/>
          <w:sz w:val="24"/>
          <w:rtl/>
        </w:rPr>
        <w:t>י</w:t>
      </w:r>
      <w:r w:rsidRPr="007839A0">
        <w:rPr>
          <w:sz w:val="24"/>
          <w:rtl/>
        </w:rPr>
        <w:t>מסר ע"י ה</w:t>
      </w:r>
      <w:r>
        <w:rPr>
          <w:rFonts w:hint="cs"/>
          <w:sz w:val="24"/>
          <w:rtl/>
        </w:rPr>
        <w:t>מזמין</w:t>
      </w:r>
      <w:r w:rsidRPr="007839A0">
        <w:rPr>
          <w:sz w:val="24"/>
          <w:rtl/>
        </w:rPr>
        <w:t xml:space="preserve"> </w:t>
      </w:r>
      <w:r w:rsidR="00F00465">
        <w:rPr>
          <w:sz w:val="24"/>
          <w:rtl/>
        </w:rPr>
        <w:t>או</w:t>
      </w:r>
      <w:r w:rsidRPr="007839A0">
        <w:rPr>
          <w:sz w:val="24"/>
          <w:rtl/>
        </w:rPr>
        <w:t xml:space="preserve"> כל גורם אחר </w:t>
      </w:r>
      <w:r w:rsidR="00F00465">
        <w:rPr>
          <w:sz w:val="24"/>
          <w:rtl/>
        </w:rPr>
        <w:t>או</w:t>
      </w:r>
      <w:r w:rsidRPr="007839A0">
        <w:rPr>
          <w:sz w:val="24"/>
          <w:rtl/>
        </w:rPr>
        <w:t xml:space="preserve"> מי מטעמו.</w:t>
      </w:r>
      <w:r w:rsidRPr="007839A0">
        <w:rPr>
          <w:rFonts w:hint="cs"/>
          <w:sz w:val="24"/>
          <w:rtl/>
        </w:rPr>
        <w:tab/>
      </w:r>
      <w:r w:rsidRPr="007839A0">
        <w:rPr>
          <w:rFonts w:hint="cs"/>
          <w:sz w:val="24"/>
          <w:rtl/>
        </w:rPr>
        <w:br/>
      </w:r>
    </w:p>
    <w:p w14:paraId="04BF5BB8" w14:textId="77777777" w:rsidR="00944824" w:rsidRPr="007839A0" w:rsidRDefault="00944824" w:rsidP="00944824">
      <w:pPr>
        <w:rPr>
          <w:sz w:val="24"/>
          <w:u w:val="single"/>
          <w:rtl/>
        </w:rPr>
      </w:pPr>
      <w:r w:rsidRPr="007839A0">
        <w:rPr>
          <w:sz w:val="24"/>
          <w:u w:val="single"/>
          <w:rtl/>
        </w:rPr>
        <w:t>2.</w:t>
      </w:r>
      <w:r w:rsidRPr="007839A0">
        <w:rPr>
          <w:rFonts w:hint="cs"/>
          <w:sz w:val="24"/>
          <w:u w:val="single"/>
          <w:rtl/>
        </w:rPr>
        <w:t xml:space="preserve"> </w:t>
      </w:r>
      <w:r w:rsidRPr="007839A0">
        <w:rPr>
          <w:sz w:val="24"/>
          <w:u w:val="single"/>
          <w:rtl/>
        </w:rPr>
        <w:t>שמירת סודיות</w:t>
      </w:r>
    </w:p>
    <w:p w14:paraId="3C2E4F2D" w14:textId="77777777" w:rsidR="00944824" w:rsidRPr="007839A0" w:rsidRDefault="00944824" w:rsidP="00944824">
      <w:pPr>
        <w:rPr>
          <w:sz w:val="24"/>
          <w:rtl/>
        </w:rPr>
      </w:pPr>
      <w:r w:rsidRPr="007839A0">
        <w:rPr>
          <w:sz w:val="24"/>
          <w:rtl/>
        </w:rPr>
        <w:t xml:space="preserve">הנני מתחייב לשמור את המידע </w:t>
      </w:r>
      <w:r w:rsidR="00F00465">
        <w:rPr>
          <w:sz w:val="24"/>
          <w:rtl/>
        </w:rPr>
        <w:t>או</w:t>
      </w:r>
      <w:r w:rsidRPr="007839A0">
        <w:rPr>
          <w:sz w:val="24"/>
          <w:rtl/>
        </w:rPr>
        <w:t xml:space="preserve">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w:t>
      </w:r>
      <w:r w:rsidR="00F00465">
        <w:rPr>
          <w:sz w:val="24"/>
          <w:rtl/>
        </w:rPr>
        <w:t>או</w:t>
      </w:r>
      <w:r w:rsidRPr="007839A0">
        <w:rPr>
          <w:sz w:val="24"/>
          <w:rtl/>
        </w:rPr>
        <w:t xml:space="preserve"> הסודות המקצועיים.</w:t>
      </w:r>
      <w:r w:rsidRPr="007839A0">
        <w:rPr>
          <w:rFonts w:hint="cs"/>
          <w:sz w:val="24"/>
          <w:rtl/>
        </w:rPr>
        <w:tab/>
      </w:r>
      <w:r w:rsidRPr="007839A0">
        <w:rPr>
          <w:rFonts w:hint="cs"/>
          <w:sz w:val="24"/>
          <w:rtl/>
        </w:rPr>
        <w:br/>
      </w:r>
    </w:p>
    <w:p w14:paraId="57A04711" w14:textId="77777777" w:rsidR="00944824" w:rsidRPr="007839A0" w:rsidRDefault="00944824" w:rsidP="00944824">
      <w:pPr>
        <w:rPr>
          <w:sz w:val="24"/>
          <w:rtl/>
        </w:rPr>
      </w:pPr>
      <w:r w:rsidRPr="007839A0">
        <w:rPr>
          <w:sz w:val="24"/>
          <w:rtl/>
        </w:rPr>
        <w:t>הנני מצהיר כי ידוע לי שאי מילוי התחייבויותיי מהו</w:t>
      </w:r>
      <w:r w:rsidRPr="007839A0">
        <w:rPr>
          <w:rFonts w:hint="cs"/>
          <w:sz w:val="24"/>
          <w:rtl/>
        </w:rPr>
        <w:t>וה</w:t>
      </w:r>
      <w:r w:rsidRPr="007839A0">
        <w:rPr>
          <w:sz w:val="24"/>
          <w:rtl/>
        </w:rPr>
        <w:t xml:space="preserve"> עבירה לפי פרק ז' (ביטחון המדינה, יחסי חוץ וסודות רשמיים) לחוק העונשין, תשל"ז - 1977.</w:t>
      </w:r>
    </w:p>
    <w:p w14:paraId="3AD32939" w14:textId="77777777" w:rsidR="00944824" w:rsidRPr="007839A0" w:rsidRDefault="00944824" w:rsidP="00944824">
      <w:pPr>
        <w:rPr>
          <w:sz w:val="24"/>
          <w:rtl/>
        </w:rPr>
      </w:pPr>
    </w:p>
    <w:p w14:paraId="51E14593" w14:textId="77777777" w:rsidR="00944824" w:rsidRPr="007839A0" w:rsidRDefault="00944824" w:rsidP="00944824">
      <w:pPr>
        <w:rPr>
          <w:sz w:val="24"/>
          <w:rtl/>
        </w:rPr>
      </w:pPr>
      <w:r w:rsidRPr="007839A0">
        <w:rPr>
          <w:sz w:val="24"/>
          <w:rtl/>
        </w:rPr>
        <w:t>ולראיה באתי על החתום:</w:t>
      </w:r>
    </w:p>
    <w:p w14:paraId="4A36F863" w14:textId="77777777" w:rsidR="00944824" w:rsidRDefault="00944824" w:rsidP="00944824">
      <w:pPr>
        <w:rPr>
          <w:sz w:val="24"/>
          <w:rtl/>
        </w:rPr>
      </w:pPr>
      <w:r w:rsidRPr="007839A0">
        <w:rPr>
          <w:sz w:val="24"/>
          <w:rtl/>
        </w:rPr>
        <w:t>__________________</w:t>
      </w:r>
    </w:p>
    <w:p w14:paraId="39E3BB97" w14:textId="77777777" w:rsidR="0069019F" w:rsidRDefault="0069019F" w:rsidP="00944824">
      <w:pPr>
        <w:rPr>
          <w:sz w:val="24"/>
          <w:rtl/>
        </w:rPr>
        <w:sectPr w:rsidR="0069019F" w:rsidSect="007D2C66">
          <w:endnotePr>
            <w:numFmt w:val="lowerLetter"/>
          </w:endnotePr>
          <w:pgSz w:w="11907" w:h="16840"/>
          <w:pgMar w:top="1531" w:right="1021" w:bottom="851" w:left="964" w:header="720" w:footer="454" w:gutter="0"/>
          <w:cols w:space="720"/>
          <w:titlePg/>
          <w:bidi/>
          <w:rtlGutter/>
        </w:sectPr>
      </w:pPr>
    </w:p>
    <w:p w14:paraId="70A07096" w14:textId="6484ECC7" w:rsidR="00944824" w:rsidRPr="003525B9" w:rsidRDefault="00944824" w:rsidP="00944824">
      <w:pPr>
        <w:pStyle w:val="7"/>
        <w:rPr>
          <w:rtl/>
        </w:rPr>
      </w:pPr>
      <w:bookmarkStart w:id="265" w:name="נספח_ניגוד_עניינים"/>
      <w:bookmarkStart w:id="266" w:name="_Toc16756720"/>
      <w:r w:rsidRPr="003525B9">
        <w:rPr>
          <w:rFonts w:hint="cs"/>
          <w:rtl/>
        </w:rPr>
        <w:lastRenderedPageBreak/>
        <w:t>נס</w:t>
      </w:r>
      <w:r w:rsidRPr="003525B9">
        <w:rPr>
          <w:rtl/>
        </w:rPr>
        <w:t xml:space="preserve">פח </w:t>
      </w:r>
      <w:bookmarkEnd w:id="265"/>
      <w:proofErr w:type="spellStart"/>
      <w:r w:rsidR="00CB7CDB">
        <w:rPr>
          <w:rFonts w:hint="cs"/>
          <w:rtl/>
        </w:rPr>
        <w:t>י</w:t>
      </w:r>
      <w:r w:rsidR="00A66F10">
        <w:rPr>
          <w:rFonts w:hint="cs"/>
          <w:rtl/>
        </w:rPr>
        <w:t>ב</w:t>
      </w:r>
      <w:proofErr w:type="spellEnd"/>
      <w:r w:rsidR="00CB7CDB">
        <w:rPr>
          <w:rFonts w:hint="cs"/>
          <w:rtl/>
        </w:rPr>
        <w:t>'</w:t>
      </w:r>
      <w:r w:rsidRPr="003525B9">
        <w:rPr>
          <w:rtl/>
        </w:rPr>
        <w:t xml:space="preserve"> –</w:t>
      </w:r>
      <w:r>
        <w:rPr>
          <w:rtl/>
        </w:rPr>
        <w:t xml:space="preserve"> </w:t>
      </w:r>
      <w:bookmarkStart w:id="267" w:name="נספח_ניגוד_עניינים_כותרת"/>
      <w:r w:rsidRPr="003525B9">
        <w:rPr>
          <w:rtl/>
        </w:rPr>
        <w:t>התחייבות להעדר ניגוד עניינים</w:t>
      </w:r>
      <w:bookmarkEnd w:id="266"/>
      <w:bookmarkEnd w:id="267"/>
    </w:p>
    <w:p w14:paraId="560C1770" w14:textId="77777777" w:rsidR="00944824" w:rsidRPr="003525B9" w:rsidRDefault="00944824" w:rsidP="00944824">
      <w:pPr>
        <w:rPr>
          <w:rtl/>
        </w:rPr>
      </w:pPr>
    </w:p>
    <w:p w14:paraId="28EC01B9" w14:textId="77777777" w:rsidR="00944824" w:rsidRPr="003525B9" w:rsidRDefault="00944824" w:rsidP="00944824">
      <w:pPr>
        <w:spacing w:line="240" w:lineRule="auto"/>
        <w:rPr>
          <w:rFonts w:ascii="Arial" w:hAnsi="Arial"/>
          <w:sz w:val="24"/>
        </w:rPr>
      </w:pPr>
      <w:r w:rsidRPr="003525B9">
        <w:rPr>
          <w:rFonts w:ascii="Arial" w:hAnsi="Arial"/>
          <w:sz w:val="24"/>
          <w:rtl/>
        </w:rPr>
        <w:t>שנערכה ונחתמה ב_____</w:t>
      </w:r>
      <w:r w:rsidRPr="003525B9">
        <w:rPr>
          <w:rFonts w:ascii="Arial" w:hAnsi="Arial" w:hint="cs"/>
          <w:sz w:val="24"/>
          <w:rtl/>
        </w:rPr>
        <w:t>___</w:t>
      </w:r>
      <w:r w:rsidRPr="003525B9">
        <w:rPr>
          <w:rFonts w:ascii="Arial" w:hAnsi="Arial"/>
          <w:sz w:val="24"/>
          <w:rtl/>
        </w:rPr>
        <w:t xml:space="preserve">_ ביום ____ בחודש _____ </w:t>
      </w:r>
      <w:r w:rsidRPr="003525B9">
        <w:rPr>
          <w:rFonts w:ascii="Arial" w:hAnsi="Arial" w:hint="cs"/>
          <w:sz w:val="24"/>
          <w:rtl/>
        </w:rPr>
        <w:t>שנת_______</w:t>
      </w:r>
    </w:p>
    <w:p w14:paraId="010AEE7A" w14:textId="77777777" w:rsidR="00944824" w:rsidRPr="003525B9" w:rsidRDefault="00944824" w:rsidP="00944824">
      <w:pPr>
        <w:spacing w:line="240" w:lineRule="auto"/>
        <w:rPr>
          <w:rFonts w:ascii="Arial" w:hAnsi="Arial"/>
          <w:sz w:val="24"/>
          <w:rtl/>
        </w:rPr>
      </w:pPr>
      <w:r w:rsidRPr="003525B9">
        <w:rPr>
          <w:rFonts w:ascii="Arial" w:hAnsi="Arial"/>
          <w:sz w:val="24"/>
          <w:rtl/>
        </w:rPr>
        <w:t>על ידי</w:t>
      </w:r>
      <w:r w:rsidRPr="003525B9">
        <w:rPr>
          <w:rFonts w:ascii="Arial" w:hAnsi="Arial" w:hint="cs"/>
          <w:sz w:val="24"/>
          <w:rtl/>
        </w:rPr>
        <w:t xml:space="preserve"> </w:t>
      </w:r>
      <w:r w:rsidRPr="003525B9">
        <w:rPr>
          <w:rFonts w:ascii="Arial" w:hAnsi="Arial"/>
          <w:sz w:val="24"/>
          <w:rtl/>
        </w:rPr>
        <w:t>____________________</w:t>
      </w:r>
    </w:p>
    <w:p w14:paraId="1B6B70C0" w14:textId="77777777" w:rsidR="00944824" w:rsidRPr="003525B9" w:rsidRDefault="00944824" w:rsidP="00944824">
      <w:pPr>
        <w:spacing w:line="240" w:lineRule="auto"/>
        <w:rPr>
          <w:rFonts w:ascii="Arial" w:hAnsi="Arial"/>
          <w:sz w:val="24"/>
          <w:rtl/>
        </w:rPr>
      </w:pPr>
      <w:r w:rsidRPr="003525B9">
        <w:rPr>
          <w:rFonts w:ascii="Arial" w:hAnsi="Arial"/>
          <w:sz w:val="24"/>
          <w:rtl/>
        </w:rPr>
        <w:t>ת.ז. ____________</w:t>
      </w:r>
      <w:r w:rsidRPr="003525B9">
        <w:rPr>
          <w:rFonts w:ascii="Arial" w:hAnsi="Arial" w:hint="cs"/>
          <w:sz w:val="24"/>
          <w:rtl/>
        </w:rPr>
        <w:t>______</w:t>
      </w:r>
      <w:r w:rsidRPr="003525B9">
        <w:rPr>
          <w:rFonts w:ascii="Arial" w:hAnsi="Arial"/>
          <w:sz w:val="24"/>
          <w:rtl/>
        </w:rPr>
        <w:t>____</w:t>
      </w:r>
    </w:p>
    <w:p w14:paraId="03D13299" w14:textId="77777777" w:rsidR="00944824" w:rsidRPr="003525B9" w:rsidRDefault="00944824" w:rsidP="00944824">
      <w:pPr>
        <w:spacing w:line="240" w:lineRule="auto"/>
        <w:rPr>
          <w:rFonts w:ascii="Arial" w:hAnsi="Arial"/>
          <w:sz w:val="24"/>
          <w:rtl/>
        </w:rPr>
      </w:pPr>
      <w:r w:rsidRPr="003525B9">
        <w:rPr>
          <w:rFonts w:ascii="Arial" w:hAnsi="Arial"/>
          <w:sz w:val="24"/>
          <w:rtl/>
        </w:rPr>
        <w:t>מכתובת ___________________</w:t>
      </w:r>
    </w:p>
    <w:p w14:paraId="0B8EC315" w14:textId="77777777" w:rsidR="00944824" w:rsidRPr="003525B9" w:rsidRDefault="00944824" w:rsidP="00944824">
      <w:pPr>
        <w:spacing w:line="240" w:lineRule="auto"/>
        <w:rPr>
          <w:rFonts w:ascii="Arial" w:hAnsi="Arial"/>
          <w:sz w:val="24"/>
          <w:rtl/>
        </w:rPr>
      </w:pPr>
    </w:p>
    <w:p w14:paraId="7EDEADE4" w14:textId="77777777" w:rsidR="00944824" w:rsidRPr="003525B9" w:rsidRDefault="00944824" w:rsidP="00944824">
      <w:pPr>
        <w:spacing w:line="240" w:lineRule="auto"/>
        <w:rPr>
          <w:rFonts w:ascii="Arial" w:hAnsi="Arial"/>
          <w:sz w:val="24"/>
          <w:rtl/>
        </w:rPr>
      </w:pPr>
      <w:r w:rsidRPr="003525B9">
        <w:rPr>
          <w:rFonts w:ascii="Arial" w:hAnsi="Arial"/>
          <w:b/>
          <w:bCs/>
          <w:sz w:val="24"/>
          <w:rtl/>
        </w:rPr>
        <w:t>הואיל</w:t>
      </w:r>
      <w:r w:rsidRPr="003525B9">
        <w:rPr>
          <w:rFonts w:ascii="Arial" w:hAnsi="Arial"/>
          <w:sz w:val="24"/>
          <w:rtl/>
        </w:rPr>
        <w:tab/>
        <w:t>וממשלת ישראל בשם מדינת ישראל מקבלת את השירותים</w:t>
      </w:r>
      <w:r>
        <w:rPr>
          <w:rFonts w:ascii="Arial" w:hAnsi="Arial" w:hint="cs"/>
          <w:sz w:val="24"/>
          <w:rtl/>
        </w:rPr>
        <w:t>/</w:t>
      </w:r>
      <w:r w:rsidRPr="003525B9">
        <w:rPr>
          <w:rFonts w:ascii="Arial" w:hAnsi="Arial" w:hint="cs"/>
          <w:sz w:val="24"/>
          <w:rtl/>
        </w:rPr>
        <w:t>הטובין</w:t>
      </w:r>
      <w:r w:rsidRPr="003525B9">
        <w:rPr>
          <w:rFonts w:ascii="Arial" w:hAnsi="Arial"/>
          <w:sz w:val="24"/>
          <w:rtl/>
        </w:rPr>
        <w:t xml:space="preserve"> כהגדרתם להלן;</w:t>
      </w:r>
    </w:p>
    <w:p w14:paraId="3FC2014C" w14:textId="77777777" w:rsidR="00944824" w:rsidRPr="003525B9" w:rsidRDefault="00944824" w:rsidP="00944824">
      <w:pPr>
        <w:spacing w:line="240" w:lineRule="auto"/>
        <w:rPr>
          <w:rFonts w:ascii="Arial" w:hAnsi="Arial"/>
          <w:sz w:val="24"/>
          <w:rtl/>
        </w:rPr>
      </w:pPr>
      <w:r w:rsidRPr="003525B9">
        <w:rPr>
          <w:rFonts w:ascii="Arial" w:hAnsi="Arial"/>
          <w:b/>
          <w:bCs/>
          <w:sz w:val="24"/>
          <w:rtl/>
        </w:rPr>
        <w:t>והואיל</w:t>
      </w:r>
      <w:r>
        <w:rPr>
          <w:rFonts w:ascii="Arial" w:hAnsi="Arial"/>
          <w:sz w:val="24"/>
          <w:rtl/>
        </w:rPr>
        <w:tab/>
        <w:t>והנני מועסק בקשר למתן השירותי</w:t>
      </w:r>
      <w:r>
        <w:rPr>
          <w:rFonts w:ascii="Arial" w:hAnsi="Arial" w:hint="cs"/>
          <w:sz w:val="24"/>
          <w:rtl/>
        </w:rPr>
        <w:t>ם/א</w:t>
      </w:r>
      <w:r w:rsidRPr="003525B9">
        <w:rPr>
          <w:rFonts w:ascii="Arial" w:hAnsi="Arial" w:hint="cs"/>
          <w:sz w:val="24"/>
          <w:rtl/>
        </w:rPr>
        <w:t>ספקת הטובין</w:t>
      </w:r>
      <w:r w:rsidRPr="003525B9">
        <w:rPr>
          <w:rFonts w:ascii="Arial" w:hAnsi="Arial"/>
          <w:sz w:val="24"/>
          <w:rtl/>
        </w:rPr>
        <w:t>;</w:t>
      </w:r>
    </w:p>
    <w:p w14:paraId="10B88D6A" w14:textId="77777777" w:rsidR="00944824" w:rsidRPr="003525B9" w:rsidRDefault="00944824" w:rsidP="00944824">
      <w:pPr>
        <w:spacing w:line="240" w:lineRule="auto"/>
        <w:rPr>
          <w:rFonts w:ascii="Arial" w:hAnsi="Arial"/>
          <w:sz w:val="24"/>
          <w:rtl/>
        </w:rPr>
      </w:pPr>
      <w:r w:rsidRPr="003525B9">
        <w:rPr>
          <w:rFonts w:ascii="Arial" w:hAnsi="Arial"/>
          <w:b/>
          <w:bCs/>
          <w:sz w:val="24"/>
          <w:rtl/>
        </w:rPr>
        <w:t>והואיל</w:t>
      </w:r>
      <w:r w:rsidRPr="003525B9">
        <w:rPr>
          <w:rFonts w:ascii="Arial" w:hAnsi="Arial"/>
          <w:sz w:val="24"/>
          <w:rtl/>
        </w:rPr>
        <w:tab/>
        <w:t>והנני עשוי להימצא במצב של ניגוד עניינים במסגרת 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xml:space="preserve"> ולאחריו;</w:t>
      </w:r>
    </w:p>
    <w:p w14:paraId="1315D5F4" w14:textId="77777777" w:rsidR="00944824" w:rsidRPr="003525B9" w:rsidRDefault="00944824" w:rsidP="00944824">
      <w:pPr>
        <w:spacing w:line="240" w:lineRule="auto"/>
        <w:rPr>
          <w:rFonts w:ascii="Arial" w:hAnsi="Arial"/>
          <w:sz w:val="24"/>
          <w:rtl/>
        </w:rPr>
      </w:pPr>
      <w:r w:rsidRPr="003525B9">
        <w:rPr>
          <w:rFonts w:ascii="Arial" w:hAnsi="Arial"/>
          <w:sz w:val="24"/>
          <w:rtl/>
        </w:rPr>
        <w:t>לפיכך הנני מתחייב כלפי מדינת ישראל כדלקמן:</w:t>
      </w:r>
    </w:p>
    <w:p w14:paraId="47BDBF31" w14:textId="77777777" w:rsidR="00944824" w:rsidRPr="003525B9" w:rsidRDefault="00944824" w:rsidP="00944824">
      <w:pPr>
        <w:spacing w:line="240" w:lineRule="auto"/>
        <w:rPr>
          <w:rFonts w:ascii="Arial" w:hAnsi="Arial"/>
          <w:sz w:val="24"/>
          <w:rtl/>
        </w:rPr>
      </w:pPr>
    </w:p>
    <w:p w14:paraId="555C9490" w14:textId="77777777" w:rsidR="00944824" w:rsidRPr="003525B9" w:rsidRDefault="00944824" w:rsidP="00811A0A">
      <w:pPr>
        <w:numPr>
          <w:ilvl w:val="0"/>
          <w:numId w:val="17"/>
        </w:numPr>
        <w:spacing w:line="240" w:lineRule="auto"/>
        <w:rPr>
          <w:rFonts w:ascii="Arial" w:hAnsi="Arial"/>
          <w:sz w:val="24"/>
          <w:rtl/>
        </w:rPr>
      </w:pPr>
      <w:r w:rsidRPr="003525B9">
        <w:rPr>
          <w:rFonts w:ascii="Arial" w:hAnsi="Arial"/>
          <w:sz w:val="24"/>
          <w:u w:val="single"/>
          <w:rtl/>
        </w:rPr>
        <w:t>הגדרות</w:t>
      </w:r>
    </w:p>
    <w:p w14:paraId="5BBC4961" w14:textId="77777777" w:rsidR="00944824" w:rsidRDefault="00944824" w:rsidP="00944824">
      <w:pPr>
        <w:spacing w:line="240" w:lineRule="auto"/>
        <w:ind w:left="360"/>
        <w:rPr>
          <w:rFonts w:ascii="Arial" w:hAnsi="Arial"/>
          <w:sz w:val="24"/>
          <w:rtl/>
        </w:rPr>
      </w:pPr>
    </w:p>
    <w:p w14:paraId="6157EBBF" w14:textId="77777777" w:rsidR="00944824" w:rsidRPr="003525B9" w:rsidRDefault="00944824" w:rsidP="00944824">
      <w:pPr>
        <w:spacing w:line="240" w:lineRule="auto"/>
        <w:ind w:left="360"/>
        <w:rPr>
          <w:rFonts w:ascii="Arial" w:hAnsi="Arial"/>
          <w:sz w:val="24"/>
          <w:rtl/>
        </w:rPr>
      </w:pPr>
      <w:r w:rsidRPr="003525B9">
        <w:rPr>
          <w:rFonts w:ascii="Arial" w:hAnsi="Arial"/>
          <w:sz w:val="24"/>
          <w:rtl/>
        </w:rPr>
        <w:t xml:space="preserve">בהתחייבות זו תהיה למונחים הבאים המשמעות המופיעה </w:t>
      </w:r>
      <w:proofErr w:type="spellStart"/>
      <w:r w:rsidRPr="003525B9">
        <w:rPr>
          <w:rFonts w:ascii="Arial" w:hAnsi="Arial"/>
          <w:sz w:val="24"/>
          <w:rtl/>
        </w:rPr>
        <w:t>לצידם</w:t>
      </w:r>
      <w:proofErr w:type="spellEnd"/>
      <w:r w:rsidRPr="003525B9">
        <w:rPr>
          <w:rFonts w:ascii="Arial" w:hAnsi="Arial"/>
          <w:sz w:val="24"/>
          <w:rtl/>
        </w:rPr>
        <w:t>:</w:t>
      </w:r>
    </w:p>
    <w:p w14:paraId="04FBF29B" w14:textId="77777777" w:rsidR="00944824" w:rsidRDefault="00944824" w:rsidP="00944824">
      <w:pPr>
        <w:spacing w:line="240" w:lineRule="auto"/>
        <w:ind w:left="360"/>
        <w:rPr>
          <w:rFonts w:ascii="Arial" w:hAnsi="Arial"/>
          <w:b/>
          <w:bCs/>
          <w:sz w:val="24"/>
          <w:rtl/>
        </w:rPr>
      </w:pPr>
    </w:p>
    <w:p w14:paraId="5096CD38" w14:textId="77777777" w:rsidR="00944824" w:rsidRPr="003525B9" w:rsidRDefault="00944824" w:rsidP="00944824">
      <w:pPr>
        <w:spacing w:line="240" w:lineRule="auto"/>
        <w:ind w:left="360"/>
        <w:rPr>
          <w:rFonts w:ascii="Arial" w:hAnsi="Arial"/>
          <w:sz w:val="24"/>
          <w:rtl/>
        </w:rPr>
      </w:pPr>
      <w:r w:rsidRPr="003525B9">
        <w:rPr>
          <w:rFonts w:ascii="Arial" w:hAnsi="Arial"/>
          <w:b/>
          <w:bCs/>
          <w:sz w:val="24"/>
          <w:rtl/>
        </w:rPr>
        <w:t>"השירותים</w:t>
      </w:r>
      <w:r w:rsidRPr="003525B9">
        <w:rPr>
          <w:rFonts w:ascii="Arial" w:hAnsi="Arial"/>
          <w:b/>
          <w:bCs/>
          <w:sz w:val="24"/>
        </w:rPr>
        <w:t>/</w:t>
      </w:r>
      <w:r w:rsidRPr="003525B9">
        <w:rPr>
          <w:rFonts w:ascii="Arial" w:hAnsi="Arial" w:hint="cs"/>
          <w:b/>
          <w:bCs/>
          <w:sz w:val="24"/>
          <w:rtl/>
        </w:rPr>
        <w:t>הטובין</w:t>
      </w:r>
      <w:r w:rsidRPr="003525B9">
        <w:rPr>
          <w:rFonts w:ascii="Arial" w:hAnsi="Arial"/>
          <w:b/>
          <w:bCs/>
          <w:sz w:val="24"/>
          <w:rtl/>
        </w:rPr>
        <w:t>"</w:t>
      </w:r>
      <w:r w:rsidRPr="003525B9">
        <w:rPr>
          <w:rFonts w:ascii="Arial" w:hAnsi="Arial"/>
          <w:sz w:val="24"/>
          <w:rtl/>
        </w:rPr>
        <w:t xml:space="preserve"> -</w:t>
      </w:r>
      <w:r w:rsidRPr="003525B9">
        <w:rPr>
          <w:rFonts w:ascii="Arial" w:hAnsi="Arial" w:hint="cs"/>
          <w:sz w:val="24"/>
          <w:rtl/>
        </w:rPr>
        <w:t xml:space="preserve"> ההגדרה תושלם לכל מכרז בהתאם לצורך.</w:t>
      </w:r>
    </w:p>
    <w:p w14:paraId="444BBDED" w14:textId="77777777" w:rsidR="00944824" w:rsidRDefault="00944824" w:rsidP="00944824">
      <w:pPr>
        <w:spacing w:line="240" w:lineRule="auto"/>
        <w:ind w:left="360"/>
        <w:rPr>
          <w:rFonts w:ascii="Arial" w:hAnsi="Arial"/>
          <w:b/>
          <w:bCs/>
          <w:sz w:val="24"/>
          <w:rtl/>
        </w:rPr>
      </w:pPr>
    </w:p>
    <w:p w14:paraId="28C20C1C" w14:textId="77777777" w:rsidR="00944824" w:rsidRPr="003525B9" w:rsidRDefault="00944824" w:rsidP="00944824">
      <w:pPr>
        <w:spacing w:line="240" w:lineRule="auto"/>
        <w:ind w:left="360"/>
        <w:rPr>
          <w:rFonts w:ascii="Arial" w:hAnsi="Arial"/>
          <w:sz w:val="24"/>
          <w:rtl/>
        </w:rPr>
      </w:pPr>
      <w:r w:rsidRPr="003525B9">
        <w:rPr>
          <w:rFonts w:ascii="Arial" w:hAnsi="Arial"/>
          <w:b/>
          <w:bCs/>
          <w:sz w:val="24"/>
          <w:rtl/>
        </w:rPr>
        <w:t>"עובד"</w:t>
      </w:r>
      <w:r w:rsidRPr="003525B9">
        <w:rPr>
          <w:rFonts w:ascii="Arial" w:hAnsi="Arial"/>
          <w:sz w:val="24"/>
          <w:rtl/>
        </w:rPr>
        <w:t xml:space="preserve"> -</w:t>
      </w:r>
      <w:r w:rsidRPr="003525B9">
        <w:rPr>
          <w:rFonts w:ascii="Arial" w:hAnsi="Arial"/>
          <w:sz w:val="24"/>
          <w:rtl/>
        </w:rPr>
        <w:tab/>
        <w:t>כל אחד מעובדי ה</w:t>
      </w:r>
      <w:r>
        <w:rPr>
          <w:rFonts w:ascii="Arial" w:hAnsi="Arial"/>
          <w:sz w:val="24"/>
          <w:rtl/>
        </w:rPr>
        <w:t>זוכה</w:t>
      </w:r>
      <w:r w:rsidRPr="003525B9">
        <w:rPr>
          <w:rFonts w:ascii="Arial" w:hAnsi="Arial"/>
          <w:sz w:val="24"/>
          <w:rtl/>
        </w:rPr>
        <w:t xml:space="preserve"> אשר באמצעותו יינתנו השירותים</w:t>
      </w:r>
      <w:r w:rsidRPr="003525B9">
        <w:rPr>
          <w:rFonts w:ascii="Arial" w:hAnsi="Arial"/>
          <w:sz w:val="24"/>
        </w:rPr>
        <w:t>/</w:t>
      </w:r>
      <w:r w:rsidRPr="003525B9">
        <w:rPr>
          <w:rFonts w:ascii="Arial" w:hAnsi="Arial" w:hint="cs"/>
          <w:sz w:val="24"/>
          <w:rtl/>
        </w:rPr>
        <w:t>הטובין</w:t>
      </w:r>
      <w:r w:rsidRPr="003525B9">
        <w:rPr>
          <w:rFonts w:ascii="Arial" w:hAnsi="Arial"/>
          <w:sz w:val="24"/>
          <w:rtl/>
        </w:rPr>
        <w:t xml:space="preserve"> </w:t>
      </w:r>
      <w:r>
        <w:rPr>
          <w:rFonts w:ascii="Arial" w:hAnsi="Arial" w:hint="cs"/>
          <w:sz w:val="24"/>
          <w:rtl/>
        </w:rPr>
        <w:t>למזמין.</w:t>
      </w:r>
    </w:p>
    <w:p w14:paraId="37574DF0" w14:textId="77777777" w:rsidR="00944824" w:rsidRDefault="00944824" w:rsidP="00944824">
      <w:pPr>
        <w:spacing w:line="240" w:lineRule="auto"/>
        <w:ind w:left="360"/>
        <w:rPr>
          <w:rFonts w:ascii="Arial" w:hAnsi="Arial"/>
          <w:b/>
          <w:bCs/>
          <w:sz w:val="24"/>
          <w:rtl/>
        </w:rPr>
      </w:pPr>
    </w:p>
    <w:p w14:paraId="2B55B9C5" w14:textId="77777777" w:rsidR="00944824" w:rsidRPr="003525B9" w:rsidRDefault="00944824" w:rsidP="00944824">
      <w:pPr>
        <w:spacing w:line="240" w:lineRule="auto"/>
        <w:ind w:left="360"/>
        <w:rPr>
          <w:rFonts w:ascii="Arial" w:hAnsi="Arial"/>
          <w:sz w:val="24"/>
          <w:rtl/>
        </w:rPr>
      </w:pPr>
      <w:r w:rsidRPr="003525B9">
        <w:rPr>
          <w:rFonts w:ascii="Arial" w:hAnsi="Arial"/>
          <w:b/>
          <w:bCs/>
          <w:sz w:val="24"/>
          <w:rtl/>
        </w:rPr>
        <w:t>"מידע"</w:t>
      </w:r>
      <w:r w:rsidRPr="003525B9">
        <w:rPr>
          <w:rFonts w:ascii="Arial" w:hAnsi="Arial"/>
          <w:sz w:val="24"/>
          <w:rtl/>
        </w:rPr>
        <w:t xml:space="preserve"> -</w:t>
      </w:r>
      <w:r w:rsidRPr="003525B9">
        <w:rPr>
          <w:rFonts w:ascii="Arial" w:hAnsi="Arial"/>
          <w:sz w:val="24"/>
          <w:rtl/>
        </w:rPr>
        <w:tab/>
        <w:t>כל מידע (</w:t>
      </w:r>
      <w:r w:rsidRPr="003525B9">
        <w:rPr>
          <w:rFonts w:ascii="Arial" w:hAnsi="Arial"/>
          <w:sz w:val="24"/>
        </w:rPr>
        <w:t>Information</w:t>
      </w:r>
      <w:r w:rsidRPr="003525B9">
        <w:rPr>
          <w:rFonts w:ascii="Arial" w:hAnsi="Arial"/>
          <w:sz w:val="24"/>
          <w:rtl/>
        </w:rPr>
        <w:t>), ידע (</w:t>
      </w:r>
      <w:r w:rsidRPr="003525B9">
        <w:rPr>
          <w:rFonts w:ascii="Arial" w:hAnsi="Arial"/>
          <w:sz w:val="24"/>
        </w:rPr>
        <w:t>Know-How</w:t>
      </w:r>
      <w:r w:rsidRPr="003525B9">
        <w:rPr>
          <w:rFonts w:ascii="Arial" w:hAnsi="Arial"/>
          <w:sz w:val="24"/>
          <w:rtl/>
        </w:rPr>
        <w:t xml:space="preserve">), ידיעה, מסמך, תכתובת, </w:t>
      </w:r>
      <w:proofErr w:type="spellStart"/>
      <w:r w:rsidRPr="003525B9">
        <w:rPr>
          <w:rFonts w:ascii="Arial" w:hAnsi="Arial"/>
          <w:sz w:val="24"/>
          <w:rtl/>
        </w:rPr>
        <w:t>תוכנית</w:t>
      </w:r>
      <w:proofErr w:type="spellEnd"/>
      <w:r w:rsidRPr="003525B9">
        <w:rPr>
          <w:rFonts w:ascii="Arial" w:hAnsi="Arial"/>
          <w:sz w:val="24"/>
          <w:rtl/>
        </w:rPr>
        <w:t xml:space="preserve">, נתון, מודל, חוות דעת, מסקנה וכל דבר אחר כיוצ"ב הקשור </w:t>
      </w:r>
      <w:r w:rsidR="00F00465">
        <w:rPr>
          <w:rFonts w:ascii="Arial" w:hAnsi="Arial"/>
          <w:sz w:val="24"/>
          <w:rtl/>
        </w:rPr>
        <w:t>או</w:t>
      </w:r>
      <w:r w:rsidRPr="003525B9">
        <w:rPr>
          <w:rFonts w:ascii="Arial" w:hAnsi="Arial"/>
          <w:sz w:val="24"/>
          <w:rtl/>
        </w:rPr>
        <w:t xml:space="preserve"> הנוגע למתן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xml:space="preserve"> בין בכתב ובין בע"פ </w:t>
      </w:r>
      <w:r w:rsidR="00F00465">
        <w:rPr>
          <w:rFonts w:ascii="Arial" w:hAnsi="Arial"/>
          <w:sz w:val="24"/>
          <w:rtl/>
        </w:rPr>
        <w:t>או</w:t>
      </w:r>
      <w:r w:rsidRPr="003525B9">
        <w:rPr>
          <w:rFonts w:ascii="Arial" w:hAnsi="Arial"/>
          <w:sz w:val="24"/>
          <w:rtl/>
        </w:rPr>
        <w:t xml:space="preserve"> בכל צורה או דרך של שימור ידיעות בצורה חשמלית </w:t>
      </w:r>
      <w:r w:rsidR="00F00465">
        <w:rPr>
          <w:rFonts w:ascii="Arial" w:hAnsi="Arial"/>
          <w:sz w:val="24"/>
          <w:rtl/>
        </w:rPr>
        <w:t>או</w:t>
      </w:r>
      <w:r w:rsidRPr="003525B9">
        <w:rPr>
          <w:rFonts w:ascii="Arial" w:hAnsi="Arial"/>
          <w:sz w:val="24"/>
          <w:rtl/>
        </w:rPr>
        <w:t xml:space="preserve"> אלקטרונית </w:t>
      </w:r>
      <w:r w:rsidR="00F00465">
        <w:rPr>
          <w:rFonts w:ascii="Arial" w:hAnsi="Arial"/>
          <w:sz w:val="24"/>
          <w:rtl/>
        </w:rPr>
        <w:t>או</w:t>
      </w:r>
      <w:r w:rsidRPr="003525B9">
        <w:rPr>
          <w:rFonts w:ascii="Arial" w:hAnsi="Arial"/>
          <w:sz w:val="24"/>
          <w:rtl/>
        </w:rPr>
        <w:t xml:space="preserve"> אופטית </w:t>
      </w:r>
      <w:r w:rsidR="00F00465">
        <w:rPr>
          <w:rFonts w:ascii="Arial" w:hAnsi="Arial"/>
          <w:sz w:val="24"/>
          <w:rtl/>
        </w:rPr>
        <w:t>או</w:t>
      </w:r>
      <w:r w:rsidRPr="003525B9">
        <w:rPr>
          <w:rFonts w:ascii="Arial" w:hAnsi="Arial"/>
          <w:sz w:val="24"/>
          <w:rtl/>
        </w:rPr>
        <w:t xml:space="preserve"> מגנטית </w:t>
      </w:r>
      <w:r w:rsidR="00F00465">
        <w:rPr>
          <w:rFonts w:ascii="Arial" w:hAnsi="Arial"/>
          <w:sz w:val="24"/>
          <w:rtl/>
        </w:rPr>
        <w:t>או</w:t>
      </w:r>
      <w:r w:rsidRPr="003525B9">
        <w:rPr>
          <w:rFonts w:ascii="Arial" w:hAnsi="Arial"/>
          <w:sz w:val="24"/>
          <w:rtl/>
        </w:rPr>
        <w:t xml:space="preserve"> אחרת.</w:t>
      </w:r>
    </w:p>
    <w:p w14:paraId="12C47C48" w14:textId="77777777" w:rsidR="00944824" w:rsidRDefault="00944824" w:rsidP="00944824">
      <w:pPr>
        <w:spacing w:line="240" w:lineRule="auto"/>
        <w:ind w:left="360"/>
        <w:rPr>
          <w:rFonts w:ascii="Arial" w:hAnsi="Arial"/>
          <w:b/>
          <w:bCs/>
          <w:sz w:val="24"/>
          <w:rtl/>
        </w:rPr>
      </w:pPr>
    </w:p>
    <w:p w14:paraId="16E09519" w14:textId="77777777" w:rsidR="00944824" w:rsidRPr="003525B9" w:rsidRDefault="00944824" w:rsidP="00944824">
      <w:pPr>
        <w:spacing w:line="240" w:lineRule="auto"/>
        <w:ind w:left="360"/>
        <w:rPr>
          <w:rFonts w:ascii="Arial" w:hAnsi="Arial"/>
          <w:sz w:val="24"/>
          <w:rtl/>
        </w:rPr>
      </w:pPr>
      <w:r w:rsidRPr="003525B9">
        <w:rPr>
          <w:rFonts w:ascii="Arial" w:hAnsi="Arial"/>
          <w:b/>
          <w:bCs/>
          <w:sz w:val="24"/>
          <w:rtl/>
        </w:rPr>
        <w:t>"סודות מקצועיים"</w:t>
      </w:r>
      <w:r w:rsidRPr="003525B9">
        <w:rPr>
          <w:rFonts w:ascii="Arial" w:hAnsi="Arial"/>
          <w:sz w:val="24"/>
          <w:rtl/>
        </w:rPr>
        <w:t xml:space="preserve"> - כל מידע אשר יגיע לידי ה</w:t>
      </w:r>
      <w:r>
        <w:rPr>
          <w:rFonts w:ascii="Arial" w:hAnsi="Arial"/>
          <w:sz w:val="24"/>
          <w:rtl/>
        </w:rPr>
        <w:t>זוכה</w:t>
      </w:r>
      <w:r w:rsidRPr="003525B9">
        <w:rPr>
          <w:rFonts w:ascii="Arial" w:hAnsi="Arial"/>
          <w:sz w:val="24"/>
          <w:rtl/>
        </w:rPr>
        <w:t xml:space="preserve"> או העובד בקשר למתן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בין אם נתקבל במהלך 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xml:space="preserve"> או לאחר מכן, לרבות ומבלי לפגוע בכלליות האמור לעיל: מידע אשר </w:t>
      </w:r>
      <w:proofErr w:type="spellStart"/>
      <w:r w:rsidRPr="003525B9">
        <w:rPr>
          <w:rFonts w:ascii="Arial" w:hAnsi="Arial"/>
          <w:sz w:val="24"/>
          <w:rtl/>
        </w:rPr>
        <w:t>ימסר</w:t>
      </w:r>
      <w:proofErr w:type="spellEnd"/>
      <w:r w:rsidRPr="003525B9">
        <w:rPr>
          <w:rFonts w:ascii="Arial" w:hAnsi="Arial"/>
          <w:sz w:val="24"/>
          <w:rtl/>
        </w:rPr>
        <w:t xml:space="preserve"> ע"י ה</w:t>
      </w:r>
      <w:r>
        <w:rPr>
          <w:rFonts w:ascii="Arial" w:hAnsi="Arial" w:hint="cs"/>
          <w:sz w:val="24"/>
          <w:rtl/>
        </w:rPr>
        <w:t xml:space="preserve">מזמין </w:t>
      </w:r>
      <w:r w:rsidR="00F00465">
        <w:rPr>
          <w:rFonts w:ascii="Arial" w:hAnsi="Arial"/>
          <w:sz w:val="24"/>
          <w:rtl/>
        </w:rPr>
        <w:t>או</w:t>
      </w:r>
      <w:r w:rsidRPr="003525B9">
        <w:rPr>
          <w:rFonts w:ascii="Arial" w:hAnsi="Arial"/>
          <w:sz w:val="24"/>
          <w:rtl/>
        </w:rPr>
        <w:t xml:space="preserve"> כל גורם אחר </w:t>
      </w:r>
      <w:r w:rsidR="00F00465">
        <w:rPr>
          <w:rFonts w:ascii="Arial" w:hAnsi="Arial"/>
          <w:sz w:val="24"/>
          <w:rtl/>
        </w:rPr>
        <w:t>או</w:t>
      </w:r>
      <w:r w:rsidRPr="003525B9">
        <w:rPr>
          <w:rFonts w:ascii="Arial" w:hAnsi="Arial"/>
          <w:sz w:val="24"/>
          <w:rtl/>
        </w:rPr>
        <w:t xml:space="preserve"> מי מטעמו. </w:t>
      </w:r>
    </w:p>
    <w:p w14:paraId="40C4A9BD" w14:textId="77777777" w:rsidR="00944824" w:rsidRPr="003525B9" w:rsidRDefault="00944824" w:rsidP="00944824">
      <w:pPr>
        <w:spacing w:line="240" w:lineRule="auto"/>
        <w:rPr>
          <w:rFonts w:ascii="Arial" w:hAnsi="Arial"/>
          <w:sz w:val="24"/>
          <w:rtl/>
        </w:rPr>
      </w:pPr>
    </w:p>
    <w:p w14:paraId="53B08057" w14:textId="77777777" w:rsidR="00944824" w:rsidRPr="003525B9" w:rsidRDefault="00944824" w:rsidP="00811A0A">
      <w:pPr>
        <w:numPr>
          <w:ilvl w:val="0"/>
          <w:numId w:val="17"/>
        </w:numPr>
        <w:spacing w:line="240" w:lineRule="auto"/>
        <w:rPr>
          <w:rFonts w:ascii="Arial" w:hAnsi="Arial"/>
          <w:sz w:val="24"/>
          <w:rtl/>
        </w:rPr>
      </w:pPr>
      <w:r w:rsidRPr="003525B9">
        <w:rPr>
          <w:rFonts w:ascii="Arial" w:hAnsi="Arial"/>
          <w:sz w:val="24"/>
          <w:rtl/>
        </w:rPr>
        <w:t>הנני מצהיר ומתחייב שאין ולא יהיה לי, במהלך תקופת 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xml:space="preserve">, ובמהלך שלושה חודשים מתום תקופה זו, ניגוד עניינים מכל מין וסוג שהוא עם גורמים בעלי עניין בתחום נושא הפניה, למעט באם </w:t>
      </w:r>
      <w:r w:rsidRPr="003525B9">
        <w:rPr>
          <w:rFonts w:ascii="Arial" w:hAnsi="Arial" w:hint="cs"/>
          <w:sz w:val="24"/>
          <w:rtl/>
        </w:rPr>
        <w:t xml:space="preserve">הוועדה הרלוונטית </w:t>
      </w:r>
      <w:r w:rsidRPr="003525B9">
        <w:rPr>
          <w:rFonts w:ascii="Arial" w:hAnsi="Arial" w:hint="cs"/>
          <w:b/>
          <w:bCs/>
          <w:sz w:val="24"/>
          <w:rtl/>
        </w:rPr>
        <w:t>(יש למלא בהתאם לצורך)</w:t>
      </w:r>
      <w:r w:rsidRPr="003525B9">
        <w:rPr>
          <w:rFonts w:ascii="Arial" w:hAnsi="Arial" w:hint="cs"/>
          <w:sz w:val="24"/>
          <w:rtl/>
        </w:rPr>
        <w:t>_____________________</w:t>
      </w:r>
      <w:r w:rsidRPr="003525B9">
        <w:rPr>
          <w:rFonts w:ascii="Arial" w:hAnsi="Arial"/>
          <w:sz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w:t>
      </w:r>
      <w:r w:rsidR="00F00465">
        <w:rPr>
          <w:rFonts w:ascii="Arial" w:hAnsi="Arial"/>
          <w:sz w:val="24"/>
          <w:rtl/>
        </w:rPr>
        <w:t>מושא</w:t>
      </w:r>
      <w:r w:rsidRPr="003525B9">
        <w:rPr>
          <w:rFonts w:ascii="Arial" w:hAnsi="Arial"/>
          <w:sz w:val="24"/>
          <w:rtl/>
        </w:rPr>
        <w:t xml:space="preserve"> המכרז. </w:t>
      </w:r>
    </w:p>
    <w:p w14:paraId="35386ACA" w14:textId="77777777" w:rsidR="00944824" w:rsidRDefault="00944824" w:rsidP="00944824">
      <w:pPr>
        <w:spacing w:line="240" w:lineRule="auto"/>
        <w:rPr>
          <w:rFonts w:ascii="Arial" w:hAnsi="Arial"/>
          <w:sz w:val="24"/>
          <w:rtl/>
        </w:rPr>
      </w:pPr>
    </w:p>
    <w:p w14:paraId="50659169" w14:textId="77777777" w:rsidR="00944824" w:rsidRPr="003525B9" w:rsidRDefault="00944824" w:rsidP="00811A0A">
      <w:pPr>
        <w:numPr>
          <w:ilvl w:val="0"/>
          <w:numId w:val="17"/>
        </w:numPr>
        <w:spacing w:line="240" w:lineRule="auto"/>
        <w:rPr>
          <w:rFonts w:ascii="Arial" w:hAnsi="Arial"/>
          <w:sz w:val="24"/>
          <w:rtl/>
        </w:rPr>
      </w:pPr>
      <w:r w:rsidRPr="003525B9">
        <w:rPr>
          <w:rFonts w:ascii="Arial" w:hAnsi="Arial"/>
          <w:sz w:val="24"/>
          <w:rtl/>
        </w:rPr>
        <w:t>הנני מצהיר ומתחייב שלא אייצג או אפעל מטעם כל גורם שהוא בתחום השירותים</w:t>
      </w:r>
      <w:r>
        <w:rPr>
          <w:rFonts w:ascii="Arial" w:hAnsi="Arial" w:hint="cs"/>
          <w:sz w:val="24"/>
          <w:rtl/>
        </w:rPr>
        <w:t>/</w:t>
      </w:r>
      <w:r w:rsidRPr="003525B9">
        <w:rPr>
          <w:rFonts w:ascii="Arial" w:hAnsi="Arial" w:hint="cs"/>
          <w:sz w:val="24"/>
          <w:rtl/>
        </w:rPr>
        <w:t>הטובין</w:t>
      </w:r>
      <w:r w:rsidRPr="003525B9">
        <w:rPr>
          <w:rFonts w:ascii="Arial" w:hAnsi="Arial"/>
          <w:sz w:val="24"/>
          <w:rtl/>
        </w:rPr>
        <w:t xml:space="preserve"> </w:t>
      </w:r>
      <w:r w:rsidR="00F00465">
        <w:rPr>
          <w:rFonts w:ascii="Arial" w:hAnsi="Arial"/>
          <w:sz w:val="24"/>
          <w:rtl/>
        </w:rPr>
        <w:t>מושא</w:t>
      </w:r>
      <w:r w:rsidRPr="003525B9">
        <w:rPr>
          <w:rFonts w:ascii="Arial" w:hAnsi="Arial"/>
          <w:sz w:val="24"/>
          <w:rtl/>
        </w:rPr>
        <w:t xml:space="preserve"> 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למעט מטעם ה</w:t>
      </w:r>
      <w:r>
        <w:rPr>
          <w:rFonts w:ascii="Arial" w:hAnsi="Arial"/>
          <w:sz w:val="24"/>
          <w:rtl/>
        </w:rPr>
        <w:t>מ</w:t>
      </w:r>
      <w:r>
        <w:rPr>
          <w:rFonts w:ascii="Arial" w:hAnsi="Arial" w:hint="cs"/>
          <w:sz w:val="24"/>
          <w:rtl/>
        </w:rPr>
        <w:t>זמין</w:t>
      </w:r>
      <w:r w:rsidRPr="003525B9">
        <w:rPr>
          <w:rFonts w:ascii="Arial" w:hAnsi="Arial"/>
          <w:sz w:val="24"/>
          <w:rtl/>
        </w:rPr>
        <w:t>, במהלך תקופת מתן השירותים</w:t>
      </w:r>
      <w:r>
        <w:rPr>
          <w:rFonts w:ascii="Arial" w:hAnsi="Arial" w:hint="cs"/>
          <w:sz w:val="24"/>
          <w:rtl/>
        </w:rPr>
        <w:t>/א</w:t>
      </w:r>
      <w:r w:rsidRPr="003525B9">
        <w:rPr>
          <w:rFonts w:ascii="Arial" w:hAnsi="Arial" w:hint="cs"/>
          <w:sz w:val="24"/>
          <w:rtl/>
        </w:rPr>
        <w:t>ספקת הטובין</w:t>
      </w:r>
      <w:r w:rsidRPr="003525B9">
        <w:rPr>
          <w:rFonts w:ascii="Arial" w:hAnsi="Arial"/>
          <w:sz w:val="24"/>
          <w:rtl/>
        </w:rPr>
        <w:t xml:space="preserve"> בין הצדדים ושלושה חודשים לאחריה,</w:t>
      </w:r>
      <w:r>
        <w:rPr>
          <w:rFonts w:ascii="Arial" w:hAnsi="Arial"/>
          <w:sz w:val="24"/>
          <w:rtl/>
        </w:rPr>
        <w:t xml:space="preserve"> </w:t>
      </w:r>
      <w:r w:rsidRPr="003525B9">
        <w:rPr>
          <w:rFonts w:ascii="Arial" w:hAnsi="Arial"/>
          <w:sz w:val="24"/>
          <w:rtl/>
        </w:rPr>
        <w:t xml:space="preserve">אלא אם כן התקבל לכך אישור מראש ובכתב של </w:t>
      </w:r>
      <w:r>
        <w:rPr>
          <w:rFonts w:ascii="Arial" w:hAnsi="Arial" w:hint="cs"/>
          <w:sz w:val="24"/>
          <w:rtl/>
        </w:rPr>
        <w:t>המזמין.</w:t>
      </w:r>
    </w:p>
    <w:p w14:paraId="638854AA" w14:textId="77777777" w:rsidR="00944824" w:rsidRPr="003525B9" w:rsidRDefault="00944824" w:rsidP="00944824">
      <w:pPr>
        <w:spacing w:line="240" w:lineRule="auto"/>
        <w:rPr>
          <w:rFonts w:ascii="Arial" w:hAnsi="Arial"/>
          <w:sz w:val="24"/>
          <w:rtl/>
        </w:rPr>
      </w:pPr>
    </w:p>
    <w:p w14:paraId="0024F0B4" w14:textId="77777777" w:rsidR="00944824" w:rsidRPr="003525B9" w:rsidRDefault="00944824" w:rsidP="00811A0A">
      <w:pPr>
        <w:numPr>
          <w:ilvl w:val="0"/>
          <w:numId w:val="17"/>
        </w:numPr>
        <w:spacing w:line="240" w:lineRule="auto"/>
        <w:rPr>
          <w:rFonts w:ascii="Arial" w:hAnsi="Arial"/>
          <w:sz w:val="24"/>
          <w:rtl/>
        </w:rPr>
      </w:pPr>
      <w:r w:rsidRPr="003525B9">
        <w:rPr>
          <w:rFonts w:ascii="Arial" w:hAnsi="Arial"/>
          <w:sz w:val="24"/>
          <w:rtl/>
        </w:rPr>
        <w:t>הנני מתחייב להודיע ל</w:t>
      </w:r>
      <w:r>
        <w:rPr>
          <w:rFonts w:ascii="Arial" w:hAnsi="Arial"/>
          <w:sz w:val="24"/>
          <w:rtl/>
        </w:rPr>
        <w:t>מ</w:t>
      </w:r>
      <w:r>
        <w:rPr>
          <w:rFonts w:ascii="Arial" w:hAnsi="Arial" w:hint="cs"/>
          <w:sz w:val="24"/>
          <w:rtl/>
        </w:rPr>
        <w:t>זמין</w:t>
      </w:r>
      <w:r w:rsidRPr="003525B9">
        <w:rPr>
          <w:rFonts w:ascii="Arial" w:hAnsi="Arial"/>
          <w:sz w:val="24"/>
          <w:rtl/>
        </w:rPr>
        <w:t xml:space="preserve"> באופן מידי על כל נתון או מצב שבשלם אני, עלול להימצא במצב של ניגוד עניינים, מיד עם היוודע לי הנתון או המצב האמורים. </w:t>
      </w:r>
    </w:p>
    <w:p w14:paraId="2432CEEF" w14:textId="77777777" w:rsidR="00944824" w:rsidRPr="003525B9" w:rsidRDefault="00944824" w:rsidP="00944824">
      <w:pPr>
        <w:spacing w:line="240" w:lineRule="auto"/>
        <w:rPr>
          <w:rFonts w:ascii="Arial" w:hAnsi="Arial"/>
          <w:sz w:val="24"/>
          <w:rtl/>
        </w:rPr>
      </w:pPr>
    </w:p>
    <w:p w14:paraId="4C395A60" w14:textId="77777777" w:rsidR="00944824" w:rsidRPr="003525B9" w:rsidRDefault="00944824" w:rsidP="00811A0A">
      <w:pPr>
        <w:numPr>
          <w:ilvl w:val="0"/>
          <w:numId w:val="17"/>
        </w:numPr>
        <w:spacing w:line="240" w:lineRule="auto"/>
        <w:rPr>
          <w:rFonts w:ascii="Arial" w:hAnsi="Arial"/>
          <w:sz w:val="24"/>
          <w:rtl/>
        </w:rPr>
      </w:pPr>
      <w:r w:rsidRPr="003525B9">
        <w:rPr>
          <w:rFonts w:ascii="Arial" w:hAnsi="Arial"/>
          <w:sz w:val="24"/>
          <w:rtl/>
        </w:rPr>
        <w:t>הנני מצהיר ומתחייב לדווח מראש ל</w:t>
      </w:r>
      <w:r>
        <w:rPr>
          <w:rFonts w:ascii="Arial" w:hAnsi="Arial"/>
          <w:sz w:val="24"/>
          <w:rtl/>
        </w:rPr>
        <w:t>מ</w:t>
      </w:r>
      <w:r>
        <w:rPr>
          <w:rFonts w:ascii="Arial" w:hAnsi="Arial" w:hint="cs"/>
          <w:sz w:val="24"/>
          <w:rtl/>
        </w:rPr>
        <w:t>זמין</w:t>
      </w:r>
      <w:r w:rsidRPr="003525B9">
        <w:rPr>
          <w:rFonts w:ascii="Arial" w:hAnsi="Arial"/>
          <w:sz w:val="24"/>
          <w:rtl/>
        </w:rPr>
        <w:t xml:space="preserve"> על כל כוונה שלי, להתקשר עם כל גורם כאמור בסעיפים 2-3 להלן, בניגוד להתחייבויותיי בסעיפים אלו, ולפעול בהתאם להוראותיו בעניין. ה</w:t>
      </w:r>
      <w:r>
        <w:rPr>
          <w:rFonts w:ascii="Arial" w:hAnsi="Arial" w:hint="cs"/>
          <w:sz w:val="24"/>
          <w:rtl/>
        </w:rPr>
        <w:t>מזמין</w:t>
      </w:r>
      <w:r w:rsidRPr="003525B9">
        <w:rPr>
          <w:rFonts w:ascii="Arial" w:hAnsi="Arial"/>
          <w:sz w:val="24"/>
          <w:rtl/>
        </w:rPr>
        <w:t xml:space="preserve"> רשאי לא לאשר לי התקשרות כאמור או לתת הוראות אחרות שיבטיחו העדר ניגוד עניינים, והנני מתחייב כי</w:t>
      </w:r>
      <w:r>
        <w:rPr>
          <w:rFonts w:ascii="Arial" w:hAnsi="Arial"/>
          <w:sz w:val="24"/>
          <w:rtl/>
        </w:rPr>
        <w:t xml:space="preserve"> </w:t>
      </w:r>
      <w:r w:rsidRPr="003525B9">
        <w:rPr>
          <w:rFonts w:ascii="Arial" w:hAnsi="Arial"/>
          <w:sz w:val="24"/>
          <w:rtl/>
        </w:rPr>
        <w:t>אפעל בהתאם להוראות אלו, בהקשר זה.</w:t>
      </w:r>
    </w:p>
    <w:p w14:paraId="4F4CFBE7" w14:textId="77777777" w:rsidR="00944824" w:rsidRPr="003525B9" w:rsidRDefault="00944824" w:rsidP="00944824">
      <w:pPr>
        <w:spacing w:line="240" w:lineRule="auto"/>
        <w:rPr>
          <w:rFonts w:ascii="Arial" w:hAnsi="Arial"/>
          <w:sz w:val="24"/>
          <w:rtl/>
        </w:rPr>
      </w:pPr>
    </w:p>
    <w:p w14:paraId="57689D64" w14:textId="77777777" w:rsidR="00B02766" w:rsidRDefault="00944824" w:rsidP="00811A0A">
      <w:pPr>
        <w:numPr>
          <w:ilvl w:val="0"/>
          <w:numId w:val="17"/>
        </w:numPr>
        <w:spacing w:line="240" w:lineRule="auto"/>
        <w:jc w:val="left"/>
        <w:rPr>
          <w:rFonts w:ascii="Arial" w:hAnsi="Arial"/>
          <w:sz w:val="24"/>
        </w:rPr>
        <w:sectPr w:rsidR="00B02766" w:rsidSect="007D2C66">
          <w:endnotePr>
            <w:numFmt w:val="lowerLetter"/>
          </w:endnotePr>
          <w:pgSz w:w="11907" w:h="16840"/>
          <w:pgMar w:top="1531" w:right="1021" w:bottom="851" w:left="964" w:header="720" w:footer="454" w:gutter="0"/>
          <w:cols w:space="720"/>
          <w:titlePg/>
          <w:bidi/>
          <w:rtlGutter/>
        </w:sectPr>
      </w:pPr>
      <w:r w:rsidRPr="003525B9">
        <w:rPr>
          <w:rFonts w:ascii="Arial" w:hAnsi="Arial"/>
          <w:sz w:val="24"/>
          <w:rtl/>
        </w:rPr>
        <w:t>ולראיה באתי על החתום:</w:t>
      </w:r>
      <w:r>
        <w:rPr>
          <w:rFonts w:ascii="Arial" w:hAnsi="Arial" w:hint="cs"/>
          <w:sz w:val="24"/>
          <w:rtl/>
        </w:rPr>
        <w:t xml:space="preserve"> </w:t>
      </w:r>
      <w:r w:rsidRPr="003525B9">
        <w:rPr>
          <w:rFonts w:ascii="Arial" w:hAnsi="Arial"/>
          <w:sz w:val="24"/>
          <w:rtl/>
        </w:rPr>
        <w:t>____________________</w:t>
      </w:r>
    </w:p>
    <w:p w14:paraId="636AE250" w14:textId="7220ED1B" w:rsidR="00B02766" w:rsidRPr="003525B9" w:rsidRDefault="00B02766" w:rsidP="00B02766">
      <w:pPr>
        <w:pStyle w:val="7"/>
        <w:rPr>
          <w:rtl/>
        </w:rPr>
      </w:pPr>
      <w:bookmarkStart w:id="268" w:name="נספח_עסק_בשליטת_אישה"/>
      <w:bookmarkStart w:id="269" w:name="_Toc16756721"/>
      <w:r w:rsidRPr="003525B9">
        <w:rPr>
          <w:rFonts w:hint="cs"/>
          <w:rtl/>
        </w:rPr>
        <w:lastRenderedPageBreak/>
        <w:t>נס</w:t>
      </w:r>
      <w:r w:rsidRPr="003525B9">
        <w:rPr>
          <w:rtl/>
        </w:rPr>
        <w:t xml:space="preserve">פח </w:t>
      </w:r>
      <w:bookmarkEnd w:id="268"/>
      <w:proofErr w:type="spellStart"/>
      <w:r w:rsidR="00CB7CDB">
        <w:rPr>
          <w:rFonts w:hint="cs"/>
          <w:rtl/>
        </w:rPr>
        <w:t>י</w:t>
      </w:r>
      <w:r w:rsidR="00A66F10">
        <w:rPr>
          <w:rFonts w:hint="cs"/>
          <w:rtl/>
        </w:rPr>
        <w:t>ג</w:t>
      </w:r>
      <w:proofErr w:type="spellEnd"/>
      <w:r w:rsidR="00CB7CDB">
        <w:rPr>
          <w:rFonts w:hint="cs"/>
          <w:rtl/>
        </w:rPr>
        <w:t>'</w:t>
      </w:r>
      <w:r w:rsidRPr="003525B9">
        <w:rPr>
          <w:rtl/>
        </w:rPr>
        <w:t xml:space="preserve"> –</w:t>
      </w:r>
      <w:r>
        <w:rPr>
          <w:rtl/>
        </w:rPr>
        <w:t xml:space="preserve"> </w:t>
      </w:r>
      <w:bookmarkStart w:id="270" w:name="נספח_עסק_בשליטת_אישה_כותרת"/>
      <w:r>
        <w:rPr>
          <w:rFonts w:hint="cs"/>
          <w:rtl/>
        </w:rPr>
        <w:t>תצהיר עסק בשליטת אישה</w:t>
      </w:r>
      <w:bookmarkEnd w:id="269"/>
      <w:bookmarkEnd w:id="270"/>
    </w:p>
    <w:p w14:paraId="167900DD" w14:textId="77777777" w:rsidR="00B02766" w:rsidRPr="00B02766" w:rsidRDefault="00B02766" w:rsidP="00B02766">
      <w:pPr>
        <w:rPr>
          <w:rtl/>
        </w:rPr>
      </w:pPr>
    </w:p>
    <w:p w14:paraId="3B22E40B" w14:textId="77777777" w:rsidR="00B02766" w:rsidRPr="00471AAF" w:rsidRDefault="00B02766" w:rsidP="00B02766">
      <w:pPr>
        <w:spacing w:line="240" w:lineRule="auto"/>
        <w:rPr>
          <w:rFonts w:ascii="David" w:hAnsi="David"/>
          <w:sz w:val="24"/>
          <w:rtl/>
        </w:rPr>
      </w:pPr>
    </w:p>
    <w:p w14:paraId="449357F5" w14:textId="77777777" w:rsidR="00B02766" w:rsidRPr="00B02766" w:rsidRDefault="00B02766" w:rsidP="00B02766">
      <w:pPr>
        <w:spacing w:line="240" w:lineRule="auto"/>
        <w:rPr>
          <w:rFonts w:ascii="David" w:hAnsi="David"/>
          <w:sz w:val="24"/>
          <w:rtl/>
        </w:rPr>
      </w:pPr>
      <w:r w:rsidRPr="00B02766">
        <w:rPr>
          <w:rFonts w:ascii="David" w:hAnsi="David"/>
          <w:sz w:val="24"/>
          <w:rtl/>
        </w:rPr>
        <w:t>אני החתומה מטה, גב' ________________, נושאת ת.ז. שמספרה ____________, לאחר שהוזהרתי כי עלי לומר את האמת וכי אהיה צפויה לעונשים הקבועים בחוק אם לא אעשה כן, מצהירה בכתב כדלקמן:</w:t>
      </w:r>
    </w:p>
    <w:p w14:paraId="63A2234D" w14:textId="77777777" w:rsidR="00B02766" w:rsidRPr="00B02766" w:rsidRDefault="00B02766" w:rsidP="00B02766">
      <w:pPr>
        <w:spacing w:line="240" w:lineRule="auto"/>
        <w:rPr>
          <w:rFonts w:ascii="David" w:hAnsi="David"/>
          <w:sz w:val="24"/>
          <w:rtl/>
        </w:rPr>
      </w:pPr>
    </w:p>
    <w:p w14:paraId="5E311DE2" w14:textId="77777777" w:rsidR="00B02766" w:rsidRPr="00B02766" w:rsidRDefault="00B02766" w:rsidP="00811A0A">
      <w:pPr>
        <w:pStyle w:val="a3"/>
        <w:numPr>
          <w:ilvl w:val="0"/>
          <w:numId w:val="47"/>
        </w:numPr>
        <w:spacing w:after="240" w:line="240" w:lineRule="auto"/>
        <w:ind w:left="567" w:hanging="567"/>
        <w:contextualSpacing w:val="0"/>
        <w:jc w:val="both"/>
        <w:rPr>
          <w:rFonts w:ascii="David" w:hAnsi="David" w:cs="David"/>
          <w:sz w:val="24"/>
          <w:szCs w:val="24"/>
        </w:rPr>
      </w:pPr>
      <w:r w:rsidRPr="00B02766">
        <w:rPr>
          <w:rFonts w:ascii="David" w:hAnsi="David" w:cs="David"/>
          <w:sz w:val="24"/>
          <w:szCs w:val="24"/>
          <w:rtl/>
        </w:rPr>
        <w:t>______________ (להלן: "המציע"), הינו עסק בשליטת אישה, כהגדרת מושגים אלה בחוק חובת המכרזים, תשנ"ב-1992.</w:t>
      </w:r>
    </w:p>
    <w:p w14:paraId="1D5449EF" w14:textId="77777777" w:rsidR="00B02766" w:rsidRPr="00B02766" w:rsidRDefault="00B02766" w:rsidP="00811A0A">
      <w:pPr>
        <w:pStyle w:val="a3"/>
        <w:numPr>
          <w:ilvl w:val="0"/>
          <w:numId w:val="47"/>
        </w:numPr>
        <w:spacing w:after="0" w:line="240" w:lineRule="auto"/>
        <w:ind w:left="567" w:hanging="567"/>
        <w:contextualSpacing w:val="0"/>
        <w:jc w:val="both"/>
        <w:rPr>
          <w:rFonts w:ascii="David" w:hAnsi="David" w:cs="David"/>
          <w:sz w:val="24"/>
          <w:szCs w:val="24"/>
        </w:rPr>
      </w:pPr>
      <w:r w:rsidRPr="00B02766">
        <w:rPr>
          <w:rFonts w:ascii="David" w:hAnsi="David" w:cs="David"/>
          <w:sz w:val="24"/>
          <w:szCs w:val="24"/>
          <w:rtl/>
        </w:rPr>
        <w:t>אני מחזיקה בשליטה במציע לבדי / בשיתוף עם _______________ ת.ז. _______________, _______________ ת.ז. _______________, _______________ ת.ז. _______________, (מחקי את המיותר).</w:t>
      </w:r>
    </w:p>
    <w:p w14:paraId="45A51FB4" w14:textId="77777777" w:rsidR="00B02766" w:rsidRPr="00B02766" w:rsidRDefault="00B02766" w:rsidP="00B02766">
      <w:pPr>
        <w:pStyle w:val="a3"/>
        <w:spacing w:line="240" w:lineRule="auto"/>
        <w:ind w:left="567"/>
        <w:rPr>
          <w:rFonts w:ascii="David" w:hAnsi="David" w:cs="David"/>
          <w:sz w:val="24"/>
          <w:szCs w:val="24"/>
        </w:rPr>
      </w:pPr>
    </w:p>
    <w:p w14:paraId="6ABE19F9" w14:textId="77777777" w:rsidR="00B02766" w:rsidRPr="00B02766" w:rsidRDefault="00B02766" w:rsidP="00B02766">
      <w:pPr>
        <w:spacing w:after="240" w:line="240" w:lineRule="auto"/>
        <w:ind w:left="567"/>
        <w:rPr>
          <w:rFonts w:ascii="David" w:hAnsi="David"/>
          <w:sz w:val="24"/>
        </w:rPr>
      </w:pPr>
      <w:r w:rsidRPr="00B02766">
        <w:rPr>
          <w:rFonts w:ascii="David" w:hAnsi="David"/>
          <w:sz w:val="24"/>
          <w:rtl/>
        </w:rPr>
        <w:t>מצורף לתצהירי זה אישור מטעם רואה-חשבון, כמשמעות המונח אישור בסעיף 2ב לחוק חובת המכרזים, תשנ"ב-1992.</w:t>
      </w:r>
    </w:p>
    <w:p w14:paraId="19F760A4" w14:textId="77777777" w:rsidR="00B02766" w:rsidRPr="00B02766" w:rsidRDefault="00B02766" w:rsidP="00811A0A">
      <w:pPr>
        <w:pStyle w:val="a3"/>
        <w:numPr>
          <w:ilvl w:val="0"/>
          <w:numId w:val="47"/>
        </w:numPr>
        <w:spacing w:after="240" w:line="240" w:lineRule="auto"/>
        <w:ind w:left="567" w:hanging="567"/>
        <w:contextualSpacing w:val="0"/>
        <w:jc w:val="both"/>
        <w:rPr>
          <w:rFonts w:ascii="David" w:hAnsi="David" w:cs="David"/>
          <w:sz w:val="24"/>
          <w:szCs w:val="24"/>
        </w:rPr>
      </w:pPr>
      <w:r w:rsidRPr="00B02766">
        <w:rPr>
          <w:rFonts w:ascii="David" w:hAnsi="David" w:cs="David"/>
          <w:sz w:val="24"/>
          <w:szCs w:val="24"/>
          <w:rtl/>
        </w:rPr>
        <w:t>זה שמי, להלן חתימתי, ותוכן תצהירי דלעיל אמת.</w:t>
      </w:r>
    </w:p>
    <w:tbl>
      <w:tblPr>
        <w:bidiVisual/>
        <w:tblW w:w="9365" w:type="dxa"/>
        <w:jc w:val="right"/>
        <w:tblLayout w:type="fixed"/>
        <w:tblLook w:val="04A0" w:firstRow="1" w:lastRow="0" w:firstColumn="1" w:lastColumn="0" w:noHBand="0" w:noVBand="1"/>
      </w:tblPr>
      <w:tblGrid>
        <w:gridCol w:w="3175"/>
        <w:gridCol w:w="3123"/>
        <w:gridCol w:w="3061"/>
        <w:gridCol w:w="6"/>
      </w:tblGrid>
      <w:tr w:rsidR="00B02766" w:rsidRPr="00B02766" w14:paraId="02BCEEF4" w14:textId="77777777" w:rsidTr="00FA6712">
        <w:trPr>
          <w:trHeight w:val="337"/>
          <w:jc w:val="right"/>
        </w:trPr>
        <w:tc>
          <w:tcPr>
            <w:tcW w:w="3175" w:type="dxa"/>
            <w:shd w:val="clear" w:color="auto" w:fill="auto"/>
            <w:vAlign w:val="bottom"/>
          </w:tcPr>
          <w:p w14:paraId="42433EBB" w14:textId="77777777" w:rsidR="00B02766" w:rsidRPr="00B02766" w:rsidRDefault="00B02766" w:rsidP="00FA6712">
            <w:pPr>
              <w:spacing w:line="240" w:lineRule="auto"/>
              <w:ind w:left="468"/>
              <w:jc w:val="center"/>
              <w:rPr>
                <w:rFonts w:ascii="David" w:hAnsi="David"/>
                <w:sz w:val="24"/>
              </w:rPr>
            </w:pPr>
            <w:r w:rsidRPr="00B02766">
              <w:rPr>
                <w:rFonts w:ascii="David" w:hAnsi="David"/>
                <w:sz w:val="24"/>
                <w:rtl/>
              </w:rPr>
              <w:t>____________________</w:t>
            </w:r>
          </w:p>
        </w:tc>
        <w:tc>
          <w:tcPr>
            <w:tcW w:w="3123" w:type="dxa"/>
            <w:shd w:val="clear" w:color="auto" w:fill="auto"/>
            <w:vAlign w:val="bottom"/>
          </w:tcPr>
          <w:p w14:paraId="28CA6CE4" w14:textId="77777777" w:rsidR="00B02766" w:rsidRPr="00B02766" w:rsidRDefault="00B02766" w:rsidP="00FA6712">
            <w:pPr>
              <w:spacing w:line="240" w:lineRule="auto"/>
              <w:rPr>
                <w:rFonts w:ascii="David" w:hAnsi="David"/>
                <w:sz w:val="24"/>
              </w:rPr>
            </w:pPr>
          </w:p>
        </w:tc>
        <w:tc>
          <w:tcPr>
            <w:tcW w:w="3067" w:type="dxa"/>
            <w:gridSpan w:val="2"/>
            <w:shd w:val="clear" w:color="auto" w:fill="auto"/>
            <w:vAlign w:val="bottom"/>
          </w:tcPr>
          <w:p w14:paraId="78C04250" w14:textId="77777777" w:rsidR="00B02766" w:rsidRPr="00B02766" w:rsidRDefault="00B02766" w:rsidP="00FA6712">
            <w:pPr>
              <w:spacing w:line="240" w:lineRule="auto"/>
              <w:jc w:val="center"/>
              <w:rPr>
                <w:rFonts w:ascii="David" w:hAnsi="David"/>
                <w:sz w:val="24"/>
              </w:rPr>
            </w:pPr>
            <w:r w:rsidRPr="00B02766">
              <w:rPr>
                <w:rFonts w:ascii="David" w:hAnsi="David"/>
                <w:sz w:val="24"/>
                <w:rtl/>
              </w:rPr>
              <w:t>_______________________</w:t>
            </w:r>
          </w:p>
        </w:tc>
      </w:tr>
      <w:tr w:rsidR="00B02766" w:rsidRPr="00B02766" w14:paraId="724B9F8D" w14:textId="77777777" w:rsidTr="00FA6712">
        <w:trPr>
          <w:trHeight w:val="63"/>
          <w:jc w:val="right"/>
        </w:trPr>
        <w:tc>
          <w:tcPr>
            <w:tcW w:w="3175" w:type="dxa"/>
            <w:shd w:val="clear" w:color="auto" w:fill="auto"/>
            <w:vAlign w:val="bottom"/>
            <w:hideMark/>
          </w:tcPr>
          <w:p w14:paraId="2527ABBB" w14:textId="77777777" w:rsidR="00B02766" w:rsidRPr="00B02766" w:rsidRDefault="00B02766" w:rsidP="00FA6712">
            <w:pPr>
              <w:spacing w:line="240" w:lineRule="auto"/>
              <w:ind w:left="468"/>
              <w:jc w:val="center"/>
              <w:rPr>
                <w:rFonts w:ascii="David" w:hAnsi="David"/>
                <w:sz w:val="24"/>
              </w:rPr>
            </w:pPr>
            <w:r w:rsidRPr="00B02766">
              <w:rPr>
                <w:rFonts w:ascii="David" w:hAnsi="David"/>
                <w:sz w:val="24"/>
                <w:rtl/>
              </w:rPr>
              <w:t>תאריך</w:t>
            </w:r>
          </w:p>
        </w:tc>
        <w:tc>
          <w:tcPr>
            <w:tcW w:w="3123" w:type="dxa"/>
            <w:shd w:val="clear" w:color="auto" w:fill="auto"/>
            <w:vAlign w:val="bottom"/>
            <w:hideMark/>
          </w:tcPr>
          <w:p w14:paraId="7DF3FB66" w14:textId="77777777" w:rsidR="00B02766" w:rsidRPr="00B02766" w:rsidRDefault="00B02766" w:rsidP="00FA6712">
            <w:pPr>
              <w:spacing w:line="240" w:lineRule="auto"/>
              <w:jc w:val="center"/>
              <w:rPr>
                <w:rFonts w:ascii="David" w:hAnsi="David"/>
                <w:sz w:val="24"/>
                <w:lang w:bidi="en-US"/>
              </w:rPr>
            </w:pPr>
          </w:p>
        </w:tc>
        <w:tc>
          <w:tcPr>
            <w:tcW w:w="3067" w:type="dxa"/>
            <w:gridSpan w:val="2"/>
            <w:shd w:val="clear" w:color="auto" w:fill="auto"/>
            <w:vAlign w:val="bottom"/>
            <w:hideMark/>
          </w:tcPr>
          <w:p w14:paraId="1400806D" w14:textId="77777777" w:rsidR="00B02766" w:rsidRPr="00B02766" w:rsidRDefault="00B02766" w:rsidP="00FA6712">
            <w:pPr>
              <w:spacing w:line="240" w:lineRule="auto"/>
              <w:jc w:val="center"/>
              <w:rPr>
                <w:rFonts w:ascii="David" w:hAnsi="David"/>
                <w:sz w:val="24"/>
                <w:lang w:bidi="en-US"/>
              </w:rPr>
            </w:pPr>
            <w:r w:rsidRPr="00B02766">
              <w:rPr>
                <w:rFonts w:ascii="David" w:hAnsi="David"/>
                <w:sz w:val="24"/>
                <w:rtl/>
              </w:rPr>
              <w:t>חתימת המצהירה</w:t>
            </w:r>
          </w:p>
        </w:tc>
      </w:tr>
      <w:tr w:rsidR="00B02766" w:rsidRPr="00B02766" w14:paraId="02D5E40A" w14:textId="77777777" w:rsidTr="00FA6712">
        <w:trPr>
          <w:gridAfter w:val="1"/>
          <w:wAfter w:w="6" w:type="dxa"/>
          <w:trHeight w:val="289"/>
          <w:jc w:val="right"/>
        </w:trPr>
        <w:tc>
          <w:tcPr>
            <w:tcW w:w="9359" w:type="dxa"/>
            <w:gridSpan w:val="3"/>
            <w:shd w:val="clear" w:color="auto" w:fill="auto"/>
            <w:vAlign w:val="bottom"/>
          </w:tcPr>
          <w:p w14:paraId="5A34C8C6" w14:textId="77777777" w:rsidR="00B02766" w:rsidRPr="00B02766" w:rsidRDefault="00B02766" w:rsidP="00FA6712">
            <w:pPr>
              <w:spacing w:line="240" w:lineRule="auto"/>
              <w:jc w:val="center"/>
              <w:rPr>
                <w:rFonts w:ascii="David" w:hAnsi="David"/>
                <w:sz w:val="24"/>
                <w:rtl/>
              </w:rPr>
            </w:pPr>
          </w:p>
          <w:p w14:paraId="36074B24" w14:textId="77777777" w:rsidR="00B02766" w:rsidRPr="00B02766" w:rsidRDefault="00B02766" w:rsidP="00FA6712">
            <w:pPr>
              <w:spacing w:line="240" w:lineRule="auto"/>
              <w:rPr>
                <w:rFonts w:ascii="David" w:hAnsi="David"/>
                <w:sz w:val="24"/>
                <w:rtl/>
              </w:rPr>
            </w:pPr>
          </w:p>
          <w:p w14:paraId="50DA7D8B" w14:textId="77777777" w:rsidR="00B02766" w:rsidRPr="00B02766" w:rsidRDefault="00B02766" w:rsidP="00FA6712">
            <w:pPr>
              <w:spacing w:line="240" w:lineRule="auto"/>
              <w:jc w:val="center"/>
              <w:rPr>
                <w:rFonts w:ascii="David" w:hAnsi="David"/>
                <w:b/>
                <w:bCs/>
                <w:sz w:val="24"/>
                <w:u w:val="single"/>
                <w:rtl/>
              </w:rPr>
            </w:pPr>
            <w:r w:rsidRPr="00B02766">
              <w:rPr>
                <w:rFonts w:ascii="David" w:hAnsi="David"/>
                <w:b/>
                <w:bCs/>
                <w:sz w:val="24"/>
                <w:u w:val="single"/>
                <w:rtl/>
              </w:rPr>
              <w:t>חתימת עורך-דין</w:t>
            </w:r>
          </w:p>
          <w:p w14:paraId="690F12B0" w14:textId="77777777" w:rsidR="00B02766" w:rsidRPr="00B02766" w:rsidRDefault="00B02766" w:rsidP="00FA6712">
            <w:pPr>
              <w:spacing w:line="240" w:lineRule="auto"/>
              <w:jc w:val="center"/>
              <w:rPr>
                <w:rFonts w:ascii="David" w:hAnsi="David"/>
                <w:sz w:val="24"/>
                <w:u w:val="single"/>
                <w:rtl/>
              </w:rPr>
            </w:pPr>
          </w:p>
          <w:p w14:paraId="024CD7F0" w14:textId="77777777" w:rsidR="00B02766" w:rsidRPr="00B02766" w:rsidRDefault="00B02766" w:rsidP="00FA6712">
            <w:pPr>
              <w:spacing w:line="240" w:lineRule="auto"/>
              <w:rPr>
                <w:rFonts w:ascii="David" w:hAnsi="David"/>
                <w:sz w:val="24"/>
                <w:rtl/>
              </w:rPr>
            </w:pPr>
            <w:r w:rsidRPr="00B02766">
              <w:rPr>
                <w:rFonts w:ascii="David" w:hAnsi="David"/>
                <w:sz w:val="24"/>
                <w:rtl/>
              </w:rPr>
              <w:t>אני הח"מ, עורך-דין ________________, מאשר/ת כי ביום __/__/__ הופיעה בפני גב' _____________ שזיהתה עצמה על ידי ת.ז. _____________ /המוכרת לי באופן אישי, ואחרי שהזהרתיה כי עליה להצהיר אמת וכי תהיה צפויה לעונשים הקבועים בחוק אם לא תעשה כן, חתמה בפני על התצהיר דלעיל.</w:t>
            </w:r>
          </w:p>
          <w:p w14:paraId="5904B82D" w14:textId="77777777" w:rsidR="00B02766" w:rsidRPr="00B02766" w:rsidRDefault="00B02766" w:rsidP="00FA6712">
            <w:pPr>
              <w:spacing w:line="240" w:lineRule="auto"/>
              <w:rPr>
                <w:rFonts w:ascii="David" w:hAnsi="David"/>
                <w:sz w:val="24"/>
                <w:rtl/>
              </w:rPr>
            </w:pPr>
          </w:p>
          <w:p w14:paraId="251A73B6" w14:textId="77777777" w:rsidR="00B02766" w:rsidRPr="00B02766" w:rsidRDefault="00B02766" w:rsidP="00FA6712">
            <w:pPr>
              <w:keepNext/>
              <w:spacing w:line="240" w:lineRule="auto"/>
              <w:jc w:val="center"/>
              <w:rPr>
                <w:rFonts w:ascii="David" w:hAnsi="David"/>
                <w:sz w:val="24"/>
                <w:rtl/>
              </w:rPr>
            </w:pPr>
          </w:p>
        </w:tc>
      </w:tr>
      <w:tr w:rsidR="00B02766" w:rsidRPr="00B02766" w14:paraId="52F4189F" w14:textId="77777777" w:rsidTr="00FA6712">
        <w:trPr>
          <w:trHeight w:val="289"/>
          <w:jc w:val="right"/>
        </w:trPr>
        <w:tc>
          <w:tcPr>
            <w:tcW w:w="3175" w:type="dxa"/>
            <w:shd w:val="clear" w:color="auto" w:fill="auto"/>
            <w:vAlign w:val="bottom"/>
          </w:tcPr>
          <w:p w14:paraId="6299FBB8" w14:textId="77777777" w:rsidR="00B02766" w:rsidRPr="00B02766" w:rsidRDefault="00B02766" w:rsidP="00FA6712">
            <w:pPr>
              <w:spacing w:line="240" w:lineRule="auto"/>
              <w:jc w:val="center"/>
              <w:rPr>
                <w:rFonts w:ascii="David" w:hAnsi="David"/>
                <w:sz w:val="24"/>
              </w:rPr>
            </w:pPr>
            <w:r w:rsidRPr="00B02766">
              <w:rPr>
                <w:rFonts w:ascii="David" w:hAnsi="David"/>
                <w:sz w:val="24"/>
                <w:rtl/>
              </w:rPr>
              <w:t>________________________</w:t>
            </w:r>
          </w:p>
        </w:tc>
        <w:tc>
          <w:tcPr>
            <w:tcW w:w="3123" w:type="dxa"/>
            <w:shd w:val="clear" w:color="auto" w:fill="auto"/>
            <w:vAlign w:val="bottom"/>
          </w:tcPr>
          <w:p w14:paraId="485AA281" w14:textId="77777777" w:rsidR="00B02766" w:rsidRPr="00B02766" w:rsidRDefault="00B02766" w:rsidP="00FA6712">
            <w:pPr>
              <w:spacing w:line="240" w:lineRule="auto"/>
              <w:jc w:val="center"/>
              <w:rPr>
                <w:rFonts w:ascii="David" w:hAnsi="David"/>
                <w:sz w:val="24"/>
              </w:rPr>
            </w:pPr>
            <w:r w:rsidRPr="00B02766">
              <w:rPr>
                <w:rFonts w:ascii="David" w:hAnsi="David"/>
                <w:sz w:val="24"/>
                <w:rtl/>
              </w:rPr>
              <w:t>________________________</w:t>
            </w:r>
          </w:p>
        </w:tc>
        <w:tc>
          <w:tcPr>
            <w:tcW w:w="3067" w:type="dxa"/>
            <w:gridSpan w:val="2"/>
            <w:shd w:val="clear" w:color="auto" w:fill="auto"/>
            <w:vAlign w:val="bottom"/>
          </w:tcPr>
          <w:p w14:paraId="5819057B" w14:textId="77777777" w:rsidR="00B02766" w:rsidRPr="00B02766" w:rsidRDefault="00B02766" w:rsidP="00FA6712">
            <w:pPr>
              <w:spacing w:line="240" w:lineRule="auto"/>
              <w:jc w:val="center"/>
              <w:rPr>
                <w:rFonts w:ascii="David" w:hAnsi="David"/>
                <w:sz w:val="24"/>
              </w:rPr>
            </w:pPr>
            <w:r w:rsidRPr="00B02766">
              <w:rPr>
                <w:rFonts w:ascii="David" w:hAnsi="David"/>
                <w:sz w:val="24"/>
                <w:rtl/>
              </w:rPr>
              <w:t>_______________________</w:t>
            </w:r>
          </w:p>
        </w:tc>
      </w:tr>
      <w:tr w:rsidR="00B02766" w:rsidRPr="00B02766" w14:paraId="441AD68A" w14:textId="77777777" w:rsidTr="00FA6712">
        <w:trPr>
          <w:trHeight w:val="289"/>
          <w:jc w:val="right"/>
        </w:trPr>
        <w:tc>
          <w:tcPr>
            <w:tcW w:w="3175" w:type="dxa"/>
            <w:shd w:val="clear" w:color="auto" w:fill="auto"/>
            <w:vAlign w:val="bottom"/>
          </w:tcPr>
          <w:p w14:paraId="79617CE6" w14:textId="77777777" w:rsidR="00B02766" w:rsidRPr="00B02766" w:rsidRDefault="00B02766" w:rsidP="00FA6712">
            <w:pPr>
              <w:spacing w:line="240" w:lineRule="auto"/>
              <w:jc w:val="center"/>
              <w:rPr>
                <w:rFonts w:ascii="David" w:hAnsi="David"/>
                <w:sz w:val="24"/>
                <w:rtl/>
              </w:rPr>
            </w:pPr>
            <w:r w:rsidRPr="00B02766">
              <w:rPr>
                <w:rFonts w:ascii="David" w:hAnsi="David"/>
                <w:sz w:val="24"/>
                <w:rtl/>
              </w:rPr>
              <w:t>תאריך</w:t>
            </w:r>
          </w:p>
        </w:tc>
        <w:tc>
          <w:tcPr>
            <w:tcW w:w="3123" w:type="dxa"/>
            <w:shd w:val="clear" w:color="auto" w:fill="auto"/>
            <w:vAlign w:val="bottom"/>
          </w:tcPr>
          <w:p w14:paraId="2C018E66" w14:textId="77777777" w:rsidR="00B02766" w:rsidRPr="00B02766" w:rsidRDefault="00B02766" w:rsidP="00FA6712">
            <w:pPr>
              <w:spacing w:line="240" w:lineRule="auto"/>
              <w:jc w:val="center"/>
              <w:rPr>
                <w:rFonts w:ascii="David" w:hAnsi="David"/>
                <w:sz w:val="24"/>
                <w:rtl/>
              </w:rPr>
            </w:pPr>
            <w:r w:rsidRPr="00B02766">
              <w:rPr>
                <w:rFonts w:ascii="David" w:hAnsi="David"/>
                <w:sz w:val="24"/>
                <w:rtl/>
              </w:rPr>
              <w:t xml:space="preserve">שם מלא </w:t>
            </w:r>
            <w:proofErr w:type="spellStart"/>
            <w:r w:rsidRPr="00B02766">
              <w:rPr>
                <w:rFonts w:ascii="David" w:hAnsi="David"/>
                <w:sz w:val="24"/>
                <w:rtl/>
              </w:rPr>
              <w:t>ומ.ר</w:t>
            </w:r>
            <w:proofErr w:type="spellEnd"/>
            <w:r w:rsidRPr="00B02766">
              <w:rPr>
                <w:rFonts w:ascii="David" w:hAnsi="David"/>
                <w:sz w:val="24"/>
                <w:rtl/>
              </w:rPr>
              <w:t xml:space="preserve"> של עורך-דין</w:t>
            </w:r>
          </w:p>
        </w:tc>
        <w:tc>
          <w:tcPr>
            <w:tcW w:w="3067" w:type="dxa"/>
            <w:gridSpan w:val="2"/>
            <w:shd w:val="clear" w:color="auto" w:fill="auto"/>
            <w:vAlign w:val="bottom"/>
          </w:tcPr>
          <w:p w14:paraId="52C0A8DC" w14:textId="77777777" w:rsidR="00B02766" w:rsidRPr="00B02766" w:rsidRDefault="00B02766" w:rsidP="00FA6712">
            <w:pPr>
              <w:spacing w:line="240" w:lineRule="auto"/>
              <w:jc w:val="center"/>
              <w:rPr>
                <w:rFonts w:ascii="David" w:hAnsi="David"/>
                <w:sz w:val="24"/>
                <w:rtl/>
              </w:rPr>
            </w:pPr>
            <w:r w:rsidRPr="00B02766">
              <w:rPr>
                <w:rFonts w:ascii="David" w:hAnsi="David"/>
                <w:sz w:val="24"/>
                <w:rtl/>
              </w:rPr>
              <w:t>חתימה וחותמת</w:t>
            </w:r>
          </w:p>
        </w:tc>
      </w:tr>
    </w:tbl>
    <w:p w14:paraId="54A54512" w14:textId="77777777" w:rsidR="00B02766" w:rsidRPr="00B02766" w:rsidRDefault="00B02766" w:rsidP="00B02766">
      <w:pPr>
        <w:pStyle w:val="a3"/>
        <w:spacing w:line="240" w:lineRule="auto"/>
        <w:rPr>
          <w:rFonts w:ascii="David" w:hAnsi="David" w:cs="David"/>
          <w:sz w:val="24"/>
          <w:szCs w:val="24"/>
          <w:rtl/>
        </w:rPr>
      </w:pPr>
    </w:p>
    <w:p w14:paraId="6357B4AE" w14:textId="77777777" w:rsidR="00B02766" w:rsidRPr="00B02766" w:rsidRDefault="00B02766" w:rsidP="00B02766">
      <w:pPr>
        <w:jc w:val="left"/>
        <w:rPr>
          <w:rFonts w:ascii="David" w:hAnsi="David"/>
          <w:b/>
          <w:bCs/>
          <w:sz w:val="24"/>
          <w:u w:val="single"/>
          <w:rtl/>
        </w:rPr>
      </w:pPr>
    </w:p>
    <w:p w14:paraId="36BB5BB1" w14:textId="77777777" w:rsidR="00B02766" w:rsidRPr="00B02766" w:rsidRDefault="00B02766" w:rsidP="00B02766">
      <w:pPr>
        <w:overflowPunct/>
        <w:autoSpaceDE/>
        <w:autoSpaceDN/>
        <w:bidi w:val="0"/>
        <w:adjustRightInd/>
        <w:spacing w:after="200" w:line="276" w:lineRule="auto"/>
        <w:jc w:val="left"/>
        <w:textAlignment w:val="auto"/>
        <w:rPr>
          <w:rFonts w:ascii="David" w:hAnsi="David"/>
          <w:b/>
          <w:bCs/>
          <w:sz w:val="24"/>
        </w:rPr>
      </w:pPr>
      <w:r w:rsidRPr="00B02766">
        <w:rPr>
          <w:rFonts w:ascii="David" w:hAnsi="David"/>
          <w:b/>
          <w:bCs/>
          <w:sz w:val="24"/>
          <w:rtl/>
        </w:rPr>
        <w:br w:type="page"/>
      </w:r>
    </w:p>
    <w:p w14:paraId="4CB95F08" w14:textId="15948CB1" w:rsidR="007C0F73" w:rsidRPr="003525B9" w:rsidRDefault="007C0F73" w:rsidP="007C0F73">
      <w:pPr>
        <w:pStyle w:val="7"/>
        <w:rPr>
          <w:rtl/>
        </w:rPr>
      </w:pPr>
      <w:bookmarkStart w:id="271" w:name="נספח_התחייבות_קבלן_משנה"/>
      <w:bookmarkStart w:id="272" w:name="_Toc16756722"/>
      <w:r w:rsidRPr="003525B9">
        <w:rPr>
          <w:rFonts w:hint="cs"/>
          <w:rtl/>
        </w:rPr>
        <w:lastRenderedPageBreak/>
        <w:t>נס</w:t>
      </w:r>
      <w:r w:rsidRPr="003525B9">
        <w:rPr>
          <w:rtl/>
        </w:rPr>
        <w:t xml:space="preserve">פח </w:t>
      </w:r>
      <w:bookmarkEnd w:id="271"/>
      <w:r w:rsidR="00A66F10">
        <w:rPr>
          <w:rFonts w:hint="cs"/>
          <w:rtl/>
        </w:rPr>
        <w:t>יד'</w:t>
      </w:r>
      <w:r w:rsidRPr="003525B9">
        <w:rPr>
          <w:rtl/>
        </w:rPr>
        <w:t xml:space="preserve"> –</w:t>
      </w:r>
      <w:r>
        <w:rPr>
          <w:rtl/>
        </w:rPr>
        <w:t xml:space="preserve"> </w:t>
      </w:r>
      <w:bookmarkStart w:id="273" w:name="נספח_התחייבות_קבלן_משנה_כותרת"/>
      <w:r>
        <w:rPr>
          <w:rFonts w:hint="cs"/>
          <w:rtl/>
        </w:rPr>
        <w:t>התחייבות קבלן משנה</w:t>
      </w:r>
      <w:bookmarkEnd w:id="272"/>
      <w:bookmarkEnd w:id="273"/>
    </w:p>
    <w:p w14:paraId="7E7F858D" w14:textId="77777777" w:rsidR="007C0F73" w:rsidRPr="007C0F73" w:rsidRDefault="007C0F73" w:rsidP="007C0F73">
      <w:pPr>
        <w:tabs>
          <w:tab w:val="left" w:pos="1800"/>
        </w:tabs>
        <w:spacing w:line="240" w:lineRule="auto"/>
        <w:ind w:left="284"/>
        <w:rPr>
          <w:rFonts w:ascii="David" w:hAnsi="David"/>
          <w:sz w:val="24"/>
        </w:rPr>
      </w:pPr>
    </w:p>
    <w:p w14:paraId="7D3375A5" w14:textId="77777777" w:rsidR="007C0F73" w:rsidRDefault="007C0F73" w:rsidP="007C0F73">
      <w:pPr>
        <w:spacing w:line="240" w:lineRule="auto"/>
        <w:jc w:val="center"/>
        <w:rPr>
          <w:rFonts w:ascii="David" w:hAnsi="David"/>
          <w:b/>
          <w:bCs/>
          <w:sz w:val="22"/>
          <w:szCs w:val="28"/>
          <w:rtl/>
        </w:rPr>
      </w:pPr>
      <w:r w:rsidRPr="007C0F73">
        <w:rPr>
          <w:rFonts w:ascii="David" w:hAnsi="David" w:hint="cs"/>
          <w:b/>
          <w:bCs/>
          <w:sz w:val="22"/>
          <w:szCs w:val="28"/>
          <w:rtl/>
        </w:rPr>
        <w:t>(ימולא על ידי כל קבלן משנה בנפרד)</w:t>
      </w:r>
    </w:p>
    <w:p w14:paraId="3A352BDC" w14:textId="77777777" w:rsidR="007C0F73" w:rsidRPr="007C0F73" w:rsidRDefault="007C0F73" w:rsidP="007C0F73">
      <w:pPr>
        <w:spacing w:line="240" w:lineRule="auto"/>
        <w:jc w:val="center"/>
        <w:rPr>
          <w:rFonts w:ascii="David" w:hAnsi="David"/>
          <w:b/>
          <w:bCs/>
          <w:sz w:val="22"/>
          <w:szCs w:val="28"/>
          <w:rtl/>
        </w:rPr>
      </w:pPr>
    </w:p>
    <w:p w14:paraId="24E06693" w14:textId="77777777" w:rsidR="007C0F73" w:rsidRPr="007C0F73" w:rsidRDefault="007C0F73" w:rsidP="007C0F73">
      <w:pPr>
        <w:spacing w:line="240" w:lineRule="auto"/>
        <w:jc w:val="center"/>
        <w:rPr>
          <w:rFonts w:ascii="David" w:hAnsi="David"/>
          <w:rtl/>
        </w:rPr>
      </w:pPr>
    </w:p>
    <w:p w14:paraId="4FCBCC19" w14:textId="77777777" w:rsidR="007C0F73" w:rsidRPr="007C0F73" w:rsidRDefault="007C0F73" w:rsidP="007C0F73">
      <w:pPr>
        <w:spacing w:line="240" w:lineRule="auto"/>
        <w:jc w:val="left"/>
        <w:rPr>
          <w:rFonts w:ascii="David" w:hAnsi="David"/>
          <w:sz w:val="24"/>
          <w:rtl/>
          <w:lang w:eastAsia="en-US"/>
        </w:rPr>
      </w:pPr>
      <w:r w:rsidRPr="007C0F73">
        <w:rPr>
          <w:rFonts w:ascii="David" w:hAnsi="David" w:hint="cs"/>
          <w:sz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861CBD9" w14:textId="77777777" w:rsidR="007C0F73" w:rsidRPr="007C0F73" w:rsidRDefault="007C0F73" w:rsidP="007C0F73">
      <w:pPr>
        <w:spacing w:line="240" w:lineRule="auto"/>
        <w:jc w:val="left"/>
        <w:rPr>
          <w:rFonts w:ascii="David" w:hAnsi="David"/>
          <w:sz w:val="24"/>
          <w:rtl/>
          <w:lang w:eastAsia="en-US"/>
        </w:rPr>
      </w:pPr>
    </w:p>
    <w:p w14:paraId="3AD62BD5" w14:textId="77777777" w:rsidR="007C0F73" w:rsidRPr="007C0F73" w:rsidRDefault="007C0F73" w:rsidP="00D809C1">
      <w:pPr>
        <w:numPr>
          <w:ilvl w:val="0"/>
          <w:numId w:val="48"/>
        </w:numPr>
        <w:tabs>
          <w:tab w:val="left" w:pos="453"/>
        </w:tabs>
        <w:overflowPunct/>
        <w:spacing w:line="240" w:lineRule="auto"/>
        <w:ind w:left="453" w:hanging="425"/>
        <w:textAlignment w:val="auto"/>
        <w:rPr>
          <w:rFonts w:ascii="David" w:hAnsi="David"/>
          <w:sz w:val="24"/>
          <w:lang w:eastAsia="en-US"/>
        </w:rPr>
      </w:pPr>
      <w:r w:rsidRPr="007C0F73">
        <w:rPr>
          <w:rFonts w:ascii="David" w:hAnsi="David" w:hint="cs"/>
          <w:sz w:val="24"/>
          <w:rtl/>
          <w:lang w:eastAsia="en-US"/>
        </w:rPr>
        <w:t>אני הוסמכתי כדין על ידי __________________ (להלן: "</w:t>
      </w:r>
      <w:r w:rsidRPr="007C0F73">
        <w:rPr>
          <w:rFonts w:ascii="David" w:hAnsi="David" w:hint="cs"/>
          <w:b/>
          <w:bCs/>
          <w:sz w:val="24"/>
          <w:rtl/>
          <w:lang w:eastAsia="en-US"/>
        </w:rPr>
        <w:t>קבלן המשנה</w:t>
      </w:r>
      <w:r w:rsidRPr="007C0F73">
        <w:rPr>
          <w:rFonts w:ascii="David" w:hAnsi="David" w:hint="cs"/>
          <w:sz w:val="24"/>
          <w:rtl/>
          <w:lang w:eastAsia="en-US"/>
        </w:rPr>
        <w:t xml:space="preserve">") לחתום על תצהיר זה בתמיכה להצעה למכרז פומבי מס' </w:t>
      </w:r>
      <w:r w:rsidRPr="00E03B75">
        <w:rPr>
          <w:rFonts w:hint="cs"/>
          <w:sz w:val="24"/>
          <w:rtl/>
        </w:rPr>
        <w:t xml:space="preserve">מכרז מס' </w:t>
      </w:r>
      <w:r w:rsidR="00AA5760">
        <w:rPr>
          <w:rFonts w:ascii="David" w:hAnsi="David"/>
          <w:sz w:val="24"/>
        </w:rPr>
        <w:t>70</w:t>
      </w:r>
      <w:r w:rsidR="00D809C1" w:rsidRPr="00AA5760">
        <w:rPr>
          <w:rFonts w:ascii="David" w:hAnsi="David"/>
          <w:sz w:val="24"/>
        </w:rPr>
        <w:t>/2021</w:t>
      </w:r>
      <w:r w:rsidR="00AA5760">
        <w:rPr>
          <w:rFonts w:hint="cs"/>
          <w:sz w:val="24"/>
          <w:rtl/>
        </w:rPr>
        <w:t xml:space="preserve"> </w:t>
      </w:r>
      <w:r w:rsidRPr="00E03B75">
        <w:rPr>
          <w:rFonts w:hint="cs"/>
          <w:sz w:val="24"/>
          <w:rtl/>
        </w:rPr>
        <w:t>למתן שירותי ייעו</w:t>
      </w:r>
      <w:r>
        <w:rPr>
          <w:rFonts w:hint="cs"/>
          <w:sz w:val="24"/>
          <w:rtl/>
        </w:rPr>
        <w:t xml:space="preserve">ץ, ליווי, פיתוח </w:t>
      </w:r>
      <w:r w:rsidRPr="00E03B75">
        <w:rPr>
          <w:rFonts w:hint="cs"/>
          <w:sz w:val="24"/>
          <w:rtl/>
        </w:rPr>
        <w:t>והטמעת מערך לבקרת ניהול ההון האנושי בשירות המדינה</w:t>
      </w:r>
      <w:r w:rsidRPr="00E03B75">
        <w:rPr>
          <w:sz w:val="24"/>
          <w:rtl/>
        </w:rPr>
        <w:t xml:space="preserve"> </w:t>
      </w:r>
      <w:r w:rsidRPr="007C0F73">
        <w:rPr>
          <w:rFonts w:ascii="David" w:hAnsi="David" w:hint="cs"/>
          <w:sz w:val="24"/>
          <w:rtl/>
          <w:lang w:eastAsia="en-US"/>
        </w:rPr>
        <w:t>(להלן: "</w:t>
      </w:r>
      <w:r w:rsidRPr="007C0F73">
        <w:rPr>
          <w:rFonts w:ascii="David" w:hAnsi="David" w:hint="cs"/>
          <w:b/>
          <w:bCs/>
          <w:sz w:val="24"/>
          <w:rtl/>
          <w:lang w:eastAsia="en-US"/>
        </w:rPr>
        <w:t>המכרז</w:t>
      </w:r>
      <w:r w:rsidRPr="007C0F73">
        <w:rPr>
          <w:rFonts w:ascii="David" w:hAnsi="David" w:hint="cs"/>
          <w:sz w:val="24"/>
          <w:rtl/>
          <w:lang w:eastAsia="en-US"/>
        </w:rPr>
        <w:t>").</w:t>
      </w:r>
    </w:p>
    <w:p w14:paraId="455C68B7" w14:textId="77777777" w:rsidR="007C0F73" w:rsidRPr="007C0F73" w:rsidRDefault="007C0F73" w:rsidP="007C0F73">
      <w:pPr>
        <w:tabs>
          <w:tab w:val="left" w:pos="453"/>
        </w:tabs>
        <w:overflowPunct/>
        <w:spacing w:line="240" w:lineRule="auto"/>
        <w:ind w:left="453"/>
        <w:textAlignment w:val="auto"/>
        <w:rPr>
          <w:rFonts w:ascii="David" w:hAnsi="David"/>
          <w:sz w:val="24"/>
          <w:lang w:eastAsia="en-US"/>
        </w:rPr>
      </w:pPr>
    </w:p>
    <w:p w14:paraId="052A0243" w14:textId="77777777" w:rsidR="007C0F73" w:rsidRPr="007C0F73" w:rsidRDefault="0071400C" w:rsidP="00811A0A">
      <w:pPr>
        <w:numPr>
          <w:ilvl w:val="0"/>
          <w:numId w:val="48"/>
        </w:numPr>
        <w:tabs>
          <w:tab w:val="left" w:pos="453"/>
        </w:tabs>
        <w:overflowPunct/>
        <w:spacing w:line="240" w:lineRule="auto"/>
        <w:ind w:left="453" w:hanging="425"/>
        <w:textAlignment w:val="auto"/>
        <w:rPr>
          <w:rFonts w:ascii="David" w:hAnsi="David"/>
          <w:color w:val="000000"/>
          <w:sz w:val="24"/>
          <w:lang w:eastAsia="en-US"/>
        </w:rPr>
      </w:pPr>
      <w:r>
        <w:rPr>
          <w:rFonts w:ascii="David" w:hAnsi="David" w:hint="cs"/>
          <w:color w:val="000000"/>
          <w:sz w:val="24"/>
          <w:rtl/>
          <w:lang w:eastAsia="en-US"/>
        </w:rPr>
        <w:t>הנני</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מצהיר ומתחייב</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בזאת</w:t>
      </w:r>
      <w:r>
        <w:rPr>
          <w:rFonts w:ascii="David" w:hAnsi="David" w:hint="cs"/>
          <w:color w:val="000000"/>
          <w:sz w:val="24"/>
          <w:rtl/>
          <w:lang w:eastAsia="en-US"/>
        </w:rPr>
        <w:t xml:space="preserve"> כי קבלן המשנה עומד בכל דרישות המכרז וכי השירותים </w:t>
      </w:r>
      <w:r w:rsidR="00F00465">
        <w:rPr>
          <w:rFonts w:ascii="David" w:hAnsi="David" w:hint="cs"/>
          <w:color w:val="000000"/>
          <w:sz w:val="24"/>
          <w:rtl/>
          <w:lang w:eastAsia="en-US"/>
        </w:rPr>
        <w:t>מושא</w:t>
      </w:r>
      <w:r>
        <w:rPr>
          <w:rFonts w:ascii="David" w:hAnsi="David" w:hint="cs"/>
          <w:color w:val="000000"/>
          <w:sz w:val="24"/>
          <w:rtl/>
          <w:lang w:eastAsia="en-US"/>
        </w:rPr>
        <w:t xml:space="preserve"> המכרז אותם יספק למציע יבוצעו בהתאם לכל הוראות המכרז ומסמכיו והם</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חלק</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בלתי</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נפרד מהצעת</w:t>
      </w:r>
      <w:r w:rsidR="007C0F73" w:rsidRPr="007C0F73">
        <w:rPr>
          <w:rFonts w:ascii="David" w:hAnsi="David"/>
          <w:color w:val="000000"/>
          <w:sz w:val="24"/>
          <w:lang w:eastAsia="en-US"/>
        </w:rPr>
        <w:t xml:space="preserve"> </w:t>
      </w:r>
      <w:r w:rsidR="007C0F73" w:rsidRPr="007C0F73">
        <w:rPr>
          <w:rFonts w:ascii="David" w:hAnsi="David" w:hint="cs"/>
          <w:color w:val="000000"/>
          <w:sz w:val="24"/>
          <w:rtl/>
          <w:lang w:eastAsia="en-US"/>
        </w:rPr>
        <w:t>___________________ (שם המציע) (להלן: "</w:t>
      </w:r>
      <w:r w:rsidR="007C0F73" w:rsidRPr="007C0F73">
        <w:rPr>
          <w:rFonts w:ascii="David" w:hAnsi="David" w:hint="cs"/>
          <w:b/>
          <w:bCs/>
          <w:color w:val="000000"/>
          <w:sz w:val="24"/>
          <w:rtl/>
          <w:lang w:eastAsia="en-US"/>
        </w:rPr>
        <w:t>המציע</w:t>
      </w:r>
      <w:r w:rsidR="007C0F73" w:rsidRPr="007C0F73">
        <w:rPr>
          <w:rFonts w:ascii="David" w:hAnsi="David" w:hint="cs"/>
          <w:color w:val="000000"/>
          <w:sz w:val="24"/>
          <w:rtl/>
          <w:lang w:eastAsia="en-US"/>
        </w:rPr>
        <w:t>") למכרז,</w:t>
      </w:r>
      <w:r w:rsidR="007C0F73" w:rsidRPr="007C0F73">
        <w:rPr>
          <w:rFonts w:ascii="David" w:hAnsi="David"/>
          <w:color w:val="000000"/>
          <w:sz w:val="24"/>
          <w:lang w:eastAsia="en-US"/>
        </w:rPr>
        <w:t xml:space="preserve"> </w:t>
      </w:r>
      <w:r w:rsidR="007C0F73" w:rsidRPr="007C0F73">
        <w:rPr>
          <w:rFonts w:ascii="David" w:hAnsi="David" w:hint="eastAsia"/>
          <w:color w:val="000000"/>
          <w:sz w:val="24"/>
          <w:rtl/>
          <w:lang w:eastAsia="en-US"/>
        </w:rPr>
        <w:t>כיחידה</w:t>
      </w:r>
      <w:r w:rsidR="007C0F73" w:rsidRPr="007C0F73">
        <w:rPr>
          <w:rFonts w:ascii="David" w:hAnsi="David"/>
          <w:color w:val="000000"/>
          <w:sz w:val="24"/>
          <w:lang w:eastAsia="en-US"/>
        </w:rPr>
        <w:t xml:space="preserve"> </w:t>
      </w:r>
      <w:r w:rsidR="007C0F73" w:rsidRPr="007C0F73">
        <w:rPr>
          <w:rFonts w:ascii="David" w:hAnsi="David" w:hint="eastAsia"/>
          <w:color w:val="000000"/>
          <w:sz w:val="24"/>
          <w:rtl/>
          <w:lang w:eastAsia="en-US"/>
        </w:rPr>
        <w:t>אינטגראלית</w:t>
      </w:r>
      <w:r w:rsidR="007C0F73" w:rsidRPr="007C0F73">
        <w:rPr>
          <w:rFonts w:ascii="David" w:hAnsi="David"/>
          <w:color w:val="000000"/>
          <w:sz w:val="24"/>
          <w:lang w:eastAsia="en-US"/>
        </w:rPr>
        <w:t xml:space="preserve"> </w:t>
      </w:r>
      <w:r w:rsidR="007C0F73" w:rsidRPr="007C0F73">
        <w:rPr>
          <w:rFonts w:ascii="David" w:hAnsi="David" w:hint="eastAsia"/>
          <w:color w:val="000000"/>
          <w:sz w:val="24"/>
          <w:rtl/>
          <w:lang w:eastAsia="en-US"/>
        </w:rPr>
        <w:t>ותפעולית</w:t>
      </w:r>
      <w:r w:rsidR="007C0F73" w:rsidRPr="007C0F73">
        <w:rPr>
          <w:rFonts w:ascii="David" w:hAnsi="David"/>
          <w:color w:val="000000"/>
          <w:sz w:val="24"/>
          <w:lang w:eastAsia="en-US"/>
        </w:rPr>
        <w:t xml:space="preserve"> </w:t>
      </w:r>
      <w:r w:rsidR="007C0F73" w:rsidRPr="007C0F73">
        <w:rPr>
          <w:rFonts w:ascii="David" w:hAnsi="David" w:hint="eastAsia"/>
          <w:color w:val="000000"/>
          <w:sz w:val="24"/>
          <w:rtl/>
          <w:lang w:eastAsia="en-US"/>
        </w:rPr>
        <w:t>אחת</w:t>
      </w:r>
      <w:r w:rsidR="007C0F73" w:rsidRPr="007C0F73">
        <w:rPr>
          <w:rFonts w:ascii="David" w:hAnsi="David"/>
          <w:color w:val="000000"/>
          <w:sz w:val="24"/>
          <w:lang w:eastAsia="en-US"/>
        </w:rPr>
        <w:t>.</w:t>
      </w:r>
    </w:p>
    <w:p w14:paraId="37A56648" w14:textId="77777777" w:rsidR="007C0F73" w:rsidRPr="007C0F73" w:rsidRDefault="007C0F73" w:rsidP="007C0F73">
      <w:pPr>
        <w:overflowPunct/>
        <w:autoSpaceDE/>
        <w:autoSpaceDN/>
        <w:adjustRightInd/>
        <w:ind w:left="720"/>
        <w:contextualSpacing/>
        <w:textAlignment w:val="auto"/>
        <w:rPr>
          <w:rFonts w:ascii="David" w:eastAsia="Calibri" w:hAnsi="David"/>
          <w:color w:val="000000"/>
          <w:sz w:val="24"/>
          <w:rtl/>
          <w:lang w:eastAsia="en-US"/>
        </w:rPr>
      </w:pPr>
    </w:p>
    <w:p w14:paraId="5F51BCDC" w14:textId="77777777" w:rsidR="007C0F73" w:rsidRPr="007C0F73" w:rsidRDefault="007C0F73" w:rsidP="00811A0A">
      <w:pPr>
        <w:numPr>
          <w:ilvl w:val="0"/>
          <w:numId w:val="48"/>
        </w:numPr>
        <w:tabs>
          <w:tab w:val="left" w:pos="453"/>
        </w:tabs>
        <w:overflowPunct/>
        <w:spacing w:line="240" w:lineRule="auto"/>
        <w:ind w:left="453" w:hanging="425"/>
        <w:textAlignment w:val="auto"/>
        <w:rPr>
          <w:rFonts w:ascii="David" w:hAnsi="David"/>
          <w:color w:val="000000"/>
          <w:sz w:val="24"/>
          <w:lang w:eastAsia="en-US"/>
        </w:rPr>
      </w:pPr>
      <w:r w:rsidRPr="007C0F73">
        <w:rPr>
          <w:rFonts w:ascii="David" w:hAnsi="David" w:hint="cs"/>
          <w:color w:val="000000"/>
          <w:sz w:val="24"/>
          <w:rtl/>
          <w:lang w:eastAsia="en-US"/>
        </w:rPr>
        <w:t>השירותים אותם אני מתעתד לבצע במידה והצעת המציע תזכה במכרז הינם כדלהלן:</w:t>
      </w:r>
    </w:p>
    <w:p w14:paraId="5DC7228E" w14:textId="77777777" w:rsidR="007C0F73" w:rsidRPr="007C0F73" w:rsidRDefault="007C0F73" w:rsidP="007C0F73">
      <w:pPr>
        <w:tabs>
          <w:tab w:val="left" w:pos="453"/>
        </w:tabs>
        <w:overflowPunct/>
        <w:spacing w:line="240" w:lineRule="auto"/>
        <w:ind w:left="453"/>
        <w:textAlignment w:val="auto"/>
        <w:rPr>
          <w:rFonts w:ascii="David" w:hAnsi="David"/>
          <w:color w:val="000000"/>
          <w:sz w:val="24"/>
          <w:rtl/>
          <w:lang w:eastAsia="en-US"/>
        </w:rPr>
      </w:pPr>
      <w:r w:rsidRPr="007C0F73">
        <w:rPr>
          <w:rFonts w:ascii="David" w:hAnsi="David" w:hint="cs"/>
          <w:color w:val="000000"/>
          <w:sz w:val="24"/>
          <w:rtl/>
          <w:lang w:eastAsia="en-US"/>
        </w:rPr>
        <w:t>__________________________________________________________________________________________________________________________________________________________________________________________________________________</w:t>
      </w:r>
    </w:p>
    <w:p w14:paraId="3B858B3C" w14:textId="77777777" w:rsidR="007C0F73" w:rsidRPr="007C0F73" w:rsidRDefault="007C0F73" w:rsidP="007C0F73">
      <w:pPr>
        <w:tabs>
          <w:tab w:val="left" w:pos="453"/>
        </w:tabs>
        <w:overflowPunct/>
        <w:spacing w:line="240" w:lineRule="auto"/>
        <w:ind w:left="453"/>
        <w:textAlignment w:val="auto"/>
        <w:rPr>
          <w:rFonts w:ascii="David" w:hAnsi="David"/>
          <w:color w:val="000000"/>
          <w:sz w:val="24"/>
          <w:rtl/>
          <w:lang w:eastAsia="en-US"/>
        </w:rPr>
      </w:pPr>
    </w:p>
    <w:p w14:paraId="0D3B5AFC" w14:textId="77777777" w:rsidR="007C0F73" w:rsidRPr="007C0F73" w:rsidRDefault="007C0F73" w:rsidP="00811A0A">
      <w:pPr>
        <w:pStyle w:val="a3"/>
        <w:numPr>
          <w:ilvl w:val="0"/>
          <w:numId w:val="49"/>
        </w:numPr>
        <w:tabs>
          <w:tab w:val="left" w:pos="453"/>
        </w:tabs>
        <w:spacing w:line="240" w:lineRule="auto"/>
        <w:rPr>
          <w:rFonts w:ascii="David" w:hAnsi="David" w:cs="David"/>
          <w:color w:val="000000"/>
          <w:sz w:val="24"/>
          <w:szCs w:val="24"/>
          <w:rtl/>
        </w:rPr>
      </w:pPr>
      <w:r w:rsidRPr="007C0F73">
        <w:rPr>
          <w:rFonts w:ascii="David" w:hAnsi="David" w:cs="David"/>
          <w:color w:val="000000"/>
          <w:sz w:val="24"/>
          <w:szCs w:val="24"/>
          <w:rtl/>
        </w:rPr>
        <w:t>ביני</w:t>
      </w:r>
      <w:r w:rsidRPr="007C0F73">
        <w:rPr>
          <w:rFonts w:ascii="David" w:hAnsi="David" w:cs="David"/>
          <w:color w:val="000000"/>
          <w:sz w:val="24"/>
          <w:szCs w:val="24"/>
        </w:rPr>
        <w:t xml:space="preserve"> </w:t>
      </w:r>
      <w:r w:rsidRPr="007C0F73">
        <w:rPr>
          <w:rFonts w:ascii="David" w:hAnsi="David" w:cs="David"/>
          <w:color w:val="000000"/>
          <w:sz w:val="24"/>
          <w:szCs w:val="24"/>
          <w:rtl/>
        </w:rPr>
        <w:t>לבין המציע יש</w:t>
      </w:r>
      <w:r w:rsidRPr="007C0F73">
        <w:rPr>
          <w:rFonts w:ascii="David" w:hAnsi="David" w:cs="David"/>
          <w:color w:val="000000"/>
          <w:sz w:val="24"/>
          <w:szCs w:val="24"/>
        </w:rPr>
        <w:t xml:space="preserve"> </w:t>
      </w:r>
      <w:r w:rsidRPr="007C0F73">
        <w:rPr>
          <w:rFonts w:ascii="David" w:hAnsi="David" w:cs="David"/>
          <w:color w:val="000000"/>
          <w:sz w:val="24"/>
          <w:szCs w:val="24"/>
          <w:rtl/>
        </w:rPr>
        <w:t>חוזה</w:t>
      </w:r>
      <w:r w:rsidRPr="007C0F73">
        <w:rPr>
          <w:rFonts w:ascii="David" w:hAnsi="David" w:cs="David"/>
          <w:color w:val="000000"/>
          <w:sz w:val="24"/>
          <w:szCs w:val="24"/>
        </w:rPr>
        <w:t xml:space="preserve"> </w:t>
      </w:r>
      <w:r w:rsidRPr="007C0F73">
        <w:rPr>
          <w:rFonts w:ascii="David" w:hAnsi="David" w:cs="David"/>
          <w:color w:val="000000"/>
          <w:sz w:val="24"/>
          <w:szCs w:val="24"/>
          <w:rtl/>
        </w:rPr>
        <w:t>מחייב</w:t>
      </w:r>
      <w:r w:rsidRPr="007C0F73">
        <w:rPr>
          <w:rFonts w:ascii="David" w:hAnsi="David" w:cs="David"/>
          <w:color w:val="000000"/>
          <w:sz w:val="24"/>
          <w:szCs w:val="24"/>
        </w:rPr>
        <w:t xml:space="preserve"> </w:t>
      </w:r>
      <w:r w:rsidRPr="007C0F73">
        <w:rPr>
          <w:rFonts w:ascii="David" w:hAnsi="David" w:cs="David"/>
          <w:color w:val="000000"/>
          <w:sz w:val="24"/>
          <w:szCs w:val="24"/>
          <w:rtl/>
        </w:rPr>
        <w:t>בו התחייבתי</w:t>
      </w:r>
      <w:r w:rsidRPr="007C0F73">
        <w:rPr>
          <w:rFonts w:ascii="David" w:hAnsi="David" w:cs="David"/>
          <w:color w:val="000000"/>
          <w:sz w:val="24"/>
          <w:szCs w:val="24"/>
        </w:rPr>
        <w:t xml:space="preserve"> </w:t>
      </w:r>
      <w:r w:rsidRPr="007C0F73">
        <w:rPr>
          <w:rFonts w:ascii="David" w:hAnsi="David" w:cs="David"/>
          <w:color w:val="000000"/>
          <w:sz w:val="24"/>
          <w:szCs w:val="24"/>
          <w:rtl/>
        </w:rPr>
        <w:t>לספק</w:t>
      </w:r>
      <w:r w:rsidRPr="007C0F73">
        <w:rPr>
          <w:rFonts w:ascii="David" w:hAnsi="David" w:cs="David"/>
          <w:color w:val="000000"/>
          <w:sz w:val="24"/>
          <w:szCs w:val="24"/>
        </w:rPr>
        <w:t xml:space="preserve"> </w:t>
      </w:r>
      <w:r w:rsidRPr="007C0F73">
        <w:rPr>
          <w:rFonts w:ascii="David" w:hAnsi="David" w:cs="David"/>
          <w:color w:val="000000"/>
          <w:sz w:val="24"/>
          <w:szCs w:val="24"/>
          <w:rtl/>
        </w:rPr>
        <w:t>את</w:t>
      </w:r>
      <w:r w:rsidRPr="007C0F73">
        <w:rPr>
          <w:rFonts w:ascii="David" w:hAnsi="David" w:cs="David"/>
          <w:color w:val="000000"/>
          <w:sz w:val="24"/>
          <w:szCs w:val="24"/>
        </w:rPr>
        <w:t xml:space="preserve"> </w:t>
      </w:r>
      <w:r w:rsidRPr="007C0F73">
        <w:rPr>
          <w:rFonts w:ascii="David" w:hAnsi="David" w:cs="David"/>
          <w:color w:val="000000"/>
          <w:sz w:val="24"/>
          <w:szCs w:val="24"/>
          <w:rtl/>
        </w:rPr>
        <w:t>השי</w:t>
      </w:r>
      <w:r w:rsidR="006A2B8C">
        <w:rPr>
          <w:rFonts w:ascii="David" w:hAnsi="David" w:cs="David"/>
          <w:color w:val="000000"/>
          <w:sz w:val="24"/>
          <w:szCs w:val="24"/>
          <w:rtl/>
        </w:rPr>
        <w:t xml:space="preserve">רותים </w:t>
      </w:r>
      <w:r w:rsidR="00F00465">
        <w:rPr>
          <w:rFonts w:ascii="David" w:hAnsi="David" w:cs="David"/>
          <w:color w:val="000000"/>
          <w:sz w:val="24"/>
          <w:szCs w:val="24"/>
          <w:rtl/>
        </w:rPr>
        <w:t>מושא</w:t>
      </w:r>
      <w:r w:rsidR="006A2B8C">
        <w:rPr>
          <w:rFonts w:ascii="David" w:hAnsi="David" w:cs="David"/>
          <w:color w:val="000000"/>
          <w:sz w:val="24"/>
          <w:szCs w:val="24"/>
          <w:rtl/>
        </w:rPr>
        <w:t xml:space="preserve"> מכרז זה </w:t>
      </w:r>
      <w:r w:rsidR="00CC2DE3">
        <w:rPr>
          <w:rFonts w:ascii="David" w:hAnsi="David" w:cs="David" w:hint="cs"/>
          <w:color w:val="000000"/>
          <w:sz w:val="24"/>
          <w:szCs w:val="24"/>
          <w:rtl/>
        </w:rPr>
        <w:t>כנדרש</w:t>
      </w:r>
      <w:r w:rsidR="006A2B8C">
        <w:rPr>
          <w:rFonts w:ascii="David" w:hAnsi="David" w:cs="David"/>
          <w:color w:val="000000"/>
          <w:sz w:val="24"/>
          <w:szCs w:val="24"/>
          <w:rtl/>
        </w:rPr>
        <w:t xml:space="preserve"> במכרז</w:t>
      </w:r>
      <w:r w:rsidRPr="007C0F73">
        <w:rPr>
          <w:rFonts w:ascii="David" w:hAnsi="David" w:cs="David"/>
          <w:color w:val="000000"/>
          <w:sz w:val="24"/>
          <w:szCs w:val="24"/>
          <w:rtl/>
        </w:rPr>
        <w:t xml:space="preserve"> לתקופה</w:t>
      </w:r>
      <w:r w:rsidRPr="007C0F73">
        <w:rPr>
          <w:rFonts w:ascii="David" w:hAnsi="David" w:cs="David"/>
          <w:color w:val="000000"/>
          <w:sz w:val="24"/>
          <w:szCs w:val="24"/>
        </w:rPr>
        <w:t xml:space="preserve"> </w:t>
      </w:r>
      <w:r w:rsidRPr="007C0F73">
        <w:rPr>
          <w:rFonts w:ascii="David" w:hAnsi="David" w:cs="David"/>
          <w:color w:val="000000"/>
          <w:sz w:val="24"/>
          <w:szCs w:val="24"/>
          <w:rtl/>
        </w:rPr>
        <w:t>כמוגדר</w:t>
      </w:r>
      <w:r w:rsidRPr="007C0F73">
        <w:rPr>
          <w:rFonts w:ascii="David" w:hAnsi="David" w:cs="David"/>
          <w:color w:val="000000"/>
          <w:sz w:val="24"/>
          <w:szCs w:val="24"/>
        </w:rPr>
        <w:t xml:space="preserve"> </w:t>
      </w:r>
      <w:r w:rsidRPr="007C0F73">
        <w:rPr>
          <w:rFonts w:ascii="David" w:hAnsi="David" w:cs="David"/>
          <w:color w:val="000000"/>
          <w:sz w:val="24"/>
          <w:szCs w:val="24"/>
          <w:rtl/>
        </w:rPr>
        <w:t xml:space="preserve">במכרז, </w:t>
      </w:r>
      <w:r w:rsidR="006A2B8C" w:rsidRPr="007C0F73">
        <w:rPr>
          <w:rFonts w:ascii="David" w:hAnsi="David" w:cs="David"/>
          <w:color w:val="000000"/>
          <w:sz w:val="24"/>
          <w:szCs w:val="24"/>
          <w:rtl/>
        </w:rPr>
        <w:t xml:space="preserve">ככל שהמציע יזכה, </w:t>
      </w:r>
      <w:r w:rsidRPr="007C0F73">
        <w:rPr>
          <w:rFonts w:ascii="David" w:hAnsi="David" w:cs="David"/>
          <w:color w:val="000000"/>
          <w:sz w:val="24"/>
          <w:szCs w:val="24"/>
          <w:rtl/>
        </w:rPr>
        <w:t>ואני מכיר</w:t>
      </w:r>
      <w:r w:rsidRPr="007C0F73">
        <w:rPr>
          <w:rFonts w:ascii="David" w:hAnsi="David" w:cs="David"/>
          <w:color w:val="000000"/>
          <w:sz w:val="24"/>
          <w:szCs w:val="24"/>
        </w:rPr>
        <w:t xml:space="preserve"> </w:t>
      </w:r>
      <w:r w:rsidRPr="007C0F73">
        <w:rPr>
          <w:rFonts w:ascii="David" w:hAnsi="David" w:cs="David"/>
          <w:color w:val="000000"/>
          <w:sz w:val="24"/>
          <w:szCs w:val="24"/>
          <w:rtl/>
        </w:rPr>
        <w:t>במציע</w:t>
      </w:r>
      <w:r w:rsidRPr="007C0F73">
        <w:rPr>
          <w:rFonts w:ascii="David" w:hAnsi="David" w:cs="David"/>
          <w:color w:val="000000"/>
          <w:sz w:val="24"/>
          <w:szCs w:val="24"/>
        </w:rPr>
        <w:t xml:space="preserve"> </w:t>
      </w:r>
      <w:r w:rsidRPr="007C0F73">
        <w:rPr>
          <w:rFonts w:ascii="David" w:hAnsi="David" w:cs="David"/>
          <w:color w:val="000000"/>
          <w:sz w:val="24"/>
          <w:szCs w:val="24"/>
          <w:rtl/>
        </w:rPr>
        <w:t>כמציע במכרז</w:t>
      </w:r>
      <w:r w:rsidRPr="007C0F73">
        <w:rPr>
          <w:rFonts w:ascii="David" w:hAnsi="David" w:cs="David"/>
          <w:color w:val="000000"/>
          <w:sz w:val="24"/>
          <w:szCs w:val="24"/>
        </w:rPr>
        <w:t xml:space="preserve"> </w:t>
      </w:r>
      <w:r w:rsidRPr="007C0F73">
        <w:rPr>
          <w:rFonts w:ascii="David" w:hAnsi="David" w:cs="David"/>
          <w:color w:val="000000"/>
          <w:sz w:val="24"/>
          <w:szCs w:val="24"/>
          <w:rtl/>
        </w:rPr>
        <w:t>זה</w:t>
      </w:r>
      <w:r w:rsidRPr="007C0F73">
        <w:rPr>
          <w:rFonts w:ascii="David" w:hAnsi="David" w:cs="David"/>
          <w:color w:val="000000"/>
          <w:sz w:val="24"/>
          <w:szCs w:val="24"/>
        </w:rPr>
        <w:t>.</w:t>
      </w:r>
    </w:p>
    <w:p w14:paraId="391E3563" w14:textId="77777777" w:rsidR="007C0F73" w:rsidRPr="007C0F73" w:rsidRDefault="007C0F73" w:rsidP="007C0F73">
      <w:pPr>
        <w:tabs>
          <w:tab w:val="left" w:pos="453"/>
        </w:tabs>
        <w:overflowPunct/>
        <w:spacing w:line="240" w:lineRule="auto"/>
        <w:ind w:left="453"/>
        <w:textAlignment w:val="auto"/>
        <w:rPr>
          <w:rFonts w:ascii="David" w:hAnsi="David"/>
          <w:b/>
          <w:bCs/>
          <w:color w:val="000000"/>
          <w:sz w:val="24"/>
          <w:rtl/>
          <w:lang w:eastAsia="en-US"/>
        </w:rPr>
      </w:pPr>
      <w:r w:rsidRPr="007C0F73">
        <w:rPr>
          <w:rFonts w:ascii="David" w:hAnsi="David"/>
          <w:b/>
          <w:bCs/>
          <w:color w:val="000000"/>
          <w:sz w:val="24"/>
          <w:rtl/>
          <w:lang w:eastAsia="en-US"/>
        </w:rPr>
        <w:t>לחלופין</w:t>
      </w:r>
    </w:p>
    <w:p w14:paraId="56F2E783" w14:textId="77777777" w:rsidR="007C0F73" w:rsidRPr="007C0F73" w:rsidRDefault="007C0F73" w:rsidP="007C0F73">
      <w:pPr>
        <w:tabs>
          <w:tab w:val="left" w:pos="453"/>
        </w:tabs>
        <w:overflowPunct/>
        <w:spacing w:line="240" w:lineRule="auto"/>
        <w:ind w:left="453"/>
        <w:textAlignment w:val="auto"/>
        <w:rPr>
          <w:rFonts w:ascii="David" w:hAnsi="David"/>
          <w:b/>
          <w:bCs/>
          <w:color w:val="000000"/>
          <w:sz w:val="24"/>
          <w:rtl/>
          <w:lang w:eastAsia="en-US"/>
        </w:rPr>
      </w:pPr>
    </w:p>
    <w:p w14:paraId="3FA8708B" w14:textId="77777777" w:rsidR="007C0F73" w:rsidRDefault="007C0F73" w:rsidP="00811A0A">
      <w:pPr>
        <w:pStyle w:val="a3"/>
        <w:numPr>
          <w:ilvl w:val="0"/>
          <w:numId w:val="49"/>
        </w:numPr>
        <w:tabs>
          <w:tab w:val="left" w:pos="453"/>
        </w:tabs>
        <w:spacing w:line="240" w:lineRule="auto"/>
        <w:rPr>
          <w:rFonts w:ascii="David" w:hAnsi="David" w:cs="David"/>
          <w:color w:val="000000"/>
          <w:sz w:val="28"/>
          <w:szCs w:val="24"/>
        </w:rPr>
      </w:pPr>
      <w:r w:rsidRPr="007C0F73">
        <w:rPr>
          <w:rFonts w:ascii="David" w:hAnsi="David" w:cs="David"/>
          <w:color w:val="000000"/>
          <w:sz w:val="24"/>
          <w:szCs w:val="24"/>
          <w:rtl/>
        </w:rPr>
        <w:t>ביני</w:t>
      </w:r>
      <w:r w:rsidRPr="007C0F73">
        <w:rPr>
          <w:rFonts w:ascii="David" w:hAnsi="David" w:cs="David"/>
          <w:color w:val="000000"/>
          <w:sz w:val="24"/>
          <w:szCs w:val="24"/>
        </w:rPr>
        <w:t xml:space="preserve"> </w:t>
      </w:r>
      <w:r w:rsidRPr="007C0F73">
        <w:rPr>
          <w:rFonts w:ascii="David" w:hAnsi="David" w:cs="David"/>
          <w:color w:val="000000"/>
          <w:sz w:val="24"/>
          <w:szCs w:val="24"/>
          <w:rtl/>
        </w:rPr>
        <w:t>לבין המציע ייחתם</w:t>
      </w:r>
      <w:r w:rsidRPr="007C0F73">
        <w:rPr>
          <w:rFonts w:ascii="David" w:hAnsi="David" w:cs="David"/>
          <w:color w:val="000000"/>
          <w:sz w:val="24"/>
          <w:szCs w:val="24"/>
        </w:rPr>
        <w:t xml:space="preserve"> </w:t>
      </w:r>
      <w:r w:rsidRPr="007C0F73">
        <w:rPr>
          <w:rFonts w:ascii="David" w:hAnsi="David" w:cs="David"/>
          <w:color w:val="000000"/>
          <w:sz w:val="24"/>
          <w:szCs w:val="24"/>
          <w:rtl/>
        </w:rPr>
        <w:t>חוזה</w:t>
      </w:r>
      <w:r w:rsidRPr="007C0F73">
        <w:rPr>
          <w:rFonts w:ascii="David" w:hAnsi="David" w:cs="David"/>
          <w:color w:val="000000"/>
          <w:sz w:val="24"/>
          <w:szCs w:val="24"/>
        </w:rPr>
        <w:t xml:space="preserve"> </w:t>
      </w:r>
      <w:r w:rsidRPr="007C0F73">
        <w:rPr>
          <w:rFonts w:ascii="David" w:hAnsi="David" w:cs="David"/>
          <w:color w:val="000000"/>
          <w:sz w:val="24"/>
          <w:szCs w:val="24"/>
          <w:rtl/>
        </w:rPr>
        <w:t>בו אתחייב</w:t>
      </w:r>
      <w:r w:rsidRPr="007C0F73">
        <w:rPr>
          <w:rFonts w:ascii="David" w:hAnsi="David" w:cs="David"/>
          <w:color w:val="000000"/>
          <w:sz w:val="24"/>
          <w:szCs w:val="24"/>
        </w:rPr>
        <w:t xml:space="preserve"> </w:t>
      </w:r>
      <w:r w:rsidRPr="007C0F73">
        <w:rPr>
          <w:rFonts w:ascii="David" w:hAnsi="David" w:cs="David"/>
          <w:color w:val="000000"/>
          <w:sz w:val="24"/>
          <w:szCs w:val="24"/>
          <w:rtl/>
        </w:rPr>
        <w:t>לספק</w:t>
      </w:r>
      <w:r w:rsidRPr="007C0F73">
        <w:rPr>
          <w:rFonts w:ascii="David" w:hAnsi="David" w:cs="David"/>
          <w:color w:val="000000"/>
          <w:sz w:val="24"/>
          <w:szCs w:val="24"/>
        </w:rPr>
        <w:t xml:space="preserve"> </w:t>
      </w:r>
      <w:r w:rsidRPr="007C0F73">
        <w:rPr>
          <w:rFonts w:ascii="David" w:hAnsi="David" w:cs="David"/>
          <w:color w:val="000000"/>
          <w:sz w:val="24"/>
          <w:szCs w:val="24"/>
          <w:rtl/>
        </w:rPr>
        <w:t>את</w:t>
      </w:r>
      <w:r w:rsidRPr="007C0F73">
        <w:rPr>
          <w:rFonts w:ascii="David" w:hAnsi="David" w:cs="David"/>
          <w:color w:val="000000"/>
          <w:sz w:val="24"/>
          <w:szCs w:val="24"/>
        </w:rPr>
        <w:t xml:space="preserve"> </w:t>
      </w:r>
      <w:r w:rsidRPr="007C0F73">
        <w:rPr>
          <w:rFonts w:ascii="David" w:hAnsi="David" w:cs="David"/>
          <w:color w:val="000000"/>
          <w:sz w:val="24"/>
          <w:szCs w:val="24"/>
          <w:rtl/>
        </w:rPr>
        <w:t>השיר</w:t>
      </w:r>
      <w:r w:rsidR="006A2B8C">
        <w:rPr>
          <w:rFonts w:ascii="David" w:hAnsi="David" w:cs="David"/>
          <w:color w:val="000000"/>
          <w:sz w:val="24"/>
          <w:szCs w:val="24"/>
          <w:rtl/>
        </w:rPr>
        <w:t xml:space="preserve">ותים </w:t>
      </w:r>
      <w:r w:rsidR="00F00465">
        <w:rPr>
          <w:rFonts w:ascii="David" w:hAnsi="David" w:cs="David"/>
          <w:color w:val="000000"/>
          <w:sz w:val="24"/>
          <w:szCs w:val="24"/>
          <w:rtl/>
        </w:rPr>
        <w:t>מושא</w:t>
      </w:r>
      <w:r w:rsidR="006A2B8C">
        <w:rPr>
          <w:rFonts w:ascii="David" w:hAnsi="David" w:cs="David"/>
          <w:color w:val="000000"/>
          <w:sz w:val="24"/>
          <w:szCs w:val="24"/>
          <w:rtl/>
        </w:rPr>
        <w:t xml:space="preserve"> מכרז זה כ</w:t>
      </w:r>
      <w:r w:rsidR="00CC2DE3">
        <w:rPr>
          <w:rFonts w:ascii="David" w:hAnsi="David" w:cs="David" w:hint="cs"/>
          <w:color w:val="000000"/>
          <w:sz w:val="24"/>
          <w:szCs w:val="24"/>
          <w:rtl/>
        </w:rPr>
        <w:t xml:space="preserve">נדרש </w:t>
      </w:r>
      <w:r w:rsidR="006A2B8C">
        <w:rPr>
          <w:rFonts w:ascii="David" w:hAnsi="David" w:cs="David"/>
          <w:color w:val="000000"/>
          <w:sz w:val="24"/>
          <w:szCs w:val="24"/>
          <w:rtl/>
        </w:rPr>
        <w:t>במכרז</w:t>
      </w:r>
      <w:r w:rsidR="006A2B8C">
        <w:rPr>
          <w:rFonts w:ascii="David" w:hAnsi="David" w:cs="David" w:hint="cs"/>
          <w:color w:val="000000"/>
          <w:sz w:val="24"/>
          <w:szCs w:val="24"/>
          <w:rtl/>
        </w:rPr>
        <w:t xml:space="preserve"> </w:t>
      </w:r>
      <w:r w:rsidRPr="007C0F73">
        <w:rPr>
          <w:rFonts w:ascii="David" w:hAnsi="David" w:cs="David"/>
          <w:color w:val="000000"/>
          <w:sz w:val="24"/>
          <w:szCs w:val="24"/>
          <w:rtl/>
        </w:rPr>
        <w:t>לתקופה</w:t>
      </w:r>
      <w:r w:rsidRPr="007C0F73">
        <w:rPr>
          <w:rFonts w:ascii="David" w:hAnsi="David" w:cs="David"/>
          <w:color w:val="000000"/>
          <w:sz w:val="24"/>
          <w:szCs w:val="24"/>
        </w:rPr>
        <w:t xml:space="preserve"> </w:t>
      </w:r>
      <w:r w:rsidRPr="007C0F73">
        <w:rPr>
          <w:rFonts w:ascii="David" w:hAnsi="David" w:cs="David"/>
          <w:color w:val="000000"/>
          <w:sz w:val="24"/>
          <w:szCs w:val="24"/>
          <w:rtl/>
        </w:rPr>
        <w:t>כמוגדר</w:t>
      </w:r>
      <w:r w:rsidRPr="007C0F73">
        <w:rPr>
          <w:rFonts w:ascii="David" w:hAnsi="David" w:cs="David"/>
          <w:color w:val="000000"/>
          <w:sz w:val="24"/>
          <w:szCs w:val="24"/>
        </w:rPr>
        <w:t xml:space="preserve"> </w:t>
      </w:r>
      <w:r w:rsidRPr="007C0F73">
        <w:rPr>
          <w:rFonts w:ascii="David" w:hAnsi="David" w:cs="David"/>
          <w:color w:val="000000"/>
          <w:sz w:val="24"/>
          <w:szCs w:val="24"/>
          <w:rtl/>
        </w:rPr>
        <w:t xml:space="preserve">במכרז, </w:t>
      </w:r>
      <w:r w:rsidR="006A2B8C" w:rsidRPr="007C0F73">
        <w:rPr>
          <w:rFonts w:ascii="David" w:hAnsi="David" w:cs="David"/>
          <w:color w:val="000000"/>
          <w:sz w:val="24"/>
          <w:szCs w:val="24"/>
          <w:rtl/>
        </w:rPr>
        <w:t xml:space="preserve">ככל שהמציע יזכה </w:t>
      </w:r>
      <w:r w:rsidRPr="007C0F73">
        <w:rPr>
          <w:rFonts w:ascii="David" w:hAnsi="David" w:cs="David"/>
          <w:color w:val="000000"/>
          <w:sz w:val="24"/>
          <w:szCs w:val="24"/>
          <w:rtl/>
        </w:rPr>
        <w:t>ואני מכיר</w:t>
      </w:r>
      <w:r w:rsidRPr="007C0F73">
        <w:rPr>
          <w:rFonts w:ascii="David" w:hAnsi="David" w:cs="David"/>
          <w:color w:val="000000"/>
          <w:sz w:val="24"/>
          <w:szCs w:val="24"/>
        </w:rPr>
        <w:t xml:space="preserve"> </w:t>
      </w:r>
      <w:r w:rsidRPr="007C0F73">
        <w:rPr>
          <w:rFonts w:ascii="David" w:hAnsi="David" w:cs="David"/>
          <w:color w:val="000000"/>
          <w:sz w:val="24"/>
          <w:szCs w:val="24"/>
          <w:rtl/>
        </w:rPr>
        <w:t>במציע</w:t>
      </w:r>
      <w:r w:rsidRPr="007C0F73">
        <w:rPr>
          <w:rFonts w:ascii="David" w:hAnsi="David" w:cs="David"/>
          <w:color w:val="000000"/>
          <w:sz w:val="24"/>
          <w:szCs w:val="24"/>
        </w:rPr>
        <w:t xml:space="preserve"> </w:t>
      </w:r>
      <w:r w:rsidRPr="007C0F73">
        <w:rPr>
          <w:rFonts w:ascii="David" w:hAnsi="David" w:cs="David"/>
          <w:color w:val="000000"/>
          <w:sz w:val="24"/>
          <w:szCs w:val="24"/>
          <w:rtl/>
        </w:rPr>
        <w:t>כמציע במכרז</w:t>
      </w:r>
      <w:r w:rsidRPr="007C0F73">
        <w:rPr>
          <w:rFonts w:ascii="David" w:hAnsi="David" w:cs="David"/>
          <w:color w:val="000000"/>
          <w:sz w:val="24"/>
          <w:szCs w:val="24"/>
        </w:rPr>
        <w:t xml:space="preserve"> </w:t>
      </w:r>
      <w:r w:rsidRPr="007C0F73">
        <w:rPr>
          <w:rFonts w:ascii="David" w:hAnsi="David" w:cs="David"/>
          <w:color w:val="000000"/>
          <w:sz w:val="24"/>
          <w:szCs w:val="24"/>
          <w:rtl/>
        </w:rPr>
        <w:t>זה</w:t>
      </w:r>
      <w:r w:rsidRPr="007C0F73">
        <w:rPr>
          <w:rFonts w:ascii="David" w:hAnsi="David" w:cs="David"/>
          <w:color w:val="000000"/>
          <w:sz w:val="28"/>
          <w:szCs w:val="24"/>
        </w:rPr>
        <w:t>.</w:t>
      </w:r>
    </w:p>
    <w:p w14:paraId="3BF26A2D" w14:textId="77777777" w:rsidR="003B181B" w:rsidRPr="003B181B" w:rsidRDefault="003B181B" w:rsidP="003B181B">
      <w:pPr>
        <w:tabs>
          <w:tab w:val="left" w:pos="453"/>
        </w:tabs>
        <w:spacing w:line="240" w:lineRule="auto"/>
        <w:ind w:left="425"/>
        <w:rPr>
          <w:rFonts w:ascii="David" w:hAnsi="David"/>
          <w:color w:val="000000"/>
          <w:sz w:val="28"/>
          <w:rtl/>
        </w:rPr>
      </w:pPr>
      <w:r>
        <w:rPr>
          <w:rFonts w:ascii="David" w:hAnsi="David" w:hint="cs"/>
          <w:color w:val="000000"/>
          <w:sz w:val="28"/>
          <w:rtl/>
        </w:rPr>
        <w:t xml:space="preserve">(יש לסמן ב </w:t>
      </w:r>
      <w:r>
        <w:rPr>
          <w:rFonts w:ascii="David" w:hAnsi="David" w:hint="cs"/>
          <w:color w:val="000000"/>
          <w:sz w:val="28"/>
        </w:rPr>
        <w:t>X</w:t>
      </w:r>
      <w:r>
        <w:rPr>
          <w:rFonts w:ascii="David" w:hAnsi="David" w:hint="cs"/>
          <w:color w:val="000000"/>
          <w:sz w:val="28"/>
          <w:rtl/>
        </w:rPr>
        <w:t xml:space="preserve"> את האפשרות הרלוונטית)</w:t>
      </w:r>
    </w:p>
    <w:p w14:paraId="5DE0067B" w14:textId="77777777" w:rsidR="007C0F73" w:rsidRPr="007C0F73" w:rsidRDefault="007C0F73" w:rsidP="007C0F73">
      <w:pPr>
        <w:tabs>
          <w:tab w:val="left" w:pos="453"/>
        </w:tabs>
        <w:overflowPunct/>
        <w:spacing w:line="240" w:lineRule="auto"/>
        <w:textAlignment w:val="auto"/>
        <w:rPr>
          <w:rFonts w:ascii="David" w:hAnsi="David"/>
          <w:color w:val="000000"/>
          <w:sz w:val="24"/>
          <w:lang w:eastAsia="en-US"/>
        </w:rPr>
      </w:pPr>
    </w:p>
    <w:p w14:paraId="7665771E" w14:textId="77777777" w:rsidR="007C0F73" w:rsidRPr="007C0F73" w:rsidRDefault="007C0F73" w:rsidP="00811A0A">
      <w:pPr>
        <w:numPr>
          <w:ilvl w:val="0"/>
          <w:numId w:val="48"/>
        </w:numPr>
        <w:tabs>
          <w:tab w:val="left" w:pos="453"/>
        </w:tabs>
        <w:overflowPunct/>
        <w:spacing w:line="240" w:lineRule="auto"/>
        <w:ind w:left="453" w:hanging="425"/>
        <w:textAlignment w:val="auto"/>
        <w:rPr>
          <w:rFonts w:ascii="David" w:hAnsi="David"/>
          <w:color w:val="000000"/>
          <w:sz w:val="24"/>
          <w:lang w:eastAsia="en-US"/>
        </w:rPr>
      </w:pPr>
      <w:r w:rsidRPr="007C0F73">
        <w:rPr>
          <w:rFonts w:ascii="David" w:hAnsi="David" w:hint="cs"/>
          <w:color w:val="000000"/>
          <w:sz w:val="24"/>
          <w:rtl/>
          <w:lang w:eastAsia="en-US"/>
        </w:rPr>
        <w:t>על</w:t>
      </w:r>
      <w:r w:rsidRPr="007C0F73">
        <w:rPr>
          <w:rFonts w:ascii="David" w:hAnsi="David"/>
          <w:color w:val="000000"/>
          <w:sz w:val="24"/>
          <w:lang w:eastAsia="en-US"/>
        </w:rPr>
        <w:t xml:space="preserve"> </w:t>
      </w:r>
      <w:r w:rsidRPr="007C0F73">
        <w:rPr>
          <w:rFonts w:ascii="David" w:hAnsi="David" w:hint="cs"/>
          <w:color w:val="000000"/>
          <w:sz w:val="24"/>
          <w:rtl/>
          <w:lang w:eastAsia="en-US"/>
        </w:rPr>
        <w:t>מנת</w:t>
      </w:r>
      <w:r w:rsidRPr="007C0F73">
        <w:rPr>
          <w:rFonts w:ascii="David" w:hAnsi="David"/>
          <w:color w:val="000000"/>
          <w:sz w:val="24"/>
          <w:lang w:eastAsia="en-US"/>
        </w:rPr>
        <w:t xml:space="preserve"> </w:t>
      </w:r>
      <w:r w:rsidRPr="007C0F73">
        <w:rPr>
          <w:rFonts w:ascii="David" w:hAnsi="David" w:hint="cs"/>
          <w:color w:val="000000"/>
          <w:sz w:val="24"/>
          <w:rtl/>
          <w:lang w:eastAsia="en-US"/>
        </w:rPr>
        <w:t>להסיר</w:t>
      </w:r>
      <w:r w:rsidRPr="007C0F73">
        <w:rPr>
          <w:rFonts w:ascii="David" w:hAnsi="David"/>
          <w:color w:val="000000"/>
          <w:sz w:val="24"/>
          <w:lang w:eastAsia="en-US"/>
        </w:rPr>
        <w:t xml:space="preserve"> </w:t>
      </w:r>
      <w:r w:rsidRPr="007C0F73">
        <w:rPr>
          <w:rFonts w:ascii="David" w:hAnsi="David" w:hint="cs"/>
          <w:color w:val="000000"/>
          <w:sz w:val="24"/>
          <w:rtl/>
          <w:lang w:eastAsia="en-US"/>
        </w:rPr>
        <w:t>כל</w:t>
      </w:r>
      <w:r w:rsidRPr="007C0F73">
        <w:rPr>
          <w:rFonts w:ascii="David" w:hAnsi="David"/>
          <w:color w:val="000000"/>
          <w:sz w:val="24"/>
          <w:lang w:eastAsia="en-US"/>
        </w:rPr>
        <w:t xml:space="preserve"> </w:t>
      </w:r>
      <w:r w:rsidRPr="007C0F73">
        <w:rPr>
          <w:rFonts w:ascii="David" w:hAnsi="David" w:hint="cs"/>
          <w:color w:val="000000"/>
          <w:sz w:val="24"/>
          <w:rtl/>
          <w:lang w:eastAsia="en-US"/>
        </w:rPr>
        <w:t>ספק, אני</w:t>
      </w:r>
      <w:r w:rsidRPr="007C0F73">
        <w:rPr>
          <w:rFonts w:ascii="David" w:hAnsi="David"/>
          <w:color w:val="000000"/>
          <w:sz w:val="24"/>
          <w:lang w:eastAsia="en-US"/>
        </w:rPr>
        <w:t xml:space="preserve"> </w:t>
      </w:r>
      <w:r w:rsidRPr="007C0F73">
        <w:rPr>
          <w:rFonts w:ascii="David" w:hAnsi="David" w:hint="cs"/>
          <w:color w:val="000000"/>
          <w:sz w:val="24"/>
          <w:rtl/>
          <w:lang w:eastAsia="en-US"/>
        </w:rPr>
        <w:t>מתחייב</w:t>
      </w:r>
      <w:r w:rsidRPr="007C0F73">
        <w:rPr>
          <w:rFonts w:ascii="David" w:hAnsi="David"/>
          <w:color w:val="000000"/>
          <w:sz w:val="24"/>
          <w:lang w:eastAsia="en-US"/>
        </w:rPr>
        <w:t xml:space="preserve"> </w:t>
      </w:r>
      <w:r w:rsidRPr="007C0F73">
        <w:rPr>
          <w:rFonts w:ascii="David" w:hAnsi="David" w:hint="cs"/>
          <w:color w:val="000000"/>
          <w:sz w:val="24"/>
          <w:rtl/>
          <w:lang w:eastAsia="en-US"/>
        </w:rPr>
        <w:t>לביצוע</w:t>
      </w:r>
      <w:r w:rsidRPr="007C0F73">
        <w:rPr>
          <w:rFonts w:ascii="David" w:hAnsi="David"/>
          <w:color w:val="000000"/>
          <w:sz w:val="24"/>
          <w:lang w:eastAsia="en-US"/>
        </w:rPr>
        <w:t xml:space="preserve"> </w:t>
      </w:r>
      <w:r w:rsidRPr="007C0F73">
        <w:rPr>
          <w:rFonts w:ascii="David" w:hAnsi="David" w:hint="cs"/>
          <w:color w:val="000000"/>
          <w:sz w:val="24"/>
          <w:rtl/>
          <w:lang w:eastAsia="en-US"/>
        </w:rPr>
        <w:t xml:space="preserve">השירותים </w:t>
      </w:r>
      <w:r w:rsidR="00F00465">
        <w:rPr>
          <w:rFonts w:ascii="David" w:hAnsi="David" w:hint="cs"/>
          <w:color w:val="000000"/>
          <w:sz w:val="24"/>
          <w:rtl/>
          <w:lang w:eastAsia="en-US"/>
        </w:rPr>
        <w:t>מושא</w:t>
      </w:r>
      <w:r w:rsidRPr="007C0F73">
        <w:rPr>
          <w:rFonts w:ascii="David" w:hAnsi="David" w:hint="cs"/>
          <w:color w:val="000000"/>
          <w:sz w:val="24"/>
          <w:rtl/>
          <w:lang w:eastAsia="en-US"/>
        </w:rPr>
        <w:t xml:space="preserve"> מכרז זה אותם קיבלתי על</w:t>
      </w:r>
      <w:r w:rsidRPr="007C0F73">
        <w:rPr>
          <w:rFonts w:ascii="David" w:hAnsi="David"/>
          <w:color w:val="000000"/>
          <w:sz w:val="24"/>
          <w:lang w:eastAsia="en-US"/>
        </w:rPr>
        <w:t xml:space="preserve"> </w:t>
      </w:r>
      <w:r w:rsidRPr="007C0F73">
        <w:rPr>
          <w:rFonts w:ascii="David" w:hAnsi="David" w:hint="cs"/>
          <w:color w:val="000000"/>
          <w:sz w:val="24"/>
          <w:rtl/>
          <w:lang w:eastAsia="en-US"/>
        </w:rPr>
        <w:t>עצמי</w:t>
      </w:r>
      <w:r w:rsidRPr="007C0F73">
        <w:rPr>
          <w:rFonts w:ascii="David" w:hAnsi="David"/>
          <w:color w:val="000000"/>
          <w:sz w:val="24"/>
          <w:lang w:eastAsia="en-US"/>
        </w:rPr>
        <w:t xml:space="preserve"> </w:t>
      </w:r>
      <w:r w:rsidRPr="007C0F73">
        <w:rPr>
          <w:rFonts w:ascii="David" w:hAnsi="David" w:hint="cs"/>
          <w:color w:val="000000"/>
          <w:sz w:val="24"/>
          <w:rtl/>
          <w:lang w:eastAsia="en-US"/>
        </w:rPr>
        <w:t>לבצע</w:t>
      </w:r>
      <w:r w:rsidRPr="007C0F73">
        <w:rPr>
          <w:rFonts w:ascii="David" w:hAnsi="David"/>
          <w:color w:val="000000"/>
          <w:sz w:val="24"/>
          <w:lang w:eastAsia="en-US"/>
        </w:rPr>
        <w:t xml:space="preserve"> </w:t>
      </w:r>
      <w:r w:rsidRPr="007C0F73">
        <w:rPr>
          <w:rFonts w:ascii="David" w:hAnsi="David" w:hint="cs"/>
          <w:color w:val="000000"/>
          <w:sz w:val="24"/>
          <w:rtl/>
          <w:lang w:eastAsia="en-US"/>
        </w:rPr>
        <w:t>כקבלן משנה</w:t>
      </w:r>
      <w:r w:rsidRPr="007C0F73">
        <w:rPr>
          <w:rFonts w:ascii="David" w:hAnsi="David"/>
          <w:color w:val="000000"/>
          <w:sz w:val="24"/>
          <w:lang w:eastAsia="en-US"/>
        </w:rPr>
        <w:t xml:space="preserve"> </w:t>
      </w:r>
      <w:r w:rsidRPr="007C0F73">
        <w:rPr>
          <w:rFonts w:ascii="David" w:hAnsi="David" w:hint="cs"/>
          <w:color w:val="000000"/>
          <w:sz w:val="24"/>
          <w:rtl/>
          <w:lang w:eastAsia="en-US"/>
        </w:rPr>
        <w:t>כאמור,</w:t>
      </w:r>
      <w:r w:rsidRPr="007C0F73">
        <w:rPr>
          <w:rFonts w:ascii="David" w:hAnsi="David"/>
          <w:color w:val="000000"/>
          <w:sz w:val="24"/>
          <w:lang w:eastAsia="en-US"/>
        </w:rPr>
        <w:t xml:space="preserve"> </w:t>
      </w:r>
      <w:r w:rsidRPr="007C0F73">
        <w:rPr>
          <w:rFonts w:ascii="David" w:hAnsi="David" w:hint="cs"/>
          <w:color w:val="000000"/>
          <w:sz w:val="24"/>
          <w:rtl/>
          <w:lang w:eastAsia="en-US"/>
        </w:rPr>
        <w:t>וכן</w:t>
      </w:r>
      <w:r w:rsidRPr="007C0F73">
        <w:rPr>
          <w:rFonts w:ascii="David" w:hAnsi="David"/>
          <w:color w:val="000000"/>
          <w:sz w:val="24"/>
          <w:lang w:eastAsia="en-US"/>
        </w:rPr>
        <w:t xml:space="preserve"> </w:t>
      </w:r>
      <w:r w:rsidRPr="007C0F73">
        <w:rPr>
          <w:rFonts w:ascii="David" w:hAnsi="David" w:hint="cs"/>
          <w:color w:val="000000"/>
          <w:sz w:val="24"/>
          <w:rtl/>
          <w:lang w:eastAsia="en-US"/>
        </w:rPr>
        <w:t>מצהיר</w:t>
      </w:r>
      <w:r w:rsidRPr="007C0F73">
        <w:rPr>
          <w:rFonts w:ascii="David" w:hAnsi="David"/>
          <w:color w:val="000000"/>
          <w:sz w:val="24"/>
          <w:lang w:eastAsia="en-US"/>
        </w:rPr>
        <w:t xml:space="preserve"> </w:t>
      </w:r>
      <w:r w:rsidRPr="007C0F73">
        <w:rPr>
          <w:rFonts w:ascii="David" w:hAnsi="David" w:hint="cs"/>
          <w:color w:val="000000"/>
          <w:sz w:val="24"/>
          <w:rtl/>
          <w:lang w:eastAsia="en-US"/>
        </w:rPr>
        <w:t>בזאת</w:t>
      </w:r>
      <w:r w:rsidRPr="007C0F73">
        <w:rPr>
          <w:rFonts w:ascii="David" w:hAnsi="David"/>
          <w:color w:val="000000"/>
          <w:sz w:val="24"/>
          <w:lang w:eastAsia="en-US"/>
        </w:rPr>
        <w:t xml:space="preserve"> </w:t>
      </w:r>
      <w:r w:rsidRPr="007C0F73">
        <w:rPr>
          <w:rFonts w:ascii="David" w:hAnsi="David" w:hint="cs"/>
          <w:color w:val="000000"/>
          <w:sz w:val="24"/>
          <w:rtl/>
          <w:lang w:eastAsia="en-US"/>
        </w:rPr>
        <w:t>כי</w:t>
      </w:r>
      <w:r w:rsidRPr="007C0F73">
        <w:rPr>
          <w:rFonts w:ascii="David" w:hAnsi="David"/>
          <w:color w:val="000000"/>
          <w:sz w:val="24"/>
          <w:lang w:eastAsia="en-US"/>
        </w:rPr>
        <w:t xml:space="preserve"> </w:t>
      </w:r>
      <w:r w:rsidRPr="007C0F73">
        <w:rPr>
          <w:rFonts w:ascii="David" w:hAnsi="David" w:hint="cs"/>
          <w:color w:val="000000"/>
          <w:sz w:val="24"/>
          <w:rtl/>
          <w:lang w:eastAsia="en-US"/>
        </w:rPr>
        <w:t>קראתי</w:t>
      </w:r>
      <w:r w:rsidRPr="007C0F73">
        <w:rPr>
          <w:rFonts w:ascii="David" w:hAnsi="David"/>
          <w:color w:val="000000"/>
          <w:sz w:val="24"/>
          <w:lang w:eastAsia="en-US"/>
        </w:rPr>
        <w:t xml:space="preserve"> </w:t>
      </w:r>
      <w:r w:rsidRPr="007C0F73">
        <w:rPr>
          <w:rFonts w:ascii="David" w:hAnsi="David" w:hint="cs"/>
          <w:color w:val="000000"/>
          <w:sz w:val="24"/>
          <w:rtl/>
          <w:lang w:eastAsia="en-US"/>
        </w:rPr>
        <w:t>את</w:t>
      </w:r>
      <w:r w:rsidRPr="007C0F73">
        <w:rPr>
          <w:rFonts w:ascii="David" w:hAnsi="David"/>
          <w:color w:val="000000"/>
          <w:sz w:val="24"/>
          <w:lang w:eastAsia="en-US"/>
        </w:rPr>
        <w:t xml:space="preserve"> </w:t>
      </w:r>
      <w:r w:rsidRPr="007C0F73">
        <w:rPr>
          <w:rFonts w:ascii="David" w:hAnsi="David" w:hint="cs"/>
          <w:color w:val="000000"/>
          <w:sz w:val="24"/>
          <w:rtl/>
          <w:lang w:eastAsia="en-US"/>
        </w:rPr>
        <w:t>כל הוראות</w:t>
      </w:r>
      <w:r w:rsidRPr="007C0F73">
        <w:rPr>
          <w:rFonts w:ascii="David" w:hAnsi="David"/>
          <w:color w:val="000000"/>
          <w:sz w:val="24"/>
          <w:lang w:eastAsia="en-US"/>
        </w:rPr>
        <w:t xml:space="preserve"> </w:t>
      </w:r>
      <w:r w:rsidRPr="007C0F73">
        <w:rPr>
          <w:rFonts w:ascii="David" w:hAnsi="David" w:hint="cs"/>
          <w:color w:val="000000"/>
          <w:sz w:val="24"/>
          <w:rtl/>
          <w:lang w:eastAsia="en-US"/>
        </w:rPr>
        <w:t>המכרז,</w:t>
      </w:r>
      <w:r w:rsidRPr="007C0F73">
        <w:rPr>
          <w:rFonts w:ascii="David" w:hAnsi="David"/>
          <w:color w:val="000000"/>
          <w:sz w:val="24"/>
          <w:lang w:eastAsia="en-US"/>
        </w:rPr>
        <w:t xml:space="preserve"> </w:t>
      </w:r>
      <w:r w:rsidRPr="007C0F73">
        <w:rPr>
          <w:rFonts w:ascii="David" w:hAnsi="David" w:hint="cs"/>
          <w:color w:val="000000"/>
          <w:sz w:val="24"/>
          <w:rtl/>
          <w:lang w:eastAsia="en-US"/>
        </w:rPr>
        <w:t>את</w:t>
      </w:r>
      <w:r w:rsidRPr="007C0F73">
        <w:rPr>
          <w:rFonts w:ascii="David" w:hAnsi="David"/>
          <w:color w:val="000000"/>
          <w:sz w:val="24"/>
          <w:lang w:eastAsia="en-US"/>
        </w:rPr>
        <w:t xml:space="preserve"> </w:t>
      </w:r>
      <w:r w:rsidRPr="007C0F73">
        <w:rPr>
          <w:rFonts w:ascii="David" w:hAnsi="David" w:hint="cs"/>
          <w:color w:val="000000"/>
          <w:sz w:val="24"/>
          <w:rtl/>
          <w:lang w:eastAsia="en-US"/>
        </w:rPr>
        <w:t>דרישותיו</w:t>
      </w:r>
      <w:r w:rsidRPr="007C0F73">
        <w:rPr>
          <w:rFonts w:ascii="David" w:hAnsi="David"/>
          <w:color w:val="000000"/>
          <w:sz w:val="24"/>
          <w:lang w:eastAsia="en-US"/>
        </w:rPr>
        <w:t xml:space="preserve"> </w:t>
      </w:r>
      <w:r w:rsidRPr="007C0F73">
        <w:rPr>
          <w:rFonts w:ascii="David" w:hAnsi="David" w:hint="cs"/>
          <w:color w:val="000000"/>
          <w:sz w:val="24"/>
          <w:rtl/>
          <w:lang w:eastAsia="en-US"/>
        </w:rPr>
        <w:t>ואת</w:t>
      </w:r>
      <w:r w:rsidRPr="007C0F73">
        <w:rPr>
          <w:rFonts w:ascii="David" w:hAnsi="David"/>
          <w:color w:val="000000"/>
          <w:sz w:val="24"/>
          <w:lang w:eastAsia="en-US"/>
        </w:rPr>
        <w:t xml:space="preserve"> </w:t>
      </w:r>
      <w:r w:rsidRPr="007C0F73">
        <w:rPr>
          <w:rFonts w:ascii="David" w:hAnsi="David" w:hint="cs"/>
          <w:color w:val="000000"/>
          <w:sz w:val="24"/>
          <w:rtl/>
          <w:lang w:eastAsia="en-US"/>
        </w:rPr>
        <w:t>הסכם</w:t>
      </w:r>
      <w:r w:rsidRPr="007C0F73">
        <w:rPr>
          <w:rFonts w:ascii="David" w:hAnsi="David"/>
          <w:color w:val="000000"/>
          <w:sz w:val="24"/>
          <w:lang w:eastAsia="en-US"/>
        </w:rPr>
        <w:t xml:space="preserve"> </w:t>
      </w:r>
      <w:r w:rsidRPr="007C0F73">
        <w:rPr>
          <w:rFonts w:ascii="David" w:hAnsi="David" w:hint="cs"/>
          <w:color w:val="000000"/>
          <w:sz w:val="24"/>
          <w:rtl/>
          <w:lang w:eastAsia="en-US"/>
        </w:rPr>
        <w:t>ההתקשרות,</w:t>
      </w:r>
      <w:r w:rsidRPr="007C0F73">
        <w:rPr>
          <w:rFonts w:ascii="David" w:hAnsi="David"/>
          <w:color w:val="000000"/>
          <w:sz w:val="24"/>
          <w:lang w:eastAsia="en-US"/>
        </w:rPr>
        <w:t xml:space="preserve"> </w:t>
      </w:r>
      <w:r w:rsidRPr="007C0F73">
        <w:rPr>
          <w:rFonts w:ascii="David" w:hAnsi="David" w:hint="cs"/>
          <w:color w:val="000000"/>
          <w:sz w:val="24"/>
          <w:rtl/>
          <w:lang w:eastAsia="en-US"/>
        </w:rPr>
        <w:t>ואין</w:t>
      </w:r>
      <w:r w:rsidRPr="007C0F73">
        <w:rPr>
          <w:rFonts w:ascii="David" w:hAnsi="David"/>
          <w:color w:val="000000"/>
          <w:sz w:val="24"/>
          <w:lang w:eastAsia="en-US"/>
        </w:rPr>
        <w:t xml:space="preserve"> </w:t>
      </w:r>
      <w:r w:rsidRPr="007C0F73">
        <w:rPr>
          <w:rFonts w:ascii="David" w:hAnsi="David" w:hint="cs"/>
          <w:color w:val="000000"/>
          <w:sz w:val="24"/>
          <w:rtl/>
          <w:lang w:eastAsia="en-US"/>
        </w:rPr>
        <w:t>בכל</w:t>
      </w:r>
      <w:r w:rsidRPr="007C0F73">
        <w:rPr>
          <w:rFonts w:ascii="David" w:hAnsi="David"/>
          <w:color w:val="000000"/>
          <w:sz w:val="24"/>
          <w:lang w:eastAsia="en-US"/>
        </w:rPr>
        <w:t xml:space="preserve"> </w:t>
      </w:r>
      <w:r w:rsidRPr="007C0F73">
        <w:rPr>
          <w:rFonts w:ascii="David" w:hAnsi="David" w:hint="cs"/>
          <w:color w:val="000000"/>
          <w:sz w:val="24"/>
          <w:rtl/>
          <w:lang w:eastAsia="en-US"/>
        </w:rPr>
        <w:t>אלה</w:t>
      </w:r>
      <w:r w:rsidRPr="007C0F73">
        <w:rPr>
          <w:rFonts w:ascii="David" w:hAnsi="David"/>
          <w:color w:val="000000"/>
          <w:sz w:val="24"/>
          <w:lang w:eastAsia="en-US"/>
        </w:rPr>
        <w:t xml:space="preserve"> </w:t>
      </w:r>
      <w:r w:rsidRPr="007C0F73">
        <w:rPr>
          <w:rFonts w:ascii="David" w:hAnsi="David" w:hint="cs"/>
          <w:color w:val="000000"/>
          <w:sz w:val="24"/>
          <w:rtl/>
          <w:lang w:eastAsia="en-US"/>
        </w:rPr>
        <w:t>כדי</w:t>
      </w:r>
      <w:r w:rsidRPr="007C0F73">
        <w:rPr>
          <w:rFonts w:ascii="David" w:hAnsi="David"/>
          <w:color w:val="000000"/>
          <w:sz w:val="24"/>
          <w:lang w:eastAsia="en-US"/>
        </w:rPr>
        <w:t xml:space="preserve"> </w:t>
      </w:r>
      <w:r w:rsidRPr="007C0F73">
        <w:rPr>
          <w:rFonts w:ascii="David" w:hAnsi="David" w:hint="cs"/>
          <w:color w:val="000000"/>
          <w:sz w:val="24"/>
          <w:rtl/>
          <w:lang w:eastAsia="en-US"/>
        </w:rPr>
        <w:t>לגרוע מקיום</w:t>
      </w:r>
      <w:r w:rsidRPr="007C0F73">
        <w:rPr>
          <w:rFonts w:ascii="David" w:hAnsi="David"/>
          <w:color w:val="000000"/>
          <w:sz w:val="24"/>
          <w:lang w:eastAsia="en-US"/>
        </w:rPr>
        <w:t xml:space="preserve"> </w:t>
      </w:r>
      <w:r w:rsidRPr="007C0F73">
        <w:rPr>
          <w:rFonts w:ascii="David" w:hAnsi="David" w:hint="cs"/>
          <w:color w:val="000000"/>
          <w:sz w:val="24"/>
          <w:rtl/>
          <w:lang w:eastAsia="en-US"/>
        </w:rPr>
        <w:t>התחייבויותיי</w:t>
      </w:r>
      <w:r w:rsidRPr="007C0F73">
        <w:rPr>
          <w:rFonts w:ascii="David" w:hAnsi="David"/>
          <w:color w:val="000000"/>
          <w:sz w:val="24"/>
          <w:lang w:eastAsia="en-US"/>
        </w:rPr>
        <w:t xml:space="preserve"> </w:t>
      </w:r>
      <w:r w:rsidRPr="007C0F73">
        <w:rPr>
          <w:rFonts w:ascii="David" w:hAnsi="David" w:hint="cs"/>
          <w:color w:val="000000"/>
          <w:sz w:val="24"/>
          <w:rtl/>
          <w:lang w:eastAsia="en-US"/>
        </w:rPr>
        <w:t>כקבלן משנה.</w:t>
      </w:r>
      <w:r w:rsidRPr="007C0F73">
        <w:rPr>
          <w:rFonts w:ascii="David" w:hAnsi="David"/>
          <w:color w:val="000000"/>
          <w:sz w:val="24"/>
          <w:lang w:eastAsia="en-US"/>
        </w:rPr>
        <w:t xml:space="preserve"> </w:t>
      </w:r>
      <w:r w:rsidRPr="007C0F73">
        <w:rPr>
          <w:rFonts w:ascii="David" w:hAnsi="David" w:hint="cs"/>
          <w:color w:val="000000"/>
          <w:sz w:val="24"/>
          <w:rtl/>
          <w:lang w:eastAsia="en-US"/>
        </w:rPr>
        <w:t>התחייבות</w:t>
      </w:r>
      <w:r w:rsidRPr="007C0F73">
        <w:rPr>
          <w:rFonts w:ascii="David" w:hAnsi="David"/>
          <w:color w:val="000000"/>
          <w:sz w:val="24"/>
          <w:lang w:eastAsia="en-US"/>
        </w:rPr>
        <w:t xml:space="preserve"> </w:t>
      </w:r>
      <w:r w:rsidRPr="007C0F73">
        <w:rPr>
          <w:rFonts w:ascii="David" w:hAnsi="David" w:hint="cs"/>
          <w:color w:val="000000"/>
          <w:sz w:val="24"/>
          <w:rtl/>
          <w:lang w:eastAsia="en-US"/>
        </w:rPr>
        <w:t>זו</w:t>
      </w:r>
      <w:r w:rsidRPr="007C0F73">
        <w:rPr>
          <w:rFonts w:ascii="David" w:hAnsi="David"/>
          <w:color w:val="000000"/>
          <w:sz w:val="24"/>
          <w:lang w:eastAsia="en-US"/>
        </w:rPr>
        <w:t xml:space="preserve"> </w:t>
      </w:r>
      <w:r w:rsidRPr="007C0F73">
        <w:rPr>
          <w:rFonts w:ascii="David" w:hAnsi="David" w:hint="cs"/>
          <w:color w:val="000000"/>
          <w:sz w:val="24"/>
          <w:rtl/>
          <w:lang w:eastAsia="en-US"/>
        </w:rPr>
        <w:t>שלנו</w:t>
      </w:r>
      <w:r w:rsidRPr="007C0F73">
        <w:rPr>
          <w:rFonts w:ascii="David" w:hAnsi="David"/>
          <w:color w:val="000000"/>
          <w:sz w:val="24"/>
          <w:lang w:eastAsia="en-US"/>
        </w:rPr>
        <w:t xml:space="preserve"> </w:t>
      </w:r>
      <w:r w:rsidRPr="007C0F73">
        <w:rPr>
          <w:rFonts w:ascii="David" w:hAnsi="David" w:hint="cs"/>
          <w:color w:val="000000"/>
          <w:sz w:val="24"/>
          <w:rtl/>
          <w:lang w:eastAsia="en-US"/>
        </w:rPr>
        <w:t>תעמוד</w:t>
      </w:r>
      <w:r w:rsidRPr="007C0F73">
        <w:rPr>
          <w:rFonts w:ascii="David" w:hAnsi="David"/>
          <w:color w:val="000000"/>
          <w:sz w:val="24"/>
          <w:lang w:eastAsia="en-US"/>
        </w:rPr>
        <w:t xml:space="preserve"> </w:t>
      </w:r>
      <w:r w:rsidRPr="007C0F73">
        <w:rPr>
          <w:rFonts w:ascii="David" w:hAnsi="David" w:hint="cs"/>
          <w:color w:val="000000"/>
          <w:sz w:val="24"/>
          <w:rtl/>
          <w:lang w:eastAsia="en-US"/>
        </w:rPr>
        <w:t>בתוקפה</w:t>
      </w:r>
      <w:r w:rsidRPr="007C0F73">
        <w:rPr>
          <w:rFonts w:ascii="David" w:hAnsi="David"/>
          <w:color w:val="000000"/>
          <w:sz w:val="24"/>
          <w:lang w:eastAsia="en-US"/>
        </w:rPr>
        <w:t xml:space="preserve"> </w:t>
      </w:r>
      <w:r w:rsidRPr="007C0F73">
        <w:rPr>
          <w:rFonts w:ascii="David" w:hAnsi="David" w:hint="cs"/>
          <w:color w:val="000000"/>
          <w:sz w:val="24"/>
          <w:rtl/>
          <w:lang w:eastAsia="en-US"/>
        </w:rPr>
        <w:t>בכל</w:t>
      </w:r>
      <w:r w:rsidRPr="007C0F73">
        <w:rPr>
          <w:rFonts w:ascii="David" w:hAnsi="David"/>
          <w:color w:val="000000"/>
          <w:sz w:val="24"/>
          <w:lang w:eastAsia="en-US"/>
        </w:rPr>
        <w:t xml:space="preserve"> </w:t>
      </w:r>
      <w:r w:rsidRPr="007C0F73">
        <w:rPr>
          <w:rFonts w:ascii="David" w:hAnsi="David" w:hint="cs"/>
          <w:color w:val="000000"/>
          <w:sz w:val="24"/>
          <w:rtl/>
          <w:lang w:eastAsia="en-US"/>
        </w:rPr>
        <w:t>עת</w:t>
      </w:r>
      <w:r w:rsidRPr="007C0F73">
        <w:rPr>
          <w:rFonts w:ascii="David" w:hAnsi="David"/>
          <w:color w:val="000000"/>
          <w:sz w:val="24"/>
          <w:lang w:eastAsia="en-US"/>
        </w:rPr>
        <w:t>,</w:t>
      </w:r>
      <w:r w:rsidRPr="007C0F73">
        <w:rPr>
          <w:rFonts w:ascii="David" w:hAnsi="David" w:hint="cs"/>
          <w:color w:val="000000"/>
          <w:sz w:val="24"/>
          <w:rtl/>
          <w:lang w:eastAsia="en-US"/>
        </w:rPr>
        <w:t xml:space="preserve"> הן</w:t>
      </w:r>
      <w:r w:rsidRPr="007C0F73">
        <w:rPr>
          <w:rFonts w:ascii="David" w:hAnsi="David"/>
          <w:color w:val="000000"/>
          <w:sz w:val="24"/>
          <w:lang w:eastAsia="en-US"/>
        </w:rPr>
        <w:t xml:space="preserve"> </w:t>
      </w:r>
      <w:r w:rsidRPr="007C0F73">
        <w:rPr>
          <w:rFonts w:ascii="David" w:hAnsi="David" w:hint="cs"/>
          <w:color w:val="000000"/>
          <w:sz w:val="24"/>
          <w:rtl/>
          <w:lang w:eastAsia="en-US"/>
        </w:rPr>
        <w:t>כלפי</w:t>
      </w:r>
      <w:r w:rsidRPr="007C0F73">
        <w:rPr>
          <w:rFonts w:ascii="David" w:hAnsi="David"/>
          <w:color w:val="000000"/>
          <w:sz w:val="24"/>
          <w:lang w:eastAsia="en-US"/>
        </w:rPr>
        <w:t xml:space="preserve"> </w:t>
      </w:r>
      <w:r w:rsidRPr="007C0F73">
        <w:rPr>
          <w:rFonts w:ascii="David" w:hAnsi="David" w:hint="cs"/>
          <w:color w:val="000000"/>
          <w:sz w:val="24"/>
          <w:rtl/>
          <w:lang w:eastAsia="en-US"/>
        </w:rPr>
        <w:t>המציע</w:t>
      </w:r>
      <w:r w:rsidRPr="007C0F73">
        <w:rPr>
          <w:rFonts w:ascii="David" w:hAnsi="David"/>
          <w:color w:val="000000"/>
          <w:sz w:val="24"/>
          <w:lang w:eastAsia="en-US"/>
        </w:rPr>
        <w:t xml:space="preserve"> </w:t>
      </w:r>
      <w:r w:rsidRPr="007C0F73">
        <w:rPr>
          <w:rFonts w:ascii="David" w:hAnsi="David" w:hint="cs"/>
          <w:color w:val="000000"/>
          <w:sz w:val="24"/>
          <w:rtl/>
          <w:lang w:eastAsia="en-US"/>
        </w:rPr>
        <w:t>והן</w:t>
      </w:r>
      <w:r w:rsidRPr="007C0F73">
        <w:rPr>
          <w:rFonts w:ascii="David" w:hAnsi="David"/>
          <w:color w:val="000000"/>
          <w:sz w:val="24"/>
          <w:lang w:eastAsia="en-US"/>
        </w:rPr>
        <w:t xml:space="preserve"> </w:t>
      </w:r>
      <w:r w:rsidRPr="007C0F73">
        <w:rPr>
          <w:rFonts w:ascii="David" w:hAnsi="David" w:hint="cs"/>
          <w:color w:val="000000"/>
          <w:sz w:val="24"/>
          <w:rtl/>
          <w:lang w:eastAsia="en-US"/>
        </w:rPr>
        <w:t>כלפי</w:t>
      </w:r>
      <w:r w:rsidRPr="007C0F73">
        <w:rPr>
          <w:rFonts w:ascii="David" w:hAnsi="David"/>
          <w:color w:val="000000"/>
          <w:sz w:val="24"/>
          <w:lang w:eastAsia="en-US"/>
        </w:rPr>
        <w:t xml:space="preserve"> </w:t>
      </w:r>
      <w:r w:rsidRPr="007C0F73">
        <w:rPr>
          <w:rFonts w:ascii="David" w:hAnsi="David" w:hint="cs"/>
          <w:color w:val="000000"/>
          <w:sz w:val="24"/>
          <w:rtl/>
          <w:lang w:eastAsia="en-US"/>
        </w:rPr>
        <w:t>עורך</w:t>
      </w:r>
      <w:r w:rsidRPr="007C0F73">
        <w:rPr>
          <w:rFonts w:ascii="David" w:hAnsi="David"/>
          <w:color w:val="000000"/>
          <w:sz w:val="24"/>
          <w:lang w:eastAsia="en-US"/>
        </w:rPr>
        <w:t xml:space="preserve"> </w:t>
      </w:r>
      <w:r w:rsidRPr="007C0F73">
        <w:rPr>
          <w:rFonts w:ascii="David" w:hAnsi="David" w:hint="cs"/>
          <w:color w:val="000000"/>
          <w:sz w:val="24"/>
          <w:rtl/>
          <w:lang w:eastAsia="en-US"/>
        </w:rPr>
        <w:t>המכרז</w:t>
      </w:r>
      <w:r w:rsidRPr="007C0F73">
        <w:rPr>
          <w:rFonts w:ascii="David" w:hAnsi="David"/>
          <w:color w:val="000000"/>
          <w:sz w:val="24"/>
          <w:lang w:eastAsia="en-US"/>
        </w:rPr>
        <w:t>.</w:t>
      </w:r>
    </w:p>
    <w:p w14:paraId="2D97C352" w14:textId="77777777" w:rsidR="007C0F73" w:rsidRPr="007C0F73" w:rsidRDefault="007C0F73" w:rsidP="007C0F73">
      <w:pPr>
        <w:tabs>
          <w:tab w:val="left" w:pos="453"/>
        </w:tabs>
        <w:overflowPunct/>
        <w:spacing w:line="240" w:lineRule="auto"/>
        <w:ind w:left="453"/>
        <w:textAlignment w:val="auto"/>
        <w:rPr>
          <w:rFonts w:ascii="David" w:hAnsi="David"/>
          <w:color w:val="000000"/>
          <w:sz w:val="24"/>
          <w:lang w:eastAsia="en-US"/>
        </w:rPr>
      </w:pPr>
    </w:p>
    <w:p w14:paraId="322CD95C" w14:textId="77777777" w:rsidR="007C0F73" w:rsidRPr="007C0F73" w:rsidRDefault="007C0F73" w:rsidP="00811A0A">
      <w:pPr>
        <w:numPr>
          <w:ilvl w:val="0"/>
          <w:numId w:val="48"/>
        </w:numPr>
        <w:tabs>
          <w:tab w:val="left" w:pos="453"/>
        </w:tabs>
        <w:overflowPunct/>
        <w:spacing w:line="240" w:lineRule="auto"/>
        <w:ind w:left="453" w:hanging="425"/>
        <w:textAlignment w:val="auto"/>
        <w:rPr>
          <w:rFonts w:ascii="David" w:hAnsi="David"/>
          <w:sz w:val="24"/>
          <w:lang w:eastAsia="en-US"/>
        </w:rPr>
      </w:pPr>
      <w:r w:rsidRPr="007C0F73">
        <w:rPr>
          <w:rFonts w:ascii="David" w:hAnsi="David" w:hint="eastAsia"/>
          <w:sz w:val="24"/>
          <w:rtl/>
          <w:lang w:eastAsia="en-US"/>
        </w:rPr>
        <w:t>זה</w:t>
      </w:r>
      <w:r w:rsidRPr="007C0F73">
        <w:rPr>
          <w:rFonts w:ascii="David" w:hAnsi="David"/>
          <w:sz w:val="24"/>
          <w:rtl/>
          <w:lang w:eastAsia="en-US"/>
        </w:rPr>
        <w:t xml:space="preserve"> </w:t>
      </w:r>
      <w:r w:rsidRPr="007C0F73">
        <w:rPr>
          <w:rFonts w:ascii="David" w:hAnsi="David" w:hint="eastAsia"/>
          <w:sz w:val="24"/>
          <w:rtl/>
          <w:lang w:eastAsia="en-US"/>
        </w:rPr>
        <w:t>שמי</w:t>
      </w:r>
      <w:r w:rsidRPr="007C0F73">
        <w:rPr>
          <w:rFonts w:ascii="David" w:hAnsi="David"/>
          <w:sz w:val="24"/>
          <w:rtl/>
          <w:lang w:eastAsia="en-US"/>
        </w:rPr>
        <w:t xml:space="preserve">, </w:t>
      </w:r>
      <w:r w:rsidRPr="007C0F73">
        <w:rPr>
          <w:rFonts w:ascii="David" w:hAnsi="David" w:hint="eastAsia"/>
          <w:sz w:val="24"/>
          <w:rtl/>
          <w:lang w:eastAsia="en-US"/>
        </w:rPr>
        <w:t>להלן</w:t>
      </w:r>
      <w:r w:rsidRPr="007C0F73">
        <w:rPr>
          <w:rFonts w:ascii="David" w:hAnsi="David"/>
          <w:sz w:val="24"/>
          <w:rtl/>
          <w:lang w:eastAsia="en-US"/>
        </w:rPr>
        <w:t xml:space="preserve"> </w:t>
      </w:r>
      <w:r w:rsidRPr="007C0F73">
        <w:rPr>
          <w:rFonts w:ascii="David" w:hAnsi="David" w:hint="eastAsia"/>
          <w:sz w:val="24"/>
          <w:rtl/>
          <w:lang w:eastAsia="en-US"/>
        </w:rPr>
        <w:t>חתימתי</w:t>
      </w:r>
      <w:r w:rsidRPr="007C0F73">
        <w:rPr>
          <w:rFonts w:ascii="David" w:hAnsi="David"/>
          <w:sz w:val="24"/>
          <w:rtl/>
          <w:lang w:eastAsia="en-US"/>
        </w:rPr>
        <w:t xml:space="preserve"> </w:t>
      </w:r>
      <w:r w:rsidRPr="007C0F73">
        <w:rPr>
          <w:rFonts w:ascii="David" w:hAnsi="David" w:hint="eastAsia"/>
          <w:sz w:val="24"/>
          <w:rtl/>
          <w:lang w:eastAsia="en-US"/>
        </w:rPr>
        <w:t>ותוכן</w:t>
      </w:r>
      <w:r w:rsidRPr="007C0F73">
        <w:rPr>
          <w:rFonts w:ascii="David" w:hAnsi="David"/>
          <w:sz w:val="24"/>
          <w:rtl/>
          <w:lang w:eastAsia="en-US"/>
        </w:rPr>
        <w:t xml:space="preserve"> </w:t>
      </w:r>
      <w:r w:rsidRPr="007C0F73">
        <w:rPr>
          <w:rFonts w:ascii="David" w:hAnsi="David" w:hint="eastAsia"/>
          <w:sz w:val="24"/>
          <w:rtl/>
          <w:lang w:eastAsia="en-US"/>
        </w:rPr>
        <w:t>הצהרתי</w:t>
      </w:r>
      <w:r w:rsidRPr="007C0F73">
        <w:rPr>
          <w:rFonts w:ascii="David" w:hAnsi="David"/>
          <w:sz w:val="24"/>
          <w:rtl/>
          <w:lang w:eastAsia="en-US"/>
        </w:rPr>
        <w:t xml:space="preserve"> </w:t>
      </w:r>
      <w:r w:rsidRPr="007C0F73">
        <w:rPr>
          <w:rFonts w:ascii="David" w:hAnsi="David" w:hint="eastAsia"/>
          <w:sz w:val="24"/>
          <w:rtl/>
          <w:lang w:eastAsia="en-US"/>
        </w:rPr>
        <w:t>דלעיל</w:t>
      </w:r>
      <w:r w:rsidRPr="007C0F73">
        <w:rPr>
          <w:rFonts w:ascii="David" w:hAnsi="David"/>
          <w:sz w:val="24"/>
          <w:rtl/>
          <w:lang w:eastAsia="en-US"/>
        </w:rPr>
        <w:t xml:space="preserve"> </w:t>
      </w:r>
      <w:r w:rsidRPr="007C0F73">
        <w:rPr>
          <w:rFonts w:ascii="David" w:hAnsi="David" w:hint="eastAsia"/>
          <w:sz w:val="24"/>
          <w:rtl/>
          <w:lang w:eastAsia="en-US"/>
        </w:rPr>
        <w:t>אמת</w:t>
      </w:r>
      <w:r w:rsidRPr="007C0F73">
        <w:rPr>
          <w:rFonts w:ascii="David" w:hAnsi="David"/>
          <w:sz w:val="24"/>
          <w:rtl/>
          <w:lang w:eastAsia="en-US"/>
        </w:rPr>
        <w:t>.</w:t>
      </w:r>
    </w:p>
    <w:p w14:paraId="7D9B7D94" w14:textId="77777777" w:rsidR="007C0F73" w:rsidRPr="007C0F73" w:rsidRDefault="007C0F73" w:rsidP="007C0F73">
      <w:pPr>
        <w:overflowPunct/>
        <w:autoSpaceDE/>
        <w:autoSpaceDN/>
        <w:adjustRightInd/>
        <w:ind w:left="720"/>
        <w:contextualSpacing/>
        <w:textAlignment w:val="auto"/>
        <w:rPr>
          <w:rFonts w:ascii="David" w:eastAsia="Calibri" w:hAnsi="David"/>
          <w:sz w:val="24"/>
          <w:rtl/>
          <w:lang w:eastAsia="en-US"/>
        </w:rPr>
      </w:pPr>
    </w:p>
    <w:p w14:paraId="512D8AD4" w14:textId="77777777" w:rsidR="007C0F73" w:rsidRPr="007C0F73" w:rsidRDefault="007C0F73" w:rsidP="007C0F73">
      <w:pPr>
        <w:tabs>
          <w:tab w:val="left" w:pos="453"/>
        </w:tabs>
        <w:overflowPunct/>
        <w:spacing w:line="240" w:lineRule="auto"/>
        <w:ind w:left="453"/>
        <w:textAlignment w:val="auto"/>
        <w:rPr>
          <w:rFonts w:ascii="David" w:hAnsi="David"/>
          <w:sz w:val="24"/>
          <w:rtl/>
          <w:lang w:eastAsia="en-US"/>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0"/>
        <w:gridCol w:w="3070"/>
      </w:tblGrid>
      <w:tr w:rsidR="007C0F73" w:rsidRPr="007C0F73" w14:paraId="7066977C" w14:textId="77777777" w:rsidTr="002F6D69">
        <w:trPr>
          <w:jc w:val="center"/>
        </w:trPr>
        <w:tc>
          <w:tcPr>
            <w:tcW w:w="2910" w:type="dxa"/>
          </w:tcPr>
          <w:p w14:paraId="5B33CECA" w14:textId="77777777" w:rsidR="007C0F73" w:rsidRPr="007C0F73" w:rsidRDefault="007C0F73" w:rsidP="007C0F73">
            <w:pPr>
              <w:spacing w:line="240" w:lineRule="auto"/>
              <w:jc w:val="center"/>
              <w:rPr>
                <w:rFonts w:ascii="David" w:hAnsi="David"/>
                <w:b/>
                <w:bCs/>
              </w:rPr>
            </w:pPr>
            <w:r w:rsidRPr="007C0F73">
              <w:rPr>
                <w:rFonts w:ascii="David" w:hAnsi="David"/>
                <w:b/>
                <w:bCs/>
                <w:rtl/>
              </w:rPr>
              <w:t>_______________</w:t>
            </w:r>
          </w:p>
        </w:tc>
        <w:tc>
          <w:tcPr>
            <w:tcW w:w="3070" w:type="dxa"/>
          </w:tcPr>
          <w:p w14:paraId="6D910B2C" w14:textId="77777777" w:rsidR="007C0F73" w:rsidRPr="007C0F73" w:rsidRDefault="007C0F73" w:rsidP="007C0F73">
            <w:pPr>
              <w:spacing w:line="240" w:lineRule="auto"/>
              <w:jc w:val="center"/>
              <w:rPr>
                <w:rFonts w:ascii="David" w:hAnsi="David"/>
                <w:b/>
                <w:bCs/>
              </w:rPr>
            </w:pPr>
            <w:r w:rsidRPr="007C0F73">
              <w:rPr>
                <w:rFonts w:ascii="David" w:hAnsi="David"/>
                <w:b/>
                <w:bCs/>
                <w:rtl/>
              </w:rPr>
              <w:t>______________________</w:t>
            </w:r>
          </w:p>
        </w:tc>
      </w:tr>
      <w:tr w:rsidR="007C0F73" w:rsidRPr="007C0F73" w14:paraId="06563A1D" w14:textId="77777777" w:rsidTr="002F6D69">
        <w:trPr>
          <w:jc w:val="center"/>
        </w:trPr>
        <w:tc>
          <w:tcPr>
            <w:tcW w:w="2910" w:type="dxa"/>
          </w:tcPr>
          <w:p w14:paraId="2ACE5DAB" w14:textId="77777777" w:rsidR="007C0F73" w:rsidRPr="007C0F73" w:rsidRDefault="007C0F73" w:rsidP="007C0F73">
            <w:pPr>
              <w:spacing w:line="240" w:lineRule="auto"/>
              <w:jc w:val="center"/>
              <w:rPr>
                <w:rFonts w:ascii="David" w:hAnsi="David"/>
              </w:rPr>
            </w:pPr>
            <w:r w:rsidRPr="007C0F73">
              <w:rPr>
                <w:rFonts w:ascii="David" w:hAnsi="David"/>
                <w:rtl/>
              </w:rPr>
              <w:t>תאריך</w:t>
            </w:r>
          </w:p>
        </w:tc>
        <w:tc>
          <w:tcPr>
            <w:tcW w:w="3070" w:type="dxa"/>
          </w:tcPr>
          <w:p w14:paraId="49EC3912" w14:textId="77777777" w:rsidR="007C0F73" w:rsidRPr="007C0F73" w:rsidRDefault="007C0F73" w:rsidP="007C0F73">
            <w:pPr>
              <w:spacing w:line="240" w:lineRule="auto"/>
              <w:jc w:val="center"/>
              <w:rPr>
                <w:rFonts w:ascii="David" w:hAnsi="David"/>
              </w:rPr>
            </w:pPr>
            <w:r w:rsidRPr="007C0F73">
              <w:rPr>
                <w:rFonts w:ascii="David" w:hAnsi="David" w:hint="cs"/>
                <w:rtl/>
              </w:rPr>
              <w:t>חתימת המצהיר</w:t>
            </w:r>
          </w:p>
        </w:tc>
      </w:tr>
    </w:tbl>
    <w:p w14:paraId="35002475" w14:textId="77777777" w:rsidR="007C0F73" w:rsidRPr="007C0F73" w:rsidRDefault="007C0F73" w:rsidP="007C0F73">
      <w:pPr>
        <w:tabs>
          <w:tab w:val="left" w:pos="453"/>
        </w:tabs>
        <w:overflowPunct/>
        <w:spacing w:line="240" w:lineRule="auto"/>
        <w:ind w:left="453"/>
        <w:textAlignment w:val="auto"/>
        <w:rPr>
          <w:rFonts w:ascii="David" w:hAnsi="David"/>
          <w:sz w:val="24"/>
          <w:lang w:eastAsia="en-US"/>
        </w:rPr>
      </w:pPr>
    </w:p>
    <w:p w14:paraId="61835FA3" w14:textId="77777777" w:rsidR="007C0F73" w:rsidRPr="007C0F73" w:rsidRDefault="007C0F73" w:rsidP="007C0F73">
      <w:pPr>
        <w:spacing w:line="240" w:lineRule="auto"/>
        <w:jc w:val="center"/>
        <w:rPr>
          <w:rFonts w:ascii="David" w:hAnsi="David"/>
          <w:u w:val="single"/>
          <w:rtl/>
        </w:rPr>
      </w:pPr>
      <w:r w:rsidRPr="007C0F73">
        <w:rPr>
          <w:rFonts w:ascii="David" w:hAnsi="David"/>
          <w:u w:val="single"/>
          <w:rtl/>
        </w:rPr>
        <w:t>אישור עורך דין</w:t>
      </w:r>
    </w:p>
    <w:p w14:paraId="07F8E6D4" w14:textId="77777777" w:rsidR="007C0F73" w:rsidRPr="007C0F73" w:rsidRDefault="007C0F73" w:rsidP="007C0F73">
      <w:pPr>
        <w:spacing w:line="240" w:lineRule="auto"/>
        <w:jc w:val="center"/>
        <w:rPr>
          <w:rFonts w:ascii="David" w:hAnsi="David"/>
          <w:u w:val="single"/>
        </w:rPr>
      </w:pPr>
    </w:p>
    <w:p w14:paraId="72BC1B18" w14:textId="77777777" w:rsidR="007C0F73" w:rsidRPr="007C0F73" w:rsidRDefault="007C0F73" w:rsidP="007C0F73">
      <w:pPr>
        <w:spacing w:line="240" w:lineRule="auto"/>
        <w:jc w:val="center"/>
        <w:rPr>
          <w:rFonts w:ascii="David" w:hAnsi="David"/>
        </w:rPr>
      </w:pPr>
    </w:p>
    <w:p w14:paraId="35685DE2" w14:textId="77777777" w:rsidR="007C0F73" w:rsidRPr="007C0F73" w:rsidRDefault="007C0F73" w:rsidP="007C0F73">
      <w:pPr>
        <w:overflowPunct/>
        <w:autoSpaceDE/>
        <w:autoSpaceDN/>
        <w:adjustRightInd/>
        <w:spacing w:line="240" w:lineRule="auto"/>
        <w:textAlignment w:val="auto"/>
        <w:rPr>
          <w:rFonts w:ascii="David" w:hAnsi="David"/>
          <w:sz w:val="24"/>
          <w:rtl/>
        </w:rPr>
      </w:pPr>
      <w:r w:rsidRPr="007C0F7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E66BCF" w14:textId="77777777" w:rsidR="007C0F73" w:rsidRPr="007C0F73" w:rsidRDefault="007C0F73" w:rsidP="007C0F73">
      <w:pPr>
        <w:overflowPunct/>
        <w:autoSpaceDE/>
        <w:autoSpaceDN/>
        <w:adjustRightInd/>
        <w:spacing w:line="240" w:lineRule="auto"/>
        <w:textAlignment w:val="auto"/>
        <w:rPr>
          <w:rFonts w:ascii="David" w:hAnsi="David"/>
          <w:sz w:val="24"/>
          <w:rtl/>
        </w:rPr>
      </w:pPr>
    </w:p>
    <w:p w14:paraId="45C2D3B1" w14:textId="77777777" w:rsidR="007C0F73" w:rsidRPr="007C0F73" w:rsidRDefault="007C0F73" w:rsidP="007C0F73">
      <w:pPr>
        <w:spacing w:line="240" w:lineRule="auto"/>
        <w:rPr>
          <w:rFonts w:ascii="David" w:hAnsi="David"/>
          <w:sz w:val="24"/>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C0F73" w:rsidRPr="007C0F73" w14:paraId="209A9C81" w14:textId="77777777" w:rsidTr="002F6D69">
        <w:tc>
          <w:tcPr>
            <w:tcW w:w="3114" w:type="dxa"/>
          </w:tcPr>
          <w:p w14:paraId="5E4011EE" w14:textId="77777777" w:rsidR="007C0F73" w:rsidRPr="007C0F73" w:rsidRDefault="007C0F73" w:rsidP="007C0F73">
            <w:pPr>
              <w:spacing w:line="240" w:lineRule="auto"/>
              <w:jc w:val="center"/>
              <w:rPr>
                <w:rFonts w:ascii="David" w:hAnsi="David"/>
                <w:b/>
                <w:bCs/>
              </w:rPr>
            </w:pPr>
            <w:r w:rsidRPr="007C0F73">
              <w:rPr>
                <w:rFonts w:ascii="David" w:hAnsi="David"/>
                <w:b/>
                <w:bCs/>
                <w:rtl/>
              </w:rPr>
              <w:t>_______________</w:t>
            </w:r>
          </w:p>
        </w:tc>
        <w:tc>
          <w:tcPr>
            <w:tcW w:w="3115" w:type="dxa"/>
          </w:tcPr>
          <w:p w14:paraId="5AFCAF20" w14:textId="77777777" w:rsidR="007C0F73" w:rsidRPr="007C0F73" w:rsidRDefault="007C0F73" w:rsidP="007C0F73">
            <w:pPr>
              <w:spacing w:line="240" w:lineRule="auto"/>
              <w:jc w:val="center"/>
              <w:rPr>
                <w:rFonts w:ascii="David" w:hAnsi="David"/>
                <w:b/>
                <w:bCs/>
              </w:rPr>
            </w:pPr>
            <w:r w:rsidRPr="007C0F73">
              <w:rPr>
                <w:rFonts w:ascii="David" w:hAnsi="David"/>
                <w:b/>
                <w:bCs/>
                <w:rtl/>
              </w:rPr>
              <w:t>______________________</w:t>
            </w:r>
          </w:p>
        </w:tc>
        <w:tc>
          <w:tcPr>
            <w:tcW w:w="3115" w:type="dxa"/>
          </w:tcPr>
          <w:p w14:paraId="2AD74C66" w14:textId="77777777" w:rsidR="007C0F73" w:rsidRPr="007C0F73" w:rsidRDefault="007C0F73" w:rsidP="007C0F73">
            <w:pPr>
              <w:spacing w:line="240" w:lineRule="auto"/>
              <w:jc w:val="center"/>
              <w:rPr>
                <w:rFonts w:ascii="David" w:hAnsi="David"/>
                <w:b/>
                <w:bCs/>
              </w:rPr>
            </w:pPr>
            <w:r w:rsidRPr="007C0F73">
              <w:rPr>
                <w:rFonts w:ascii="David" w:hAnsi="David"/>
                <w:b/>
                <w:bCs/>
                <w:rtl/>
              </w:rPr>
              <w:t>_____________________</w:t>
            </w:r>
          </w:p>
        </w:tc>
      </w:tr>
      <w:tr w:rsidR="007C0F73" w:rsidRPr="007C0F73" w14:paraId="66362449" w14:textId="77777777" w:rsidTr="002F6D69">
        <w:tc>
          <w:tcPr>
            <w:tcW w:w="3114" w:type="dxa"/>
          </w:tcPr>
          <w:p w14:paraId="6672C439" w14:textId="77777777" w:rsidR="007C0F73" w:rsidRPr="007C0F73" w:rsidRDefault="007C0F73" w:rsidP="007C0F73">
            <w:pPr>
              <w:spacing w:line="240" w:lineRule="auto"/>
              <w:jc w:val="center"/>
              <w:rPr>
                <w:rFonts w:ascii="David" w:hAnsi="David"/>
              </w:rPr>
            </w:pPr>
            <w:r w:rsidRPr="007C0F73">
              <w:rPr>
                <w:rFonts w:ascii="David" w:hAnsi="David"/>
                <w:rtl/>
              </w:rPr>
              <w:t>תאריך</w:t>
            </w:r>
          </w:p>
        </w:tc>
        <w:tc>
          <w:tcPr>
            <w:tcW w:w="3115" w:type="dxa"/>
          </w:tcPr>
          <w:p w14:paraId="5BDEA3DC" w14:textId="77777777" w:rsidR="007C0F73" w:rsidRPr="007C0F73" w:rsidRDefault="007C0F73" w:rsidP="007C0F73">
            <w:pPr>
              <w:spacing w:line="240" w:lineRule="auto"/>
              <w:jc w:val="center"/>
              <w:rPr>
                <w:rFonts w:ascii="David" w:hAnsi="David"/>
              </w:rPr>
            </w:pPr>
            <w:r w:rsidRPr="007C0F73">
              <w:rPr>
                <w:rFonts w:ascii="David" w:hAnsi="David"/>
                <w:rtl/>
              </w:rPr>
              <w:t>מספר רישיון</w:t>
            </w:r>
          </w:p>
        </w:tc>
        <w:tc>
          <w:tcPr>
            <w:tcW w:w="3115" w:type="dxa"/>
          </w:tcPr>
          <w:p w14:paraId="07411102" w14:textId="77777777" w:rsidR="007C0F73" w:rsidRPr="007C0F73" w:rsidRDefault="007C0F73" w:rsidP="007C0F73">
            <w:pPr>
              <w:spacing w:line="240" w:lineRule="auto"/>
              <w:jc w:val="center"/>
              <w:rPr>
                <w:rFonts w:ascii="David" w:hAnsi="David"/>
              </w:rPr>
            </w:pPr>
            <w:r w:rsidRPr="007C0F73">
              <w:rPr>
                <w:rFonts w:ascii="David" w:hAnsi="David"/>
                <w:rtl/>
              </w:rPr>
              <w:t>חתימה וחותמת</w:t>
            </w:r>
          </w:p>
        </w:tc>
      </w:tr>
    </w:tbl>
    <w:p w14:paraId="461AE4F4" w14:textId="75C2BA67" w:rsidR="00FD40A5" w:rsidRDefault="00FD40A5" w:rsidP="00FD40A5">
      <w:pPr>
        <w:pStyle w:val="7"/>
        <w:rPr>
          <w:rtl/>
        </w:rPr>
      </w:pPr>
      <w:bookmarkStart w:id="274" w:name="נספח_הסכם_התקשרות"/>
      <w:bookmarkStart w:id="275" w:name="_Toc16756723"/>
      <w:r w:rsidRPr="001F77FE">
        <w:rPr>
          <w:rFonts w:hint="cs"/>
          <w:rtl/>
        </w:rPr>
        <w:lastRenderedPageBreak/>
        <w:t>נס</w:t>
      </w:r>
      <w:r w:rsidRPr="001F77FE">
        <w:rPr>
          <w:rtl/>
        </w:rPr>
        <w:t xml:space="preserve">פח </w:t>
      </w:r>
      <w:bookmarkEnd w:id="274"/>
      <w:r w:rsidR="00A66F10">
        <w:rPr>
          <w:rFonts w:hint="cs"/>
          <w:rtl/>
        </w:rPr>
        <w:t>טו'</w:t>
      </w:r>
      <w:r w:rsidRPr="001F77FE">
        <w:rPr>
          <w:rtl/>
        </w:rPr>
        <w:t xml:space="preserve"> –</w:t>
      </w:r>
      <w:r>
        <w:rPr>
          <w:rtl/>
        </w:rPr>
        <w:t xml:space="preserve"> </w:t>
      </w:r>
      <w:bookmarkStart w:id="276" w:name="נספח_הסכם_התקשרות_כותרת"/>
      <w:r w:rsidRPr="001F77FE">
        <w:rPr>
          <w:rFonts w:hint="cs"/>
          <w:rtl/>
        </w:rPr>
        <w:t>הסכם ההתקשרות</w:t>
      </w:r>
      <w:bookmarkEnd w:id="275"/>
      <w:bookmarkEnd w:id="276"/>
    </w:p>
    <w:p w14:paraId="10CE35B7" w14:textId="77777777" w:rsidR="00212A98" w:rsidRPr="00EC383C" w:rsidRDefault="00212A98" w:rsidP="007875B4">
      <w:pPr>
        <w:spacing w:line="240" w:lineRule="auto"/>
        <w:rPr>
          <w:rtl/>
        </w:rPr>
      </w:pPr>
    </w:p>
    <w:p w14:paraId="51EF757C" w14:textId="77777777" w:rsidR="008F219F" w:rsidRPr="00111222" w:rsidRDefault="008F219F" w:rsidP="007875B4">
      <w:pPr>
        <w:tabs>
          <w:tab w:val="left" w:pos="3826"/>
          <w:tab w:val="left" w:pos="6345"/>
        </w:tabs>
        <w:spacing w:line="240" w:lineRule="auto"/>
        <w:ind w:left="108"/>
        <w:jc w:val="center"/>
        <w:rPr>
          <w:sz w:val="24"/>
          <w:rtl/>
        </w:rPr>
      </w:pPr>
      <w:r w:rsidRPr="00111222">
        <w:rPr>
          <w:sz w:val="24"/>
          <w:rtl/>
        </w:rPr>
        <w:t>שנחתם ביום ___________</w:t>
      </w:r>
      <w:r>
        <w:rPr>
          <w:rFonts w:hint="cs"/>
          <w:sz w:val="24"/>
          <w:rtl/>
        </w:rPr>
        <w:t xml:space="preserve"> </w:t>
      </w:r>
      <w:r w:rsidRPr="00111222">
        <w:rPr>
          <w:sz w:val="24"/>
          <w:rtl/>
        </w:rPr>
        <w:t xml:space="preserve">לחודש ____________ </w:t>
      </w:r>
      <w:r>
        <w:rPr>
          <w:rFonts w:hint="cs"/>
          <w:sz w:val="24"/>
          <w:rtl/>
        </w:rPr>
        <w:t>שנה __________</w:t>
      </w:r>
    </w:p>
    <w:p w14:paraId="6A7B053D" w14:textId="77777777" w:rsidR="00DA7DF3" w:rsidRPr="00111222" w:rsidRDefault="00DA7DF3" w:rsidP="007875B4">
      <w:pPr>
        <w:spacing w:line="240" w:lineRule="auto"/>
        <w:rPr>
          <w:sz w:val="24"/>
          <w:rtl/>
        </w:rPr>
      </w:pPr>
    </w:p>
    <w:p w14:paraId="0C84E448" w14:textId="77777777" w:rsidR="00EC1A9B" w:rsidRDefault="00DA7DF3" w:rsidP="007875B4">
      <w:pPr>
        <w:spacing w:line="240" w:lineRule="auto"/>
        <w:rPr>
          <w:sz w:val="24"/>
          <w:rtl/>
        </w:rPr>
      </w:pPr>
      <w:r>
        <w:rPr>
          <w:sz w:val="24"/>
          <w:rtl/>
        </w:rPr>
        <w:t>בין</w:t>
      </w:r>
      <w:r w:rsidR="008F219F">
        <w:rPr>
          <w:rFonts w:hint="cs"/>
          <w:sz w:val="24"/>
          <w:rtl/>
        </w:rPr>
        <w:t xml:space="preserve">: </w:t>
      </w:r>
      <w:r w:rsidR="00916500">
        <w:rPr>
          <w:sz w:val="24"/>
          <w:rtl/>
        </w:rPr>
        <w:t>מדינת ישראל</w:t>
      </w:r>
      <w:r w:rsidR="00916500">
        <w:rPr>
          <w:rFonts w:hint="cs"/>
          <w:sz w:val="24"/>
          <w:rtl/>
        </w:rPr>
        <w:t xml:space="preserve">, </w:t>
      </w:r>
      <w:r w:rsidR="00916500">
        <w:rPr>
          <w:sz w:val="24"/>
          <w:rtl/>
        </w:rPr>
        <w:t>נציבות שירות המדינה</w:t>
      </w:r>
      <w:r w:rsidR="00916500">
        <w:rPr>
          <w:rFonts w:hint="cs"/>
          <w:sz w:val="24"/>
          <w:rtl/>
        </w:rPr>
        <w:t>,</w:t>
      </w:r>
      <w:r w:rsidRPr="00111222">
        <w:rPr>
          <w:sz w:val="24"/>
          <w:rtl/>
        </w:rPr>
        <w:t xml:space="preserve"> המיוצגת ע"י </w:t>
      </w:r>
      <w:r>
        <w:rPr>
          <w:rFonts w:hint="cs"/>
          <w:sz w:val="24"/>
          <w:rtl/>
        </w:rPr>
        <w:t>נציב שירות המדינה</w:t>
      </w:r>
      <w:r w:rsidR="00916500">
        <w:rPr>
          <w:sz w:val="24"/>
          <w:rtl/>
        </w:rPr>
        <w:t xml:space="preserve"> וחשב משרד ראש הממשלה</w:t>
      </w:r>
      <w:r w:rsidR="00916500">
        <w:rPr>
          <w:rFonts w:hint="cs"/>
          <w:sz w:val="24"/>
          <w:rtl/>
        </w:rPr>
        <w:t>;</w:t>
      </w:r>
    </w:p>
    <w:p w14:paraId="61365FF1" w14:textId="77777777" w:rsidR="00DA7DF3" w:rsidRPr="00111222" w:rsidRDefault="00DA7DF3" w:rsidP="00CC4C92">
      <w:pPr>
        <w:spacing w:line="240" w:lineRule="auto"/>
        <w:jc w:val="right"/>
        <w:rPr>
          <w:sz w:val="24"/>
          <w:rtl/>
        </w:rPr>
      </w:pPr>
      <w:r w:rsidRPr="00111222">
        <w:rPr>
          <w:sz w:val="24"/>
          <w:rtl/>
        </w:rPr>
        <w:t>(להלן</w:t>
      </w:r>
      <w:r>
        <w:rPr>
          <w:sz w:val="24"/>
          <w:rtl/>
        </w:rPr>
        <w:t>:</w:t>
      </w:r>
      <w:r>
        <w:rPr>
          <w:rFonts w:hint="cs"/>
          <w:sz w:val="24"/>
          <w:rtl/>
        </w:rPr>
        <w:t xml:space="preserve"> </w:t>
      </w:r>
      <w:r>
        <w:rPr>
          <w:sz w:val="24"/>
          <w:rtl/>
        </w:rPr>
        <w:t>"</w:t>
      </w:r>
      <w:r w:rsidRPr="00EC1A9B">
        <w:rPr>
          <w:rFonts w:hint="cs"/>
          <w:b/>
          <w:bCs/>
          <w:sz w:val="24"/>
          <w:rtl/>
        </w:rPr>
        <w:t>המ</w:t>
      </w:r>
      <w:r w:rsidR="00327A79">
        <w:rPr>
          <w:rFonts w:hint="cs"/>
          <w:b/>
          <w:bCs/>
          <w:sz w:val="24"/>
          <w:rtl/>
        </w:rPr>
        <w:t>זמין</w:t>
      </w:r>
      <w:r>
        <w:rPr>
          <w:sz w:val="24"/>
          <w:rtl/>
        </w:rPr>
        <w:t>")</w:t>
      </w:r>
    </w:p>
    <w:p w14:paraId="7E0B8CD2" w14:textId="77777777" w:rsidR="008F219F" w:rsidRDefault="008F219F" w:rsidP="007875B4">
      <w:pPr>
        <w:spacing w:line="240" w:lineRule="auto"/>
        <w:rPr>
          <w:sz w:val="24"/>
          <w:rtl/>
        </w:rPr>
      </w:pPr>
    </w:p>
    <w:p w14:paraId="1C264030" w14:textId="77777777" w:rsidR="00DA7DF3" w:rsidRPr="00111222" w:rsidRDefault="00DA7DF3" w:rsidP="007875B4">
      <w:pPr>
        <w:spacing w:line="240" w:lineRule="auto"/>
        <w:rPr>
          <w:sz w:val="24"/>
          <w:rtl/>
        </w:rPr>
      </w:pPr>
      <w:r>
        <w:rPr>
          <w:sz w:val="24"/>
          <w:rtl/>
        </w:rPr>
        <w:t>לבין</w:t>
      </w:r>
      <w:r w:rsidR="008F219F">
        <w:rPr>
          <w:rFonts w:hint="cs"/>
          <w:sz w:val="24"/>
          <w:rtl/>
        </w:rPr>
        <w:t xml:space="preserve">: </w:t>
      </w:r>
      <w:r w:rsidR="008F219F">
        <w:rPr>
          <w:sz w:val="24"/>
          <w:rtl/>
        </w:rPr>
        <w:tab/>
      </w:r>
      <w:r w:rsidRPr="00111222">
        <w:rPr>
          <w:sz w:val="24"/>
          <w:rtl/>
        </w:rPr>
        <w:t>__</w:t>
      </w:r>
      <w:r>
        <w:rPr>
          <w:sz w:val="24"/>
          <w:rtl/>
        </w:rPr>
        <w:t>_______________________________</w:t>
      </w:r>
    </w:p>
    <w:p w14:paraId="02793A7F" w14:textId="77777777" w:rsidR="00DA7DF3" w:rsidRPr="00111222" w:rsidRDefault="00DA7DF3" w:rsidP="007875B4">
      <w:pPr>
        <w:spacing w:line="240" w:lineRule="auto"/>
        <w:ind w:firstLine="720"/>
        <w:rPr>
          <w:sz w:val="24"/>
          <w:rtl/>
        </w:rPr>
      </w:pPr>
      <w:r w:rsidRPr="00111222">
        <w:rPr>
          <w:sz w:val="24"/>
          <w:rtl/>
        </w:rPr>
        <w:t>__</w:t>
      </w:r>
      <w:r>
        <w:rPr>
          <w:sz w:val="24"/>
          <w:rtl/>
        </w:rPr>
        <w:t>_______________________________</w:t>
      </w:r>
      <w:r w:rsidR="00916500">
        <w:rPr>
          <w:rFonts w:hint="cs"/>
          <w:sz w:val="24"/>
          <w:rtl/>
        </w:rPr>
        <w:t>;</w:t>
      </w:r>
    </w:p>
    <w:p w14:paraId="7FC5D16E" w14:textId="77777777" w:rsidR="00DA7DF3" w:rsidRDefault="00DA7DF3" w:rsidP="00CC4C92">
      <w:pPr>
        <w:spacing w:line="240" w:lineRule="auto"/>
        <w:jc w:val="right"/>
        <w:rPr>
          <w:sz w:val="24"/>
          <w:rtl/>
        </w:rPr>
      </w:pPr>
      <w:r>
        <w:rPr>
          <w:sz w:val="24"/>
          <w:rtl/>
        </w:rPr>
        <w:t>(להלן: "</w:t>
      </w:r>
      <w:r w:rsidRPr="00EC1A9B">
        <w:rPr>
          <w:b/>
          <w:bCs/>
          <w:sz w:val="24"/>
          <w:rtl/>
        </w:rPr>
        <w:t>ה</w:t>
      </w:r>
      <w:r w:rsidR="0065665D">
        <w:rPr>
          <w:rFonts w:hint="cs"/>
          <w:b/>
          <w:bCs/>
          <w:sz w:val="24"/>
          <w:rtl/>
        </w:rPr>
        <w:t>ספק</w:t>
      </w:r>
      <w:r>
        <w:rPr>
          <w:sz w:val="24"/>
          <w:rtl/>
        </w:rPr>
        <w:t>"</w:t>
      </w:r>
      <w:r w:rsidR="006A209D">
        <w:rPr>
          <w:rFonts w:hint="cs"/>
          <w:sz w:val="24"/>
          <w:rtl/>
        </w:rPr>
        <w:t xml:space="preserve"> או </w:t>
      </w:r>
      <w:r w:rsidR="006A209D" w:rsidRPr="006A209D">
        <w:rPr>
          <w:rFonts w:hint="cs"/>
          <w:b/>
          <w:bCs/>
          <w:sz w:val="24"/>
          <w:rtl/>
        </w:rPr>
        <w:t>"הזוכה"</w:t>
      </w:r>
      <w:r>
        <w:rPr>
          <w:sz w:val="24"/>
          <w:rtl/>
        </w:rPr>
        <w:t>)</w:t>
      </w:r>
    </w:p>
    <w:p w14:paraId="63006B1D" w14:textId="77777777" w:rsidR="00EC1A9B" w:rsidRPr="00111222" w:rsidRDefault="00EC1A9B" w:rsidP="007875B4">
      <w:pPr>
        <w:spacing w:line="240" w:lineRule="auto"/>
        <w:jc w:val="left"/>
        <w:rPr>
          <w:sz w:val="24"/>
          <w:rtl/>
        </w:rPr>
      </w:pPr>
    </w:p>
    <w:p w14:paraId="221A1593" w14:textId="77777777" w:rsidR="008F219F" w:rsidRPr="00111222" w:rsidRDefault="008F219F" w:rsidP="00327A79">
      <w:pPr>
        <w:tabs>
          <w:tab w:val="left" w:pos="1133"/>
        </w:tabs>
        <w:spacing w:line="240" w:lineRule="auto"/>
        <w:ind w:left="1133" w:hanging="1133"/>
        <w:rPr>
          <w:sz w:val="24"/>
          <w:rtl/>
        </w:rPr>
      </w:pPr>
      <w:r w:rsidRPr="008F219F">
        <w:rPr>
          <w:b/>
          <w:bCs/>
          <w:sz w:val="24"/>
          <w:rtl/>
        </w:rPr>
        <w:t>הואיל</w:t>
      </w:r>
      <w:r w:rsidRPr="00111222">
        <w:rPr>
          <w:sz w:val="24"/>
          <w:rtl/>
        </w:rPr>
        <w:t>:</w:t>
      </w:r>
      <w:r w:rsidRPr="00111222">
        <w:rPr>
          <w:sz w:val="24"/>
          <w:rtl/>
        </w:rPr>
        <w:tab/>
        <w:t>וה</w:t>
      </w:r>
      <w:r>
        <w:rPr>
          <w:sz w:val="24"/>
          <w:rtl/>
        </w:rPr>
        <w:t>מ</w:t>
      </w:r>
      <w:r w:rsidR="00327A79">
        <w:rPr>
          <w:rFonts w:hint="cs"/>
          <w:sz w:val="24"/>
          <w:rtl/>
        </w:rPr>
        <w:t>זמין</w:t>
      </w:r>
      <w:r w:rsidRPr="00111222">
        <w:rPr>
          <w:sz w:val="24"/>
          <w:rtl/>
        </w:rPr>
        <w:t xml:space="preserve"> מעוניין בקבלת </w:t>
      </w:r>
      <w:r w:rsidRPr="0044033A">
        <w:rPr>
          <w:rFonts w:hint="cs"/>
          <w:sz w:val="24"/>
          <w:rtl/>
        </w:rPr>
        <w:t>שירותי ייעוץ</w:t>
      </w:r>
      <w:r w:rsidR="00CE2E3C">
        <w:rPr>
          <w:rFonts w:hint="cs"/>
          <w:sz w:val="24"/>
          <w:rtl/>
        </w:rPr>
        <w:t>,</w:t>
      </w:r>
      <w:r w:rsidRPr="0040339A">
        <w:rPr>
          <w:rFonts w:hint="cs"/>
          <w:sz w:val="24"/>
          <w:rtl/>
        </w:rPr>
        <w:t xml:space="preserve"> ל</w:t>
      </w:r>
      <w:r w:rsidR="00CE2E3C">
        <w:rPr>
          <w:rFonts w:hint="cs"/>
          <w:sz w:val="24"/>
          <w:rtl/>
        </w:rPr>
        <w:t>י</w:t>
      </w:r>
      <w:r w:rsidRPr="0040339A">
        <w:rPr>
          <w:rFonts w:hint="cs"/>
          <w:sz w:val="24"/>
          <w:rtl/>
        </w:rPr>
        <w:t xml:space="preserve">ווי, </w:t>
      </w:r>
      <w:r w:rsidR="00CE2E3C">
        <w:rPr>
          <w:rFonts w:hint="cs"/>
          <w:sz w:val="24"/>
          <w:rtl/>
        </w:rPr>
        <w:t>פיתוח</w:t>
      </w:r>
      <w:r w:rsidR="00CE2E3C" w:rsidRPr="0040339A">
        <w:rPr>
          <w:rFonts w:hint="cs"/>
          <w:sz w:val="24"/>
          <w:rtl/>
        </w:rPr>
        <w:t xml:space="preserve"> </w:t>
      </w:r>
      <w:r>
        <w:rPr>
          <w:rFonts w:hint="cs"/>
          <w:sz w:val="24"/>
          <w:rtl/>
        </w:rPr>
        <w:t>והטמעת מערך</w:t>
      </w:r>
      <w:r w:rsidRPr="0040339A">
        <w:rPr>
          <w:rFonts w:hint="cs"/>
          <w:sz w:val="24"/>
          <w:rtl/>
        </w:rPr>
        <w:t xml:space="preserve"> </w:t>
      </w:r>
      <w:r>
        <w:rPr>
          <w:rFonts w:hint="cs"/>
          <w:sz w:val="24"/>
          <w:rtl/>
        </w:rPr>
        <w:t>לבקרת ניהול ההון האנושי ב</w:t>
      </w:r>
      <w:r w:rsidRPr="0040339A">
        <w:rPr>
          <w:rFonts w:hint="cs"/>
          <w:sz w:val="24"/>
          <w:rtl/>
        </w:rPr>
        <w:t>שירות המדינה</w:t>
      </w:r>
      <w:r w:rsidRPr="00111222">
        <w:rPr>
          <w:sz w:val="24"/>
          <w:rtl/>
        </w:rPr>
        <w:t xml:space="preserve"> (להלן: "</w:t>
      </w:r>
      <w:r w:rsidRPr="007875B4">
        <w:rPr>
          <w:rFonts w:hint="cs"/>
          <w:b/>
          <w:bCs/>
          <w:sz w:val="24"/>
          <w:rtl/>
        </w:rPr>
        <w:t>השירותים</w:t>
      </w:r>
      <w:r w:rsidRPr="00111222">
        <w:rPr>
          <w:sz w:val="24"/>
          <w:rtl/>
        </w:rPr>
        <w:t>"), כמפורט במסמכים המהווים את ה</w:t>
      </w:r>
      <w:r w:rsidRPr="00111222">
        <w:rPr>
          <w:rFonts w:hint="cs"/>
          <w:sz w:val="24"/>
          <w:rtl/>
        </w:rPr>
        <w:t>מכרז</w:t>
      </w:r>
      <w:r>
        <w:rPr>
          <w:rFonts w:hint="cs"/>
          <w:sz w:val="24"/>
          <w:rtl/>
        </w:rPr>
        <w:t>, המצורף כנספח א'</w:t>
      </w:r>
      <w:r w:rsidRPr="00111222">
        <w:rPr>
          <w:sz w:val="24"/>
          <w:rtl/>
        </w:rPr>
        <w:t xml:space="preserve"> (להלן: "</w:t>
      </w:r>
      <w:r w:rsidRPr="007875B4">
        <w:rPr>
          <w:b/>
          <w:bCs/>
          <w:sz w:val="24"/>
          <w:rtl/>
        </w:rPr>
        <w:t>ה</w:t>
      </w:r>
      <w:r w:rsidRPr="007875B4">
        <w:rPr>
          <w:rFonts w:hint="cs"/>
          <w:b/>
          <w:bCs/>
          <w:sz w:val="24"/>
          <w:rtl/>
        </w:rPr>
        <w:t>מכרז</w:t>
      </w:r>
      <w:r w:rsidR="007875B4">
        <w:rPr>
          <w:sz w:val="24"/>
          <w:rtl/>
        </w:rPr>
        <w:t>")</w:t>
      </w:r>
      <w:r w:rsidR="007875B4">
        <w:rPr>
          <w:rFonts w:hint="cs"/>
          <w:sz w:val="24"/>
          <w:rtl/>
        </w:rPr>
        <w:t>;</w:t>
      </w:r>
    </w:p>
    <w:p w14:paraId="5DBA5A4E" w14:textId="77777777" w:rsidR="008F219F" w:rsidRDefault="008F219F" w:rsidP="007875B4">
      <w:pPr>
        <w:tabs>
          <w:tab w:val="left" w:pos="1133"/>
        </w:tabs>
        <w:spacing w:line="240" w:lineRule="auto"/>
        <w:rPr>
          <w:b/>
          <w:bCs/>
          <w:sz w:val="24"/>
          <w:rtl/>
        </w:rPr>
      </w:pPr>
    </w:p>
    <w:p w14:paraId="51273B20" w14:textId="77777777" w:rsidR="008F219F" w:rsidRPr="00111222" w:rsidRDefault="008F219F" w:rsidP="006A209D">
      <w:pPr>
        <w:tabs>
          <w:tab w:val="left" w:pos="1133"/>
        </w:tabs>
        <w:spacing w:line="240" w:lineRule="auto"/>
        <w:rPr>
          <w:sz w:val="24"/>
          <w:rtl/>
        </w:rPr>
      </w:pPr>
      <w:r w:rsidRPr="008F219F">
        <w:rPr>
          <w:b/>
          <w:bCs/>
          <w:sz w:val="24"/>
          <w:rtl/>
        </w:rPr>
        <w:t>והואיל</w:t>
      </w:r>
      <w:r w:rsidRPr="00111222">
        <w:rPr>
          <w:sz w:val="24"/>
          <w:rtl/>
        </w:rPr>
        <w:t>:</w:t>
      </w:r>
      <w:r w:rsidRPr="00111222">
        <w:rPr>
          <w:sz w:val="24"/>
          <w:rtl/>
        </w:rPr>
        <w:tab/>
        <w:t>ו</w:t>
      </w:r>
      <w:r w:rsidR="0065665D">
        <w:rPr>
          <w:rFonts w:hint="cs"/>
          <w:sz w:val="24"/>
          <w:rtl/>
        </w:rPr>
        <w:t>הספק</w:t>
      </w:r>
      <w:r w:rsidRPr="00111222">
        <w:rPr>
          <w:sz w:val="24"/>
          <w:rtl/>
        </w:rPr>
        <w:t xml:space="preserve"> הגיש את הצעתו ל</w:t>
      </w:r>
      <w:r w:rsidRPr="00111222">
        <w:rPr>
          <w:rFonts w:hint="cs"/>
          <w:sz w:val="24"/>
          <w:rtl/>
        </w:rPr>
        <w:t>מכרז</w:t>
      </w:r>
      <w:r w:rsidR="007875B4">
        <w:rPr>
          <w:rFonts w:hint="cs"/>
          <w:sz w:val="24"/>
          <w:rtl/>
        </w:rPr>
        <w:t>,</w:t>
      </w:r>
      <w:r w:rsidRPr="00111222">
        <w:rPr>
          <w:sz w:val="24"/>
          <w:rtl/>
        </w:rPr>
        <w:t xml:space="preserve"> הצעת ה</w:t>
      </w:r>
      <w:r w:rsidR="0065665D">
        <w:rPr>
          <w:rFonts w:hint="cs"/>
          <w:sz w:val="24"/>
          <w:rtl/>
        </w:rPr>
        <w:t>ספק</w:t>
      </w:r>
      <w:r>
        <w:rPr>
          <w:sz w:val="24"/>
          <w:rtl/>
        </w:rPr>
        <w:t xml:space="preserve"> </w:t>
      </w:r>
      <w:r w:rsidRPr="00111222">
        <w:rPr>
          <w:sz w:val="24"/>
          <w:rtl/>
        </w:rPr>
        <w:t xml:space="preserve">מצורפת </w:t>
      </w:r>
      <w:r>
        <w:rPr>
          <w:rFonts w:hint="cs"/>
          <w:sz w:val="24"/>
          <w:rtl/>
        </w:rPr>
        <w:t>כ</w:t>
      </w:r>
      <w:r>
        <w:rPr>
          <w:sz w:val="24"/>
          <w:rtl/>
        </w:rPr>
        <w:t xml:space="preserve">נספח </w:t>
      </w:r>
      <w:proofErr w:type="spellStart"/>
      <w:r w:rsidR="006A209D">
        <w:rPr>
          <w:rFonts w:hint="cs"/>
          <w:sz w:val="24"/>
          <w:rtl/>
        </w:rPr>
        <w:t>יט</w:t>
      </w:r>
      <w:proofErr w:type="spellEnd"/>
      <w:r w:rsidR="006A209D">
        <w:rPr>
          <w:rFonts w:hint="cs"/>
          <w:sz w:val="24"/>
          <w:rtl/>
        </w:rPr>
        <w:t>'</w:t>
      </w:r>
      <w:r w:rsidRPr="00111222">
        <w:rPr>
          <w:sz w:val="24"/>
          <w:rtl/>
        </w:rPr>
        <w:t xml:space="preserve"> (להלן: "</w:t>
      </w:r>
      <w:r w:rsidRPr="007875B4">
        <w:rPr>
          <w:b/>
          <w:bCs/>
          <w:sz w:val="24"/>
          <w:rtl/>
        </w:rPr>
        <w:t>ההצעה</w:t>
      </w:r>
      <w:r w:rsidRPr="00111222">
        <w:rPr>
          <w:sz w:val="24"/>
          <w:rtl/>
        </w:rPr>
        <w:t>")</w:t>
      </w:r>
      <w:r w:rsidR="007875B4">
        <w:rPr>
          <w:rFonts w:hint="cs"/>
          <w:sz w:val="24"/>
          <w:rtl/>
        </w:rPr>
        <w:t>;</w:t>
      </w:r>
    </w:p>
    <w:p w14:paraId="69141DD4" w14:textId="77777777" w:rsidR="008F219F" w:rsidRPr="00111222" w:rsidRDefault="008F219F" w:rsidP="006A209D">
      <w:pPr>
        <w:tabs>
          <w:tab w:val="left" w:pos="1133"/>
        </w:tabs>
        <w:spacing w:line="240" w:lineRule="auto"/>
        <w:rPr>
          <w:sz w:val="24"/>
          <w:rtl/>
        </w:rPr>
      </w:pPr>
      <w:r>
        <w:rPr>
          <w:b/>
          <w:bCs/>
          <w:sz w:val="24"/>
          <w:rtl/>
        </w:rPr>
        <w:br/>
      </w:r>
      <w:r w:rsidRPr="008F219F">
        <w:rPr>
          <w:b/>
          <w:bCs/>
          <w:sz w:val="24"/>
          <w:rtl/>
        </w:rPr>
        <w:t>והואיל</w:t>
      </w:r>
      <w:r w:rsidRPr="00111222">
        <w:rPr>
          <w:sz w:val="24"/>
          <w:rtl/>
        </w:rPr>
        <w:t>:</w:t>
      </w:r>
      <w:r w:rsidRPr="00111222">
        <w:rPr>
          <w:sz w:val="24"/>
          <w:rtl/>
        </w:rPr>
        <w:tab/>
        <w:t>וה</w:t>
      </w:r>
      <w:r w:rsidR="006A209D">
        <w:rPr>
          <w:rFonts w:hint="cs"/>
          <w:sz w:val="24"/>
          <w:rtl/>
        </w:rPr>
        <w:t>ספק</w:t>
      </w:r>
      <w:r w:rsidRPr="00111222">
        <w:rPr>
          <w:sz w:val="24"/>
          <w:rtl/>
        </w:rPr>
        <w:t xml:space="preserve"> הצהיר כי הוא מתמחה </w:t>
      </w:r>
      <w:r>
        <w:rPr>
          <w:rFonts w:hint="cs"/>
          <w:sz w:val="24"/>
          <w:rtl/>
        </w:rPr>
        <w:t>במתן שירותי ייעוץ</w:t>
      </w:r>
      <w:r w:rsidRPr="00111222">
        <w:rPr>
          <w:sz w:val="24"/>
          <w:rtl/>
        </w:rPr>
        <w:t xml:space="preserve"> מהסוג המפורט ב</w:t>
      </w:r>
      <w:r w:rsidR="007875B4">
        <w:rPr>
          <w:rFonts w:hint="cs"/>
          <w:sz w:val="24"/>
          <w:rtl/>
        </w:rPr>
        <w:t>מכרז;</w:t>
      </w:r>
    </w:p>
    <w:p w14:paraId="43C93ABD" w14:textId="77777777" w:rsidR="008F219F" w:rsidRDefault="008F219F" w:rsidP="007875B4">
      <w:pPr>
        <w:tabs>
          <w:tab w:val="left" w:pos="1133"/>
        </w:tabs>
        <w:spacing w:line="240" w:lineRule="auto"/>
        <w:rPr>
          <w:b/>
          <w:bCs/>
          <w:sz w:val="24"/>
          <w:rtl/>
        </w:rPr>
      </w:pPr>
    </w:p>
    <w:p w14:paraId="19DF2DA5" w14:textId="77777777" w:rsidR="008F219F" w:rsidRPr="00111222" w:rsidRDefault="008F219F" w:rsidP="006A209D">
      <w:pPr>
        <w:tabs>
          <w:tab w:val="left" w:pos="1133"/>
        </w:tabs>
        <w:spacing w:line="240" w:lineRule="auto"/>
        <w:rPr>
          <w:sz w:val="24"/>
          <w:rtl/>
        </w:rPr>
      </w:pPr>
      <w:r w:rsidRPr="008F219F">
        <w:rPr>
          <w:b/>
          <w:bCs/>
          <w:sz w:val="24"/>
          <w:rtl/>
        </w:rPr>
        <w:t>והואיל</w:t>
      </w:r>
      <w:r w:rsidRPr="00111222">
        <w:rPr>
          <w:sz w:val="24"/>
          <w:rtl/>
        </w:rPr>
        <w:t>:</w:t>
      </w:r>
      <w:r w:rsidRPr="00111222">
        <w:rPr>
          <w:sz w:val="24"/>
          <w:rtl/>
        </w:rPr>
        <w:tab/>
        <w:t>ו</w:t>
      </w:r>
      <w:r w:rsidR="006A209D">
        <w:rPr>
          <w:rFonts w:hint="cs"/>
          <w:sz w:val="24"/>
          <w:rtl/>
        </w:rPr>
        <w:t>הספק</w:t>
      </w:r>
      <w:r w:rsidRPr="00111222">
        <w:rPr>
          <w:sz w:val="24"/>
          <w:rtl/>
        </w:rPr>
        <w:t xml:space="preserve"> מצהיר כי הוא כשיר, מסוגל ומסכים ל</w:t>
      </w:r>
      <w:r w:rsidRPr="00111222">
        <w:rPr>
          <w:rFonts w:hint="cs"/>
          <w:sz w:val="24"/>
          <w:rtl/>
        </w:rPr>
        <w:t>ספק</w:t>
      </w:r>
      <w:r w:rsidRPr="00111222">
        <w:rPr>
          <w:sz w:val="24"/>
          <w:rtl/>
        </w:rPr>
        <w:t xml:space="preserve"> </w:t>
      </w:r>
      <w:r w:rsidR="007875B4">
        <w:rPr>
          <w:rFonts w:hint="cs"/>
          <w:sz w:val="24"/>
          <w:rtl/>
        </w:rPr>
        <w:t>את השירותים;</w:t>
      </w:r>
    </w:p>
    <w:p w14:paraId="21E6C346" w14:textId="77777777" w:rsidR="008F219F" w:rsidRDefault="008F219F" w:rsidP="007875B4">
      <w:pPr>
        <w:tabs>
          <w:tab w:val="left" w:pos="1133"/>
        </w:tabs>
        <w:spacing w:line="240" w:lineRule="auto"/>
        <w:rPr>
          <w:b/>
          <w:bCs/>
          <w:sz w:val="24"/>
          <w:rtl/>
        </w:rPr>
      </w:pPr>
    </w:p>
    <w:p w14:paraId="2CDE0DFA" w14:textId="77777777" w:rsidR="008F219F" w:rsidRDefault="008F219F" w:rsidP="006A209D">
      <w:pPr>
        <w:tabs>
          <w:tab w:val="left" w:pos="1133"/>
        </w:tabs>
        <w:spacing w:line="240" w:lineRule="auto"/>
        <w:rPr>
          <w:sz w:val="24"/>
          <w:rtl/>
        </w:rPr>
      </w:pPr>
      <w:r w:rsidRPr="008F219F">
        <w:rPr>
          <w:b/>
          <w:bCs/>
          <w:sz w:val="24"/>
          <w:rtl/>
        </w:rPr>
        <w:t>והואיל</w:t>
      </w:r>
      <w:r w:rsidRPr="00111222">
        <w:rPr>
          <w:sz w:val="24"/>
          <w:rtl/>
        </w:rPr>
        <w:t>:</w:t>
      </w:r>
      <w:r w:rsidRPr="00111222">
        <w:rPr>
          <w:sz w:val="24"/>
          <w:rtl/>
        </w:rPr>
        <w:tab/>
        <w:t>ובכפוף לחתימתו על הסכם זה בחרה ועדת המכרזים של ה</w:t>
      </w:r>
      <w:r>
        <w:rPr>
          <w:sz w:val="24"/>
          <w:rtl/>
        </w:rPr>
        <w:t>מ</w:t>
      </w:r>
      <w:r w:rsidR="00327A79">
        <w:rPr>
          <w:rFonts w:hint="cs"/>
          <w:sz w:val="24"/>
          <w:rtl/>
        </w:rPr>
        <w:t>זמין</w:t>
      </w:r>
      <w:r w:rsidRPr="00111222">
        <w:rPr>
          <w:sz w:val="24"/>
          <w:rtl/>
        </w:rPr>
        <w:t xml:space="preserve"> את הצעתו של ה</w:t>
      </w:r>
      <w:r w:rsidR="006A209D">
        <w:rPr>
          <w:rFonts w:hint="cs"/>
          <w:sz w:val="24"/>
          <w:rtl/>
        </w:rPr>
        <w:t>ספק</w:t>
      </w:r>
      <w:r w:rsidR="007875B4">
        <w:rPr>
          <w:rFonts w:hint="cs"/>
          <w:sz w:val="24"/>
          <w:rtl/>
        </w:rPr>
        <w:t>;</w:t>
      </w:r>
    </w:p>
    <w:p w14:paraId="5DCAF67A" w14:textId="77777777" w:rsidR="007875B4" w:rsidRDefault="007875B4" w:rsidP="007875B4">
      <w:pPr>
        <w:spacing w:line="240" w:lineRule="auto"/>
        <w:jc w:val="center"/>
        <w:rPr>
          <w:b/>
          <w:bCs/>
          <w:sz w:val="24"/>
          <w:rtl/>
        </w:rPr>
      </w:pPr>
    </w:p>
    <w:p w14:paraId="4E5E8B2C" w14:textId="77777777" w:rsidR="007875B4" w:rsidRDefault="007875B4" w:rsidP="007875B4">
      <w:pPr>
        <w:spacing w:line="240" w:lineRule="auto"/>
        <w:jc w:val="center"/>
        <w:rPr>
          <w:b/>
          <w:bCs/>
          <w:sz w:val="24"/>
          <w:rtl/>
        </w:rPr>
      </w:pPr>
    </w:p>
    <w:p w14:paraId="1C0E038F" w14:textId="77777777" w:rsidR="00DA7DF3" w:rsidRDefault="00DA7DF3" w:rsidP="007875B4">
      <w:pPr>
        <w:spacing w:line="240" w:lineRule="auto"/>
        <w:jc w:val="center"/>
        <w:rPr>
          <w:b/>
          <w:bCs/>
          <w:sz w:val="24"/>
          <w:rtl/>
        </w:rPr>
      </w:pPr>
      <w:r w:rsidRPr="00EC1A9B">
        <w:rPr>
          <w:b/>
          <w:bCs/>
          <w:sz w:val="24"/>
          <w:rtl/>
        </w:rPr>
        <w:t>לפיכך הוצהר, הותנה והוסכם בין הצדדים כדלקמן:</w:t>
      </w:r>
    </w:p>
    <w:p w14:paraId="60AB3FFE" w14:textId="77777777" w:rsidR="007875B4" w:rsidRPr="00EC1A9B" w:rsidRDefault="007875B4" w:rsidP="007875B4">
      <w:pPr>
        <w:spacing w:line="240" w:lineRule="auto"/>
        <w:jc w:val="center"/>
        <w:rPr>
          <w:b/>
          <w:bCs/>
          <w:sz w:val="24"/>
          <w:rtl/>
        </w:rPr>
      </w:pPr>
    </w:p>
    <w:p w14:paraId="24C2D236" w14:textId="77777777" w:rsidR="001F77FE" w:rsidRPr="00111222" w:rsidRDefault="001F77FE" w:rsidP="007875B4">
      <w:pPr>
        <w:spacing w:line="240" w:lineRule="auto"/>
        <w:rPr>
          <w:sz w:val="24"/>
          <w:rtl/>
        </w:rPr>
      </w:pPr>
    </w:p>
    <w:p w14:paraId="61071A69" w14:textId="77777777" w:rsidR="00DA7DF3" w:rsidRPr="00E80E06" w:rsidRDefault="00DA7DF3" w:rsidP="00811A0A">
      <w:pPr>
        <w:numPr>
          <w:ilvl w:val="0"/>
          <w:numId w:val="24"/>
        </w:numPr>
        <w:spacing w:line="240" w:lineRule="auto"/>
        <w:rPr>
          <w:b/>
          <w:bCs/>
          <w:sz w:val="24"/>
          <w:u w:val="single"/>
        </w:rPr>
      </w:pPr>
      <w:r w:rsidRPr="00E80E06">
        <w:rPr>
          <w:b/>
          <w:bCs/>
          <w:sz w:val="24"/>
          <w:u w:val="single"/>
          <w:rtl/>
        </w:rPr>
        <w:t>פרשנות ונספחים</w:t>
      </w:r>
    </w:p>
    <w:p w14:paraId="688D2235" w14:textId="77777777" w:rsidR="00DA7DF3" w:rsidRPr="00111222" w:rsidRDefault="00DA7DF3" w:rsidP="00811A0A">
      <w:pPr>
        <w:numPr>
          <w:ilvl w:val="1"/>
          <w:numId w:val="24"/>
        </w:numPr>
        <w:spacing w:line="240" w:lineRule="auto"/>
        <w:ind w:left="850"/>
        <w:rPr>
          <w:sz w:val="24"/>
        </w:rPr>
      </w:pPr>
      <w:r w:rsidRPr="00111222">
        <w:rPr>
          <w:rFonts w:hint="cs"/>
          <w:sz w:val="24"/>
          <w:rtl/>
        </w:rPr>
        <w:t>ה</w:t>
      </w:r>
      <w:r w:rsidRPr="00111222">
        <w:rPr>
          <w:sz w:val="24"/>
          <w:rtl/>
        </w:rPr>
        <w:t>מבוא להסכם זה והנספחים המצורפים אליו מהווים חלק בלתי נפרד ממנו.</w:t>
      </w:r>
    </w:p>
    <w:p w14:paraId="096632F5" w14:textId="77777777" w:rsidR="00DA7DF3" w:rsidRPr="00111222" w:rsidRDefault="00DA7DF3" w:rsidP="00811A0A">
      <w:pPr>
        <w:numPr>
          <w:ilvl w:val="1"/>
          <w:numId w:val="24"/>
        </w:numPr>
        <w:spacing w:line="240" w:lineRule="auto"/>
        <w:ind w:left="850"/>
        <w:rPr>
          <w:sz w:val="24"/>
        </w:rPr>
      </w:pPr>
      <w:r w:rsidRPr="00111222">
        <w:rPr>
          <w:rFonts w:hint="cs"/>
          <w:sz w:val="24"/>
          <w:rtl/>
        </w:rPr>
        <w:t>מ</w:t>
      </w:r>
      <w:r w:rsidRPr="00111222">
        <w:rPr>
          <w:sz w:val="24"/>
          <w:rtl/>
        </w:rPr>
        <w:t>ונחים המופיעים בהסכם זה ובהצעת ה</w:t>
      </w:r>
      <w:r w:rsidR="006A209D">
        <w:rPr>
          <w:rFonts w:hint="cs"/>
          <w:sz w:val="24"/>
          <w:rtl/>
        </w:rPr>
        <w:t>ספק</w:t>
      </w:r>
      <w:r w:rsidRPr="00111222">
        <w:rPr>
          <w:sz w:val="24"/>
          <w:rtl/>
        </w:rPr>
        <w:t xml:space="preserve"> יפורשו בהתאם למשמעות הנתונה להם בהסכם זה ובכל מקרה של סתירה בין הצעת ה</w:t>
      </w:r>
      <w:r w:rsidR="006A209D">
        <w:rPr>
          <w:rFonts w:hint="cs"/>
          <w:sz w:val="24"/>
          <w:rtl/>
        </w:rPr>
        <w:t>ספק</w:t>
      </w:r>
      <w:r w:rsidRPr="00111222">
        <w:rPr>
          <w:sz w:val="24"/>
          <w:rtl/>
        </w:rPr>
        <w:t xml:space="preserve"> והסכם זה יחולו הוראות הסכם זה.</w:t>
      </w:r>
    </w:p>
    <w:p w14:paraId="30BDA377" w14:textId="77777777" w:rsidR="00DA7DF3" w:rsidRPr="00111222" w:rsidRDefault="00DA7DF3" w:rsidP="00811A0A">
      <w:pPr>
        <w:numPr>
          <w:ilvl w:val="1"/>
          <w:numId w:val="24"/>
        </w:numPr>
        <w:spacing w:line="240" w:lineRule="auto"/>
        <w:ind w:left="850"/>
        <w:rPr>
          <w:sz w:val="24"/>
        </w:rPr>
      </w:pPr>
      <w:r w:rsidRPr="00111222">
        <w:rPr>
          <w:rFonts w:hint="cs"/>
          <w:sz w:val="24"/>
          <w:rtl/>
        </w:rPr>
        <w:t>פ</w:t>
      </w:r>
      <w:r w:rsidRPr="00111222">
        <w:rPr>
          <w:sz w:val="24"/>
          <w:rtl/>
        </w:rPr>
        <w:t>רשנות ההסכם תיעשה באופן המקיים את הדרישות המפורשות והמשתמעות של ה</w:t>
      </w:r>
      <w:r w:rsidRPr="00111222">
        <w:rPr>
          <w:rFonts w:hint="cs"/>
          <w:sz w:val="24"/>
          <w:rtl/>
        </w:rPr>
        <w:t>מכרז</w:t>
      </w:r>
      <w:r w:rsidRPr="00111222">
        <w:rPr>
          <w:sz w:val="24"/>
          <w:rtl/>
        </w:rPr>
        <w:t xml:space="preserve"> בצורה המלאה ביותר.</w:t>
      </w:r>
    </w:p>
    <w:p w14:paraId="7634EA7D" w14:textId="77777777" w:rsidR="00DA7DF3" w:rsidRPr="00111222" w:rsidRDefault="00DA7DF3" w:rsidP="00811A0A">
      <w:pPr>
        <w:numPr>
          <w:ilvl w:val="1"/>
          <w:numId w:val="24"/>
        </w:numPr>
        <w:spacing w:line="240" w:lineRule="auto"/>
        <w:ind w:left="850"/>
        <w:rPr>
          <w:sz w:val="24"/>
        </w:rPr>
      </w:pPr>
      <w:r w:rsidRPr="00111222">
        <w:rPr>
          <w:rFonts w:hint="cs"/>
          <w:sz w:val="24"/>
          <w:rtl/>
        </w:rPr>
        <w:t>כ</w:t>
      </w:r>
      <w:r w:rsidRPr="00111222">
        <w:rPr>
          <w:sz w:val="24"/>
          <w:rtl/>
        </w:rPr>
        <w:t>ותרות הסעיפים בהסכם זה משמשות לצורכי נוחיות בלבד ואין לעשות בהן שימוש לצורך פרשנות התניות בהסכם.</w:t>
      </w:r>
    </w:p>
    <w:p w14:paraId="6714AA94" w14:textId="77777777" w:rsidR="007875B4" w:rsidRDefault="00DA7DF3" w:rsidP="00811A0A">
      <w:pPr>
        <w:numPr>
          <w:ilvl w:val="1"/>
          <w:numId w:val="24"/>
        </w:numPr>
        <w:spacing w:line="240" w:lineRule="auto"/>
        <w:ind w:left="850"/>
        <w:rPr>
          <w:sz w:val="24"/>
        </w:rPr>
      </w:pPr>
      <w:r w:rsidRPr="00111222">
        <w:rPr>
          <w:rFonts w:hint="cs"/>
          <w:sz w:val="24"/>
          <w:rtl/>
        </w:rPr>
        <w:t>ה</w:t>
      </w:r>
      <w:r w:rsidRPr="00111222">
        <w:rPr>
          <w:sz w:val="24"/>
          <w:rtl/>
        </w:rPr>
        <w:t xml:space="preserve">אמור ביחיד, גם ברבים משמע וההפך. </w:t>
      </w:r>
    </w:p>
    <w:p w14:paraId="1EE0E2A2" w14:textId="77777777" w:rsidR="00DA7DF3" w:rsidRDefault="00DA7DF3" w:rsidP="00811A0A">
      <w:pPr>
        <w:numPr>
          <w:ilvl w:val="1"/>
          <w:numId w:val="24"/>
        </w:numPr>
        <w:spacing w:line="240" w:lineRule="auto"/>
        <w:ind w:left="850"/>
        <w:rPr>
          <w:sz w:val="24"/>
        </w:rPr>
      </w:pPr>
      <w:r w:rsidRPr="00111222">
        <w:rPr>
          <w:sz w:val="24"/>
          <w:rtl/>
        </w:rPr>
        <w:t>האמור בלשון זכר, גם בלשון נקבה משמע והה</w:t>
      </w:r>
      <w:r w:rsidRPr="00111222">
        <w:rPr>
          <w:rFonts w:hint="cs"/>
          <w:sz w:val="24"/>
          <w:rtl/>
        </w:rPr>
        <w:t>י</w:t>
      </w:r>
      <w:r w:rsidRPr="00111222">
        <w:rPr>
          <w:sz w:val="24"/>
          <w:rtl/>
        </w:rPr>
        <w:t>פך.</w:t>
      </w:r>
      <w:r>
        <w:rPr>
          <w:rFonts w:hint="cs"/>
          <w:sz w:val="24"/>
          <w:rtl/>
        </w:rPr>
        <w:tab/>
      </w:r>
    </w:p>
    <w:p w14:paraId="346325C9" w14:textId="77777777" w:rsidR="006F460B" w:rsidRDefault="006F460B" w:rsidP="00811A0A">
      <w:pPr>
        <w:numPr>
          <w:ilvl w:val="1"/>
          <w:numId w:val="24"/>
        </w:numPr>
        <w:spacing w:line="240" w:lineRule="auto"/>
        <w:ind w:left="850"/>
        <w:rPr>
          <w:sz w:val="24"/>
        </w:rPr>
      </w:pPr>
      <w:r w:rsidRPr="006F460B">
        <w:rPr>
          <w:rFonts w:hint="cs"/>
          <w:sz w:val="24"/>
          <w:rtl/>
        </w:rPr>
        <w:t>הנספחים להסכם זה:</w:t>
      </w:r>
    </w:p>
    <w:p w14:paraId="5AAD6E0E" w14:textId="41A74133" w:rsidR="006F460B" w:rsidRDefault="006F460B" w:rsidP="005A5C97">
      <w:pPr>
        <w:spacing w:line="240" w:lineRule="auto"/>
        <w:ind w:left="850"/>
        <w:rPr>
          <w:sz w:val="24"/>
          <w:rtl/>
        </w:rPr>
      </w:pPr>
      <w:r>
        <w:rPr>
          <w:sz w:val="24"/>
          <w:rtl/>
        </w:rPr>
        <w:fldChar w:fldCharType="begin"/>
      </w:r>
      <w:r>
        <w:rPr>
          <w:sz w:val="24"/>
          <w:rtl/>
        </w:rPr>
        <w:instrText xml:space="preserve"> </w:instrText>
      </w:r>
      <w:r>
        <w:rPr>
          <w:sz w:val="24"/>
        </w:rPr>
        <w:instrText>REF</w:instrText>
      </w:r>
      <w:r>
        <w:rPr>
          <w:sz w:val="24"/>
          <w:rtl/>
        </w:rPr>
        <w:instrText xml:space="preserve"> נספח_ערבות_ביצוע \</w:instrText>
      </w:r>
      <w:r>
        <w:rPr>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נס</w:t>
      </w:r>
      <w:r w:rsidR="00E4755F" w:rsidRPr="00E4755F">
        <w:rPr>
          <w:sz w:val="24"/>
          <w:rtl/>
        </w:rPr>
        <w:t xml:space="preserve">פח </w:t>
      </w:r>
      <w:r>
        <w:rPr>
          <w:sz w:val="24"/>
          <w:rtl/>
        </w:rPr>
        <w:fldChar w:fldCharType="end"/>
      </w:r>
      <w:r>
        <w:rPr>
          <w:rFonts w:hint="cs"/>
          <w:sz w:val="24"/>
          <w:rtl/>
        </w:rPr>
        <w:t xml:space="preserve"> - </w:t>
      </w:r>
      <w:r>
        <w:rPr>
          <w:sz w:val="24"/>
          <w:rtl/>
        </w:rPr>
        <w:fldChar w:fldCharType="begin"/>
      </w:r>
      <w:r>
        <w:rPr>
          <w:sz w:val="24"/>
          <w:rtl/>
        </w:rPr>
        <w:instrText xml:space="preserve"> </w:instrText>
      </w:r>
      <w:r>
        <w:rPr>
          <w:rFonts w:hint="cs"/>
          <w:sz w:val="24"/>
        </w:rPr>
        <w:instrText>REF</w:instrText>
      </w:r>
      <w:r>
        <w:rPr>
          <w:rFonts w:hint="cs"/>
          <w:sz w:val="24"/>
          <w:rtl/>
        </w:rPr>
        <w:instrText xml:space="preserve"> נספח_ערבות_ביצוע_כותרת \</w:instrText>
      </w:r>
      <w:r>
        <w:rPr>
          <w:rFonts w:hint="cs"/>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נוסח ערבות ביצוע (ערבות הסכם)</w:t>
      </w:r>
      <w:r>
        <w:rPr>
          <w:sz w:val="24"/>
          <w:rtl/>
        </w:rPr>
        <w:fldChar w:fldCharType="end"/>
      </w:r>
    </w:p>
    <w:p w14:paraId="4A63E75A" w14:textId="03EDA142" w:rsidR="006F460B" w:rsidRDefault="006F460B" w:rsidP="005A5C97">
      <w:pPr>
        <w:spacing w:line="240" w:lineRule="auto"/>
        <w:ind w:left="850"/>
        <w:rPr>
          <w:sz w:val="24"/>
          <w:rtl/>
        </w:rPr>
      </w:pPr>
      <w:r>
        <w:rPr>
          <w:sz w:val="24"/>
          <w:rtl/>
        </w:rPr>
        <w:fldChar w:fldCharType="begin"/>
      </w:r>
      <w:r>
        <w:rPr>
          <w:sz w:val="24"/>
          <w:rtl/>
        </w:rPr>
        <w:instrText xml:space="preserve"> </w:instrText>
      </w:r>
      <w:r>
        <w:rPr>
          <w:sz w:val="24"/>
        </w:rPr>
        <w:instrText>REF</w:instrText>
      </w:r>
      <w:r>
        <w:rPr>
          <w:sz w:val="24"/>
          <w:rtl/>
        </w:rPr>
        <w:instrText xml:space="preserve"> נספח_ביטוחים \</w:instrText>
      </w:r>
      <w:r>
        <w:rPr>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נס</w:t>
      </w:r>
      <w:r w:rsidR="00E4755F" w:rsidRPr="00E4755F">
        <w:rPr>
          <w:sz w:val="24"/>
          <w:rtl/>
        </w:rPr>
        <w:t xml:space="preserve">פח </w:t>
      </w:r>
      <w:r>
        <w:rPr>
          <w:sz w:val="24"/>
          <w:rtl/>
        </w:rPr>
        <w:fldChar w:fldCharType="end"/>
      </w:r>
      <w:r>
        <w:rPr>
          <w:rFonts w:hint="cs"/>
          <w:sz w:val="24"/>
          <w:rtl/>
        </w:rPr>
        <w:t xml:space="preserve"> - </w:t>
      </w:r>
      <w:r>
        <w:rPr>
          <w:sz w:val="24"/>
          <w:rtl/>
        </w:rPr>
        <w:fldChar w:fldCharType="begin"/>
      </w:r>
      <w:r>
        <w:rPr>
          <w:sz w:val="24"/>
          <w:rtl/>
        </w:rPr>
        <w:instrText xml:space="preserve"> </w:instrText>
      </w:r>
      <w:r>
        <w:rPr>
          <w:rFonts w:hint="cs"/>
          <w:sz w:val="24"/>
        </w:rPr>
        <w:instrText>REF</w:instrText>
      </w:r>
      <w:r>
        <w:rPr>
          <w:rFonts w:hint="cs"/>
          <w:sz w:val="24"/>
          <w:rtl/>
        </w:rPr>
        <w:instrText xml:space="preserve"> נספח_ביטוחים_כותרת \</w:instrText>
      </w:r>
      <w:r>
        <w:rPr>
          <w:rFonts w:hint="cs"/>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אישור עריכת</w:t>
      </w:r>
      <w:r w:rsidR="00E4755F" w:rsidRPr="003229A6">
        <w:rPr>
          <w:rFonts w:hint="cs"/>
          <w:rtl/>
        </w:rPr>
        <w:t xml:space="preserve"> ביטוחים</w:t>
      </w:r>
      <w:r>
        <w:rPr>
          <w:sz w:val="24"/>
          <w:rtl/>
        </w:rPr>
        <w:fldChar w:fldCharType="end"/>
      </w:r>
    </w:p>
    <w:p w14:paraId="75AF407B" w14:textId="0EC0DDDA" w:rsidR="006F460B" w:rsidRDefault="006F460B" w:rsidP="006A209D">
      <w:pPr>
        <w:spacing w:line="240" w:lineRule="auto"/>
        <w:ind w:left="850"/>
        <w:rPr>
          <w:sz w:val="24"/>
          <w:rtl/>
        </w:rPr>
      </w:pPr>
      <w:r>
        <w:rPr>
          <w:rFonts w:hint="cs"/>
          <w:sz w:val="24"/>
          <w:rtl/>
        </w:rPr>
        <w:t xml:space="preserve">נספח יח' - כלל מסמכי המכרז ונספחיו לרבות </w:t>
      </w:r>
      <w:r>
        <w:rPr>
          <w:sz w:val="24"/>
          <w:rtl/>
        </w:rPr>
        <w:fldChar w:fldCharType="begin"/>
      </w:r>
      <w:r>
        <w:rPr>
          <w:sz w:val="24"/>
          <w:rtl/>
        </w:rPr>
        <w:instrText xml:space="preserve"> </w:instrText>
      </w:r>
      <w:r>
        <w:rPr>
          <w:rFonts w:hint="cs"/>
          <w:sz w:val="24"/>
        </w:rPr>
        <w:instrText>REF</w:instrText>
      </w:r>
      <w:r>
        <w:rPr>
          <w:rFonts w:hint="cs"/>
          <w:sz w:val="24"/>
          <w:rtl/>
        </w:rPr>
        <w:instrText xml:space="preserve"> נספח_פירוט_השירותים_כותרת \</w:instrText>
      </w:r>
      <w:r>
        <w:rPr>
          <w:rFonts w:hint="cs"/>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מפרט השירותים הנדרשים</w:t>
      </w:r>
      <w:r>
        <w:rPr>
          <w:sz w:val="24"/>
          <w:rtl/>
        </w:rPr>
        <w:fldChar w:fldCharType="end"/>
      </w:r>
      <w:r>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נספח_פירוט_השירותים \</w:instrText>
      </w:r>
      <w:r>
        <w:rPr>
          <w:rFonts w:hint="cs"/>
          <w:sz w:val="24"/>
        </w:rPr>
        <w:instrText>h</w:instrText>
      </w:r>
      <w:r>
        <w:rPr>
          <w:sz w:val="24"/>
          <w:rtl/>
        </w:rPr>
        <w:instrText xml:space="preserve"> </w:instrText>
      </w:r>
      <w:r w:rsidR="00B10989">
        <w:rPr>
          <w:sz w:val="24"/>
          <w:rtl/>
        </w:rPr>
        <w:instrText xml:space="preserve"> \* </w:instrText>
      </w:r>
      <w:r w:rsidR="00B10989">
        <w:rPr>
          <w:sz w:val="24"/>
        </w:rPr>
        <w:instrText>MERGEFORMAT</w:instrText>
      </w:r>
      <w:r w:rsidR="00B10989">
        <w:rPr>
          <w:sz w:val="24"/>
          <w:rtl/>
        </w:rPr>
        <w:instrText xml:space="preserve"> </w:instrText>
      </w:r>
      <w:r>
        <w:rPr>
          <w:sz w:val="24"/>
          <w:rtl/>
        </w:rPr>
      </w:r>
      <w:r>
        <w:rPr>
          <w:sz w:val="24"/>
          <w:rtl/>
        </w:rPr>
        <w:fldChar w:fldCharType="separate"/>
      </w:r>
      <w:r w:rsidR="00E4755F" w:rsidRPr="00E4755F">
        <w:rPr>
          <w:rFonts w:hint="cs"/>
          <w:sz w:val="24"/>
          <w:rtl/>
        </w:rPr>
        <w:t xml:space="preserve">נספח </w:t>
      </w:r>
      <w:r w:rsidR="00E4755F" w:rsidRPr="00E4755F">
        <w:rPr>
          <w:sz w:val="24"/>
          <w:rtl/>
        </w:rPr>
        <w:t>א'</w:t>
      </w:r>
      <w:r>
        <w:rPr>
          <w:sz w:val="24"/>
          <w:rtl/>
        </w:rPr>
        <w:fldChar w:fldCharType="end"/>
      </w:r>
      <w:r>
        <w:rPr>
          <w:rFonts w:hint="cs"/>
          <w:sz w:val="24"/>
          <w:rtl/>
        </w:rPr>
        <w:t xml:space="preserve"> למכרז).</w:t>
      </w:r>
    </w:p>
    <w:p w14:paraId="5F49B840" w14:textId="61457323" w:rsidR="006A209D" w:rsidRPr="006F460B" w:rsidRDefault="006A209D" w:rsidP="006A209D">
      <w:pPr>
        <w:spacing w:line="240" w:lineRule="auto"/>
        <w:ind w:left="850"/>
        <w:rPr>
          <w:sz w:val="24"/>
        </w:rPr>
      </w:pPr>
      <w:r>
        <w:rPr>
          <w:rFonts w:hint="cs"/>
          <w:sz w:val="24"/>
          <w:rtl/>
        </w:rPr>
        <w:t xml:space="preserve">נספח </w:t>
      </w:r>
      <w:proofErr w:type="spellStart"/>
      <w:r>
        <w:rPr>
          <w:rFonts w:hint="cs"/>
          <w:sz w:val="24"/>
          <w:rtl/>
        </w:rPr>
        <w:t>יט</w:t>
      </w:r>
      <w:proofErr w:type="spellEnd"/>
      <w:r>
        <w:rPr>
          <w:rFonts w:hint="cs"/>
          <w:sz w:val="24"/>
          <w:rtl/>
        </w:rPr>
        <w:t xml:space="preserve">' - הצעת הספק למכרז זה לרבות </w:t>
      </w:r>
      <w:r>
        <w:rPr>
          <w:sz w:val="24"/>
          <w:rtl/>
        </w:rPr>
        <w:fldChar w:fldCharType="begin"/>
      </w:r>
      <w:r>
        <w:rPr>
          <w:sz w:val="24"/>
          <w:rtl/>
        </w:rPr>
        <w:instrText xml:space="preserve"> </w:instrText>
      </w:r>
      <w:r>
        <w:rPr>
          <w:rFonts w:hint="cs"/>
          <w:sz w:val="24"/>
        </w:rPr>
        <w:instrText>REF</w:instrText>
      </w:r>
      <w:r>
        <w:rPr>
          <w:rFonts w:hint="cs"/>
          <w:sz w:val="24"/>
          <w:rtl/>
        </w:rPr>
        <w:instrText xml:space="preserve"> נספח_הצעת_המחיר_כותרת \</w:instrText>
      </w:r>
      <w:r>
        <w:rPr>
          <w:rFonts w:hint="cs"/>
          <w:sz w:val="24"/>
        </w:rPr>
        <w:instrText>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E4755F" w:rsidRPr="00E4755F">
        <w:rPr>
          <w:rFonts w:hint="cs"/>
          <w:sz w:val="24"/>
          <w:rtl/>
        </w:rPr>
        <w:t>טופס הגשת הצעת המחיר</w:t>
      </w:r>
      <w:r>
        <w:rPr>
          <w:sz w:val="24"/>
          <w:rtl/>
        </w:rPr>
        <w:fldChar w:fldCharType="end"/>
      </w:r>
      <w:r>
        <w:rPr>
          <w:rFonts w:hint="cs"/>
          <w:sz w:val="24"/>
          <w:rtl/>
        </w:rPr>
        <w:t xml:space="preserve"> (</w:t>
      </w:r>
      <w:r>
        <w:rPr>
          <w:sz w:val="24"/>
        </w:rPr>
        <w:fldChar w:fldCharType="begin"/>
      </w:r>
      <w:r>
        <w:rPr>
          <w:sz w:val="24"/>
        </w:rPr>
        <w:instrText xml:space="preserve"> REF </w:instrText>
      </w:r>
      <w:r>
        <w:rPr>
          <w:sz w:val="24"/>
          <w:rtl/>
        </w:rPr>
        <w:instrText>נספח_הצעת_המחיר</w:instrText>
      </w:r>
      <w:r>
        <w:rPr>
          <w:sz w:val="24"/>
        </w:rPr>
        <w:instrText xml:space="preserve"> \h  \* MERGEFORMAT </w:instrText>
      </w:r>
      <w:r>
        <w:rPr>
          <w:sz w:val="24"/>
        </w:rPr>
      </w:r>
      <w:r>
        <w:rPr>
          <w:sz w:val="24"/>
        </w:rPr>
        <w:fldChar w:fldCharType="separate"/>
      </w:r>
      <w:r w:rsidR="00E4755F" w:rsidRPr="001F77FE">
        <w:rPr>
          <w:rFonts w:hint="cs"/>
          <w:rtl/>
        </w:rPr>
        <w:t>נס</w:t>
      </w:r>
      <w:r w:rsidR="00E4755F">
        <w:rPr>
          <w:rtl/>
        </w:rPr>
        <w:t>פח</w:t>
      </w:r>
      <w:r w:rsidR="00E4755F">
        <w:rPr>
          <w:rFonts w:hint="cs"/>
          <w:rtl/>
        </w:rPr>
        <w:t xml:space="preserve"> </w:t>
      </w:r>
      <w:r>
        <w:rPr>
          <w:sz w:val="24"/>
        </w:rPr>
        <w:fldChar w:fldCharType="end"/>
      </w:r>
      <w:r>
        <w:rPr>
          <w:rFonts w:hint="cs"/>
          <w:sz w:val="24"/>
          <w:rtl/>
        </w:rPr>
        <w:t xml:space="preserve"> למכרז).</w:t>
      </w:r>
    </w:p>
    <w:p w14:paraId="2A2E5BF9" w14:textId="77777777" w:rsidR="00105121" w:rsidRDefault="00105121" w:rsidP="005A5C97">
      <w:pPr>
        <w:tabs>
          <w:tab w:val="left" w:pos="442"/>
        </w:tabs>
        <w:spacing w:line="240" w:lineRule="auto"/>
        <w:rPr>
          <w:b/>
          <w:bCs/>
          <w:sz w:val="24"/>
          <w:u w:val="single"/>
          <w:rtl/>
        </w:rPr>
      </w:pPr>
    </w:p>
    <w:p w14:paraId="4F8B2870" w14:textId="77777777" w:rsidR="00DA7DF3" w:rsidRPr="00EC1A9B" w:rsidRDefault="00DA7DF3" w:rsidP="00811A0A">
      <w:pPr>
        <w:numPr>
          <w:ilvl w:val="0"/>
          <w:numId w:val="24"/>
        </w:numPr>
        <w:spacing w:line="240" w:lineRule="auto"/>
        <w:rPr>
          <w:b/>
          <w:bCs/>
          <w:sz w:val="24"/>
          <w:u w:val="single"/>
        </w:rPr>
      </w:pPr>
      <w:r w:rsidRPr="00E80E06">
        <w:rPr>
          <w:rFonts w:hint="cs"/>
          <w:b/>
          <w:bCs/>
          <w:sz w:val="24"/>
          <w:u w:val="single"/>
          <w:rtl/>
        </w:rPr>
        <w:t>ה</w:t>
      </w:r>
      <w:r w:rsidRPr="00E80E06">
        <w:rPr>
          <w:b/>
          <w:bCs/>
          <w:sz w:val="24"/>
          <w:u w:val="single"/>
          <w:rtl/>
        </w:rPr>
        <w:t>גדרות</w:t>
      </w:r>
    </w:p>
    <w:p w14:paraId="289B2762" w14:textId="77777777" w:rsidR="00EC1A9B" w:rsidRDefault="00DA7DF3" w:rsidP="005A5C97">
      <w:pPr>
        <w:spacing w:line="240" w:lineRule="auto"/>
        <w:ind w:left="360"/>
        <w:rPr>
          <w:sz w:val="24"/>
        </w:rPr>
      </w:pPr>
      <w:r w:rsidRPr="00EC1A9B">
        <w:rPr>
          <w:rFonts w:hint="cs"/>
          <w:sz w:val="24"/>
          <w:rtl/>
        </w:rPr>
        <w:t>ב</w:t>
      </w:r>
      <w:r w:rsidRPr="00EC1A9B">
        <w:rPr>
          <w:sz w:val="24"/>
          <w:rtl/>
        </w:rPr>
        <w:t>הסכם זה תהיה ל</w:t>
      </w:r>
      <w:r w:rsidR="00F41417">
        <w:rPr>
          <w:sz w:val="24"/>
          <w:rtl/>
        </w:rPr>
        <w:t>מונחים הבאים המשמעות המופיעה לצ</w:t>
      </w:r>
      <w:r w:rsidRPr="00EC1A9B">
        <w:rPr>
          <w:sz w:val="24"/>
          <w:rtl/>
        </w:rPr>
        <w:t>דם:</w:t>
      </w:r>
      <w:r w:rsidRPr="00EC1A9B">
        <w:rPr>
          <w:rFonts w:hint="cs"/>
          <w:sz w:val="24"/>
          <w:rtl/>
        </w:rPr>
        <w:tab/>
      </w:r>
    </w:p>
    <w:p w14:paraId="63429425" w14:textId="77777777" w:rsidR="00EC1A9B" w:rsidRDefault="00DA7DF3" w:rsidP="005A5C97">
      <w:pPr>
        <w:spacing w:line="240" w:lineRule="auto"/>
        <w:ind w:left="360"/>
        <w:rPr>
          <w:sz w:val="24"/>
          <w:rtl/>
        </w:rPr>
      </w:pPr>
      <w:r w:rsidRPr="00EC1A9B">
        <w:rPr>
          <w:rFonts w:hint="cs"/>
          <w:sz w:val="24"/>
          <w:rtl/>
        </w:rPr>
        <w:t>"</w:t>
      </w:r>
      <w:r w:rsidRPr="00EC1A9B">
        <w:rPr>
          <w:b/>
          <w:bCs/>
          <w:sz w:val="24"/>
          <w:rtl/>
        </w:rPr>
        <w:t>השירותים"</w:t>
      </w:r>
      <w:r w:rsidRPr="00EC1A9B">
        <w:rPr>
          <w:rFonts w:hint="cs"/>
          <w:b/>
          <w:bCs/>
          <w:sz w:val="24"/>
          <w:rtl/>
        </w:rPr>
        <w:t xml:space="preserve"> </w:t>
      </w:r>
      <w:r w:rsidRPr="00EC1A9B">
        <w:rPr>
          <w:b/>
          <w:bCs/>
          <w:sz w:val="24"/>
          <w:rtl/>
        </w:rPr>
        <w:t xml:space="preserve">או </w:t>
      </w:r>
      <w:r w:rsidRPr="00EC1A9B">
        <w:rPr>
          <w:rFonts w:hint="cs"/>
          <w:b/>
          <w:bCs/>
          <w:sz w:val="24"/>
          <w:rtl/>
        </w:rPr>
        <w:t>"</w:t>
      </w:r>
      <w:r w:rsidRPr="00EC1A9B">
        <w:rPr>
          <w:b/>
          <w:bCs/>
          <w:sz w:val="24"/>
          <w:rtl/>
        </w:rPr>
        <w:t>שירותי ה</w:t>
      </w:r>
      <w:r w:rsidRPr="00EC1A9B">
        <w:rPr>
          <w:rFonts w:hint="cs"/>
          <w:b/>
          <w:bCs/>
          <w:sz w:val="24"/>
          <w:rtl/>
        </w:rPr>
        <w:t>ייעוץ</w:t>
      </w:r>
      <w:r w:rsidRPr="00EC1A9B">
        <w:rPr>
          <w:sz w:val="24"/>
          <w:rtl/>
        </w:rPr>
        <w:t xml:space="preserve">" </w:t>
      </w:r>
      <w:r w:rsidR="008E6508">
        <w:rPr>
          <w:rFonts w:hint="cs"/>
          <w:sz w:val="24"/>
          <w:rtl/>
        </w:rPr>
        <w:t xml:space="preserve">- שירותי ייעוץ, ליווי, פיתוח </w:t>
      </w:r>
      <w:r w:rsidR="003E0C30" w:rsidRPr="00EC1A9B">
        <w:rPr>
          <w:rFonts w:hint="cs"/>
          <w:sz w:val="24"/>
          <w:rtl/>
        </w:rPr>
        <w:t>והטמעת מערך</w:t>
      </w:r>
      <w:r w:rsidR="00F1359D" w:rsidRPr="00EC1A9B">
        <w:rPr>
          <w:rFonts w:hint="cs"/>
          <w:sz w:val="24"/>
          <w:rtl/>
        </w:rPr>
        <w:t xml:space="preserve"> לבקרת ניהול ההון האנושי</w:t>
      </w:r>
      <w:r w:rsidRPr="00EC1A9B">
        <w:rPr>
          <w:rFonts w:hint="cs"/>
          <w:sz w:val="24"/>
          <w:rtl/>
        </w:rPr>
        <w:t xml:space="preserve"> בשירות המדינה, ב</w:t>
      </w:r>
      <w:r w:rsidRPr="00EC1A9B">
        <w:rPr>
          <w:sz w:val="24"/>
          <w:rtl/>
        </w:rPr>
        <w:t>התאם ל</w:t>
      </w:r>
      <w:r w:rsidRPr="00EC1A9B">
        <w:rPr>
          <w:rFonts w:hint="cs"/>
          <w:sz w:val="24"/>
          <w:rtl/>
        </w:rPr>
        <w:t>מפורט ב</w:t>
      </w:r>
      <w:r w:rsidRPr="00EC1A9B">
        <w:rPr>
          <w:sz w:val="24"/>
          <w:rtl/>
        </w:rPr>
        <w:t>מסמכי ה</w:t>
      </w:r>
      <w:r w:rsidRPr="00EC1A9B">
        <w:rPr>
          <w:rFonts w:hint="cs"/>
          <w:sz w:val="24"/>
          <w:rtl/>
        </w:rPr>
        <w:t>מכרז</w:t>
      </w:r>
      <w:r w:rsidRPr="00EC1A9B">
        <w:rPr>
          <w:sz w:val="24"/>
          <w:rtl/>
        </w:rPr>
        <w:t>.</w:t>
      </w:r>
      <w:r w:rsidRPr="00EC1A9B">
        <w:rPr>
          <w:rFonts w:hint="cs"/>
          <w:sz w:val="24"/>
          <w:rtl/>
        </w:rPr>
        <w:tab/>
      </w:r>
    </w:p>
    <w:p w14:paraId="0C3A3C77" w14:textId="77777777" w:rsidR="00EC1A9B" w:rsidRDefault="00DA7DF3" w:rsidP="005A5C97">
      <w:pPr>
        <w:spacing w:line="240" w:lineRule="auto"/>
        <w:ind w:left="360"/>
        <w:rPr>
          <w:sz w:val="24"/>
          <w:rtl/>
        </w:rPr>
      </w:pPr>
      <w:r w:rsidRPr="00EC1A9B">
        <w:rPr>
          <w:rFonts w:hint="cs"/>
          <w:sz w:val="24"/>
          <w:rtl/>
        </w:rPr>
        <w:t>"</w:t>
      </w:r>
      <w:r w:rsidRPr="00EC1A9B">
        <w:rPr>
          <w:b/>
          <w:bCs/>
          <w:sz w:val="24"/>
          <w:rtl/>
        </w:rPr>
        <w:t>המפקח</w:t>
      </w:r>
      <w:r w:rsidRPr="00EC1A9B">
        <w:rPr>
          <w:sz w:val="24"/>
          <w:rtl/>
        </w:rPr>
        <w:t>"</w:t>
      </w:r>
      <w:r w:rsidRPr="00EC1A9B">
        <w:rPr>
          <w:rFonts w:hint="cs"/>
          <w:sz w:val="24"/>
          <w:rtl/>
        </w:rPr>
        <w:t xml:space="preserve"> </w:t>
      </w:r>
      <w:r w:rsidRPr="00EC1A9B">
        <w:rPr>
          <w:sz w:val="24"/>
          <w:rtl/>
        </w:rPr>
        <w:t>–</w:t>
      </w:r>
      <w:r w:rsidRPr="00EC1A9B">
        <w:rPr>
          <w:rFonts w:hint="cs"/>
          <w:sz w:val="24"/>
          <w:rtl/>
        </w:rPr>
        <w:t xml:space="preserve"> האגף לבקרת ניהול ההון האנושי.</w:t>
      </w:r>
      <w:r w:rsidRPr="00EC1A9B">
        <w:rPr>
          <w:rFonts w:hint="cs"/>
          <w:sz w:val="24"/>
          <w:rtl/>
        </w:rPr>
        <w:tab/>
      </w:r>
    </w:p>
    <w:p w14:paraId="312E5FB9" w14:textId="77777777" w:rsidR="00EC1A9B" w:rsidRDefault="00DA7DF3" w:rsidP="006A209D">
      <w:pPr>
        <w:spacing w:line="240" w:lineRule="auto"/>
        <w:ind w:left="360"/>
        <w:rPr>
          <w:sz w:val="24"/>
          <w:rtl/>
        </w:rPr>
      </w:pPr>
      <w:r w:rsidRPr="00EC1A9B">
        <w:rPr>
          <w:rFonts w:hint="cs"/>
          <w:sz w:val="24"/>
          <w:rtl/>
        </w:rPr>
        <w:t>"</w:t>
      </w:r>
      <w:r w:rsidRPr="00EC1A9B">
        <w:rPr>
          <w:b/>
          <w:bCs/>
          <w:sz w:val="24"/>
          <w:rtl/>
        </w:rPr>
        <w:t>עובד</w:t>
      </w:r>
      <w:r w:rsidRPr="00EC1A9B">
        <w:rPr>
          <w:sz w:val="24"/>
          <w:rtl/>
        </w:rPr>
        <w:t>" -</w:t>
      </w:r>
      <w:r w:rsidR="00EC1A9B" w:rsidRPr="00EC1A9B">
        <w:rPr>
          <w:rFonts w:hint="cs"/>
          <w:sz w:val="24"/>
          <w:rtl/>
        </w:rPr>
        <w:t xml:space="preserve"> </w:t>
      </w:r>
      <w:r w:rsidR="006A209D">
        <w:rPr>
          <w:sz w:val="24"/>
          <w:rtl/>
        </w:rPr>
        <w:t>כל אחד מעובדי ה</w:t>
      </w:r>
      <w:r w:rsidR="006A209D">
        <w:rPr>
          <w:rFonts w:hint="cs"/>
          <w:sz w:val="24"/>
          <w:rtl/>
        </w:rPr>
        <w:t xml:space="preserve">ספק </w:t>
      </w:r>
      <w:r w:rsidRPr="00EC1A9B">
        <w:rPr>
          <w:rFonts w:hint="cs"/>
          <w:sz w:val="24"/>
          <w:rtl/>
        </w:rPr>
        <w:t>או של קבלן משנה מטעם ה</w:t>
      </w:r>
      <w:r w:rsidR="006A209D">
        <w:rPr>
          <w:rFonts w:hint="cs"/>
          <w:sz w:val="24"/>
          <w:rtl/>
        </w:rPr>
        <w:t>ספק</w:t>
      </w:r>
      <w:r w:rsidRPr="00EC1A9B">
        <w:rPr>
          <w:rFonts w:hint="cs"/>
          <w:sz w:val="24"/>
          <w:rtl/>
        </w:rPr>
        <w:t>,</w:t>
      </w:r>
      <w:r w:rsidRPr="00EC1A9B">
        <w:rPr>
          <w:sz w:val="24"/>
          <w:rtl/>
        </w:rPr>
        <w:t xml:space="preserve"> אשר באמצעותו יינתנו השירותים</w:t>
      </w:r>
      <w:r w:rsidRPr="00EC1A9B">
        <w:rPr>
          <w:rFonts w:hint="cs"/>
          <w:sz w:val="24"/>
          <w:rtl/>
        </w:rPr>
        <w:t xml:space="preserve"> </w:t>
      </w:r>
      <w:r w:rsidR="00327A79">
        <w:rPr>
          <w:rFonts w:hint="cs"/>
          <w:sz w:val="24"/>
          <w:rtl/>
        </w:rPr>
        <w:t>למזמין.</w:t>
      </w:r>
    </w:p>
    <w:p w14:paraId="5B1B026A" w14:textId="77777777" w:rsidR="00EC1A9B" w:rsidRDefault="00DA7DF3" w:rsidP="005A5C97">
      <w:pPr>
        <w:spacing w:line="240" w:lineRule="auto"/>
        <w:ind w:left="360"/>
        <w:rPr>
          <w:sz w:val="24"/>
          <w:rtl/>
        </w:rPr>
      </w:pPr>
      <w:r w:rsidRPr="00EC1A9B">
        <w:rPr>
          <w:rFonts w:hint="cs"/>
          <w:sz w:val="24"/>
          <w:rtl/>
        </w:rPr>
        <w:t>"</w:t>
      </w:r>
      <w:r w:rsidRPr="00EC1A9B">
        <w:rPr>
          <w:b/>
          <w:bCs/>
          <w:sz w:val="24"/>
          <w:rtl/>
        </w:rPr>
        <w:t>מידע</w:t>
      </w:r>
      <w:r w:rsidRPr="00EC1A9B">
        <w:rPr>
          <w:sz w:val="24"/>
          <w:rtl/>
        </w:rPr>
        <w:t>" -</w:t>
      </w:r>
      <w:r w:rsidR="00EC1A9B" w:rsidRPr="00EC1A9B">
        <w:rPr>
          <w:rFonts w:hint="cs"/>
          <w:sz w:val="24"/>
          <w:rtl/>
        </w:rPr>
        <w:t xml:space="preserve"> </w:t>
      </w:r>
      <w:r w:rsidRPr="00EC1A9B">
        <w:rPr>
          <w:sz w:val="24"/>
          <w:rtl/>
        </w:rPr>
        <w:t>כל מידע (</w:t>
      </w:r>
      <w:r w:rsidRPr="00EC1A9B">
        <w:rPr>
          <w:sz w:val="24"/>
        </w:rPr>
        <w:t>Information</w:t>
      </w:r>
      <w:r w:rsidRPr="00EC1A9B">
        <w:rPr>
          <w:sz w:val="24"/>
          <w:rtl/>
        </w:rPr>
        <w:t>), ידע (</w:t>
      </w:r>
      <w:r w:rsidRPr="00EC1A9B">
        <w:rPr>
          <w:sz w:val="24"/>
        </w:rPr>
        <w:t>Know-How</w:t>
      </w:r>
      <w:r w:rsidRPr="00EC1A9B">
        <w:rPr>
          <w:sz w:val="24"/>
          <w:rtl/>
        </w:rPr>
        <w:t>), ידיעה, מסמך, תכתובת,</w:t>
      </w:r>
      <w:r w:rsidRPr="00EC1A9B">
        <w:rPr>
          <w:rFonts w:hint="cs"/>
          <w:sz w:val="24"/>
          <w:rtl/>
        </w:rPr>
        <w:t xml:space="preserve"> </w:t>
      </w:r>
      <w:proofErr w:type="spellStart"/>
      <w:r w:rsidRPr="00EC1A9B">
        <w:rPr>
          <w:sz w:val="24"/>
          <w:rtl/>
        </w:rPr>
        <w:t>תוכנית</w:t>
      </w:r>
      <w:proofErr w:type="spellEnd"/>
      <w:r w:rsidRPr="00EC1A9B">
        <w:rPr>
          <w:sz w:val="24"/>
          <w:rtl/>
        </w:rPr>
        <w:t xml:space="preserve">, נתון, מודל, חוות דעת, מסקנה וכל דבר אחר כיוצ"ב הקשור </w:t>
      </w:r>
      <w:r w:rsidR="00F00465">
        <w:rPr>
          <w:sz w:val="24"/>
          <w:rtl/>
        </w:rPr>
        <w:t>או</w:t>
      </w:r>
      <w:r w:rsidRPr="00EC1A9B">
        <w:rPr>
          <w:sz w:val="24"/>
          <w:rtl/>
        </w:rPr>
        <w:t xml:space="preserve"> הנוגע למתן השירותים, בין בכתב ובין בע"פ </w:t>
      </w:r>
      <w:r w:rsidR="00F00465">
        <w:rPr>
          <w:sz w:val="24"/>
          <w:rtl/>
        </w:rPr>
        <w:t>או</w:t>
      </w:r>
      <w:r w:rsidRPr="00EC1A9B">
        <w:rPr>
          <w:sz w:val="24"/>
          <w:rtl/>
        </w:rPr>
        <w:t xml:space="preserve"> בכל צורה או דרך של שימור ידיעות בצורה חשמלית </w:t>
      </w:r>
      <w:r w:rsidR="00F00465">
        <w:rPr>
          <w:sz w:val="24"/>
          <w:rtl/>
        </w:rPr>
        <w:t>או</w:t>
      </w:r>
      <w:r w:rsidRPr="00EC1A9B">
        <w:rPr>
          <w:sz w:val="24"/>
          <w:rtl/>
        </w:rPr>
        <w:t xml:space="preserve"> אלקטרונית</w:t>
      </w:r>
      <w:r w:rsidRPr="00EC1A9B">
        <w:rPr>
          <w:rFonts w:hint="cs"/>
          <w:sz w:val="24"/>
          <w:rtl/>
        </w:rPr>
        <w:t xml:space="preserve"> </w:t>
      </w:r>
      <w:r w:rsidR="00F00465">
        <w:rPr>
          <w:sz w:val="24"/>
          <w:rtl/>
        </w:rPr>
        <w:t>או</w:t>
      </w:r>
      <w:r w:rsidRPr="00EC1A9B">
        <w:rPr>
          <w:sz w:val="24"/>
          <w:rtl/>
        </w:rPr>
        <w:t xml:space="preserve"> אופטית </w:t>
      </w:r>
      <w:r w:rsidR="00F00465">
        <w:rPr>
          <w:sz w:val="24"/>
          <w:rtl/>
        </w:rPr>
        <w:t>או</w:t>
      </w:r>
      <w:r w:rsidRPr="00EC1A9B">
        <w:rPr>
          <w:sz w:val="24"/>
          <w:rtl/>
        </w:rPr>
        <w:t xml:space="preserve"> מגנטית </w:t>
      </w:r>
      <w:r w:rsidR="00F00465">
        <w:rPr>
          <w:sz w:val="24"/>
          <w:rtl/>
        </w:rPr>
        <w:t>או</w:t>
      </w:r>
      <w:r w:rsidRPr="00EC1A9B">
        <w:rPr>
          <w:sz w:val="24"/>
          <w:rtl/>
        </w:rPr>
        <w:t xml:space="preserve"> אחרת, הקשורים </w:t>
      </w:r>
      <w:r w:rsidR="00F00465">
        <w:rPr>
          <w:sz w:val="24"/>
          <w:rtl/>
        </w:rPr>
        <w:t>או</w:t>
      </w:r>
      <w:r w:rsidRPr="00EC1A9B">
        <w:rPr>
          <w:sz w:val="24"/>
          <w:rtl/>
        </w:rPr>
        <w:t xml:space="preserve"> הנוגעים</w:t>
      </w:r>
      <w:r w:rsidRPr="00EC1A9B">
        <w:rPr>
          <w:rFonts w:hint="cs"/>
          <w:sz w:val="24"/>
          <w:rtl/>
        </w:rPr>
        <w:t xml:space="preserve"> </w:t>
      </w:r>
      <w:r w:rsidRPr="00EC1A9B">
        <w:rPr>
          <w:sz w:val="24"/>
          <w:rtl/>
        </w:rPr>
        <w:t>למתן השירותים.</w:t>
      </w:r>
      <w:r w:rsidRPr="00EC1A9B">
        <w:rPr>
          <w:rFonts w:hint="cs"/>
          <w:sz w:val="24"/>
          <w:rtl/>
        </w:rPr>
        <w:tab/>
      </w:r>
    </w:p>
    <w:p w14:paraId="36387DEA" w14:textId="77777777" w:rsidR="00DA7DF3" w:rsidRDefault="00DA7DF3" w:rsidP="006A209D">
      <w:pPr>
        <w:spacing w:line="240" w:lineRule="auto"/>
        <w:ind w:left="360"/>
        <w:rPr>
          <w:sz w:val="24"/>
          <w:rtl/>
        </w:rPr>
      </w:pPr>
      <w:r w:rsidRPr="00EC1A9B">
        <w:rPr>
          <w:rFonts w:hint="cs"/>
          <w:sz w:val="24"/>
          <w:rtl/>
        </w:rPr>
        <w:lastRenderedPageBreak/>
        <w:t>"</w:t>
      </w:r>
      <w:r w:rsidRPr="00EC1A9B">
        <w:rPr>
          <w:b/>
          <w:bCs/>
          <w:sz w:val="24"/>
          <w:rtl/>
        </w:rPr>
        <w:t>סודות מקצועיים</w:t>
      </w:r>
      <w:r w:rsidRPr="00EC1A9B">
        <w:rPr>
          <w:sz w:val="24"/>
          <w:rtl/>
        </w:rPr>
        <w:t>"</w:t>
      </w:r>
      <w:r w:rsidRPr="00EC1A9B">
        <w:rPr>
          <w:rFonts w:hint="cs"/>
          <w:sz w:val="24"/>
          <w:rtl/>
        </w:rPr>
        <w:t xml:space="preserve"> - </w:t>
      </w:r>
      <w:r w:rsidRPr="00EC1A9B">
        <w:rPr>
          <w:sz w:val="24"/>
          <w:rtl/>
        </w:rPr>
        <w:t xml:space="preserve">כל מידע אשר יגיע לידי </w:t>
      </w:r>
      <w:r w:rsidR="006A209D">
        <w:rPr>
          <w:rFonts w:hint="cs"/>
          <w:sz w:val="24"/>
          <w:rtl/>
        </w:rPr>
        <w:t>ספק</w:t>
      </w:r>
      <w:r w:rsidRPr="00EC1A9B">
        <w:rPr>
          <w:sz w:val="24"/>
          <w:rtl/>
        </w:rPr>
        <w:t xml:space="preserve"> או העובד בקשר למתן השירותים, בין אם נתקבל במהלך מתן השירותים או לאחר מכן, לרבות ומבלי לפגוע בכלליות האמור לעיל: מידע אשר י</w:t>
      </w:r>
      <w:r w:rsidRPr="00EC1A9B">
        <w:rPr>
          <w:rFonts w:hint="cs"/>
          <w:sz w:val="24"/>
          <w:rtl/>
        </w:rPr>
        <w:t>י</w:t>
      </w:r>
      <w:r w:rsidRPr="00EC1A9B">
        <w:rPr>
          <w:sz w:val="24"/>
          <w:rtl/>
        </w:rPr>
        <w:t>מסר ע"י ה</w:t>
      </w:r>
      <w:r w:rsidR="00916500">
        <w:rPr>
          <w:sz w:val="24"/>
          <w:rtl/>
        </w:rPr>
        <w:t>מ</w:t>
      </w:r>
      <w:r w:rsidR="00327A79">
        <w:rPr>
          <w:rFonts w:hint="cs"/>
          <w:sz w:val="24"/>
          <w:rtl/>
        </w:rPr>
        <w:t>זמין</w:t>
      </w:r>
      <w:r w:rsidRPr="00EC1A9B">
        <w:rPr>
          <w:sz w:val="24"/>
          <w:rtl/>
        </w:rPr>
        <w:t xml:space="preserve"> </w:t>
      </w:r>
      <w:r w:rsidR="00F00465">
        <w:rPr>
          <w:sz w:val="24"/>
          <w:rtl/>
        </w:rPr>
        <w:t>או</w:t>
      </w:r>
      <w:r w:rsidRPr="00EC1A9B">
        <w:rPr>
          <w:sz w:val="24"/>
          <w:rtl/>
        </w:rPr>
        <w:t xml:space="preserve"> כל גורם אחר </w:t>
      </w:r>
      <w:r w:rsidR="00F00465">
        <w:rPr>
          <w:sz w:val="24"/>
          <w:rtl/>
        </w:rPr>
        <w:t>או</w:t>
      </w:r>
      <w:r w:rsidRPr="00EC1A9B">
        <w:rPr>
          <w:sz w:val="24"/>
          <w:rtl/>
        </w:rPr>
        <w:t xml:space="preserve"> מי מטעמו.</w:t>
      </w:r>
      <w:r w:rsidRPr="00EC1A9B">
        <w:rPr>
          <w:rFonts w:hint="cs"/>
          <w:sz w:val="24"/>
          <w:rtl/>
        </w:rPr>
        <w:tab/>
      </w:r>
    </w:p>
    <w:p w14:paraId="304358F1" w14:textId="77777777" w:rsidR="00B10989" w:rsidRDefault="00B10989" w:rsidP="005A5C97">
      <w:pPr>
        <w:spacing w:line="240" w:lineRule="auto"/>
        <w:ind w:left="360"/>
        <w:rPr>
          <w:sz w:val="24"/>
          <w:rtl/>
        </w:rPr>
      </w:pPr>
    </w:p>
    <w:p w14:paraId="22B7F4B6" w14:textId="77777777" w:rsidR="00B10989" w:rsidRPr="00B10989" w:rsidRDefault="00B10989" w:rsidP="00811A0A">
      <w:pPr>
        <w:numPr>
          <w:ilvl w:val="0"/>
          <w:numId w:val="24"/>
        </w:numPr>
        <w:spacing w:line="240" w:lineRule="auto"/>
        <w:rPr>
          <w:b/>
          <w:bCs/>
          <w:sz w:val="24"/>
          <w:u w:val="single"/>
        </w:rPr>
      </w:pPr>
      <w:r w:rsidRPr="00B10989">
        <w:rPr>
          <w:rFonts w:hint="cs"/>
          <w:b/>
          <w:bCs/>
          <w:sz w:val="24"/>
          <w:u w:val="single"/>
          <w:rtl/>
        </w:rPr>
        <w:t>הצהרות יסוד של הצדדים</w:t>
      </w:r>
    </w:p>
    <w:p w14:paraId="0633B7D2"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הנציבות מצהירה בזאת בהתאם להוראות חוק יסודות התקציב, התשמ"ה-1985 כי ההוצאה וההרשאה להתחייב הכרוכים בהסכם זה תוקצבו בחוק התקציב השנתי לשנת הכספים שבהם נחתם. </w:t>
      </w:r>
    </w:p>
    <w:p w14:paraId="091FB4A1"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הספק מצהיר בזה כי הוא כשיר ומורשה על פי כל דין לספק </w:t>
      </w:r>
      <w:r w:rsidR="00F742D1">
        <w:rPr>
          <w:rFonts w:hint="cs"/>
          <w:sz w:val="24"/>
          <w:rtl/>
        </w:rPr>
        <w:t>למזמין</w:t>
      </w:r>
      <w:r w:rsidRPr="00B10989">
        <w:rPr>
          <w:rFonts w:hint="cs"/>
          <w:sz w:val="24"/>
          <w:rtl/>
        </w:rPr>
        <w:t xml:space="preserve"> את השירותים המפורטים בהסכם זה; וכי מתן השירותים על ידו ל</w:t>
      </w:r>
      <w:r w:rsidR="00F742D1">
        <w:rPr>
          <w:rFonts w:hint="cs"/>
          <w:sz w:val="24"/>
          <w:rtl/>
        </w:rPr>
        <w:t>מזמין</w:t>
      </w:r>
      <w:r w:rsidRPr="00B10989">
        <w:rPr>
          <w:rFonts w:hint="cs"/>
          <w:sz w:val="24"/>
          <w:rtl/>
        </w:rPr>
        <w:t xml:space="preserve"> בהתאם להסכם זה אינו פוגע בזכויות צד ג' כלשהו, לרבות בכל הקשור לזכויות קניין רוחני של צד ג' כלשהו. </w:t>
      </w:r>
    </w:p>
    <w:p w14:paraId="206146F4"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r w:rsidR="00F00465">
        <w:rPr>
          <w:rFonts w:hint="cs"/>
          <w:sz w:val="24"/>
          <w:rtl/>
        </w:rPr>
        <w:t>מושא</w:t>
      </w:r>
      <w:r w:rsidRPr="00B10989">
        <w:rPr>
          <w:rFonts w:hint="cs"/>
          <w:sz w:val="24"/>
          <w:rtl/>
        </w:rPr>
        <w:t xml:space="preserve"> ההסכם.</w:t>
      </w:r>
    </w:p>
    <w:p w14:paraId="4EEBB689" w14:textId="77777777" w:rsidR="00B26F52" w:rsidRPr="00CA4805" w:rsidRDefault="00B26F52" w:rsidP="00B26F52">
      <w:pPr>
        <w:numPr>
          <w:ilvl w:val="1"/>
          <w:numId w:val="24"/>
        </w:numPr>
        <w:spacing w:line="240" w:lineRule="auto"/>
        <w:textAlignment w:val="auto"/>
        <w:rPr>
          <w:rFonts w:ascii="David" w:hAnsi="David"/>
          <w:sz w:val="24"/>
          <w:rtl/>
        </w:rPr>
      </w:pPr>
      <w:r>
        <w:rPr>
          <w:rFonts w:ascii="David" w:hAnsi="David" w:hint="cs"/>
          <w:sz w:val="24"/>
          <w:rtl/>
        </w:rPr>
        <w:t xml:space="preserve">הספק מתחייב להשקיע את מיטב מרצו, יכולותיו ומשאביו להצלחת הפרויקט ואספקת השירותים העומדים במרכז ההסכם הנדון. </w:t>
      </w:r>
    </w:p>
    <w:p w14:paraId="43C692F1"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הספק מצהיר כי </w:t>
      </w:r>
      <w:r w:rsidRPr="00B10989">
        <w:rPr>
          <w:sz w:val="24"/>
          <w:rtl/>
        </w:rPr>
        <w:t>קיבל הסבר מפורט לגבי דרישות ה</w:t>
      </w:r>
      <w:r w:rsidR="00F742D1">
        <w:rPr>
          <w:rFonts w:hint="cs"/>
          <w:sz w:val="24"/>
          <w:rtl/>
        </w:rPr>
        <w:t>מזמין</w:t>
      </w:r>
      <w:r w:rsidRPr="00B10989">
        <w:rPr>
          <w:sz w:val="24"/>
          <w:rtl/>
        </w:rPr>
        <w:t>, אשר לשם עמידה בהן נשכרו ש</w:t>
      </w:r>
      <w:r w:rsidRPr="00B10989">
        <w:rPr>
          <w:rFonts w:hint="cs"/>
          <w:sz w:val="24"/>
          <w:rtl/>
        </w:rPr>
        <w:t>י</w:t>
      </w:r>
      <w:r w:rsidRPr="00B10989">
        <w:rPr>
          <w:sz w:val="24"/>
          <w:rtl/>
        </w:rPr>
        <w:t>רותיו, והוא מסוגל ומתכוון לקיימן</w:t>
      </w:r>
      <w:r w:rsidRPr="00B10989">
        <w:rPr>
          <w:rFonts w:hint="cs"/>
          <w:sz w:val="24"/>
          <w:rtl/>
        </w:rPr>
        <w:t xml:space="preserve"> וכי </w:t>
      </w:r>
      <w:r w:rsidRPr="00B10989">
        <w:rPr>
          <w:sz w:val="24"/>
          <w:rtl/>
        </w:rPr>
        <w:t xml:space="preserve">קרא את כל תנאי המכרז ודרישותיו, הבין אותם, והוא מתחייב לבצע את העבודות על כל חלקיהן ובהתאם לתנאים ולדרישות המפורטים במסמכי המכרז וההצעה, בדייקנות, ביעילות, במומחיות ובמיומנות, לשביעות רצון </w:t>
      </w:r>
      <w:r w:rsidR="00D7673F">
        <w:rPr>
          <w:rFonts w:hint="cs"/>
          <w:sz w:val="24"/>
          <w:rtl/>
        </w:rPr>
        <w:t>המזמין</w:t>
      </w:r>
      <w:r w:rsidRPr="00B10989">
        <w:rPr>
          <w:sz w:val="24"/>
          <w:rtl/>
        </w:rPr>
        <w:t xml:space="preserve"> ובמועדים </w:t>
      </w:r>
      <w:r w:rsidR="00D7673F">
        <w:rPr>
          <w:rFonts w:hint="cs"/>
          <w:sz w:val="24"/>
          <w:rtl/>
        </w:rPr>
        <w:t>שייקבעו על ידו</w:t>
      </w:r>
      <w:r w:rsidRPr="00B10989">
        <w:rPr>
          <w:sz w:val="24"/>
          <w:rtl/>
        </w:rPr>
        <w:t xml:space="preserve">, </w:t>
      </w:r>
      <w:proofErr w:type="spellStart"/>
      <w:r w:rsidRPr="00B10989">
        <w:rPr>
          <w:sz w:val="24"/>
          <w:rtl/>
        </w:rPr>
        <w:t>הכל</w:t>
      </w:r>
      <w:proofErr w:type="spellEnd"/>
      <w:r w:rsidRPr="00B10989">
        <w:rPr>
          <w:sz w:val="24"/>
          <w:rtl/>
        </w:rPr>
        <w:t xml:space="preserve"> בכפוף להוראות הסכם זה.</w:t>
      </w:r>
    </w:p>
    <w:p w14:paraId="33FFF3FB" w14:textId="77777777" w:rsidR="00B10989" w:rsidRPr="00B26F52" w:rsidRDefault="00B10989" w:rsidP="003D3281">
      <w:pPr>
        <w:numPr>
          <w:ilvl w:val="1"/>
          <w:numId w:val="24"/>
        </w:numPr>
        <w:spacing w:line="240" w:lineRule="auto"/>
        <w:ind w:left="850"/>
        <w:rPr>
          <w:rFonts w:ascii="David" w:hAnsi="David"/>
          <w:sz w:val="24"/>
          <w:rtl/>
        </w:rPr>
      </w:pPr>
      <w:r w:rsidRPr="00B10989">
        <w:rPr>
          <w:rFonts w:hint="cs"/>
          <w:sz w:val="24"/>
          <w:rtl/>
        </w:rPr>
        <w:t xml:space="preserve">כן מצהיר הספק כי </w:t>
      </w:r>
      <w:r w:rsidRPr="00B10989">
        <w:rPr>
          <w:sz w:val="24"/>
          <w:rtl/>
        </w:rPr>
        <w:t>הוא בעל ניסיון ב</w:t>
      </w:r>
      <w:r w:rsidRPr="00B10989">
        <w:rPr>
          <w:rFonts w:hint="cs"/>
          <w:sz w:val="24"/>
          <w:rtl/>
        </w:rPr>
        <w:t>תחום השירותים נושא המכרז וההסכם</w:t>
      </w:r>
      <w:r w:rsidRPr="00B10989">
        <w:rPr>
          <w:sz w:val="24"/>
          <w:rtl/>
        </w:rPr>
        <w:t xml:space="preserve"> וברשותו כוח אדם מקצועי ומיומן בהיקף נאות המאפשר לו </w:t>
      </w:r>
      <w:proofErr w:type="spellStart"/>
      <w:r w:rsidRPr="00B10989">
        <w:rPr>
          <w:sz w:val="24"/>
          <w:rtl/>
        </w:rPr>
        <w:t>ליתן</w:t>
      </w:r>
      <w:proofErr w:type="spellEnd"/>
      <w:r w:rsidRPr="00B10989">
        <w:rPr>
          <w:sz w:val="24"/>
          <w:rtl/>
        </w:rPr>
        <w:t xml:space="preserve"> את השירותים ולמלא אחר התחייבויותיו בהסכם זה.</w:t>
      </w:r>
      <w:r w:rsidR="00B26F52">
        <w:rPr>
          <w:rFonts w:hint="cs"/>
          <w:sz w:val="24"/>
          <w:rtl/>
        </w:rPr>
        <w:t xml:space="preserve"> </w:t>
      </w:r>
      <w:r w:rsidR="00B26F52">
        <w:rPr>
          <w:rFonts w:ascii="David" w:hAnsi="David" w:hint="cs"/>
          <w:sz w:val="24"/>
          <w:rtl/>
        </w:rPr>
        <w:t xml:space="preserve">היה ויתגלה במהלך הפעלת השירותים כי על הספק להגדיל את מצבת כוח האדם שברשותו על מנת לעמוד באספקת השירותים בצורה נאותה, מתחייב הוא לעשות כן לבקשת המזמין </w:t>
      </w:r>
      <w:r w:rsidR="00B26F52" w:rsidRPr="003D3281">
        <w:rPr>
          <w:rFonts w:ascii="David" w:hAnsi="David" w:hint="cs"/>
          <w:sz w:val="24"/>
          <w:rtl/>
        </w:rPr>
        <w:t xml:space="preserve">תוך </w:t>
      </w:r>
      <w:r w:rsidR="003D3281" w:rsidRPr="003D3281">
        <w:rPr>
          <w:rFonts w:ascii="David" w:hAnsi="David" w:hint="cs"/>
          <w:sz w:val="24"/>
          <w:rtl/>
        </w:rPr>
        <w:t>30</w:t>
      </w:r>
      <w:r w:rsidR="003D3281">
        <w:rPr>
          <w:rFonts w:ascii="David" w:hAnsi="David" w:hint="cs"/>
          <w:sz w:val="24"/>
          <w:rtl/>
        </w:rPr>
        <w:t xml:space="preserve"> </w:t>
      </w:r>
      <w:r w:rsidR="00B26F52" w:rsidRPr="003D3281">
        <w:rPr>
          <w:rFonts w:ascii="David" w:hAnsi="David"/>
          <w:sz w:val="24"/>
          <w:rtl/>
        </w:rPr>
        <w:t>ימים</w:t>
      </w:r>
      <w:r w:rsidR="00B26F52" w:rsidRPr="003D3281">
        <w:rPr>
          <w:rFonts w:ascii="David" w:hAnsi="David" w:hint="cs"/>
          <w:sz w:val="24"/>
          <w:rtl/>
        </w:rPr>
        <w:t xml:space="preserve"> ולשביעות</w:t>
      </w:r>
      <w:r w:rsidR="00B26F52">
        <w:rPr>
          <w:rFonts w:ascii="David" w:hAnsi="David" w:hint="cs"/>
          <w:sz w:val="24"/>
          <w:rtl/>
        </w:rPr>
        <w:t xml:space="preserve"> רצונו המלאה של המזמין. </w:t>
      </w:r>
    </w:p>
    <w:p w14:paraId="7D3FA225"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הספק מצהיר כי </w:t>
      </w:r>
      <w:r w:rsidR="00F742D1">
        <w:rPr>
          <w:sz w:val="24"/>
          <w:rtl/>
        </w:rPr>
        <w:t>כל הפרטים שמסר ל</w:t>
      </w:r>
      <w:r w:rsidR="00F742D1">
        <w:rPr>
          <w:rFonts w:hint="cs"/>
          <w:sz w:val="24"/>
          <w:rtl/>
        </w:rPr>
        <w:t>מזמין</w:t>
      </w:r>
      <w:r w:rsidRPr="00B10989">
        <w:rPr>
          <w:sz w:val="24"/>
          <w:rtl/>
        </w:rPr>
        <w:t xml:space="preserve"> בהצעתו, ובכלל זה פרטים על ניסיונו, הציוד אשר ברשותו, ויכולתו לבצע את העבודות, הנם מלאים ונכונים. </w:t>
      </w:r>
    </w:p>
    <w:p w14:paraId="0D3C6DF7" w14:textId="77777777" w:rsidR="00B10989" w:rsidRPr="00B10989" w:rsidRDefault="00B10989" w:rsidP="00811A0A">
      <w:pPr>
        <w:numPr>
          <w:ilvl w:val="1"/>
          <w:numId w:val="24"/>
        </w:numPr>
        <w:spacing w:line="240" w:lineRule="auto"/>
        <w:ind w:left="850"/>
        <w:rPr>
          <w:sz w:val="24"/>
          <w:rtl/>
        </w:rPr>
      </w:pPr>
      <w:r w:rsidRPr="00B10989">
        <w:rPr>
          <w:rFonts w:hint="cs"/>
          <w:sz w:val="24"/>
          <w:rtl/>
        </w:rPr>
        <w:t xml:space="preserve">עוד מצהיר הספק כי </w:t>
      </w:r>
      <w:r w:rsidRPr="00B10989">
        <w:rPr>
          <w:sz w:val="24"/>
          <w:rtl/>
        </w:rPr>
        <w:t>ישתף פעולה עם ה</w:t>
      </w:r>
      <w:r w:rsidR="00F742D1">
        <w:rPr>
          <w:rFonts w:hint="cs"/>
          <w:sz w:val="24"/>
          <w:rtl/>
        </w:rPr>
        <w:t>מזמין</w:t>
      </w:r>
      <w:r w:rsidRPr="00B10989">
        <w:rPr>
          <w:sz w:val="24"/>
          <w:rtl/>
        </w:rPr>
        <w:t xml:space="preserve"> בכל הקשור למילוי התחייבויותיו על פי הוראות הסכם זה, לרבות התחייבות לתקן, לשפר ולהחליף את כל הטעון תיקון. שיפור והחלפה יתבצעו מיד עם קבלת הודעת ה</w:t>
      </w:r>
      <w:r w:rsidR="00F742D1">
        <w:rPr>
          <w:rFonts w:hint="cs"/>
          <w:sz w:val="24"/>
          <w:rtl/>
        </w:rPr>
        <w:t>מזמין</w:t>
      </w:r>
      <w:r w:rsidRPr="00B10989">
        <w:rPr>
          <w:sz w:val="24"/>
          <w:rtl/>
        </w:rPr>
        <w:t xml:space="preserve"> בדבר הצורך בכך. </w:t>
      </w:r>
    </w:p>
    <w:p w14:paraId="62534E68" w14:textId="77777777" w:rsidR="00B10989" w:rsidRDefault="00B10989" w:rsidP="00811A0A">
      <w:pPr>
        <w:numPr>
          <w:ilvl w:val="1"/>
          <w:numId w:val="24"/>
        </w:numPr>
        <w:spacing w:line="240" w:lineRule="auto"/>
        <w:ind w:left="850"/>
        <w:rPr>
          <w:sz w:val="24"/>
        </w:rPr>
      </w:pPr>
      <w:r w:rsidRPr="00B10989">
        <w:rPr>
          <w:rFonts w:hint="cs"/>
          <w:sz w:val="24"/>
          <w:rtl/>
        </w:rPr>
        <w:t>הספק מצהיר כי הוא</w:t>
      </w:r>
      <w:r w:rsidRPr="00B10989">
        <w:rPr>
          <w:sz w:val="24"/>
          <w:rtl/>
        </w:rPr>
        <w:t xml:space="preserve"> משלם לעובדיו שכר שאינו נמוך משכר המינימום ומקיים הוראות חוק </w:t>
      </w:r>
      <w:r w:rsidR="00F00465">
        <w:rPr>
          <w:sz w:val="24"/>
          <w:rtl/>
        </w:rPr>
        <w:t>או</w:t>
      </w:r>
      <w:r w:rsidRPr="00B10989">
        <w:rPr>
          <w:sz w:val="24"/>
          <w:rtl/>
        </w:rPr>
        <w:t xml:space="preserve"> הסכם קיבוצי </w:t>
      </w:r>
      <w:r w:rsidR="00F00465">
        <w:rPr>
          <w:sz w:val="24"/>
          <w:rtl/>
        </w:rPr>
        <w:t>או</w:t>
      </w:r>
      <w:r w:rsidRPr="00B10989">
        <w:rPr>
          <w:sz w:val="24"/>
          <w:rtl/>
        </w:rPr>
        <w:t xml:space="preserve"> צו הרחבה שחל על עובדיו.</w:t>
      </w:r>
      <w:r w:rsidR="00B26F52">
        <w:rPr>
          <w:rFonts w:hint="cs"/>
          <w:sz w:val="24"/>
          <w:rtl/>
        </w:rPr>
        <w:t xml:space="preserve"> </w:t>
      </w:r>
      <w:r w:rsidR="00B26F52">
        <w:rPr>
          <w:rFonts w:ascii="David" w:hAnsi="David" w:hint="cs"/>
          <w:sz w:val="24"/>
          <w:rtl/>
        </w:rPr>
        <w:t xml:space="preserve">בעניין זה מתחייב הספק להעביר לעיון המזמין, באופן </w:t>
      </w:r>
      <w:proofErr w:type="spellStart"/>
      <w:r w:rsidR="00B26F52">
        <w:rPr>
          <w:rFonts w:ascii="David" w:hAnsi="David" w:hint="cs"/>
          <w:sz w:val="24"/>
          <w:rtl/>
        </w:rPr>
        <w:t>מיידי</w:t>
      </w:r>
      <w:proofErr w:type="spellEnd"/>
      <w:r w:rsidR="00B26F52">
        <w:rPr>
          <w:rFonts w:ascii="David" w:hAnsi="David" w:hint="cs"/>
          <w:sz w:val="24"/>
          <w:rtl/>
        </w:rPr>
        <w:t xml:space="preserve">, כל מסמך שיידרש הנוגע לתנאי העסקתם של עובדיו </w:t>
      </w:r>
      <w:r w:rsidR="00B26F52">
        <w:rPr>
          <w:rFonts w:ascii="David" w:hAnsi="David"/>
          <w:sz w:val="24"/>
          <w:rtl/>
        </w:rPr>
        <w:t>–</w:t>
      </w:r>
      <w:r w:rsidR="00B26F52">
        <w:rPr>
          <w:rFonts w:ascii="David" w:hAnsi="David" w:hint="cs"/>
          <w:sz w:val="24"/>
          <w:rtl/>
        </w:rPr>
        <w:t xml:space="preserve"> לרבות הודעה לעובד, חוזה עבודה, תלוש שכר, טפסי 106 וכדומה </w:t>
      </w:r>
      <w:r w:rsidR="00B26F52">
        <w:rPr>
          <w:rFonts w:ascii="David" w:hAnsi="David"/>
          <w:sz w:val="24"/>
          <w:rtl/>
        </w:rPr>
        <w:t>–</w:t>
      </w:r>
      <w:r w:rsidR="00B26F52">
        <w:rPr>
          <w:rFonts w:ascii="David" w:hAnsi="David" w:hint="cs"/>
          <w:sz w:val="24"/>
          <w:rtl/>
        </w:rPr>
        <w:t xml:space="preserve"> וככל שידרשו לצורך הבטחת שכרם של העובדים על פי כל דין. כמו כן, מתחייב הספק להעמיד לעיון המזמין, בכל עת, את החלקים הרלוונטיים מתוך ספריו הנוגעים לתשלום משכורות ותנאי שכר לעובדיו. הספק מודע כי אי עמידה בתנאי זה תאפשר למזמין לחלט את הערבויות שהעביר ולדרוש ערבויות נוספות תחתן.</w:t>
      </w:r>
      <w:r w:rsidRPr="00B10989">
        <w:rPr>
          <w:sz w:val="24"/>
          <w:rtl/>
        </w:rPr>
        <w:tab/>
      </w:r>
    </w:p>
    <w:p w14:paraId="30F3D608" w14:textId="77777777" w:rsidR="00B23217" w:rsidRDefault="00B23217" w:rsidP="00811A0A">
      <w:pPr>
        <w:numPr>
          <w:ilvl w:val="1"/>
          <w:numId w:val="24"/>
        </w:numPr>
        <w:spacing w:line="240" w:lineRule="auto"/>
        <w:ind w:left="850" w:hanging="567"/>
      </w:pPr>
      <w:r>
        <w:rPr>
          <w:rFonts w:hint="cs"/>
          <w:rtl/>
        </w:rPr>
        <w:t xml:space="preserve">הספק מתחייב כי בזמני עומס יעמיד מטעמו יועצים נוספים ויבצע שעות נוספות, ככל הנדרש, והכל בכפוף </w:t>
      </w:r>
      <w:r w:rsidR="00814640">
        <w:rPr>
          <w:rFonts w:hint="cs"/>
          <w:rtl/>
        </w:rPr>
        <w:t>להוראות המזמין ולאישור מטעמו בכתב</w:t>
      </w:r>
      <w:r>
        <w:rPr>
          <w:rFonts w:hint="cs"/>
          <w:rtl/>
        </w:rPr>
        <w:t xml:space="preserve">. </w:t>
      </w:r>
    </w:p>
    <w:p w14:paraId="1566BA1D" w14:textId="77777777" w:rsidR="00B26F52" w:rsidRDefault="007E3A8F" w:rsidP="00B26F52">
      <w:pPr>
        <w:numPr>
          <w:ilvl w:val="1"/>
          <w:numId w:val="91"/>
        </w:numPr>
        <w:spacing w:line="240" w:lineRule="auto"/>
        <w:ind w:left="850" w:hanging="567"/>
        <w:textAlignment w:val="auto"/>
        <w:rPr>
          <w:rFonts w:ascii="David" w:hAnsi="David"/>
        </w:rPr>
      </w:pPr>
      <w:r w:rsidRPr="00D437F6">
        <w:rPr>
          <w:rtl/>
        </w:rPr>
        <w:t xml:space="preserve">הספק </w:t>
      </w:r>
      <w:r>
        <w:rPr>
          <w:rFonts w:hint="cs"/>
          <w:rtl/>
        </w:rPr>
        <w:t>מתחייב לנהל</w:t>
      </w:r>
      <w:r w:rsidRPr="00D437F6">
        <w:rPr>
          <w:rtl/>
        </w:rPr>
        <w:t xml:space="preserve"> יומן עבודה מפורט בו יתעד את כל הפעולות שנעשו על ידו במסגרת </w:t>
      </w:r>
      <w:r w:rsidRPr="00D437F6">
        <w:rPr>
          <w:rFonts w:hint="cs"/>
          <w:rtl/>
        </w:rPr>
        <w:t>ביצוע</w:t>
      </w:r>
      <w:r w:rsidRPr="00D437F6">
        <w:rPr>
          <w:rtl/>
        </w:rPr>
        <w:t xml:space="preserve"> </w:t>
      </w:r>
      <w:r w:rsidRPr="00D437F6">
        <w:rPr>
          <w:rFonts w:hint="cs"/>
          <w:rtl/>
        </w:rPr>
        <w:t>העבודה</w:t>
      </w:r>
      <w:r>
        <w:rPr>
          <w:rFonts w:hint="cs"/>
          <w:rtl/>
        </w:rPr>
        <w:t>, ברמת פירוט של ימים, שעות</w:t>
      </w:r>
      <w:r w:rsidR="00120522">
        <w:rPr>
          <w:rFonts w:hint="cs"/>
          <w:rtl/>
        </w:rPr>
        <w:t>, הגורם המבצע</w:t>
      </w:r>
      <w:r>
        <w:rPr>
          <w:rFonts w:hint="cs"/>
          <w:rtl/>
        </w:rPr>
        <w:t xml:space="preserve"> ופירוט העבודה</w:t>
      </w:r>
      <w:r w:rsidRPr="00D437F6">
        <w:rPr>
          <w:rtl/>
        </w:rPr>
        <w:t>.</w:t>
      </w:r>
      <w:r w:rsidR="00B26F52">
        <w:rPr>
          <w:rFonts w:hint="cs"/>
          <w:rtl/>
        </w:rPr>
        <w:t xml:space="preserve"> </w:t>
      </w:r>
      <w:r w:rsidR="00B26F52">
        <w:rPr>
          <w:rFonts w:ascii="David" w:hAnsi="David" w:hint="cs"/>
          <w:rtl/>
        </w:rPr>
        <w:t xml:space="preserve">יומן זה יועמד לעיון המזמין באופן </w:t>
      </w:r>
      <w:proofErr w:type="spellStart"/>
      <w:r w:rsidR="00B26F52">
        <w:rPr>
          <w:rFonts w:ascii="David" w:hAnsi="David" w:hint="cs"/>
          <w:rtl/>
        </w:rPr>
        <w:t>מיידי</w:t>
      </w:r>
      <w:proofErr w:type="spellEnd"/>
      <w:r w:rsidR="00B26F52">
        <w:rPr>
          <w:rFonts w:ascii="David" w:hAnsi="David" w:hint="cs"/>
          <w:rtl/>
        </w:rPr>
        <w:t>, בכל עת ובהתאם לדרישתו.</w:t>
      </w:r>
    </w:p>
    <w:p w14:paraId="20FEAFC5" w14:textId="77777777" w:rsidR="007E3A8F" w:rsidRPr="00D437F6" w:rsidRDefault="00B26F52" w:rsidP="00B26F52">
      <w:pPr>
        <w:numPr>
          <w:ilvl w:val="1"/>
          <w:numId w:val="24"/>
        </w:numPr>
        <w:spacing w:line="240" w:lineRule="auto"/>
        <w:ind w:left="850" w:hanging="567"/>
      </w:pPr>
      <w:r>
        <w:rPr>
          <w:rFonts w:ascii="David" w:hAnsi="David" w:hint="cs"/>
          <w:rtl/>
        </w:rPr>
        <w:t>הצדדים מצהירים כי הפרת אחת מההתחייבויות המופיעות בחלק זה של ההסכם מהווה הפרה יסודית של ההסכם, על כל המשתמע מכך.</w:t>
      </w:r>
    </w:p>
    <w:p w14:paraId="65A9EC1C" w14:textId="77777777" w:rsidR="00FD0205" w:rsidRPr="00FD0205" w:rsidRDefault="00FD0205" w:rsidP="00FD0205">
      <w:pPr>
        <w:spacing w:line="240" w:lineRule="auto"/>
        <w:rPr>
          <w:vanish/>
          <w:sz w:val="24"/>
          <w:rtl/>
        </w:rPr>
      </w:pPr>
    </w:p>
    <w:p w14:paraId="42D3DC51" w14:textId="77777777" w:rsidR="00FD0205" w:rsidRPr="00B10989" w:rsidRDefault="00FD0205" w:rsidP="005A5C97">
      <w:pPr>
        <w:spacing w:line="240" w:lineRule="auto"/>
        <w:ind w:left="360"/>
        <w:rPr>
          <w:sz w:val="24"/>
        </w:rPr>
      </w:pPr>
    </w:p>
    <w:p w14:paraId="54B7E9B7" w14:textId="77777777" w:rsidR="00AD6CC4" w:rsidRDefault="00AD6CC4" w:rsidP="00811A0A">
      <w:pPr>
        <w:numPr>
          <w:ilvl w:val="0"/>
          <w:numId w:val="24"/>
        </w:numPr>
        <w:spacing w:line="240" w:lineRule="auto"/>
        <w:rPr>
          <w:b/>
          <w:bCs/>
          <w:sz w:val="24"/>
          <w:u w:val="single"/>
        </w:rPr>
      </w:pPr>
      <w:bookmarkStart w:id="277" w:name="_Ref391234525"/>
      <w:r w:rsidRPr="00AD6CC4">
        <w:rPr>
          <w:rFonts w:hint="cs"/>
          <w:b/>
          <w:bCs/>
          <w:sz w:val="24"/>
          <w:u w:val="single"/>
          <w:rtl/>
        </w:rPr>
        <w:t>היתרים רישיונות ואישורים</w:t>
      </w:r>
      <w:bookmarkEnd w:id="277"/>
    </w:p>
    <w:p w14:paraId="2E8DE69A" w14:textId="77777777" w:rsidR="00AD6CC4" w:rsidRPr="00AD6CC4" w:rsidRDefault="00AD6CC4" w:rsidP="005A5C97">
      <w:pPr>
        <w:spacing w:line="240" w:lineRule="auto"/>
        <w:ind w:left="360"/>
        <w:rPr>
          <w:b/>
          <w:bCs/>
          <w:sz w:val="24"/>
          <w:u w:val="single"/>
        </w:rPr>
      </w:pPr>
      <w:r w:rsidRPr="00AD6CC4">
        <w:rPr>
          <w:rFonts w:hint="cs"/>
          <w:sz w:val="24"/>
          <w:rtl/>
        </w:rPr>
        <w:t>הספק מצהיר ומתחייב בזאת כדלקמן:</w:t>
      </w:r>
    </w:p>
    <w:p w14:paraId="14D4629D" w14:textId="77777777" w:rsidR="00AD6CC4" w:rsidRPr="00AD6CC4" w:rsidRDefault="00AD6CC4" w:rsidP="00811A0A">
      <w:pPr>
        <w:numPr>
          <w:ilvl w:val="1"/>
          <w:numId w:val="24"/>
        </w:numPr>
        <w:spacing w:line="240" w:lineRule="auto"/>
        <w:ind w:left="850"/>
        <w:rPr>
          <w:sz w:val="24"/>
          <w:rtl/>
        </w:rPr>
      </w:pPr>
      <w:r w:rsidRPr="00AD6CC4">
        <w:rPr>
          <w:rFonts w:hint="cs"/>
          <w:sz w:val="24"/>
          <w:rtl/>
        </w:rPr>
        <w:t>כי הוא מחזיק במסמכים והאישורים התקפים בהתאם להוראות כל דין מאת הרשויות המוסמכות, הספק מתחייב להציגם ל</w:t>
      </w:r>
      <w:r>
        <w:rPr>
          <w:rFonts w:hint="cs"/>
          <w:sz w:val="24"/>
          <w:rtl/>
        </w:rPr>
        <w:t>מזמין</w:t>
      </w:r>
      <w:r w:rsidRPr="00AD6CC4">
        <w:rPr>
          <w:rFonts w:hint="cs"/>
          <w:sz w:val="24"/>
          <w:rtl/>
        </w:rPr>
        <w:t xml:space="preserve"> בכל עת שתדרוש. </w:t>
      </w:r>
    </w:p>
    <w:p w14:paraId="32D7CB25" w14:textId="77777777" w:rsidR="00AD6CC4" w:rsidRPr="00AD6CC4" w:rsidRDefault="00AD6CC4" w:rsidP="00811A0A">
      <w:pPr>
        <w:numPr>
          <w:ilvl w:val="1"/>
          <w:numId w:val="24"/>
        </w:numPr>
        <w:spacing w:line="240" w:lineRule="auto"/>
        <w:ind w:left="850"/>
        <w:rPr>
          <w:sz w:val="24"/>
          <w:rtl/>
        </w:rPr>
      </w:pPr>
      <w:r w:rsidRPr="00AD6CC4">
        <w:rPr>
          <w:rFonts w:hint="cs"/>
          <w:sz w:val="24"/>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14:paraId="1B99276E" w14:textId="77777777" w:rsidR="00AD6CC4" w:rsidRPr="00AD6CC4" w:rsidRDefault="00AD6CC4" w:rsidP="00811A0A">
      <w:pPr>
        <w:numPr>
          <w:ilvl w:val="1"/>
          <w:numId w:val="24"/>
        </w:numPr>
        <w:spacing w:line="240" w:lineRule="auto"/>
        <w:ind w:left="850"/>
        <w:rPr>
          <w:sz w:val="24"/>
        </w:rPr>
      </w:pPr>
      <w:r w:rsidRPr="00AD6CC4">
        <w:rPr>
          <w:rFonts w:hint="cs"/>
          <w:sz w:val="24"/>
          <w:rtl/>
        </w:rPr>
        <w:t>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14:paraId="5D8A6A65" w14:textId="77777777" w:rsidR="00AD6CC4" w:rsidRPr="00AD6CC4" w:rsidRDefault="00AD6CC4" w:rsidP="00811A0A">
      <w:pPr>
        <w:numPr>
          <w:ilvl w:val="1"/>
          <w:numId w:val="24"/>
        </w:numPr>
        <w:spacing w:line="240" w:lineRule="auto"/>
        <w:ind w:left="850"/>
        <w:rPr>
          <w:sz w:val="24"/>
          <w:rtl/>
        </w:rPr>
      </w:pPr>
      <w:r w:rsidRPr="00AD6CC4">
        <w:rPr>
          <w:rFonts w:hint="cs"/>
          <w:sz w:val="24"/>
          <w:rtl/>
        </w:rPr>
        <w:lastRenderedPageBreak/>
        <w:t xml:space="preserve">הספק מתחייב להודיע </w:t>
      </w:r>
      <w:r>
        <w:rPr>
          <w:rFonts w:hint="cs"/>
          <w:sz w:val="24"/>
          <w:rtl/>
        </w:rPr>
        <w:t>למזמין</w:t>
      </w:r>
      <w:r w:rsidRPr="00AD6CC4">
        <w:rPr>
          <w:rFonts w:hint="cs"/>
          <w:sz w:val="24"/>
          <w:rtl/>
        </w:rPr>
        <w:t xml:space="preserve"> מיד ע</w:t>
      </w:r>
      <w:r>
        <w:rPr>
          <w:rFonts w:hint="cs"/>
          <w:sz w:val="24"/>
          <w:rtl/>
        </w:rPr>
        <w:t>ל כל שינוי שיחול בתוקף הצהרותיו</w:t>
      </w:r>
      <w:r w:rsidRPr="00AD6CC4">
        <w:rPr>
          <w:rFonts w:hint="cs"/>
          <w:sz w:val="24"/>
          <w:rtl/>
        </w:rPr>
        <w:t>.</w:t>
      </w:r>
    </w:p>
    <w:p w14:paraId="222090D1" w14:textId="77777777" w:rsidR="001F77FE" w:rsidRDefault="001F77FE" w:rsidP="005A5C97">
      <w:pPr>
        <w:spacing w:line="240" w:lineRule="auto"/>
        <w:rPr>
          <w:b/>
          <w:bCs/>
          <w:sz w:val="24"/>
          <w:u w:val="single"/>
          <w:rtl/>
        </w:rPr>
      </w:pPr>
    </w:p>
    <w:p w14:paraId="56605986" w14:textId="77777777" w:rsidR="00AD6CC4" w:rsidRDefault="00AD6CC4" w:rsidP="005A5C97">
      <w:pPr>
        <w:spacing w:line="240" w:lineRule="auto"/>
        <w:rPr>
          <w:b/>
          <w:bCs/>
          <w:sz w:val="24"/>
          <w:u w:val="single"/>
          <w:rtl/>
        </w:rPr>
      </w:pPr>
    </w:p>
    <w:p w14:paraId="49573AFA" w14:textId="77777777" w:rsidR="00434ECB" w:rsidRPr="00434ECB" w:rsidRDefault="00434ECB" w:rsidP="00811A0A">
      <w:pPr>
        <w:numPr>
          <w:ilvl w:val="0"/>
          <w:numId w:val="24"/>
        </w:numPr>
        <w:spacing w:line="240" w:lineRule="auto"/>
        <w:rPr>
          <w:b/>
          <w:bCs/>
          <w:sz w:val="24"/>
          <w:u w:val="single"/>
        </w:rPr>
      </w:pPr>
      <w:bookmarkStart w:id="278" w:name="_Ref478627421"/>
      <w:r w:rsidRPr="00434ECB">
        <w:rPr>
          <w:b/>
          <w:bCs/>
          <w:sz w:val="24"/>
          <w:u w:val="single"/>
          <w:rtl/>
        </w:rPr>
        <w:t>תקופת ההתקשרות</w:t>
      </w:r>
      <w:bookmarkEnd w:id="278"/>
    </w:p>
    <w:p w14:paraId="327E65BC" w14:textId="77777777" w:rsidR="00103360" w:rsidRPr="009B38F6" w:rsidRDefault="00103360" w:rsidP="009B38F6">
      <w:pPr>
        <w:numPr>
          <w:ilvl w:val="1"/>
          <w:numId w:val="24"/>
        </w:numPr>
        <w:spacing w:line="240" w:lineRule="auto"/>
        <w:ind w:left="850"/>
        <w:rPr>
          <w:sz w:val="24"/>
          <w:rtl/>
        </w:rPr>
      </w:pPr>
      <w:r w:rsidRPr="009B38F6">
        <w:rPr>
          <w:sz w:val="24"/>
          <w:rtl/>
        </w:rPr>
        <w:t>תקופת ההתקשרות תהיה לש</w:t>
      </w:r>
      <w:r w:rsidRPr="009B38F6">
        <w:rPr>
          <w:rFonts w:hint="cs"/>
          <w:sz w:val="24"/>
          <w:rtl/>
        </w:rPr>
        <w:t>נתיים</w:t>
      </w:r>
      <w:r w:rsidRPr="009B38F6">
        <w:rPr>
          <w:sz w:val="24"/>
          <w:rtl/>
        </w:rPr>
        <w:t xml:space="preserve"> מיום חתימת הצדדים על החוזה (להלן: "תקופת ההתקשרות").</w:t>
      </w:r>
    </w:p>
    <w:p w14:paraId="361199C4" w14:textId="77777777" w:rsidR="00103360" w:rsidRPr="009B38F6" w:rsidRDefault="00103360" w:rsidP="009B38F6">
      <w:pPr>
        <w:numPr>
          <w:ilvl w:val="1"/>
          <w:numId w:val="24"/>
        </w:numPr>
        <w:spacing w:line="240" w:lineRule="auto"/>
        <w:ind w:left="850"/>
        <w:rPr>
          <w:sz w:val="24"/>
          <w:rtl/>
        </w:rPr>
      </w:pPr>
      <w:r w:rsidRPr="009B38F6">
        <w:rPr>
          <w:sz w:val="24"/>
          <w:rtl/>
        </w:rPr>
        <w:t>המציע ייערך לאותו מועד לצורך תחילת ביצוע העבודה.</w:t>
      </w:r>
    </w:p>
    <w:p w14:paraId="5C44BE15" w14:textId="77777777" w:rsidR="00103360" w:rsidRPr="009B38F6" w:rsidRDefault="00B26F52" w:rsidP="009B38F6">
      <w:pPr>
        <w:numPr>
          <w:ilvl w:val="1"/>
          <w:numId w:val="24"/>
        </w:numPr>
        <w:spacing w:line="240" w:lineRule="auto"/>
        <w:ind w:left="850"/>
        <w:rPr>
          <w:sz w:val="24"/>
          <w:rtl/>
        </w:rPr>
      </w:pPr>
      <w:r>
        <w:rPr>
          <w:rFonts w:hint="cs"/>
          <w:sz w:val="24"/>
          <w:rtl/>
        </w:rPr>
        <w:t>למזמין</w:t>
      </w:r>
      <w:r w:rsidRPr="009B38F6">
        <w:rPr>
          <w:sz w:val="24"/>
          <w:rtl/>
        </w:rPr>
        <w:t xml:space="preserve"> </w:t>
      </w:r>
      <w:r w:rsidR="00103360" w:rsidRPr="009B38F6">
        <w:rPr>
          <w:sz w:val="24"/>
          <w:rtl/>
        </w:rPr>
        <w:t xml:space="preserve">נתונה אופציה חד צדדית ובלעדית, בהודעה בכתב </w:t>
      </w:r>
      <w:r w:rsidR="009B38F6" w:rsidRPr="009B38F6">
        <w:rPr>
          <w:rFonts w:hint="cs"/>
          <w:sz w:val="24"/>
          <w:rtl/>
        </w:rPr>
        <w:t xml:space="preserve">30 </w:t>
      </w:r>
      <w:r>
        <w:rPr>
          <w:rFonts w:hint="cs"/>
          <w:sz w:val="24"/>
          <w:rtl/>
        </w:rPr>
        <w:t xml:space="preserve">(שלושים) </w:t>
      </w:r>
      <w:r w:rsidR="009B38F6" w:rsidRPr="009B38F6">
        <w:rPr>
          <w:rFonts w:hint="cs"/>
          <w:sz w:val="24"/>
          <w:rtl/>
        </w:rPr>
        <w:t xml:space="preserve">יום </w:t>
      </w:r>
      <w:r w:rsidR="00103360" w:rsidRPr="009B38F6">
        <w:rPr>
          <w:sz w:val="24"/>
          <w:rtl/>
        </w:rPr>
        <w:t>מראש, להאריך את ההתקשרות בשלוש תקופות נוספות בנות</w:t>
      </w:r>
      <w:r w:rsidR="00103360" w:rsidRPr="009B38F6">
        <w:rPr>
          <w:rFonts w:hint="cs"/>
          <w:sz w:val="24"/>
          <w:rtl/>
        </w:rPr>
        <w:t xml:space="preserve"> עד</w:t>
      </w:r>
      <w:r w:rsidR="00103360" w:rsidRPr="009B38F6">
        <w:rPr>
          <w:sz w:val="24"/>
          <w:rtl/>
        </w:rPr>
        <w:t xml:space="preserve"> שנה כל אחת, אם ישתכנע כי קיים צורך בכך (להלן: "תקופות הארכה"). יובהר כי סך תקופות ההתקשרות לא יעלו במצטבר על </w:t>
      </w:r>
      <w:r w:rsidR="00103360" w:rsidRPr="009B38F6">
        <w:rPr>
          <w:rFonts w:hint="cs"/>
          <w:sz w:val="24"/>
          <w:rtl/>
        </w:rPr>
        <w:t xml:space="preserve">חמש </w:t>
      </w:r>
      <w:r w:rsidR="00103360" w:rsidRPr="009B38F6">
        <w:rPr>
          <w:sz w:val="24"/>
          <w:rtl/>
        </w:rPr>
        <w:t xml:space="preserve">שנים, והכל בהתאם לתקנות חובת המכרזים, הוראות </w:t>
      </w:r>
      <w:proofErr w:type="spellStart"/>
      <w:r w:rsidR="00103360" w:rsidRPr="009B38F6">
        <w:rPr>
          <w:sz w:val="24"/>
          <w:rtl/>
        </w:rPr>
        <w:t>התכ"ם</w:t>
      </w:r>
      <w:proofErr w:type="spellEnd"/>
      <w:r w:rsidR="00103360" w:rsidRPr="009B38F6">
        <w:rPr>
          <w:sz w:val="24"/>
          <w:rtl/>
        </w:rPr>
        <w:t xml:space="preserve"> והוראות למכרז זה. </w:t>
      </w:r>
    </w:p>
    <w:p w14:paraId="543D0937" w14:textId="77777777" w:rsidR="00103360" w:rsidRPr="0053004F" w:rsidRDefault="00103360" w:rsidP="009B38F6">
      <w:pPr>
        <w:numPr>
          <w:ilvl w:val="1"/>
          <w:numId w:val="24"/>
        </w:numPr>
        <w:spacing w:line="240" w:lineRule="auto"/>
        <w:ind w:left="850"/>
        <w:rPr>
          <w:sz w:val="24"/>
        </w:rPr>
      </w:pPr>
      <w:r>
        <w:rPr>
          <w:rFonts w:hint="cs"/>
          <w:sz w:val="24"/>
          <w:rtl/>
        </w:rPr>
        <w:t>המזמין שומר</w:t>
      </w:r>
      <w:r w:rsidRPr="0053004F">
        <w:rPr>
          <w:sz w:val="24"/>
          <w:rtl/>
        </w:rPr>
        <w:t xml:space="preserve"> לעצמ</w:t>
      </w:r>
      <w:r>
        <w:rPr>
          <w:rFonts w:hint="cs"/>
          <w:sz w:val="24"/>
          <w:rtl/>
        </w:rPr>
        <w:t>ו</w:t>
      </w:r>
      <w:r w:rsidRPr="0053004F">
        <w:rPr>
          <w:sz w:val="24"/>
          <w:rtl/>
        </w:rPr>
        <w:t xml:space="preserve"> את הזכות להפסיק את ההתקשרות לפני תום תקופת ההתקשרות, מכל סיבה שהיא, על פי שיקול דעת</w:t>
      </w:r>
      <w:r>
        <w:rPr>
          <w:rFonts w:hint="cs"/>
          <w:sz w:val="24"/>
          <w:rtl/>
        </w:rPr>
        <w:t>ו</w:t>
      </w:r>
      <w:r w:rsidRPr="0053004F">
        <w:rPr>
          <w:sz w:val="24"/>
          <w:rtl/>
        </w:rPr>
        <w:t xml:space="preserve"> הבלעדי והמוחלט וללא צורך בהנמקת החלטת</w:t>
      </w:r>
      <w:r>
        <w:rPr>
          <w:rFonts w:hint="cs"/>
          <w:sz w:val="24"/>
          <w:rtl/>
        </w:rPr>
        <w:t>ו</w:t>
      </w:r>
      <w:r w:rsidRPr="0053004F">
        <w:rPr>
          <w:sz w:val="24"/>
          <w:rtl/>
        </w:rPr>
        <w:t>, ובלבד ש</w:t>
      </w:r>
      <w:r>
        <w:rPr>
          <w:rFonts w:hint="cs"/>
          <w:sz w:val="24"/>
          <w:rtl/>
        </w:rPr>
        <w:t>י</w:t>
      </w:r>
      <w:r w:rsidRPr="0053004F">
        <w:rPr>
          <w:sz w:val="24"/>
          <w:rtl/>
        </w:rPr>
        <w:t xml:space="preserve">ודיע על כך </w:t>
      </w:r>
      <w:r>
        <w:rPr>
          <w:rFonts w:hint="cs"/>
          <w:sz w:val="24"/>
          <w:rtl/>
        </w:rPr>
        <w:t xml:space="preserve">45 </w:t>
      </w:r>
      <w:r w:rsidRPr="0053004F">
        <w:rPr>
          <w:sz w:val="24"/>
          <w:rtl/>
        </w:rPr>
        <w:t>(</w:t>
      </w:r>
      <w:r>
        <w:rPr>
          <w:rFonts w:hint="cs"/>
          <w:sz w:val="24"/>
          <w:rtl/>
        </w:rPr>
        <w:t>ארבעים וחמישה</w:t>
      </w:r>
      <w:r w:rsidRPr="0053004F">
        <w:rPr>
          <w:sz w:val="24"/>
          <w:rtl/>
        </w:rPr>
        <w:t>) יום מראש</w:t>
      </w:r>
      <w:r w:rsidRPr="0053004F">
        <w:rPr>
          <w:rFonts w:hint="cs"/>
          <w:sz w:val="24"/>
          <w:rtl/>
        </w:rPr>
        <w:t xml:space="preserve"> לפחות</w:t>
      </w:r>
      <w:r w:rsidRPr="0053004F">
        <w:rPr>
          <w:sz w:val="24"/>
          <w:rtl/>
        </w:rPr>
        <w:t>, בכתב לספק.</w:t>
      </w:r>
    </w:p>
    <w:p w14:paraId="449757CD" w14:textId="77777777" w:rsidR="00103360" w:rsidRPr="0053004F" w:rsidRDefault="00103360" w:rsidP="009B38F6">
      <w:pPr>
        <w:numPr>
          <w:ilvl w:val="1"/>
          <w:numId w:val="24"/>
        </w:numPr>
        <w:spacing w:line="240" w:lineRule="auto"/>
        <w:ind w:left="850"/>
        <w:rPr>
          <w:sz w:val="24"/>
        </w:rPr>
      </w:pPr>
      <w:r>
        <w:rPr>
          <w:rFonts w:hint="cs"/>
          <w:sz w:val="24"/>
          <w:rtl/>
        </w:rPr>
        <w:t xml:space="preserve">על אף האמור בסעיף 4.4 לעיל, </w:t>
      </w:r>
      <w:r w:rsidRPr="0053004F">
        <w:rPr>
          <w:sz w:val="24"/>
          <w:rtl/>
        </w:rPr>
        <w:t>ששת החודשים הראשונים ל</w:t>
      </w:r>
      <w:r>
        <w:rPr>
          <w:rFonts w:hint="cs"/>
          <w:sz w:val="24"/>
          <w:rtl/>
        </w:rPr>
        <w:t>תקופת ה</w:t>
      </w:r>
      <w:r w:rsidRPr="0053004F">
        <w:rPr>
          <w:sz w:val="24"/>
          <w:rtl/>
        </w:rPr>
        <w:t>התקשרות</w:t>
      </w:r>
      <w:r>
        <w:rPr>
          <w:rFonts w:hint="cs"/>
          <w:sz w:val="24"/>
          <w:rtl/>
        </w:rPr>
        <w:t xml:space="preserve"> הראשונה</w:t>
      </w:r>
      <w:r w:rsidRPr="0053004F">
        <w:rPr>
          <w:rFonts w:hint="cs"/>
          <w:sz w:val="24"/>
          <w:rtl/>
        </w:rPr>
        <w:t xml:space="preserve"> </w:t>
      </w:r>
      <w:r w:rsidRPr="0053004F">
        <w:rPr>
          <w:sz w:val="24"/>
          <w:rtl/>
        </w:rPr>
        <w:t xml:space="preserve">יהוו תקופת ניסיון, אשר במהלכה </w:t>
      </w:r>
      <w:r>
        <w:rPr>
          <w:rFonts w:hint="cs"/>
          <w:sz w:val="24"/>
          <w:rtl/>
        </w:rPr>
        <w:t>יהא המזמין</w:t>
      </w:r>
      <w:r w:rsidRPr="0053004F">
        <w:rPr>
          <w:sz w:val="24"/>
          <w:rtl/>
        </w:rPr>
        <w:t xml:space="preserve"> רשאי לבטל את ההתקשרות </w:t>
      </w:r>
      <w:r w:rsidRPr="0053004F">
        <w:rPr>
          <w:rFonts w:hint="cs"/>
          <w:sz w:val="24"/>
          <w:rtl/>
        </w:rPr>
        <w:t xml:space="preserve">עם הספק בהתראה בכתב </w:t>
      </w:r>
      <w:r>
        <w:rPr>
          <w:rFonts w:hint="cs"/>
          <w:sz w:val="24"/>
          <w:rtl/>
        </w:rPr>
        <w:t>בת 30</w:t>
      </w:r>
      <w:r w:rsidRPr="0053004F">
        <w:rPr>
          <w:rFonts w:hint="cs"/>
          <w:sz w:val="24"/>
          <w:rtl/>
        </w:rPr>
        <w:t xml:space="preserve"> (שלושים) יום מראש לפחות, וזאת מבלי שיאלץ לנמק את הסיבה להפסקת ההתקשרות</w:t>
      </w:r>
      <w:r>
        <w:rPr>
          <w:rFonts w:hint="cs"/>
          <w:sz w:val="24"/>
          <w:rtl/>
        </w:rPr>
        <w:t xml:space="preserve">, וכן </w:t>
      </w:r>
      <w:r w:rsidRPr="0053004F">
        <w:rPr>
          <w:rFonts w:hint="cs"/>
          <w:sz w:val="24"/>
          <w:rtl/>
        </w:rPr>
        <w:t xml:space="preserve">לפנות לצורך ביצוע ההתקשרות למציע שנבחר </w:t>
      </w:r>
      <w:r>
        <w:rPr>
          <w:rFonts w:hint="cs"/>
          <w:sz w:val="24"/>
          <w:rtl/>
        </w:rPr>
        <w:t>כזוכה חלופי</w:t>
      </w:r>
      <w:r w:rsidRPr="0053004F">
        <w:rPr>
          <w:rFonts w:hint="cs"/>
          <w:sz w:val="24"/>
          <w:rtl/>
        </w:rPr>
        <w:t xml:space="preserve"> במכרז זה ועל מציע זה יחולו כל תנאי מכרז זה וההסכם המצורף לו. </w:t>
      </w:r>
    </w:p>
    <w:p w14:paraId="7D101E9F" w14:textId="77777777" w:rsidR="00434ECB" w:rsidRPr="00434ECB" w:rsidRDefault="00434ECB" w:rsidP="00811A0A">
      <w:pPr>
        <w:numPr>
          <w:ilvl w:val="1"/>
          <w:numId w:val="24"/>
        </w:numPr>
        <w:spacing w:line="240" w:lineRule="auto"/>
        <w:ind w:left="850"/>
        <w:rPr>
          <w:sz w:val="24"/>
        </w:rPr>
      </w:pPr>
      <w:r w:rsidRPr="00434ECB">
        <w:rPr>
          <w:sz w:val="24"/>
          <w:rtl/>
        </w:rPr>
        <w:t xml:space="preserve">במקרה של הפרה יסודית של ההסכם מצד הספק, או במקרה של ביצוע פשע </w:t>
      </w:r>
      <w:r w:rsidR="00F00465">
        <w:rPr>
          <w:rFonts w:hint="cs"/>
          <w:sz w:val="24"/>
          <w:rtl/>
        </w:rPr>
        <w:t>או</w:t>
      </w:r>
      <w:r w:rsidRPr="00434ECB">
        <w:rPr>
          <w:rFonts w:hint="cs"/>
          <w:sz w:val="24"/>
          <w:rtl/>
        </w:rPr>
        <w:t xml:space="preserve"> עבירה פלילית עם קלון </w:t>
      </w:r>
      <w:r w:rsidRPr="00434ECB">
        <w:rPr>
          <w:sz w:val="24"/>
          <w:rtl/>
        </w:rPr>
        <w:t>על יד</w:t>
      </w:r>
      <w:r w:rsidRPr="00434ECB">
        <w:rPr>
          <w:rFonts w:hint="cs"/>
          <w:sz w:val="24"/>
          <w:rtl/>
        </w:rPr>
        <w:t>ו</w:t>
      </w:r>
      <w:r w:rsidRPr="00434ECB">
        <w:rPr>
          <w:sz w:val="24"/>
          <w:rtl/>
        </w:rPr>
        <w:t xml:space="preserve"> או על ידי אחד ממנהלי</w:t>
      </w:r>
      <w:r w:rsidRPr="00434ECB">
        <w:rPr>
          <w:rFonts w:hint="cs"/>
          <w:sz w:val="24"/>
          <w:rtl/>
        </w:rPr>
        <w:t>ו</w:t>
      </w:r>
      <w:r w:rsidRPr="00434ECB">
        <w:rPr>
          <w:sz w:val="24"/>
          <w:rtl/>
        </w:rPr>
        <w:t xml:space="preserve"> או נושאי המשרה שב</w:t>
      </w:r>
      <w:r w:rsidRPr="00434ECB">
        <w:rPr>
          <w:rFonts w:hint="cs"/>
          <w:sz w:val="24"/>
          <w:rtl/>
        </w:rPr>
        <w:t>ו</w:t>
      </w:r>
      <w:r w:rsidRPr="00434ECB">
        <w:rPr>
          <w:sz w:val="24"/>
          <w:rtl/>
        </w:rPr>
        <w:t xml:space="preserve"> – </w:t>
      </w:r>
      <w:r w:rsidR="00404DA2">
        <w:rPr>
          <w:rFonts w:hint="cs"/>
          <w:sz w:val="24"/>
          <w:rtl/>
        </w:rPr>
        <w:t>יהא המזמין</w:t>
      </w:r>
      <w:r w:rsidRPr="00434ECB">
        <w:rPr>
          <w:rFonts w:hint="cs"/>
          <w:sz w:val="24"/>
          <w:rtl/>
        </w:rPr>
        <w:t xml:space="preserve"> </w:t>
      </w:r>
      <w:r w:rsidRPr="00434ECB">
        <w:rPr>
          <w:sz w:val="24"/>
          <w:rtl/>
        </w:rPr>
        <w:t>רשאי לבטל הסכם זה ללא התראה מוקדמת.</w:t>
      </w:r>
    </w:p>
    <w:p w14:paraId="6E73C114" w14:textId="77777777" w:rsidR="00434ECB" w:rsidRPr="00434ECB" w:rsidRDefault="00404DA2" w:rsidP="00811A0A">
      <w:pPr>
        <w:numPr>
          <w:ilvl w:val="1"/>
          <w:numId w:val="24"/>
        </w:numPr>
        <w:spacing w:line="240" w:lineRule="auto"/>
        <w:ind w:left="850"/>
        <w:rPr>
          <w:sz w:val="24"/>
        </w:rPr>
      </w:pPr>
      <w:r>
        <w:rPr>
          <w:rFonts w:hint="cs"/>
          <w:sz w:val="24"/>
          <w:rtl/>
        </w:rPr>
        <w:t xml:space="preserve">המזמין יהא רשאי </w:t>
      </w:r>
      <w:r w:rsidR="00434ECB" w:rsidRPr="00434ECB">
        <w:rPr>
          <w:sz w:val="24"/>
          <w:rtl/>
        </w:rPr>
        <w:t xml:space="preserve">להפסיק את ההתקשרות עם </w:t>
      </w:r>
      <w:r w:rsidR="00434ECB" w:rsidRPr="00434ECB">
        <w:rPr>
          <w:rFonts w:hint="cs"/>
          <w:sz w:val="24"/>
          <w:rtl/>
        </w:rPr>
        <w:t xml:space="preserve">הספק </w:t>
      </w:r>
      <w:r w:rsidR="00434ECB" w:rsidRPr="00434ECB">
        <w:rPr>
          <w:sz w:val="24"/>
          <w:rtl/>
        </w:rPr>
        <w:t xml:space="preserve">ללא צורך במתן הודעה מוקדמת במקרה שימונה </w:t>
      </w:r>
      <w:r w:rsidR="00434ECB" w:rsidRPr="00434ECB">
        <w:rPr>
          <w:rFonts w:hint="cs"/>
          <w:sz w:val="24"/>
          <w:rtl/>
        </w:rPr>
        <w:t>לספק</w:t>
      </w:r>
      <w:r w:rsidR="00434ECB" w:rsidRPr="00434ECB">
        <w:rPr>
          <w:sz w:val="24"/>
          <w:rtl/>
        </w:rPr>
        <w:t xml:space="preserve"> מפרק סופי או זמני</w:t>
      </w:r>
      <w:r w:rsidR="00434ECB" w:rsidRPr="00434ECB">
        <w:rPr>
          <w:rFonts w:hint="cs"/>
          <w:sz w:val="24"/>
          <w:rtl/>
        </w:rPr>
        <w:t>.</w:t>
      </w:r>
    </w:p>
    <w:p w14:paraId="69C31E44" w14:textId="77777777" w:rsidR="00434ECB" w:rsidRPr="00434ECB" w:rsidRDefault="00434ECB" w:rsidP="00811A0A">
      <w:pPr>
        <w:numPr>
          <w:ilvl w:val="1"/>
          <w:numId w:val="24"/>
        </w:numPr>
        <w:spacing w:line="240" w:lineRule="auto"/>
        <w:ind w:left="850"/>
        <w:rPr>
          <w:sz w:val="24"/>
        </w:rPr>
      </w:pPr>
      <w:r w:rsidRPr="00434ECB">
        <w:rPr>
          <w:rFonts w:hint="cs"/>
          <w:sz w:val="24"/>
          <w:rtl/>
        </w:rPr>
        <w:t xml:space="preserve">מובהר כי הספק אינו זכאי להארכת ההסכם מעבר לקבוע בו אלא בהסכמת </w:t>
      </w:r>
      <w:r w:rsidR="00404DA2">
        <w:rPr>
          <w:rFonts w:hint="cs"/>
          <w:sz w:val="24"/>
          <w:rtl/>
        </w:rPr>
        <w:t>המזמין</w:t>
      </w:r>
      <w:r w:rsidRPr="00434ECB">
        <w:rPr>
          <w:rFonts w:hint="cs"/>
          <w:sz w:val="24"/>
          <w:rtl/>
        </w:rPr>
        <w:t xml:space="preserve">, </w:t>
      </w:r>
      <w:r w:rsidR="00404DA2">
        <w:rPr>
          <w:rFonts w:hint="cs"/>
          <w:sz w:val="24"/>
          <w:rtl/>
        </w:rPr>
        <w:t>והמזמין יהא רשאי</w:t>
      </w:r>
      <w:r w:rsidRPr="00434ECB">
        <w:rPr>
          <w:rFonts w:hint="cs"/>
          <w:sz w:val="24"/>
          <w:rtl/>
        </w:rPr>
        <w:t xml:space="preserve"> לפעול בעניין זה – כבכל עניין אחר – בהתאם לשיקול דעת</w:t>
      </w:r>
      <w:r w:rsidR="00404DA2">
        <w:rPr>
          <w:rFonts w:hint="cs"/>
          <w:sz w:val="24"/>
          <w:rtl/>
        </w:rPr>
        <w:t>ו</w:t>
      </w:r>
      <w:r w:rsidRPr="00434ECB">
        <w:rPr>
          <w:rFonts w:hint="cs"/>
          <w:sz w:val="24"/>
          <w:rtl/>
        </w:rPr>
        <w:t xml:space="preserve"> הבלעדי.</w:t>
      </w:r>
    </w:p>
    <w:p w14:paraId="7D6CF63C" w14:textId="77777777" w:rsidR="00434ECB" w:rsidRPr="00434ECB" w:rsidRDefault="00434ECB" w:rsidP="00811A0A">
      <w:pPr>
        <w:numPr>
          <w:ilvl w:val="1"/>
          <w:numId w:val="24"/>
        </w:numPr>
        <w:spacing w:line="240" w:lineRule="auto"/>
        <w:ind w:left="850"/>
        <w:rPr>
          <w:sz w:val="24"/>
          <w:rtl/>
        </w:rPr>
      </w:pPr>
      <w:r w:rsidRPr="00434ECB">
        <w:rPr>
          <w:rFonts w:hint="cs"/>
          <w:sz w:val="24"/>
          <w:rtl/>
        </w:rPr>
        <w:t>למען הסר ספק מובהר כי ההוראות בדבר שמירת סודיות וזכויות יוצרים יחולו גם לאחר הפסקת הסכם זה.</w:t>
      </w:r>
    </w:p>
    <w:p w14:paraId="582F4C57" w14:textId="77777777" w:rsidR="00434ECB" w:rsidRPr="00434ECB" w:rsidRDefault="00434ECB" w:rsidP="00811A0A">
      <w:pPr>
        <w:numPr>
          <w:ilvl w:val="1"/>
          <w:numId w:val="24"/>
        </w:numPr>
        <w:spacing w:line="240" w:lineRule="auto"/>
        <w:ind w:left="850" w:hanging="567"/>
        <w:rPr>
          <w:sz w:val="24"/>
          <w:rtl/>
        </w:rPr>
      </w:pPr>
      <w:r w:rsidRPr="00434ECB">
        <w:rPr>
          <w:rFonts w:hint="cs"/>
          <w:sz w:val="24"/>
          <w:rtl/>
        </w:rPr>
        <w:t xml:space="preserve">לעניין ספק שהוא חברה או שותפות בלבד, במהלך תקופת ההתקשרות יידרש הספק להציג בפני </w:t>
      </w:r>
      <w:r w:rsidR="00404DA2">
        <w:rPr>
          <w:rFonts w:hint="cs"/>
          <w:sz w:val="24"/>
          <w:rtl/>
        </w:rPr>
        <w:t>המזמין</w:t>
      </w:r>
      <w:r w:rsidRPr="00434ECB">
        <w:rPr>
          <w:rFonts w:hint="cs"/>
          <w:sz w:val="24"/>
          <w:rtl/>
        </w:rPr>
        <w:t xml:space="preserve"> או נציג מטעמ</w:t>
      </w:r>
      <w:r w:rsidR="00404DA2">
        <w:rPr>
          <w:rFonts w:hint="cs"/>
          <w:sz w:val="24"/>
          <w:rtl/>
        </w:rPr>
        <w:t>ו</w:t>
      </w:r>
      <w:r w:rsidRPr="00434ECB">
        <w:rPr>
          <w:rFonts w:hint="cs"/>
          <w:sz w:val="24"/>
          <w:rtl/>
        </w:rPr>
        <w:t xml:space="preserve"> נסח חברה / שותפות עדכני בהתאם להוראת </w:t>
      </w:r>
      <w:proofErr w:type="spellStart"/>
      <w:r w:rsidRPr="00434ECB">
        <w:rPr>
          <w:rFonts w:hint="cs"/>
          <w:sz w:val="24"/>
          <w:rtl/>
        </w:rPr>
        <w:t>תכ"ם</w:t>
      </w:r>
      <w:proofErr w:type="spellEnd"/>
      <w:r w:rsidRPr="00434ECB">
        <w:rPr>
          <w:rFonts w:hint="cs"/>
          <w:sz w:val="24"/>
          <w:rtl/>
        </w:rPr>
        <w:t xml:space="preserve"> </w:t>
      </w:r>
      <w:r w:rsidR="00904012">
        <w:rPr>
          <w:rFonts w:hint="cs"/>
          <w:sz w:val="24"/>
          <w:rtl/>
        </w:rPr>
        <w:t xml:space="preserve">7.4.1.2. </w:t>
      </w:r>
      <w:r w:rsidRPr="00434ECB">
        <w:rPr>
          <w:rFonts w:hint="cs"/>
          <w:sz w:val="24"/>
          <w:rtl/>
        </w:rPr>
        <w:t>אי הצגת הנסח כאמור תוך 30 יום ממועד הדרישה יהווה עילה להפסקת התקשרות ה</w:t>
      </w:r>
      <w:r w:rsidR="005748ED">
        <w:rPr>
          <w:rFonts w:hint="cs"/>
          <w:sz w:val="24"/>
          <w:rtl/>
        </w:rPr>
        <w:t xml:space="preserve">מזמין </w:t>
      </w:r>
      <w:r w:rsidRPr="00434ECB">
        <w:rPr>
          <w:rFonts w:hint="cs"/>
          <w:sz w:val="24"/>
          <w:rtl/>
        </w:rPr>
        <w:t>עם הספק.</w:t>
      </w:r>
    </w:p>
    <w:p w14:paraId="299078DA" w14:textId="12F53949" w:rsidR="00434ECB" w:rsidRPr="00434ECB" w:rsidRDefault="00434ECB" w:rsidP="00811A0A">
      <w:pPr>
        <w:numPr>
          <w:ilvl w:val="1"/>
          <w:numId w:val="24"/>
        </w:numPr>
        <w:spacing w:line="240" w:lineRule="auto"/>
        <w:ind w:left="850" w:hanging="567"/>
        <w:rPr>
          <w:sz w:val="24"/>
        </w:rPr>
      </w:pPr>
      <w:bookmarkStart w:id="279" w:name="_Ref475453650"/>
      <w:r w:rsidRPr="00434ECB">
        <w:rPr>
          <w:sz w:val="24"/>
          <w:rtl/>
        </w:rPr>
        <w:t>בכל מקרה של הפסקת ההסכם מכל סיבה שהיא, הספק מחויב להעביר ל</w:t>
      </w:r>
      <w:r w:rsidR="00904012">
        <w:rPr>
          <w:rFonts w:hint="cs"/>
          <w:sz w:val="24"/>
          <w:rtl/>
        </w:rPr>
        <w:t>מזמין</w:t>
      </w:r>
      <w:r w:rsidRPr="00434ECB">
        <w:rPr>
          <w:sz w:val="24"/>
          <w:rtl/>
        </w:rPr>
        <w:t xml:space="preserve"> את כל החומר שברשות</w:t>
      </w:r>
      <w:r w:rsidRPr="00434ECB">
        <w:rPr>
          <w:rFonts w:hint="cs"/>
          <w:sz w:val="24"/>
          <w:rtl/>
        </w:rPr>
        <w:t>ו</w:t>
      </w:r>
      <w:r w:rsidRPr="00434ECB">
        <w:rPr>
          <w:sz w:val="24"/>
          <w:rtl/>
        </w:rPr>
        <w:t xml:space="preserve"> והשייך ל</w:t>
      </w:r>
      <w:r w:rsidR="00904012">
        <w:rPr>
          <w:rFonts w:hint="cs"/>
          <w:sz w:val="24"/>
          <w:rtl/>
        </w:rPr>
        <w:t>מזמין</w:t>
      </w:r>
      <w:r w:rsidR="00BE307F">
        <w:rPr>
          <w:sz w:val="24"/>
        </w:rPr>
        <w:t xml:space="preserve"> </w:t>
      </w:r>
      <w:r w:rsidR="00BE307F">
        <w:rPr>
          <w:rFonts w:hint="cs"/>
          <w:sz w:val="24"/>
          <w:rtl/>
        </w:rPr>
        <w:t>ו</w:t>
      </w:r>
      <w:r w:rsidRPr="00434ECB">
        <w:rPr>
          <w:sz w:val="24"/>
          <w:rtl/>
        </w:rPr>
        <w:t>את כל העבודה שעשה עבור ה</w:t>
      </w:r>
      <w:r w:rsidR="00BE307F">
        <w:rPr>
          <w:rFonts w:hint="cs"/>
          <w:sz w:val="24"/>
          <w:rtl/>
        </w:rPr>
        <w:t>מזמין</w:t>
      </w:r>
      <w:r w:rsidRPr="00434ECB">
        <w:rPr>
          <w:sz w:val="24"/>
          <w:rtl/>
        </w:rPr>
        <w:t xml:space="preserve"> עד להפסקת ההסכם, ללא דיחוי וללא שום פגיעה</w:t>
      </w:r>
      <w:r w:rsidRPr="00434ECB">
        <w:rPr>
          <w:rFonts w:hint="cs"/>
          <w:sz w:val="24"/>
          <w:rtl/>
        </w:rPr>
        <w:t>,</w:t>
      </w:r>
      <w:r w:rsidRPr="00434ECB">
        <w:rPr>
          <w:sz w:val="24"/>
          <w:rtl/>
        </w:rPr>
        <w:t xml:space="preserve"> בנוסף ומבלי לגרוע מחובתו של הספק על פי </w:t>
      </w:r>
      <w:r w:rsidRPr="00CA48AB">
        <w:rPr>
          <w:sz w:val="24"/>
          <w:rtl/>
        </w:rPr>
        <w:t>האמור בסעיף</w:t>
      </w:r>
      <w:r w:rsidRPr="00CA48AB">
        <w:rPr>
          <w:rFonts w:hint="cs"/>
          <w:sz w:val="24"/>
          <w:rtl/>
        </w:rPr>
        <w:t xml:space="preserve"> </w:t>
      </w:r>
      <w:r w:rsidR="00CA48AB">
        <w:rPr>
          <w:sz w:val="24"/>
          <w:rtl/>
        </w:rPr>
        <w:fldChar w:fldCharType="begin"/>
      </w:r>
      <w:r w:rsidR="00CA48AB">
        <w:rPr>
          <w:sz w:val="24"/>
          <w:rtl/>
        </w:rPr>
        <w:instrText xml:space="preserve"> </w:instrText>
      </w:r>
      <w:r w:rsidR="00CA48AB">
        <w:rPr>
          <w:rFonts w:hint="cs"/>
          <w:sz w:val="24"/>
        </w:rPr>
        <w:instrText>REF</w:instrText>
      </w:r>
      <w:r w:rsidR="00CA48AB">
        <w:rPr>
          <w:rFonts w:hint="cs"/>
          <w:sz w:val="24"/>
          <w:rtl/>
        </w:rPr>
        <w:instrText xml:space="preserve"> _</w:instrText>
      </w:r>
      <w:r w:rsidR="00CA48AB">
        <w:rPr>
          <w:rFonts w:hint="cs"/>
          <w:sz w:val="24"/>
        </w:rPr>
        <w:instrText>Ref443988014 \r \h</w:instrText>
      </w:r>
      <w:r w:rsidR="00CA48AB">
        <w:rPr>
          <w:sz w:val="24"/>
          <w:rtl/>
        </w:rPr>
        <w:instrText xml:space="preserve"> </w:instrText>
      </w:r>
      <w:r w:rsidR="00CA48AB">
        <w:rPr>
          <w:sz w:val="24"/>
          <w:rtl/>
        </w:rPr>
      </w:r>
      <w:r w:rsidR="00CA48AB">
        <w:rPr>
          <w:sz w:val="24"/>
          <w:rtl/>
        </w:rPr>
        <w:fldChar w:fldCharType="separate"/>
      </w:r>
      <w:r w:rsidR="00E4755F">
        <w:rPr>
          <w:sz w:val="24"/>
          <w:cs/>
        </w:rPr>
        <w:t>‎</w:t>
      </w:r>
      <w:r w:rsidR="00E4755F">
        <w:rPr>
          <w:sz w:val="24"/>
        </w:rPr>
        <w:t>9.7</w:t>
      </w:r>
      <w:r w:rsidR="00CA48AB">
        <w:rPr>
          <w:sz w:val="24"/>
          <w:rtl/>
        </w:rPr>
        <w:fldChar w:fldCharType="end"/>
      </w:r>
      <w:r w:rsidR="00CA48AB">
        <w:rPr>
          <w:rFonts w:hint="cs"/>
          <w:sz w:val="24"/>
          <w:rtl/>
        </w:rPr>
        <w:t xml:space="preserve"> </w:t>
      </w:r>
      <w:r w:rsidRPr="00CA48AB">
        <w:rPr>
          <w:rFonts w:hint="cs"/>
          <w:sz w:val="24"/>
          <w:rtl/>
        </w:rPr>
        <w:t>להלן</w:t>
      </w:r>
      <w:r w:rsidRPr="00CA48AB">
        <w:rPr>
          <w:sz w:val="24"/>
          <w:rtl/>
        </w:rPr>
        <w:t>. מובהר</w:t>
      </w:r>
      <w:r w:rsidRPr="00434ECB">
        <w:rPr>
          <w:sz w:val="24"/>
          <w:rtl/>
        </w:rPr>
        <w:t xml:space="preserve"> כי הספק אינ</w:t>
      </w:r>
      <w:r w:rsidRPr="00434ECB">
        <w:rPr>
          <w:rFonts w:hint="cs"/>
          <w:sz w:val="24"/>
          <w:rtl/>
        </w:rPr>
        <w:t>ו</w:t>
      </w:r>
      <w:r w:rsidRPr="00434ECB">
        <w:rPr>
          <w:sz w:val="24"/>
          <w:rtl/>
        </w:rPr>
        <w:t xml:space="preserve"> רשאי לעכב אצל</w:t>
      </w:r>
      <w:r w:rsidRPr="00434ECB">
        <w:rPr>
          <w:rFonts w:hint="cs"/>
          <w:sz w:val="24"/>
          <w:rtl/>
        </w:rPr>
        <w:t>ו</w:t>
      </w:r>
      <w:r w:rsidRPr="00434ECB">
        <w:rPr>
          <w:sz w:val="24"/>
          <w:rtl/>
        </w:rPr>
        <w:t xml:space="preserve"> חומר כלשהו מכל סיבה שהיא, לרבות לא בשל תשלום המגיע ל</w:t>
      </w:r>
      <w:r w:rsidRPr="00434ECB">
        <w:rPr>
          <w:rFonts w:hint="cs"/>
          <w:sz w:val="24"/>
          <w:rtl/>
        </w:rPr>
        <w:t>ו</w:t>
      </w:r>
      <w:r w:rsidRPr="00434ECB">
        <w:rPr>
          <w:sz w:val="24"/>
          <w:rtl/>
        </w:rPr>
        <w:t>.</w:t>
      </w:r>
      <w:bookmarkEnd w:id="279"/>
    </w:p>
    <w:p w14:paraId="26791578" w14:textId="77777777" w:rsidR="00434ECB" w:rsidRPr="00434ECB" w:rsidRDefault="00434ECB" w:rsidP="00811A0A">
      <w:pPr>
        <w:numPr>
          <w:ilvl w:val="1"/>
          <w:numId w:val="24"/>
        </w:numPr>
        <w:spacing w:line="240" w:lineRule="auto"/>
        <w:ind w:left="850" w:hanging="567"/>
        <w:rPr>
          <w:sz w:val="24"/>
        </w:rPr>
      </w:pPr>
      <w:bookmarkStart w:id="280" w:name="_Ref424728334"/>
      <w:r w:rsidRPr="00434ECB">
        <w:rPr>
          <w:sz w:val="24"/>
          <w:rtl/>
        </w:rPr>
        <w:t xml:space="preserve">הספק מתחייב כי בכל מקרה של סיום ההסכם, מכל סיבה שהיא, </w:t>
      </w:r>
      <w:r w:rsidRPr="00434ECB">
        <w:rPr>
          <w:rFonts w:hint="cs"/>
          <w:sz w:val="24"/>
          <w:rtl/>
        </w:rPr>
        <w:t xml:space="preserve">לרבות במקרה של מימוש תחנת יציאה, </w:t>
      </w:r>
      <w:r w:rsidRPr="00434ECB">
        <w:rPr>
          <w:sz w:val="24"/>
          <w:rtl/>
        </w:rPr>
        <w:t xml:space="preserve">הוא ישתף פעולה ככל שיידרש על מנת לאפשר </w:t>
      </w:r>
      <w:r w:rsidRPr="00434ECB">
        <w:rPr>
          <w:rFonts w:hint="cs"/>
          <w:sz w:val="24"/>
          <w:rtl/>
        </w:rPr>
        <w:t>ל</w:t>
      </w:r>
      <w:r w:rsidR="00BE307F">
        <w:rPr>
          <w:rFonts w:hint="cs"/>
          <w:sz w:val="24"/>
          <w:rtl/>
        </w:rPr>
        <w:t>מזמין</w:t>
      </w:r>
      <w:r w:rsidRPr="00434ECB">
        <w:rPr>
          <w:sz w:val="24"/>
          <w:rtl/>
        </w:rPr>
        <w:t xml:space="preserve"> המשך קבלת שירותים כראוי, וזאת בין היתר על ידי העברה מסודרת ויעילה של כל הנדרש בהתאם להנחיות </w:t>
      </w:r>
      <w:r w:rsidRPr="00434ECB">
        <w:rPr>
          <w:rFonts w:hint="cs"/>
          <w:sz w:val="24"/>
          <w:rtl/>
        </w:rPr>
        <w:t>ה</w:t>
      </w:r>
      <w:r w:rsidR="00BE307F">
        <w:rPr>
          <w:rFonts w:hint="cs"/>
          <w:sz w:val="24"/>
          <w:rtl/>
        </w:rPr>
        <w:t>מזמין</w:t>
      </w:r>
      <w:r w:rsidRPr="00434ECB">
        <w:rPr>
          <w:rFonts w:hint="cs"/>
          <w:sz w:val="24"/>
          <w:rtl/>
        </w:rPr>
        <w:t xml:space="preserve">. </w:t>
      </w:r>
      <w:bookmarkEnd w:id="280"/>
      <w:r w:rsidRPr="00434ECB">
        <w:rPr>
          <w:rFonts w:hint="cs"/>
          <w:sz w:val="24"/>
          <w:rtl/>
        </w:rPr>
        <w:t xml:space="preserve">מבלי לגרוע מכל האמור לעיל, </w:t>
      </w:r>
      <w:r w:rsidRPr="00434ECB">
        <w:rPr>
          <w:sz w:val="24"/>
          <w:rtl/>
        </w:rPr>
        <w:t>עם סיום ההתקשרות מכל סיבה שהיא</w:t>
      </w:r>
      <w:r w:rsidRPr="00434ECB">
        <w:rPr>
          <w:rFonts w:hint="cs"/>
          <w:sz w:val="24"/>
          <w:rtl/>
        </w:rPr>
        <w:t>,</w:t>
      </w:r>
      <w:r w:rsidRPr="00434ECB">
        <w:rPr>
          <w:sz w:val="24"/>
          <w:rtl/>
        </w:rPr>
        <w:t xml:space="preserve"> </w:t>
      </w:r>
      <w:r w:rsidRPr="00434ECB">
        <w:rPr>
          <w:rFonts w:hint="cs"/>
          <w:sz w:val="24"/>
          <w:rtl/>
        </w:rPr>
        <w:t>יפעל הספק בהתאם למפורט להלן:</w:t>
      </w:r>
    </w:p>
    <w:p w14:paraId="0E396102" w14:textId="77777777" w:rsidR="00434ECB" w:rsidRPr="00434ECB" w:rsidRDefault="00434ECB" w:rsidP="00811A0A">
      <w:pPr>
        <w:numPr>
          <w:ilvl w:val="2"/>
          <w:numId w:val="24"/>
        </w:numPr>
        <w:spacing w:line="240" w:lineRule="auto"/>
        <w:ind w:left="1558" w:hanging="708"/>
        <w:rPr>
          <w:sz w:val="24"/>
        </w:rPr>
      </w:pPr>
      <w:r w:rsidRPr="00434ECB">
        <w:rPr>
          <w:sz w:val="24"/>
          <w:rtl/>
        </w:rPr>
        <w:t xml:space="preserve">ימסור </w:t>
      </w:r>
      <w:r w:rsidRPr="00434ECB">
        <w:rPr>
          <w:rFonts w:hint="cs"/>
          <w:sz w:val="24"/>
          <w:rtl/>
        </w:rPr>
        <w:t>הספק</w:t>
      </w:r>
      <w:r w:rsidRPr="00434ECB">
        <w:rPr>
          <w:sz w:val="24"/>
          <w:rtl/>
        </w:rPr>
        <w:t xml:space="preserve"> </w:t>
      </w:r>
      <w:r w:rsidRPr="00434ECB">
        <w:rPr>
          <w:rFonts w:hint="cs"/>
          <w:sz w:val="24"/>
          <w:rtl/>
        </w:rPr>
        <w:t>ל</w:t>
      </w:r>
      <w:r w:rsidR="00BE307F">
        <w:rPr>
          <w:rFonts w:hint="cs"/>
          <w:sz w:val="24"/>
          <w:rtl/>
        </w:rPr>
        <w:t>מזמין</w:t>
      </w:r>
      <w:r w:rsidRPr="00434ECB">
        <w:rPr>
          <w:sz w:val="24"/>
          <w:rtl/>
        </w:rPr>
        <w:t xml:space="preserve"> </w:t>
      </w:r>
      <w:r w:rsidR="00F00465">
        <w:rPr>
          <w:rFonts w:hint="cs"/>
          <w:sz w:val="24"/>
          <w:rtl/>
        </w:rPr>
        <w:t>או</w:t>
      </w:r>
      <w:r w:rsidRPr="00434ECB">
        <w:rPr>
          <w:rFonts w:hint="cs"/>
          <w:sz w:val="24"/>
          <w:rtl/>
        </w:rPr>
        <w:t xml:space="preserve"> למי מטעמ</w:t>
      </w:r>
      <w:r w:rsidR="00BE307F">
        <w:rPr>
          <w:rFonts w:hint="cs"/>
          <w:sz w:val="24"/>
          <w:rtl/>
        </w:rPr>
        <w:t>ו</w:t>
      </w:r>
      <w:r w:rsidRPr="00434ECB">
        <w:rPr>
          <w:rFonts w:hint="cs"/>
          <w:sz w:val="24"/>
          <w:rtl/>
        </w:rPr>
        <w:t xml:space="preserve"> על פי דרישת</w:t>
      </w:r>
      <w:r w:rsidR="00BE307F">
        <w:rPr>
          <w:rFonts w:hint="cs"/>
          <w:sz w:val="24"/>
          <w:rtl/>
        </w:rPr>
        <w:t>ו</w:t>
      </w:r>
      <w:r w:rsidRPr="00434ECB">
        <w:rPr>
          <w:rFonts w:hint="cs"/>
          <w:sz w:val="24"/>
          <w:rtl/>
        </w:rPr>
        <w:t xml:space="preserve">, </w:t>
      </w:r>
      <w:r w:rsidRPr="00434ECB">
        <w:rPr>
          <w:sz w:val="24"/>
          <w:rtl/>
        </w:rPr>
        <w:t xml:space="preserve">כל מידע על </w:t>
      </w:r>
      <w:r w:rsidR="00BE307F">
        <w:rPr>
          <w:rFonts w:hint="cs"/>
          <w:sz w:val="24"/>
          <w:rtl/>
        </w:rPr>
        <w:t>השירותים שניתנו במסגרת ההסכם</w:t>
      </w:r>
      <w:r w:rsidRPr="00434ECB">
        <w:rPr>
          <w:sz w:val="24"/>
          <w:rtl/>
        </w:rPr>
        <w:t xml:space="preserve"> וזאת לכל המאוחר </w:t>
      </w:r>
      <w:r w:rsidRPr="00434ECB">
        <w:rPr>
          <w:rFonts w:hint="cs"/>
          <w:sz w:val="24"/>
          <w:rtl/>
        </w:rPr>
        <w:t>ב</w:t>
      </w:r>
      <w:r w:rsidRPr="00434ECB">
        <w:rPr>
          <w:sz w:val="24"/>
          <w:rtl/>
        </w:rPr>
        <w:t xml:space="preserve">תוך </w:t>
      </w:r>
      <w:r w:rsidRPr="00434ECB">
        <w:rPr>
          <w:rFonts w:hint="cs"/>
          <w:sz w:val="24"/>
          <w:rtl/>
        </w:rPr>
        <w:t>30</w:t>
      </w:r>
      <w:r w:rsidRPr="00434ECB">
        <w:rPr>
          <w:sz w:val="24"/>
          <w:rtl/>
        </w:rPr>
        <w:t xml:space="preserve"> יום ממועד</w:t>
      </w:r>
      <w:r w:rsidRPr="00434ECB">
        <w:rPr>
          <w:rFonts w:hint="cs"/>
          <w:sz w:val="24"/>
          <w:rtl/>
        </w:rPr>
        <w:t xml:space="preserve"> </w:t>
      </w:r>
      <w:r w:rsidRPr="00434ECB">
        <w:rPr>
          <w:sz w:val="24"/>
          <w:rtl/>
        </w:rPr>
        <w:t>סיום הסכם זה וכל האמור ללא כל תשלום נוסף</w:t>
      </w:r>
      <w:r w:rsidRPr="00434ECB">
        <w:rPr>
          <w:sz w:val="24"/>
        </w:rPr>
        <w:t>.</w:t>
      </w:r>
      <w:r w:rsidRPr="00434ECB">
        <w:rPr>
          <w:sz w:val="24"/>
          <w:rtl/>
        </w:rPr>
        <w:t xml:space="preserve"> </w:t>
      </w:r>
      <w:r w:rsidRPr="00434ECB">
        <w:rPr>
          <w:rFonts w:hint="cs"/>
          <w:sz w:val="24"/>
          <w:rtl/>
        </w:rPr>
        <w:t>ל</w:t>
      </w:r>
      <w:r w:rsidR="00BE307F">
        <w:rPr>
          <w:rFonts w:hint="cs"/>
          <w:sz w:val="24"/>
          <w:rtl/>
        </w:rPr>
        <w:t xml:space="preserve">מזמין </w:t>
      </w:r>
      <w:r w:rsidRPr="00434ECB">
        <w:rPr>
          <w:sz w:val="24"/>
          <w:rtl/>
        </w:rPr>
        <w:t>תהיה זכות שימוש בלתי מסויגת או</w:t>
      </w:r>
      <w:r w:rsidRPr="00434ECB">
        <w:rPr>
          <w:rFonts w:hint="cs"/>
          <w:sz w:val="24"/>
          <w:rtl/>
        </w:rPr>
        <w:t xml:space="preserve"> </w:t>
      </w:r>
      <w:r w:rsidRPr="00434ECB">
        <w:rPr>
          <w:sz w:val="24"/>
          <w:rtl/>
        </w:rPr>
        <w:t>מוגבלת בהיקף או בזמן במידע ו</w:t>
      </w:r>
      <w:r w:rsidR="00BE307F">
        <w:rPr>
          <w:rFonts w:hint="cs"/>
          <w:sz w:val="24"/>
          <w:rtl/>
        </w:rPr>
        <w:t>י</w:t>
      </w:r>
      <w:r w:rsidRPr="00434ECB">
        <w:rPr>
          <w:sz w:val="24"/>
          <w:rtl/>
        </w:rPr>
        <w:t>ה</w:t>
      </w:r>
      <w:r w:rsidRPr="00434ECB">
        <w:rPr>
          <w:rFonts w:hint="cs"/>
          <w:sz w:val="24"/>
          <w:rtl/>
        </w:rPr>
        <w:t>א</w:t>
      </w:r>
      <w:r w:rsidRPr="00434ECB">
        <w:rPr>
          <w:sz w:val="24"/>
          <w:rtl/>
        </w:rPr>
        <w:t xml:space="preserve"> רשאי להעביר זכות שימוש זו לכל צד שלישי זה לפי שיקול</w:t>
      </w:r>
      <w:r w:rsidRPr="00434ECB">
        <w:rPr>
          <w:rFonts w:hint="cs"/>
          <w:sz w:val="24"/>
          <w:rtl/>
        </w:rPr>
        <w:t xml:space="preserve"> </w:t>
      </w:r>
      <w:r w:rsidRPr="00434ECB">
        <w:rPr>
          <w:sz w:val="24"/>
          <w:rtl/>
        </w:rPr>
        <w:t>דעת</w:t>
      </w:r>
      <w:r w:rsidR="00BE307F">
        <w:rPr>
          <w:rFonts w:hint="cs"/>
          <w:sz w:val="24"/>
          <w:rtl/>
        </w:rPr>
        <w:t>ו</w:t>
      </w:r>
      <w:r w:rsidRPr="00434ECB">
        <w:rPr>
          <w:rFonts w:hint="cs"/>
          <w:sz w:val="24"/>
          <w:rtl/>
        </w:rPr>
        <w:t>,</w:t>
      </w:r>
      <w:r w:rsidRPr="00434ECB">
        <w:rPr>
          <w:sz w:val="24"/>
          <w:rtl/>
        </w:rPr>
        <w:t xml:space="preserve"> בתשלום או שלא בתשלום</w:t>
      </w:r>
      <w:r w:rsidRPr="00434ECB">
        <w:rPr>
          <w:sz w:val="24"/>
        </w:rPr>
        <w:t>.</w:t>
      </w:r>
      <w:r w:rsidRPr="00434ECB">
        <w:rPr>
          <w:sz w:val="24"/>
          <w:rtl/>
        </w:rPr>
        <w:t xml:space="preserve"> </w:t>
      </w:r>
    </w:p>
    <w:p w14:paraId="4A4B36FC" w14:textId="77777777" w:rsidR="00434ECB" w:rsidRPr="00434ECB" w:rsidRDefault="00434ECB" w:rsidP="00811A0A">
      <w:pPr>
        <w:numPr>
          <w:ilvl w:val="2"/>
          <w:numId w:val="24"/>
        </w:numPr>
        <w:spacing w:line="240" w:lineRule="auto"/>
        <w:ind w:left="1558" w:hanging="708"/>
        <w:rPr>
          <w:sz w:val="24"/>
          <w:rtl/>
        </w:rPr>
      </w:pPr>
      <w:r w:rsidRPr="00434ECB">
        <w:rPr>
          <w:sz w:val="24"/>
          <w:rtl/>
        </w:rPr>
        <w:t xml:space="preserve">יעביר את כל המידע על </w:t>
      </w:r>
      <w:r w:rsidR="00BE307F">
        <w:rPr>
          <w:rFonts w:hint="cs"/>
          <w:sz w:val="24"/>
          <w:rtl/>
        </w:rPr>
        <w:t>השירותים שניתנו</w:t>
      </w:r>
      <w:r w:rsidRPr="00434ECB">
        <w:rPr>
          <w:rFonts w:hint="cs"/>
          <w:sz w:val="24"/>
          <w:rtl/>
        </w:rPr>
        <w:t xml:space="preserve"> במסגרת ההסכם</w:t>
      </w:r>
      <w:r w:rsidRPr="00434ECB">
        <w:rPr>
          <w:sz w:val="24"/>
          <w:rtl/>
        </w:rPr>
        <w:t xml:space="preserve"> </w:t>
      </w:r>
      <w:r w:rsidRPr="00434ECB">
        <w:rPr>
          <w:rFonts w:hint="cs"/>
          <w:sz w:val="24"/>
          <w:rtl/>
        </w:rPr>
        <w:t>לספק החלופי</w:t>
      </w:r>
      <w:r w:rsidRPr="00434ECB">
        <w:rPr>
          <w:sz w:val="24"/>
          <w:rtl/>
        </w:rPr>
        <w:t xml:space="preserve"> כולל המלצות להמשך טיפול.</w:t>
      </w:r>
    </w:p>
    <w:p w14:paraId="4289304C" w14:textId="77777777" w:rsidR="00434ECB" w:rsidRPr="00434ECB" w:rsidRDefault="00434ECB" w:rsidP="00811A0A">
      <w:pPr>
        <w:numPr>
          <w:ilvl w:val="2"/>
          <w:numId w:val="24"/>
        </w:numPr>
        <w:spacing w:line="240" w:lineRule="auto"/>
        <w:ind w:left="1558" w:hanging="708"/>
        <w:rPr>
          <w:sz w:val="24"/>
          <w:rtl/>
        </w:rPr>
      </w:pPr>
      <w:r w:rsidRPr="00434ECB">
        <w:rPr>
          <w:sz w:val="24"/>
          <w:rtl/>
        </w:rPr>
        <w:t xml:space="preserve">יפעל בהתאם להוראות שיינתנו לו בעניין זה על ידי </w:t>
      </w:r>
      <w:r w:rsidR="00BE307F">
        <w:rPr>
          <w:rFonts w:hint="cs"/>
          <w:sz w:val="24"/>
          <w:rtl/>
        </w:rPr>
        <w:t>המזמין.</w:t>
      </w:r>
      <w:r w:rsidRPr="00434ECB">
        <w:rPr>
          <w:sz w:val="24"/>
          <w:rtl/>
        </w:rPr>
        <w:t xml:space="preserve"> </w:t>
      </w:r>
    </w:p>
    <w:p w14:paraId="240EA9C7" w14:textId="77777777" w:rsidR="00434ECB" w:rsidRPr="00434ECB" w:rsidRDefault="00434ECB" w:rsidP="00811A0A">
      <w:pPr>
        <w:numPr>
          <w:ilvl w:val="2"/>
          <w:numId w:val="24"/>
        </w:numPr>
        <w:spacing w:line="240" w:lineRule="auto"/>
        <w:ind w:left="1558" w:hanging="708"/>
        <w:rPr>
          <w:sz w:val="24"/>
        </w:rPr>
      </w:pPr>
      <w:r w:rsidRPr="00434ECB">
        <w:rPr>
          <w:sz w:val="24"/>
          <w:rtl/>
        </w:rPr>
        <w:t xml:space="preserve">ימשיך את מתן השירות כפי שיידרש על ידי </w:t>
      </w:r>
      <w:r w:rsidR="00BE307F">
        <w:rPr>
          <w:rFonts w:hint="cs"/>
          <w:sz w:val="24"/>
          <w:rtl/>
        </w:rPr>
        <w:t>המזמין.</w:t>
      </w:r>
    </w:p>
    <w:p w14:paraId="61940CC9" w14:textId="77777777" w:rsidR="00434ECB" w:rsidRPr="00434ECB" w:rsidRDefault="00434ECB" w:rsidP="00811A0A">
      <w:pPr>
        <w:numPr>
          <w:ilvl w:val="2"/>
          <w:numId w:val="24"/>
        </w:numPr>
        <w:spacing w:line="240" w:lineRule="auto"/>
        <w:ind w:left="1558" w:hanging="708"/>
        <w:rPr>
          <w:sz w:val="24"/>
        </w:rPr>
      </w:pPr>
      <w:r w:rsidRPr="00434ECB">
        <w:rPr>
          <w:rFonts w:hint="cs"/>
          <w:sz w:val="24"/>
          <w:rtl/>
        </w:rPr>
        <w:t xml:space="preserve">הספק לא יהיה זכאי לתשלום הוצאה </w:t>
      </w:r>
      <w:r w:rsidR="00F00465">
        <w:rPr>
          <w:rFonts w:hint="cs"/>
          <w:sz w:val="24"/>
          <w:rtl/>
        </w:rPr>
        <w:t>או</w:t>
      </w:r>
      <w:r w:rsidRPr="00434ECB">
        <w:rPr>
          <w:rFonts w:hint="cs"/>
          <w:sz w:val="24"/>
          <w:rtl/>
        </w:rPr>
        <w:t xml:space="preserve"> פיצוי בגין הפסקת ההתקשרות מעבר לתמורה הראויה בעבור השירותים שביצע להנחת דעת</w:t>
      </w:r>
      <w:r w:rsidR="00BE307F">
        <w:rPr>
          <w:rFonts w:hint="cs"/>
          <w:sz w:val="24"/>
          <w:rtl/>
        </w:rPr>
        <w:t>ו</w:t>
      </w:r>
      <w:r w:rsidRPr="00434ECB">
        <w:rPr>
          <w:rFonts w:hint="cs"/>
          <w:sz w:val="24"/>
          <w:rtl/>
        </w:rPr>
        <w:t xml:space="preserve"> ושביעות רצונ</w:t>
      </w:r>
      <w:r w:rsidR="00BE307F">
        <w:rPr>
          <w:rFonts w:hint="cs"/>
          <w:sz w:val="24"/>
          <w:rtl/>
        </w:rPr>
        <w:t>ו</w:t>
      </w:r>
      <w:r w:rsidRPr="00434ECB">
        <w:rPr>
          <w:rFonts w:hint="cs"/>
          <w:sz w:val="24"/>
          <w:rtl/>
        </w:rPr>
        <w:t xml:space="preserve"> של </w:t>
      </w:r>
      <w:r w:rsidR="00BE307F">
        <w:rPr>
          <w:rFonts w:hint="cs"/>
          <w:sz w:val="24"/>
          <w:rtl/>
        </w:rPr>
        <w:t>המזמין</w:t>
      </w:r>
      <w:r w:rsidRPr="00434ECB">
        <w:rPr>
          <w:rFonts w:hint="cs"/>
          <w:sz w:val="24"/>
          <w:rtl/>
        </w:rPr>
        <w:t xml:space="preserve">, עד למועד הפסקת ההתקשרות, בכפוף לאישור ועדת המכרזים. </w:t>
      </w:r>
    </w:p>
    <w:p w14:paraId="07BB5E87" w14:textId="77777777" w:rsidR="00434ECB" w:rsidRPr="00434ECB" w:rsidRDefault="00434ECB" w:rsidP="00811A0A">
      <w:pPr>
        <w:numPr>
          <w:ilvl w:val="2"/>
          <w:numId w:val="24"/>
        </w:numPr>
        <w:spacing w:line="240" w:lineRule="auto"/>
        <w:ind w:left="1558" w:hanging="708"/>
        <w:rPr>
          <w:sz w:val="24"/>
        </w:rPr>
      </w:pPr>
      <w:r w:rsidRPr="00434ECB">
        <w:rPr>
          <w:rFonts w:hint="cs"/>
          <w:sz w:val="24"/>
          <w:rtl/>
        </w:rPr>
        <w:t>מבלי לגרוע מכל האמור לעיל, הספק מתחייב לפעול ולנקוט בכל האמצעים העומדים לרשותו על מנת לצמצם את הנזק כתוצאה מהפסקת ההתקשרות.</w:t>
      </w:r>
    </w:p>
    <w:p w14:paraId="3A261CE9" w14:textId="77777777" w:rsidR="00434ECB" w:rsidRPr="00434ECB" w:rsidRDefault="00434ECB" w:rsidP="00811A0A">
      <w:pPr>
        <w:numPr>
          <w:ilvl w:val="2"/>
          <w:numId w:val="24"/>
        </w:numPr>
        <w:spacing w:line="240" w:lineRule="auto"/>
        <w:ind w:left="1558" w:hanging="708"/>
        <w:rPr>
          <w:sz w:val="24"/>
        </w:rPr>
      </w:pPr>
      <w:r w:rsidRPr="00434ECB">
        <w:rPr>
          <w:rFonts w:hint="cs"/>
          <w:sz w:val="24"/>
          <w:rtl/>
        </w:rPr>
        <w:lastRenderedPageBreak/>
        <w:t xml:space="preserve">בתקופת ההודעה המוקדמת כאמור בסעיף </w:t>
      </w:r>
      <w:r w:rsidRPr="00434ECB">
        <w:rPr>
          <w:sz w:val="24"/>
          <w:rtl/>
        </w:rPr>
        <w:fldChar w:fldCharType="begin" w:fldLock="1"/>
      </w:r>
      <w:r w:rsidRPr="00434ECB">
        <w:rPr>
          <w:sz w:val="24"/>
          <w:rtl/>
        </w:rPr>
        <w:instrText xml:space="preserve"> </w:instrText>
      </w:r>
      <w:r w:rsidRPr="00434ECB">
        <w:rPr>
          <w:rFonts w:hint="cs"/>
          <w:sz w:val="24"/>
        </w:rPr>
        <w:instrText>REF</w:instrText>
      </w:r>
      <w:r w:rsidRPr="00434ECB">
        <w:rPr>
          <w:rFonts w:hint="cs"/>
          <w:sz w:val="24"/>
          <w:rtl/>
        </w:rPr>
        <w:instrText xml:space="preserve"> _</w:instrText>
      </w:r>
      <w:r w:rsidRPr="00434ECB">
        <w:rPr>
          <w:rFonts w:hint="cs"/>
          <w:sz w:val="24"/>
        </w:rPr>
        <w:instrText>Ref480709832 \r \h</w:instrText>
      </w:r>
      <w:r w:rsidRPr="00434ECB">
        <w:rPr>
          <w:sz w:val="24"/>
          <w:rtl/>
        </w:rPr>
        <w:instrText xml:space="preserve">  \* </w:instrText>
      </w:r>
      <w:r w:rsidRPr="00434ECB">
        <w:rPr>
          <w:sz w:val="24"/>
        </w:rPr>
        <w:instrText>MERGEFORMAT</w:instrText>
      </w:r>
      <w:r w:rsidRPr="00434ECB">
        <w:rPr>
          <w:sz w:val="24"/>
          <w:rtl/>
        </w:rPr>
        <w:instrText xml:space="preserve"> </w:instrText>
      </w:r>
      <w:r w:rsidRPr="00434ECB">
        <w:rPr>
          <w:sz w:val="24"/>
          <w:rtl/>
        </w:rPr>
      </w:r>
      <w:r w:rsidRPr="00434ECB">
        <w:rPr>
          <w:sz w:val="24"/>
          <w:rtl/>
        </w:rPr>
        <w:fldChar w:fldCharType="separate"/>
      </w:r>
      <w:r w:rsidRPr="00434ECB">
        <w:rPr>
          <w:sz w:val="24"/>
          <w:cs/>
        </w:rPr>
        <w:t>‎</w:t>
      </w:r>
      <w:r w:rsidRPr="00434ECB">
        <w:rPr>
          <w:sz w:val="24"/>
        </w:rPr>
        <w:t>5.4</w:t>
      </w:r>
      <w:r w:rsidRPr="00434ECB">
        <w:rPr>
          <w:sz w:val="24"/>
          <w:rtl/>
        </w:rPr>
        <w:fldChar w:fldCharType="end"/>
      </w:r>
      <w:r w:rsidRPr="00434ECB">
        <w:rPr>
          <w:rFonts w:hint="cs"/>
          <w:sz w:val="24"/>
          <w:rtl/>
        </w:rPr>
        <w:t xml:space="preserve"> להסכם, על הספק למלא באופן מלא ומקצועי את כל התנאים, ההתחייבויות ונהלי העבודה וכל המוטל עליו על פי תנאי המכרז וההסכם וזאת עד לסיום ההתקשרות.</w:t>
      </w:r>
    </w:p>
    <w:p w14:paraId="632FF580" w14:textId="77777777" w:rsidR="00434ECB" w:rsidRPr="00434ECB" w:rsidRDefault="00434ECB" w:rsidP="005A5C97">
      <w:pPr>
        <w:spacing w:line="240" w:lineRule="auto"/>
        <w:ind w:left="850"/>
        <w:rPr>
          <w:sz w:val="24"/>
          <w:rtl/>
        </w:rPr>
      </w:pPr>
    </w:p>
    <w:p w14:paraId="41EA2E0E" w14:textId="77777777" w:rsidR="006C66D8" w:rsidRDefault="006C66D8" w:rsidP="005A5C97">
      <w:pPr>
        <w:spacing w:line="240" w:lineRule="auto"/>
        <w:rPr>
          <w:b/>
          <w:bCs/>
          <w:sz w:val="24"/>
          <w:u w:val="single"/>
          <w:rtl/>
        </w:rPr>
      </w:pPr>
    </w:p>
    <w:p w14:paraId="4FF5A0E8" w14:textId="77777777" w:rsidR="00DA7DF3" w:rsidRPr="00E80E06" w:rsidRDefault="00D44C5F" w:rsidP="00811A0A">
      <w:pPr>
        <w:numPr>
          <w:ilvl w:val="0"/>
          <w:numId w:val="24"/>
        </w:numPr>
        <w:spacing w:line="240" w:lineRule="auto"/>
        <w:rPr>
          <w:b/>
          <w:bCs/>
          <w:sz w:val="24"/>
          <w:u w:val="single"/>
        </w:rPr>
      </w:pPr>
      <w:bookmarkStart w:id="281" w:name="_Ref9835341"/>
      <w:r>
        <w:rPr>
          <w:rFonts w:hint="cs"/>
          <w:b/>
          <w:bCs/>
          <w:sz w:val="24"/>
          <w:u w:val="single"/>
          <w:rtl/>
        </w:rPr>
        <w:t xml:space="preserve">השירותים </w:t>
      </w:r>
      <w:r w:rsidR="00F00465">
        <w:rPr>
          <w:rFonts w:hint="cs"/>
          <w:b/>
          <w:bCs/>
          <w:sz w:val="24"/>
          <w:u w:val="single"/>
          <w:rtl/>
        </w:rPr>
        <w:t>מושא</w:t>
      </w:r>
      <w:r>
        <w:rPr>
          <w:rFonts w:hint="cs"/>
          <w:b/>
          <w:bCs/>
          <w:sz w:val="24"/>
          <w:u w:val="single"/>
          <w:rtl/>
        </w:rPr>
        <w:t xml:space="preserve"> המכרז והיקפם</w:t>
      </w:r>
      <w:bookmarkEnd w:id="281"/>
    </w:p>
    <w:p w14:paraId="1D2ACB9C" w14:textId="77777777" w:rsidR="00EC1A9B" w:rsidRPr="00EC1A9B" w:rsidRDefault="00EC1A9B"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0DD1E5A9" w14:textId="77777777" w:rsidR="00DA7DF3" w:rsidRDefault="00D32CBE" w:rsidP="00811A0A">
      <w:pPr>
        <w:numPr>
          <w:ilvl w:val="1"/>
          <w:numId w:val="24"/>
        </w:numPr>
        <w:spacing w:line="240" w:lineRule="auto"/>
        <w:ind w:left="850" w:hanging="567"/>
        <w:rPr>
          <w:sz w:val="24"/>
        </w:rPr>
      </w:pPr>
      <w:r>
        <w:rPr>
          <w:rFonts w:hint="cs"/>
          <w:sz w:val="24"/>
          <w:rtl/>
        </w:rPr>
        <w:t>ה</w:t>
      </w:r>
      <w:r w:rsidR="006A209D">
        <w:rPr>
          <w:rFonts w:hint="cs"/>
          <w:sz w:val="24"/>
          <w:rtl/>
        </w:rPr>
        <w:t>ספק</w:t>
      </w:r>
      <w:r>
        <w:rPr>
          <w:rFonts w:hint="cs"/>
          <w:sz w:val="24"/>
          <w:rtl/>
        </w:rPr>
        <w:t xml:space="preserve"> </w:t>
      </w:r>
      <w:r w:rsidR="00DA7DF3" w:rsidRPr="00E316DE">
        <w:rPr>
          <w:rFonts w:hint="cs"/>
          <w:sz w:val="24"/>
          <w:rtl/>
        </w:rPr>
        <w:t xml:space="preserve">מתחייב </w:t>
      </w:r>
      <w:proofErr w:type="spellStart"/>
      <w:r w:rsidR="00DA7DF3" w:rsidRPr="00E316DE">
        <w:rPr>
          <w:rFonts w:hint="cs"/>
          <w:sz w:val="24"/>
          <w:rtl/>
        </w:rPr>
        <w:t>ליתן</w:t>
      </w:r>
      <w:proofErr w:type="spellEnd"/>
      <w:r w:rsidR="00DA7DF3" w:rsidRPr="00E316DE">
        <w:rPr>
          <w:rFonts w:hint="cs"/>
          <w:sz w:val="24"/>
          <w:rtl/>
        </w:rPr>
        <w:t xml:space="preserve"> </w:t>
      </w:r>
      <w:r w:rsidR="00DA7DF3">
        <w:rPr>
          <w:rFonts w:hint="cs"/>
          <w:sz w:val="24"/>
          <w:rtl/>
        </w:rPr>
        <w:t>את ה</w:t>
      </w:r>
      <w:r w:rsidR="00DA7DF3" w:rsidRPr="00E316DE">
        <w:rPr>
          <w:rFonts w:hint="cs"/>
          <w:sz w:val="24"/>
          <w:rtl/>
        </w:rPr>
        <w:t>שירותי</w:t>
      </w:r>
      <w:r w:rsidR="00DA7DF3">
        <w:rPr>
          <w:rFonts w:hint="cs"/>
          <w:sz w:val="24"/>
          <w:rtl/>
        </w:rPr>
        <w:t>ם</w:t>
      </w:r>
      <w:r w:rsidR="00DA7DF3" w:rsidRPr="00E316DE">
        <w:rPr>
          <w:rFonts w:hint="cs"/>
          <w:sz w:val="24"/>
          <w:rtl/>
        </w:rPr>
        <w:t xml:space="preserve"> לשביעות רצונו של ה</w:t>
      </w:r>
      <w:r w:rsidR="00916500">
        <w:rPr>
          <w:rFonts w:hint="cs"/>
          <w:sz w:val="24"/>
          <w:rtl/>
        </w:rPr>
        <w:t>מ</w:t>
      </w:r>
      <w:r w:rsidR="007C1E65">
        <w:rPr>
          <w:rFonts w:hint="cs"/>
          <w:sz w:val="24"/>
          <w:rtl/>
        </w:rPr>
        <w:t>זמין</w:t>
      </w:r>
      <w:r w:rsidR="00DA7DF3" w:rsidRPr="00E316DE">
        <w:rPr>
          <w:rFonts w:hint="cs"/>
          <w:sz w:val="24"/>
          <w:rtl/>
        </w:rPr>
        <w:t>, בהתאם למפורט במסמכי המכרז ובהתאם להצעתו שהוגשה בתגובה למכרז והפירוט הנלווה אליה</w:t>
      </w:r>
      <w:r w:rsidR="001F77FE">
        <w:rPr>
          <w:rFonts w:hint="cs"/>
          <w:sz w:val="24"/>
          <w:rtl/>
        </w:rPr>
        <w:t>.</w:t>
      </w:r>
    </w:p>
    <w:bookmarkStart w:id="282" w:name="_Ref9790345"/>
    <w:p w14:paraId="48642A88" w14:textId="23113677" w:rsidR="00D32CBE" w:rsidRDefault="00D32CBE" w:rsidP="00811A0A">
      <w:pPr>
        <w:numPr>
          <w:ilvl w:val="1"/>
          <w:numId w:val="24"/>
        </w:numPr>
        <w:spacing w:line="240" w:lineRule="auto"/>
        <w:ind w:left="850" w:hanging="567"/>
        <w:rPr>
          <w:sz w:val="24"/>
        </w:rPr>
      </w:pPr>
      <w:r>
        <w:rPr>
          <w:sz w:val="24"/>
          <w:rtl/>
        </w:rPr>
        <w:fldChar w:fldCharType="begin"/>
      </w:r>
      <w:r>
        <w:rPr>
          <w:sz w:val="24"/>
          <w:rtl/>
        </w:rPr>
        <w:instrText xml:space="preserve"> </w:instrText>
      </w:r>
      <w:r>
        <w:rPr>
          <w:sz w:val="24"/>
        </w:rPr>
        <w:instrText>REF</w:instrText>
      </w:r>
      <w:r>
        <w:rPr>
          <w:sz w:val="24"/>
          <w:rtl/>
        </w:rPr>
        <w:instrText xml:space="preserve"> תכנית_עבודה \</w:instrText>
      </w:r>
      <w:r>
        <w:rPr>
          <w:sz w:val="24"/>
        </w:rPr>
        <w:instrText>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E4755F">
        <w:rPr>
          <w:rFonts w:hint="cs"/>
          <w:sz w:val="24"/>
          <w:rtl/>
        </w:rPr>
        <w:t xml:space="preserve">המציע הזוכה מתחייב לבנות תכנית עבודה שנתית לביצוע השירותים הנדרשים, בשיתוף מלא ובכפוף לאישור המזמין, אשר תהווה התחייבות של הספק לגבי אופן ביצוע השירותים. המציע הזוכה מתחייב לבנות תכנית עבודה שנתית כאמור מידי שנה במהלך תקופת ההתקשרות ולהגישה לאישור המזמין במועד שיוגדר לו. בדומה לתכנית העבודה השנתית, מתחייב המציע הזוכה לבנות תכניות עבודה פרטניות ברמת </w:t>
      </w:r>
      <w:r w:rsidR="00E4755F" w:rsidRPr="006C32B0">
        <w:rPr>
          <w:sz w:val="24"/>
          <w:rtl/>
        </w:rPr>
        <w:t>משימה/פרויקט/פעילות</w:t>
      </w:r>
      <w:r w:rsidR="00E4755F">
        <w:rPr>
          <w:rFonts w:hint="cs"/>
          <w:sz w:val="24"/>
          <w:rtl/>
        </w:rPr>
        <w:t>, והכל בשיתוף מלא ובכפוף לאישור המזמין.  יובהר כי תכניות העבודה כאמור מהוות תשתית בסיסית, כאשר המזמין רשאי בכל עת במהלך ההתקשרות לבצע בהן שינויים/תוספות בהתאם לסדרי עדיפויות המשתנים במהלך השנה ומשנה לשנה, והכל בהתאם לשיקול דעתו הבלעדי</w:t>
      </w:r>
      <w:r>
        <w:rPr>
          <w:sz w:val="24"/>
          <w:rtl/>
        </w:rPr>
        <w:fldChar w:fldCharType="end"/>
      </w:r>
      <w:r>
        <w:rPr>
          <w:rFonts w:hint="cs"/>
          <w:sz w:val="24"/>
          <w:rtl/>
        </w:rPr>
        <w:t>.</w:t>
      </w:r>
      <w:bookmarkEnd w:id="282"/>
    </w:p>
    <w:p w14:paraId="45C08EB4" w14:textId="08AD92F1" w:rsidR="00D15FE2" w:rsidRPr="00D15FE2" w:rsidRDefault="00D15FE2" w:rsidP="00811A0A">
      <w:pPr>
        <w:numPr>
          <w:ilvl w:val="1"/>
          <w:numId w:val="24"/>
        </w:numPr>
        <w:spacing w:line="240" w:lineRule="auto"/>
        <w:rPr>
          <w:sz w:val="24"/>
          <w:rtl/>
        </w:rPr>
      </w:pPr>
      <w:bookmarkStart w:id="283" w:name="_Ref9790415"/>
      <w:r w:rsidRPr="00D15FE2">
        <w:rPr>
          <w:rFonts w:hint="cs"/>
          <w:sz w:val="24"/>
          <w:rtl/>
        </w:rPr>
        <w:t>היקף השירותים שיינתנו</w:t>
      </w:r>
      <w:r w:rsidR="00D44C5F">
        <w:rPr>
          <w:rFonts w:hint="cs"/>
          <w:sz w:val="24"/>
          <w:rtl/>
        </w:rPr>
        <w:t xml:space="preserve"> בפועל והיקף ההתקשרות </w:t>
      </w:r>
      <w:r w:rsidRPr="00D15FE2">
        <w:rPr>
          <w:rFonts w:hint="cs"/>
          <w:sz w:val="24"/>
          <w:rtl/>
        </w:rPr>
        <w:t>י</w:t>
      </w:r>
      <w:r w:rsidR="00D44C5F">
        <w:rPr>
          <w:rFonts w:hint="cs"/>
          <w:sz w:val="24"/>
          <w:rtl/>
        </w:rPr>
        <w:t>י</w:t>
      </w:r>
      <w:r w:rsidRPr="00D15FE2">
        <w:rPr>
          <w:rFonts w:hint="cs"/>
          <w:sz w:val="24"/>
          <w:rtl/>
        </w:rPr>
        <w:t>קבע</w:t>
      </w:r>
      <w:r w:rsidR="00D44C5F">
        <w:rPr>
          <w:rFonts w:hint="cs"/>
          <w:sz w:val="24"/>
          <w:rtl/>
        </w:rPr>
        <w:t>ו</w:t>
      </w:r>
      <w:r w:rsidRPr="00D15FE2">
        <w:rPr>
          <w:rFonts w:hint="cs"/>
          <w:sz w:val="24"/>
          <w:rtl/>
        </w:rPr>
        <w:t xml:space="preserve"> על-פי שיקול דעתו הבלעדי של </w:t>
      </w:r>
      <w:r w:rsidRPr="00D15FE2">
        <w:rPr>
          <w:sz w:val="24"/>
          <w:rtl/>
        </w:rPr>
        <w:t>המ</w:t>
      </w:r>
      <w:r w:rsidRPr="00D15FE2">
        <w:rPr>
          <w:rFonts w:hint="cs"/>
          <w:sz w:val="24"/>
          <w:rtl/>
        </w:rPr>
        <w:t>זמין, בהתאם לצורך, מגבלות התקציב, תכנית העבודה השנתית, תחומי פעילות במיקוד נציב, החלטות ממשלה, תחומי אחריות נוספים ובכפוף לאישור ועדת מכרזים</w:t>
      </w:r>
      <w:r w:rsidR="00D44C5F">
        <w:rPr>
          <w:rFonts w:hint="cs"/>
          <w:sz w:val="24"/>
          <w:rtl/>
        </w:rPr>
        <w:t xml:space="preserve"> ואישור דרישות תשלום על ידי המזמין כמפורט בסעיף </w:t>
      </w:r>
      <w:r w:rsidR="00D44C5F" w:rsidRPr="00D15FE2">
        <w:rPr>
          <w:sz w:val="24"/>
          <w:cs/>
        </w:rPr>
        <w:t>‎</w:t>
      </w:r>
      <w:r w:rsidR="00D44C5F">
        <w:rPr>
          <w:sz w:val="24"/>
        </w:rPr>
        <w:fldChar w:fldCharType="begin"/>
      </w:r>
      <w:r w:rsidR="00D44C5F">
        <w:rPr>
          <w:sz w:val="24"/>
          <w:rtl/>
        </w:rPr>
        <w:instrText xml:space="preserve"> </w:instrText>
      </w:r>
      <w:r w:rsidR="00D44C5F">
        <w:rPr>
          <w:sz w:val="24"/>
        </w:rPr>
        <w:instrText>REF</w:instrText>
      </w:r>
      <w:r w:rsidR="00D44C5F">
        <w:rPr>
          <w:sz w:val="24"/>
          <w:rtl/>
        </w:rPr>
        <w:instrText xml:space="preserve"> _</w:instrText>
      </w:r>
      <w:r w:rsidR="00D44C5F">
        <w:rPr>
          <w:sz w:val="24"/>
        </w:rPr>
        <w:instrText>Ref9756006 \r \h</w:instrText>
      </w:r>
      <w:r w:rsidR="00D44C5F">
        <w:rPr>
          <w:sz w:val="24"/>
          <w:rtl/>
        </w:rPr>
        <w:instrText xml:space="preserve"> </w:instrText>
      </w:r>
      <w:r w:rsidR="00D44C5F">
        <w:rPr>
          <w:sz w:val="24"/>
        </w:rPr>
        <w:instrText xml:space="preserve"> \* MERGEFORMAT </w:instrText>
      </w:r>
      <w:r w:rsidR="00D44C5F">
        <w:rPr>
          <w:sz w:val="24"/>
        </w:rPr>
      </w:r>
      <w:r w:rsidR="00D44C5F">
        <w:rPr>
          <w:sz w:val="24"/>
        </w:rPr>
        <w:fldChar w:fldCharType="separate"/>
      </w:r>
      <w:r w:rsidR="00E4755F">
        <w:rPr>
          <w:sz w:val="24"/>
          <w:cs/>
        </w:rPr>
        <w:t>‎</w:t>
      </w:r>
      <w:r w:rsidR="00E4755F">
        <w:rPr>
          <w:sz w:val="24"/>
        </w:rPr>
        <w:t>7</w:t>
      </w:r>
      <w:r w:rsidR="00D44C5F">
        <w:rPr>
          <w:sz w:val="24"/>
        </w:rPr>
        <w:fldChar w:fldCharType="end"/>
      </w:r>
      <w:r w:rsidR="00D44C5F">
        <w:rPr>
          <w:rFonts w:hint="cs"/>
          <w:sz w:val="24"/>
          <w:rtl/>
        </w:rPr>
        <w:t xml:space="preserve"> להלן</w:t>
      </w:r>
      <w:r w:rsidRPr="00D15FE2">
        <w:rPr>
          <w:rFonts w:hint="cs"/>
          <w:sz w:val="24"/>
          <w:rtl/>
        </w:rPr>
        <w:t>. בהתאם לכך, המזמין</w:t>
      </w:r>
      <w:r w:rsidRPr="00D15FE2">
        <w:rPr>
          <w:sz w:val="24"/>
          <w:rtl/>
        </w:rPr>
        <w:t xml:space="preserve"> </w:t>
      </w:r>
      <w:r>
        <w:rPr>
          <w:rFonts w:hint="cs"/>
          <w:sz w:val="24"/>
          <w:rtl/>
        </w:rPr>
        <w:t>יהא רשאי</w:t>
      </w:r>
      <w:r w:rsidRPr="00D15FE2">
        <w:rPr>
          <w:sz w:val="24"/>
          <w:rtl/>
        </w:rPr>
        <w:t xml:space="preserve"> </w:t>
      </w:r>
      <w:r>
        <w:rPr>
          <w:rFonts w:hint="cs"/>
          <w:sz w:val="24"/>
          <w:rtl/>
        </w:rPr>
        <w:t xml:space="preserve">תוך תקופת ההסכם, </w:t>
      </w:r>
      <w:r w:rsidRPr="00D15FE2">
        <w:rPr>
          <w:sz w:val="24"/>
          <w:rtl/>
        </w:rPr>
        <w:t>בהודעה מוקדמת של פרק זמן סביר ובלבד שלא יהיה בכך, לדעת ה</w:t>
      </w:r>
      <w:r>
        <w:rPr>
          <w:rFonts w:hint="cs"/>
          <w:sz w:val="24"/>
          <w:rtl/>
        </w:rPr>
        <w:t>מזמין</w:t>
      </w:r>
      <w:r w:rsidRPr="00D15FE2">
        <w:rPr>
          <w:sz w:val="24"/>
          <w:rtl/>
        </w:rPr>
        <w:t xml:space="preserve">, הכבדה בלתי סבירה על הספק, </w:t>
      </w:r>
      <w:r>
        <w:rPr>
          <w:sz w:val="24"/>
          <w:rtl/>
        </w:rPr>
        <w:t>לצמצ</w:t>
      </w:r>
      <w:r w:rsidRPr="00D15FE2">
        <w:rPr>
          <w:sz w:val="24"/>
          <w:rtl/>
        </w:rPr>
        <w:t xml:space="preserve">ם </w:t>
      </w:r>
      <w:r w:rsidRPr="00D15FE2">
        <w:rPr>
          <w:rFonts w:hint="cs"/>
          <w:sz w:val="24"/>
          <w:rtl/>
        </w:rPr>
        <w:t>או להרח</w:t>
      </w:r>
      <w:r>
        <w:rPr>
          <w:rFonts w:hint="cs"/>
          <w:sz w:val="24"/>
          <w:rtl/>
        </w:rPr>
        <w:t>יב</w:t>
      </w:r>
      <w:r w:rsidRPr="00D15FE2">
        <w:rPr>
          <w:rFonts w:hint="cs"/>
          <w:sz w:val="24"/>
          <w:rtl/>
        </w:rPr>
        <w:t xml:space="preserve"> </w:t>
      </w:r>
      <w:r w:rsidR="00F00465">
        <w:rPr>
          <w:rFonts w:hint="cs"/>
          <w:sz w:val="24"/>
          <w:rtl/>
        </w:rPr>
        <w:t>או</w:t>
      </w:r>
      <w:r w:rsidRPr="00D15FE2">
        <w:rPr>
          <w:rFonts w:hint="cs"/>
          <w:sz w:val="24"/>
          <w:rtl/>
        </w:rPr>
        <w:t xml:space="preserve"> </w:t>
      </w:r>
      <w:r>
        <w:rPr>
          <w:rFonts w:hint="cs"/>
          <w:sz w:val="24"/>
          <w:rtl/>
        </w:rPr>
        <w:t>לעדכן</w:t>
      </w:r>
      <w:r w:rsidRPr="00D15FE2">
        <w:rPr>
          <w:rFonts w:hint="cs"/>
          <w:sz w:val="24"/>
          <w:rtl/>
        </w:rPr>
        <w:t xml:space="preserve"> </w:t>
      </w:r>
      <w:r w:rsidR="00F00465">
        <w:rPr>
          <w:rFonts w:hint="cs"/>
          <w:sz w:val="24"/>
          <w:rtl/>
        </w:rPr>
        <w:t>או</w:t>
      </w:r>
      <w:r w:rsidRPr="00D15FE2">
        <w:rPr>
          <w:rFonts w:hint="cs"/>
          <w:sz w:val="24"/>
          <w:rtl/>
        </w:rPr>
        <w:t xml:space="preserve"> </w:t>
      </w:r>
      <w:r>
        <w:rPr>
          <w:rFonts w:hint="cs"/>
          <w:sz w:val="24"/>
          <w:rtl/>
        </w:rPr>
        <w:t>לשנות את</w:t>
      </w:r>
      <w:r w:rsidRPr="00D15FE2">
        <w:rPr>
          <w:rFonts w:hint="cs"/>
          <w:sz w:val="24"/>
          <w:rtl/>
        </w:rPr>
        <w:t xml:space="preserve"> </w:t>
      </w:r>
      <w:r w:rsidRPr="00D15FE2">
        <w:rPr>
          <w:sz w:val="24"/>
          <w:rtl/>
        </w:rPr>
        <w:t xml:space="preserve">היקף </w:t>
      </w:r>
      <w:r w:rsidR="00F00465">
        <w:rPr>
          <w:rFonts w:hint="cs"/>
          <w:sz w:val="24"/>
          <w:rtl/>
        </w:rPr>
        <w:t>או</w:t>
      </w:r>
      <w:r w:rsidRPr="00D15FE2">
        <w:rPr>
          <w:rFonts w:hint="cs"/>
          <w:sz w:val="24"/>
          <w:rtl/>
        </w:rPr>
        <w:t xml:space="preserve"> תכולת ה</w:t>
      </w:r>
      <w:r w:rsidRPr="00D15FE2">
        <w:rPr>
          <w:sz w:val="24"/>
          <w:rtl/>
        </w:rPr>
        <w:t>שירותים</w:t>
      </w:r>
      <w:r w:rsidRPr="00D15FE2">
        <w:rPr>
          <w:rFonts w:hint="cs"/>
          <w:sz w:val="24"/>
          <w:rtl/>
        </w:rPr>
        <w:t xml:space="preserve"> המבוקשים </w:t>
      </w:r>
      <w:r w:rsidRPr="00D15FE2">
        <w:rPr>
          <w:sz w:val="24"/>
          <w:rtl/>
        </w:rPr>
        <w:t>במהלך הביצוע</w:t>
      </w:r>
      <w:r w:rsidRPr="00D15FE2">
        <w:rPr>
          <w:rFonts w:hint="cs"/>
          <w:sz w:val="24"/>
          <w:rtl/>
        </w:rPr>
        <w:t xml:space="preserve">. </w:t>
      </w:r>
      <w:r>
        <w:rPr>
          <w:rFonts w:hint="cs"/>
          <w:sz w:val="24"/>
          <w:rtl/>
        </w:rPr>
        <w:t xml:space="preserve">הספק </w:t>
      </w:r>
      <w:r w:rsidRPr="00D15FE2">
        <w:rPr>
          <w:sz w:val="24"/>
          <w:rtl/>
        </w:rPr>
        <w:t xml:space="preserve">מתחייב כי הצעת המחיר </w:t>
      </w:r>
      <w:r>
        <w:rPr>
          <w:rFonts w:hint="cs"/>
          <w:sz w:val="24"/>
          <w:rtl/>
        </w:rPr>
        <w:t>שהוגשה</w:t>
      </w:r>
      <w:r w:rsidRPr="00D15FE2">
        <w:rPr>
          <w:rFonts w:hint="cs"/>
          <w:sz w:val="24"/>
          <w:rtl/>
        </w:rPr>
        <w:t xml:space="preserve"> על-ידו</w:t>
      </w:r>
      <w:r w:rsidRPr="00D15FE2">
        <w:rPr>
          <w:sz w:val="24"/>
          <w:rtl/>
        </w:rPr>
        <w:t xml:space="preserve"> תקפה גם לגבי מתן חלק מהשירותים</w:t>
      </w:r>
      <w:r w:rsidRPr="00D15FE2">
        <w:rPr>
          <w:rFonts w:hint="cs"/>
          <w:sz w:val="24"/>
          <w:rtl/>
        </w:rPr>
        <w:t xml:space="preserve"> </w:t>
      </w:r>
      <w:r w:rsidR="00F00465">
        <w:rPr>
          <w:rFonts w:hint="cs"/>
          <w:sz w:val="24"/>
          <w:rtl/>
        </w:rPr>
        <w:t>או</w:t>
      </w:r>
      <w:r w:rsidRPr="00D15FE2">
        <w:rPr>
          <w:rFonts w:hint="cs"/>
          <w:sz w:val="24"/>
          <w:rtl/>
        </w:rPr>
        <w:t xml:space="preserve"> שירותים נוספים</w:t>
      </w:r>
      <w:r w:rsidRPr="00D15FE2">
        <w:rPr>
          <w:sz w:val="24"/>
          <w:rtl/>
        </w:rPr>
        <w:t>.</w:t>
      </w:r>
      <w:bookmarkEnd w:id="283"/>
    </w:p>
    <w:p w14:paraId="072F6D6E" w14:textId="77777777" w:rsidR="00D437F6" w:rsidRDefault="00D44C5F" w:rsidP="00811A0A">
      <w:pPr>
        <w:numPr>
          <w:ilvl w:val="1"/>
          <w:numId w:val="24"/>
        </w:numPr>
        <w:spacing w:line="240" w:lineRule="auto"/>
        <w:rPr>
          <w:sz w:val="24"/>
        </w:rPr>
      </w:pPr>
      <w:r w:rsidRPr="001F77FE">
        <w:rPr>
          <w:rFonts w:hint="cs"/>
          <w:sz w:val="24"/>
          <w:rtl/>
        </w:rPr>
        <w:t>ל</w:t>
      </w:r>
      <w:r>
        <w:rPr>
          <w:rFonts w:hint="cs"/>
          <w:sz w:val="24"/>
          <w:rtl/>
        </w:rPr>
        <w:t>מזמין</w:t>
      </w:r>
      <w:r w:rsidRPr="001F77FE">
        <w:rPr>
          <w:rFonts w:hint="cs"/>
          <w:sz w:val="24"/>
          <w:rtl/>
        </w:rPr>
        <w:t xml:space="preserve"> שמורה האופציה לקבל מה</w:t>
      </w:r>
      <w:r w:rsidR="006A209D">
        <w:rPr>
          <w:rFonts w:hint="cs"/>
          <w:sz w:val="24"/>
          <w:rtl/>
        </w:rPr>
        <w:t>ספק</w:t>
      </w:r>
      <w:r w:rsidRPr="001F77FE">
        <w:rPr>
          <w:rFonts w:hint="cs"/>
          <w:sz w:val="24"/>
          <w:rtl/>
        </w:rPr>
        <w:t xml:space="preserve"> </w:t>
      </w:r>
      <w:r>
        <w:rPr>
          <w:rFonts w:hint="cs"/>
          <w:sz w:val="24"/>
          <w:rtl/>
        </w:rPr>
        <w:t xml:space="preserve">את </w:t>
      </w:r>
      <w:r w:rsidRPr="001F77FE">
        <w:rPr>
          <w:rFonts w:hint="cs"/>
          <w:sz w:val="24"/>
          <w:rtl/>
        </w:rPr>
        <w:t xml:space="preserve">שירותי </w:t>
      </w:r>
      <w:r>
        <w:rPr>
          <w:rFonts w:hint="cs"/>
          <w:sz w:val="24"/>
          <w:rtl/>
        </w:rPr>
        <w:t>ה</w:t>
      </w:r>
      <w:r w:rsidRPr="001F77FE">
        <w:rPr>
          <w:rFonts w:hint="cs"/>
          <w:sz w:val="24"/>
          <w:rtl/>
        </w:rPr>
        <w:t xml:space="preserve">ייעוץ </w:t>
      </w:r>
      <w:r>
        <w:rPr>
          <w:rFonts w:hint="cs"/>
          <w:sz w:val="24"/>
          <w:rtl/>
        </w:rPr>
        <w:t>כמפורט במסמכי המכרז ב</w:t>
      </w:r>
      <w:r w:rsidRPr="001F77FE">
        <w:rPr>
          <w:rFonts w:hint="cs"/>
          <w:sz w:val="24"/>
          <w:rtl/>
        </w:rPr>
        <w:t xml:space="preserve">אמצעות יועצים נוספים, שאינם כלולים בהצעת </w:t>
      </w:r>
      <w:r w:rsidR="006A209D">
        <w:rPr>
          <w:rFonts w:hint="cs"/>
          <w:sz w:val="24"/>
          <w:rtl/>
        </w:rPr>
        <w:t>הספק</w:t>
      </w:r>
      <w:r w:rsidRPr="001F77FE">
        <w:rPr>
          <w:rFonts w:hint="cs"/>
          <w:sz w:val="24"/>
          <w:rtl/>
        </w:rPr>
        <w:t>. התמורה לשעת ייעוץ בגין שירותי ייעוץ אלה תהיה בהתאם לשיעור ההנחה בהצעת המחיר של ה</w:t>
      </w:r>
      <w:r w:rsidR="006A209D">
        <w:rPr>
          <w:rFonts w:hint="cs"/>
          <w:sz w:val="24"/>
          <w:rtl/>
        </w:rPr>
        <w:t>ספק</w:t>
      </w:r>
      <w:r w:rsidRPr="001F77FE">
        <w:rPr>
          <w:rFonts w:hint="cs"/>
          <w:sz w:val="24"/>
          <w:rtl/>
        </w:rPr>
        <w:t xml:space="preserve"> לתעריפי יועצים לניהול של החשב הכללי</w:t>
      </w:r>
      <w:r>
        <w:rPr>
          <w:rFonts w:hint="cs"/>
          <w:sz w:val="24"/>
          <w:rtl/>
        </w:rPr>
        <w:t xml:space="preserve">, </w:t>
      </w:r>
      <w:r w:rsidRPr="00B450B8">
        <w:rPr>
          <w:rtl/>
          <w:lang w:eastAsia="en-US"/>
        </w:rPr>
        <w:t>כפי שמפורסמים בהודע</w:t>
      </w:r>
      <w:r>
        <w:rPr>
          <w:rFonts w:hint="cs"/>
          <w:rtl/>
          <w:lang w:eastAsia="en-US"/>
        </w:rPr>
        <w:t xml:space="preserve">ת </w:t>
      </w:r>
      <w:proofErr w:type="spellStart"/>
      <w:r>
        <w:rPr>
          <w:rFonts w:hint="cs"/>
          <w:rtl/>
          <w:lang w:eastAsia="en-US"/>
        </w:rPr>
        <w:t>תכ"ם</w:t>
      </w:r>
      <w:proofErr w:type="spellEnd"/>
      <w:r w:rsidRPr="00B450B8">
        <w:rPr>
          <w:rtl/>
          <w:lang w:eastAsia="en-US"/>
        </w:rPr>
        <w:t xml:space="preserve"> ה. 13.9</w:t>
      </w:r>
      <w:r>
        <w:rPr>
          <w:rFonts w:hint="cs"/>
          <w:rtl/>
          <w:lang w:eastAsia="en-US"/>
        </w:rPr>
        <w:t>.0</w:t>
      </w:r>
      <w:r w:rsidRPr="00B450B8">
        <w:rPr>
          <w:rtl/>
          <w:lang w:eastAsia="en-US"/>
        </w:rPr>
        <w:t>.2.1</w:t>
      </w:r>
      <w:r w:rsidRPr="001F77FE">
        <w:rPr>
          <w:rFonts w:hint="cs"/>
          <w:sz w:val="24"/>
          <w:rtl/>
        </w:rPr>
        <w:t xml:space="preserve">. </w:t>
      </w:r>
    </w:p>
    <w:p w14:paraId="4185C6DD" w14:textId="77777777" w:rsidR="001A62A5" w:rsidRPr="001A62A5" w:rsidRDefault="001A62A5" w:rsidP="00811A0A">
      <w:pPr>
        <w:numPr>
          <w:ilvl w:val="1"/>
          <w:numId w:val="24"/>
        </w:numPr>
        <w:spacing w:line="240" w:lineRule="auto"/>
        <w:rPr>
          <w:sz w:val="24"/>
        </w:rPr>
      </w:pPr>
      <w:r w:rsidRPr="001A62A5">
        <w:rPr>
          <w:rFonts w:hint="cs"/>
          <w:sz w:val="24"/>
          <w:rtl/>
        </w:rPr>
        <w:t xml:space="preserve">התמורה הכוללת לספק במהלך </w:t>
      </w:r>
      <w:r w:rsidRPr="001A62A5">
        <w:rPr>
          <w:sz w:val="24"/>
          <w:rtl/>
        </w:rPr>
        <w:t>תקופת ההתקשרות</w:t>
      </w:r>
      <w:r w:rsidRPr="001A62A5">
        <w:rPr>
          <w:rFonts w:hint="cs"/>
          <w:sz w:val="24"/>
          <w:rtl/>
        </w:rPr>
        <w:t xml:space="preserve"> הראשונה לא תעלה על 1,500,000 ₪ כולל מע"מ.  </w:t>
      </w:r>
    </w:p>
    <w:p w14:paraId="442AE513" w14:textId="1E152AE4" w:rsidR="00B018C4" w:rsidRDefault="00B018C4" w:rsidP="00811A0A">
      <w:pPr>
        <w:numPr>
          <w:ilvl w:val="1"/>
          <w:numId w:val="24"/>
        </w:numPr>
        <w:spacing w:line="240" w:lineRule="auto"/>
        <w:rPr>
          <w:sz w:val="24"/>
        </w:rPr>
      </w:pPr>
      <w:r>
        <w:rPr>
          <w:rFonts w:hint="cs"/>
          <w:sz w:val="24"/>
          <w:rtl/>
        </w:rPr>
        <w:t xml:space="preserve">אין בתקציב האמור כדי לחייב את המזמין בהיקף שירותים </w:t>
      </w:r>
      <w:r w:rsidR="00F00465">
        <w:rPr>
          <w:rFonts w:hint="cs"/>
          <w:sz w:val="24"/>
          <w:rtl/>
        </w:rPr>
        <w:t>או</w:t>
      </w:r>
      <w:r>
        <w:rPr>
          <w:rFonts w:hint="cs"/>
          <w:sz w:val="24"/>
          <w:rtl/>
        </w:rPr>
        <w:t xml:space="preserve"> בהיקף תשלום מסוים לספק והמזמין רשאי לבצע בו שינויים בכל עת במהלך ההתקשרות, כאשר לספק לא תהיינה כל תביעות </w:t>
      </w:r>
      <w:r w:rsidR="00F00465">
        <w:rPr>
          <w:rFonts w:hint="cs"/>
          <w:sz w:val="24"/>
          <w:rtl/>
        </w:rPr>
        <w:t>או</w:t>
      </w:r>
      <w:r>
        <w:rPr>
          <w:rFonts w:hint="cs"/>
          <w:sz w:val="24"/>
          <w:rtl/>
        </w:rPr>
        <w:t xml:space="preserve"> טענות כספיות </w:t>
      </w:r>
      <w:r w:rsidR="00F00465">
        <w:rPr>
          <w:rFonts w:hint="cs"/>
          <w:sz w:val="24"/>
          <w:rtl/>
        </w:rPr>
        <w:t>או</w:t>
      </w:r>
      <w:r>
        <w:rPr>
          <w:rFonts w:hint="cs"/>
          <w:sz w:val="24"/>
          <w:rtl/>
        </w:rPr>
        <w:t xml:space="preserve"> אחרות בנושא זה. כל תשלום ייעשה בהתאם לשיקול דעתו הבלעדי של המזמין </w:t>
      </w:r>
      <w:r w:rsidRPr="00FE3E6F">
        <w:rPr>
          <w:rFonts w:hint="cs"/>
          <w:sz w:val="24"/>
          <w:rtl/>
        </w:rPr>
        <w:t xml:space="preserve">ובכפוף לאמור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Ref9756006 \r \h</w:instrText>
      </w:r>
      <w:r>
        <w:rPr>
          <w:sz w:val="24"/>
          <w:rtl/>
        </w:rPr>
        <w:instrText xml:space="preserve"> </w:instrText>
      </w:r>
      <w:r>
        <w:rPr>
          <w:sz w:val="24"/>
          <w:rtl/>
        </w:rPr>
      </w:r>
      <w:r>
        <w:rPr>
          <w:sz w:val="24"/>
          <w:rtl/>
        </w:rPr>
        <w:fldChar w:fldCharType="separate"/>
      </w:r>
      <w:r w:rsidR="00E4755F">
        <w:rPr>
          <w:sz w:val="24"/>
          <w:cs/>
        </w:rPr>
        <w:t>‎</w:t>
      </w:r>
      <w:r w:rsidR="00E4755F">
        <w:rPr>
          <w:sz w:val="24"/>
        </w:rPr>
        <w:t>7</w:t>
      </w:r>
      <w:r>
        <w:rPr>
          <w:sz w:val="24"/>
          <w:rtl/>
        </w:rPr>
        <w:fldChar w:fldCharType="end"/>
      </w:r>
      <w:r>
        <w:rPr>
          <w:rFonts w:hint="cs"/>
          <w:sz w:val="24"/>
          <w:rtl/>
        </w:rPr>
        <w:t xml:space="preserve"> להסכם. </w:t>
      </w:r>
    </w:p>
    <w:p w14:paraId="3CA2ED1C" w14:textId="77777777" w:rsidR="00C33EF1" w:rsidRDefault="00C33EF1" w:rsidP="00D15FE2">
      <w:pPr>
        <w:spacing w:line="240" w:lineRule="auto"/>
        <w:ind w:left="360"/>
        <w:rPr>
          <w:b/>
          <w:bCs/>
          <w:sz w:val="24"/>
          <w:highlight w:val="yellow"/>
          <w:u w:val="single"/>
          <w:rtl/>
        </w:rPr>
      </w:pPr>
    </w:p>
    <w:p w14:paraId="516F1187" w14:textId="77777777" w:rsidR="00047BA4" w:rsidRDefault="00105121" w:rsidP="00811A0A">
      <w:pPr>
        <w:numPr>
          <w:ilvl w:val="0"/>
          <w:numId w:val="24"/>
        </w:numPr>
        <w:spacing w:line="240" w:lineRule="auto"/>
        <w:rPr>
          <w:b/>
          <w:bCs/>
          <w:sz w:val="24"/>
          <w:u w:val="single"/>
        </w:rPr>
      </w:pPr>
      <w:bookmarkStart w:id="284" w:name="_Ref9756006"/>
      <w:r w:rsidRPr="00011E25">
        <w:rPr>
          <w:rFonts w:hint="cs"/>
          <w:b/>
          <w:bCs/>
          <w:sz w:val="24"/>
          <w:u w:val="single"/>
          <w:rtl/>
        </w:rPr>
        <w:t>התמורה</w:t>
      </w:r>
      <w:bookmarkEnd w:id="284"/>
    </w:p>
    <w:p w14:paraId="2D005763" w14:textId="77777777" w:rsidR="00F31435" w:rsidRPr="00011E25" w:rsidRDefault="00F31435" w:rsidP="00F31435">
      <w:pPr>
        <w:spacing w:line="240" w:lineRule="auto"/>
        <w:ind w:left="360"/>
        <w:rPr>
          <w:b/>
          <w:bCs/>
          <w:sz w:val="24"/>
          <w:u w:val="single"/>
          <w:rtl/>
        </w:rPr>
      </w:pPr>
    </w:p>
    <w:p w14:paraId="012547A9" w14:textId="77777777" w:rsidR="00EC1A9B" w:rsidRPr="00D12739" w:rsidRDefault="00EC1A9B"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highlight w:val="yellow"/>
          <w:rtl/>
          <w:lang w:eastAsia="he-IL"/>
        </w:rPr>
      </w:pPr>
    </w:p>
    <w:p w14:paraId="0E3AD7F1" w14:textId="77777777" w:rsidR="00DD62A0" w:rsidRPr="0054795F" w:rsidRDefault="00333E60" w:rsidP="00811A0A">
      <w:pPr>
        <w:numPr>
          <w:ilvl w:val="1"/>
          <w:numId w:val="24"/>
        </w:numPr>
        <w:spacing w:line="240" w:lineRule="auto"/>
        <w:rPr>
          <w:b/>
          <w:bCs/>
          <w:sz w:val="24"/>
          <w:rtl/>
        </w:rPr>
      </w:pPr>
      <w:r w:rsidRPr="0054795F">
        <w:rPr>
          <w:rFonts w:hint="cs"/>
          <w:b/>
          <w:bCs/>
          <w:sz w:val="24"/>
          <w:rtl/>
        </w:rPr>
        <w:t>מנגנון</w:t>
      </w:r>
      <w:r w:rsidRPr="0054795F">
        <w:rPr>
          <w:b/>
          <w:bCs/>
          <w:sz w:val="24"/>
          <w:rtl/>
        </w:rPr>
        <w:t xml:space="preserve"> </w:t>
      </w:r>
      <w:r w:rsidRPr="0054795F">
        <w:rPr>
          <w:rFonts w:hint="cs"/>
          <w:b/>
          <w:bCs/>
          <w:sz w:val="24"/>
          <w:rtl/>
        </w:rPr>
        <w:t>ה</w:t>
      </w:r>
      <w:r w:rsidRPr="0054795F">
        <w:rPr>
          <w:b/>
          <w:bCs/>
          <w:sz w:val="24"/>
          <w:rtl/>
        </w:rPr>
        <w:t>תשלום</w:t>
      </w:r>
    </w:p>
    <w:p w14:paraId="027AFF37" w14:textId="77777777" w:rsidR="007D2813" w:rsidRPr="00333E60" w:rsidRDefault="001D085E" w:rsidP="00811A0A">
      <w:pPr>
        <w:numPr>
          <w:ilvl w:val="2"/>
          <w:numId w:val="24"/>
        </w:numPr>
        <w:spacing w:line="240" w:lineRule="auto"/>
        <w:ind w:left="1558" w:hanging="708"/>
        <w:rPr>
          <w:sz w:val="24"/>
        </w:rPr>
      </w:pPr>
      <w:r>
        <w:rPr>
          <w:rFonts w:hint="cs"/>
          <w:sz w:val="24"/>
          <w:rtl/>
        </w:rPr>
        <w:t>התמורה לשעת עבודה שתשולם לספק</w:t>
      </w:r>
      <w:r w:rsidR="00F31435">
        <w:rPr>
          <w:rFonts w:hint="cs"/>
          <w:sz w:val="24"/>
          <w:rtl/>
        </w:rPr>
        <w:t xml:space="preserve"> </w:t>
      </w:r>
      <w:r w:rsidR="00F31435" w:rsidRPr="00F31435">
        <w:rPr>
          <w:rFonts w:hint="cs"/>
          <w:sz w:val="24"/>
          <w:rtl/>
        </w:rPr>
        <w:t xml:space="preserve">עבור אספקת כלל השירותים </w:t>
      </w:r>
      <w:r w:rsidR="00F00465">
        <w:rPr>
          <w:rFonts w:hint="cs"/>
          <w:sz w:val="24"/>
          <w:rtl/>
        </w:rPr>
        <w:t>מושא</w:t>
      </w:r>
      <w:r w:rsidR="00F31435" w:rsidRPr="00F31435">
        <w:rPr>
          <w:rFonts w:hint="cs"/>
          <w:sz w:val="24"/>
          <w:rtl/>
        </w:rPr>
        <w:t xml:space="preserve"> מכרז זה על נספחיו</w:t>
      </w:r>
      <w:r>
        <w:rPr>
          <w:rFonts w:hint="cs"/>
          <w:sz w:val="24"/>
          <w:rtl/>
        </w:rPr>
        <w:t xml:space="preserve"> ת</w:t>
      </w:r>
      <w:r w:rsidR="00D813D3" w:rsidRPr="00D813D3">
        <w:rPr>
          <w:sz w:val="24"/>
          <w:rtl/>
        </w:rPr>
        <w:t>היה בהתאם לאחוז ההנחה</w:t>
      </w:r>
      <w:r w:rsidR="007D2813">
        <w:rPr>
          <w:rFonts w:hint="cs"/>
          <w:sz w:val="24"/>
          <w:rtl/>
        </w:rPr>
        <w:t xml:space="preserve"> האחיד</w:t>
      </w:r>
      <w:r w:rsidR="00D813D3" w:rsidRPr="00D813D3">
        <w:rPr>
          <w:sz w:val="24"/>
          <w:rtl/>
        </w:rPr>
        <w:t xml:space="preserve"> </w:t>
      </w:r>
      <w:r>
        <w:rPr>
          <w:rFonts w:hint="cs"/>
          <w:sz w:val="24"/>
          <w:rtl/>
        </w:rPr>
        <w:t xml:space="preserve">שהוצע </w:t>
      </w:r>
      <w:r w:rsidR="00D813D3" w:rsidRPr="00333E60">
        <w:rPr>
          <w:sz w:val="24"/>
          <w:rtl/>
        </w:rPr>
        <w:t>%_</w:t>
      </w:r>
      <w:r w:rsidR="007D2813" w:rsidRPr="00333E60">
        <w:rPr>
          <w:rFonts w:hint="cs"/>
          <w:sz w:val="24"/>
          <w:rtl/>
        </w:rPr>
        <w:t>__</w:t>
      </w:r>
      <w:r w:rsidR="00D813D3" w:rsidRPr="00333E60">
        <w:rPr>
          <w:sz w:val="24"/>
          <w:rtl/>
        </w:rPr>
        <w:t>___</w:t>
      </w:r>
      <w:r w:rsidR="007D2813" w:rsidRPr="00333E60">
        <w:rPr>
          <w:rFonts w:hint="cs"/>
          <w:sz w:val="24"/>
          <w:rtl/>
        </w:rPr>
        <w:t xml:space="preserve"> </w:t>
      </w:r>
      <w:r w:rsidR="007D2813" w:rsidRPr="00333E60">
        <w:rPr>
          <w:sz w:val="24"/>
          <w:rtl/>
        </w:rPr>
        <w:t>מהתערי</w:t>
      </w:r>
      <w:r w:rsidR="007D2813" w:rsidRPr="00333E60">
        <w:rPr>
          <w:rFonts w:hint="cs"/>
          <w:sz w:val="24"/>
          <w:rtl/>
        </w:rPr>
        <w:t>פים</w:t>
      </w:r>
      <w:r w:rsidR="007D2813" w:rsidRPr="00333E60">
        <w:rPr>
          <w:sz w:val="24"/>
          <w:rtl/>
        </w:rPr>
        <w:t xml:space="preserve"> המרבי</w:t>
      </w:r>
      <w:r w:rsidR="007D2813" w:rsidRPr="00333E60">
        <w:rPr>
          <w:rFonts w:hint="cs"/>
          <w:sz w:val="24"/>
          <w:rtl/>
        </w:rPr>
        <w:t>ים</w:t>
      </w:r>
      <w:r w:rsidR="007D2813" w:rsidRPr="00333E60">
        <w:rPr>
          <w:sz w:val="24"/>
          <w:rtl/>
        </w:rPr>
        <w:t xml:space="preserve"> </w:t>
      </w:r>
      <w:r w:rsidR="007D2813" w:rsidRPr="00333E60">
        <w:rPr>
          <w:rFonts w:hint="cs"/>
          <w:sz w:val="24"/>
          <w:rtl/>
        </w:rPr>
        <w:t xml:space="preserve">לשעת עבודה של יועצים לניהול </w:t>
      </w:r>
      <w:r w:rsidR="007D2813" w:rsidRPr="00333E60">
        <w:rPr>
          <w:sz w:val="24"/>
          <w:rtl/>
        </w:rPr>
        <w:t>על פי</w:t>
      </w:r>
      <w:r w:rsidR="007D2813" w:rsidRPr="00333E60">
        <w:rPr>
          <w:rFonts w:hint="cs"/>
          <w:sz w:val="24"/>
          <w:rtl/>
        </w:rPr>
        <w:t xml:space="preserve"> </w:t>
      </w:r>
      <w:r w:rsidR="007D2813" w:rsidRPr="00333E60">
        <w:rPr>
          <w:sz w:val="24"/>
          <w:rtl/>
        </w:rPr>
        <w:t>תעריפי התקשרות</w:t>
      </w:r>
      <w:r w:rsidR="007D2813" w:rsidRPr="00333E60">
        <w:rPr>
          <w:rFonts w:hint="cs"/>
          <w:sz w:val="24"/>
          <w:rtl/>
        </w:rPr>
        <w:t xml:space="preserve"> של החשב הכללי</w:t>
      </w:r>
      <w:r w:rsidR="007D2813" w:rsidRPr="00333E60">
        <w:rPr>
          <w:sz w:val="24"/>
          <w:rtl/>
        </w:rPr>
        <w:t xml:space="preserve"> עם נותני שירותים חיצוניים, כפי שמפורסמים בהודע</w:t>
      </w:r>
      <w:r w:rsidR="007D2813" w:rsidRPr="00333E60">
        <w:rPr>
          <w:rFonts w:hint="cs"/>
          <w:sz w:val="24"/>
          <w:rtl/>
        </w:rPr>
        <w:t xml:space="preserve">ת </w:t>
      </w:r>
      <w:proofErr w:type="spellStart"/>
      <w:r w:rsidR="007D2813" w:rsidRPr="00333E60">
        <w:rPr>
          <w:rFonts w:hint="cs"/>
          <w:sz w:val="24"/>
          <w:rtl/>
        </w:rPr>
        <w:t>תכ"ם</w:t>
      </w:r>
      <w:proofErr w:type="spellEnd"/>
      <w:r w:rsidR="007D2813" w:rsidRPr="00333E60">
        <w:rPr>
          <w:sz w:val="24"/>
          <w:rtl/>
        </w:rPr>
        <w:t xml:space="preserve"> ה. 13.9</w:t>
      </w:r>
      <w:r w:rsidR="007D2813" w:rsidRPr="00333E60">
        <w:rPr>
          <w:rFonts w:hint="cs"/>
          <w:sz w:val="24"/>
          <w:rtl/>
        </w:rPr>
        <w:t>.0</w:t>
      </w:r>
      <w:r w:rsidR="007D2813" w:rsidRPr="00333E60">
        <w:rPr>
          <w:sz w:val="24"/>
          <w:rtl/>
        </w:rPr>
        <w:t>.2.1</w:t>
      </w:r>
      <w:r>
        <w:rPr>
          <w:rFonts w:hint="cs"/>
          <w:sz w:val="24"/>
          <w:rtl/>
        </w:rPr>
        <w:t xml:space="preserve">, </w:t>
      </w:r>
      <w:r w:rsidR="007D2813" w:rsidRPr="00333E60">
        <w:rPr>
          <w:sz w:val="24"/>
          <w:rtl/>
        </w:rPr>
        <w:t xml:space="preserve">ובהתאם </w:t>
      </w:r>
      <w:r w:rsidR="007D2813" w:rsidRPr="00333E60">
        <w:rPr>
          <w:rFonts w:hint="cs"/>
          <w:sz w:val="24"/>
          <w:rtl/>
        </w:rPr>
        <w:t>ל</w:t>
      </w:r>
      <w:r w:rsidR="007D2813" w:rsidRPr="00333E60">
        <w:rPr>
          <w:sz w:val="24"/>
          <w:rtl/>
        </w:rPr>
        <w:t xml:space="preserve">הוראת </w:t>
      </w:r>
      <w:proofErr w:type="spellStart"/>
      <w:r w:rsidR="007D2813" w:rsidRPr="00333E60">
        <w:rPr>
          <w:rFonts w:hint="cs"/>
          <w:sz w:val="24"/>
          <w:rtl/>
        </w:rPr>
        <w:t>תכ"ם</w:t>
      </w:r>
      <w:proofErr w:type="spellEnd"/>
      <w:r w:rsidR="007D2813" w:rsidRPr="00333E60">
        <w:rPr>
          <w:sz w:val="24"/>
          <w:rtl/>
        </w:rPr>
        <w:t xml:space="preserve"> לעניין התקשרות עם נותני שירותים חיצוניים שמספרה 13.9</w:t>
      </w:r>
      <w:r w:rsidR="007D2813" w:rsidRPr="00333E60">
        <w:rPr>
          <w:rFonts w:hint="cs"/>
          <w:sz w:val="24"/>
          <w:rtl/>
        </w:rPr>
        <w:t>.0.2.</w:t>
      </w:r>
    </w:p>
    <w:p w14:paraId="439D849C" w14:textId="77777777" w:rsidR="00FE3E6F" w:rsidRDefault="007D2813" w:rsidP="00811A0A">
      <w:pPr>
        <w:numPr>
          <w:ilvl w:val="2"/>
          <w:numId w:val="24"/>
        </w:numPr>
        <w:spacing w:line="240" w:lineRule="auto"/>
        <w:ind w:left="1558" w:hanging="708"/>
        <w:rPr>
          <w:sz w:val="24"/>
        </w:rPr>
      </w:pPr>
      <w:r w:rsidRPr="00333E60">
        <w:rPr>
          <w:sz w:val="24"/>
          <w:rtl/>
        </w:rPr>
        <w:t xml:space="preserve">התמורה </w:t>
      </w:r>
      <w:r w:rsidR="001D085E">
        <w:rPr>
          <w:rFonts w:hint="cs"/>
          <w:sz w:val="24"/>
          <w:rtl/>
        </w:rPr>
        <w:t>תשולם</w:t>
      </w:r>
      <w:r w:rsidRPr="00333E60">
        <w:rPr>
          <w:sz w:val="24"/>
          <w:rtl/>
        </w:rPr>
        <w:t xml:space="preserve"> בהתאם לדרגת היועץ המבצע </w:t>
      </w:r>
      <w:r w:rsidR="001D085E">
        <w:rPr>
          <w:rFonts w:hint="cs"/>
          <w:sz w:val="24"/>
          <w:rtl/>
        </w:rPr>
        <w:t>בפועל</w:t>
      </w:r>
      <w:r w:rsidR="00275F11">
        <w:rPr>
          <w:rFonts w:hint="cs"/>
          <w:sz w:val="24"/>
          <w:rtl/>
        </w:rPr>
        <w:t>, כפי שחלה במועד הגשת ההצעה,</w:t>
      </w:r>
      <w:r w:rsidR="001D085E">
        <w:rPr>
          <w:rFonts w:hint="cs"/>
          <w:sz w:val="24"/>
          <w:rtl/>
        </w:rPr>
        <w:t xml:space="preserve"> </w:t>
      </w:r>
      <w:r w:rsidRPr="00333E60">
        <w:rPr>
          <w:sz w:val="24"/>
          <w:rtl/>
        </w:rPr>
        <w:t xml:space="preserve">בניכוי </w:t>
      </w:r>
      <w:r w:rsidRPr="00333E60">
        <w:rPr>
          <w:rFonts w:hint="cs"/>
          <w:sz w:val="24"/>
          <w:rtl/>
        </w:rPr>
        <w:t>אחוז ההנחה האחיד</w:t>
      </w:r>
      <w:r w:rsidRPr="00333E60">
        <w:rPr>
          <w:sz w:val="24"/>
          <w:rtl/>
        </w:rPr>
        <w:t xml:space="preserve"> </w:t>
      </w:r>
      <w:r w:rsidR="001D085E">
        <w:rPr>
          <w:rFonts w:hint="cs"/>
          <w:sz w:val="24"/>
          <w:rtl/>
        </w:rPr>
        <w:t>כאמור</w:t>
      </w:r>
      <w:r w:rsidRPr="00333E60">
        <w:rPr>
          <w:rFonts w:hint="cs"/>
          <w:sz w:val="24"/>
          <w:rtl/>
        </w:rPr>
        <w:t>.</w:t>
      </w:r>
      <w:r w:rsidRPr="00333E60">
        <w:rPr>
          <w:sz w:val="24"/>
          <w:rtl/>
        </w:rPr>
        <w:t xml:space="preserve"> ככל שתקופת ההתקשרות עם הספק תיארך מעל לשנתיים, החל משנת ההתקשרות השלישית תבוצע הפחתה של 10% מתעריף ההצעה הזוכה כך שתעריף ההתקשרות עם ה</w:t>
      </w:r>
      <w:r w:rsidRPr="00333E60">
        <w:rPr>
          <w:rFonts w:hint="cs"/>
          <w:sz w:val="24"/>
          <w:rtl/>
        </w:rPr>
        <w:t>ספק</w:t>
      </w:r>
      <w:r w:rsidRPr="00333E60">
        <w:rPr>
          <w:sz w:val="24"/>
          <w:rtl/>
        </w:rPr>
        <w:t xml:space="preserve"> יהיה 90% מתעריף ההצעה הזוכה (כלומר תעריף ההצעה הזוכה × </w:t>
      </w:r>
      <w:r w:rsidRPr="00333E60">
        <w:rPr>
          <w:rFonts w:hint="cs"/>
          <w:sz w:val="24"/>
          <w:rtl/>
        </w:rPr>
        <w:t>90</w:t>
      </w:r>
      <w:r w:rsidRPr="00333E60">
        <w:rPr>
          <w:sz w:val="24"/>
          <w:rtl/>
        </w:rPr>
        <w:t>%).</w:t>
      </w:r>
    </w:p>
    <w:p w14:paraId="0CF52989" w14:textId="77777777" w:rsidR="001316D5" w:rsidRDefault="001316D5" w:rsidP="00811A0A">
      <w:pPr>
        <w:numPr>
          <w:ilvl w:val="2"/>
          <w:numId w:val="24"/>
        </w:numPr>
        <w:spacing w:line="240" w:lineRule="auto"/>
        <w:ind w:left="1558" w:hanging="708"/>
        <w:rPr>
          <w:sz w:val="24"/>
        </w:rPr>
      </w:pPr>
      <w:r>
        <w:rPr>
          <w:rFonts w:hint="cs"/>
          <w:rtl/>
        </w:rPr>
        <w:t>התמורה תהא בהתאם ל</w:t>
      </w:r>
      <w:r w:rsidRPr="0049213D">
        <w:rPr>
          <w:rFonts w:hint="cs"/>
          <w:rtl/>
        </w:rPr>
        <w:t xml:space="preserve">ביצוע </w:t>
      </w:r>
      <w:r>
        <w:rPr>
          <w:rFonts w:hint="cs"/>
          <w:rtl/>
        </w:rPr>
        <w:t>ה</w:t>
      </w:r>
      <w:r w:rsidRPr="0049213D">
        <w:rPr>
          <w:rFonts w:hint="cs"/>
          <w:rtl/>
        </w:rPr>
        <w:t>שעות בפועל</w:t>
      </w:r>
      <w:r>
        <w:rPr>
          <w:rFonts w:hint="cs"/>
          <w:rtl/>
        </w:rPr>
        <w:t xml:space="preserve"> במכפלת התעריף השעתי של ההצעה הזוכה.</w:t>
      </w:r>
    </w:p>
    <w:p w14:paraId="344718D4" w14:textId="77777777" w:rsidR="005562E2" w:rsidRDefault="005562E2" w:rsidP="00811A0A">
      <w:pPr>
        <w:numPr>
          <w:ilvl w:val="2"/>
          <w:numId w:val="24"/>
        </w:numPr>
        <w:spacing w:line="240" w:lineRule="auto"/>
        <w:ind w:left="1558" w:hanging="708"/>
        <w:rPr>
          <w:sz w:val="24"/>
        </w:rPr>
      </w:pPr>
      <w:r w:rsidRPr="005562E2">
        <w:rPr>
          <w:rFonts w:hint="cs"/>
          <w:sz w:val="24"/>
          <w:rtl/>
        </w:rPr>
        <w:t>דרגות היועצים תיקבענה</w:t>
      </w:r>
      <w:r w:rsidRPr="005562E2">
        <w:rPr>
          <w:sz w:val="24"/>
          <w:rtl/>
        </w:rPr>
        <w:t xml:space="preserve"> על ידי </w:t>
      </w:r>
      <w:proofErr w:type="spellStart"/>
      <w:r w:rsidRPr="005562E2">
        <w:rPr>
          <w:sz w:val="24"/>
          <w:rtl/>
        </w:rPr>
        <w:t>חשבות</w:t>
      </w:r>
      <w:proofErr w:type="spellEnd"/>
      <w:r w:rsidRPr="005562E2">
        <w:rPr>
          <w:sz w:val="24"/>
          <w:rtl/>
        </w:rPr>
        <w:t xml:space="preserve"> משרד</w:t>
      </w:r>
      <w:r w:rsidRPr="005562E2">
        <w:rPr>
          <w:rFonts w:hint="cs"/>
          <w:sz w:val="24"/>
          <w:rtl/>
        </w:rPr>
        <w:t xml:space="preserve"> </w:t>
      </w:r>
      <w:r w:rsidRPr="005562E2">
        <w:rPr>
          <w:sz w:val="24"/>
          <w:rtl/>
        </w:rPr>
        <w:t>ראש הממשלה על פי שיקול דעתה הבלעדי</w:t>
      </w:r>
      <w:r w:rsidRPr="005562E2">
        <w:rPr>
          <w:rFonts w:hint="cs"/>
          <w:sz w:val="24"/>
          <w:rtl/>
        </w:rPr>
        <w:t>,</w:t>
      </w:r>
      <w:r w:rsidRPr="005562E2">
        <w:rPr>
          <w:sz w:val="24"/>
          <w:rtl/>
        </w:rPr>
        <w:t xml:space="preserve"> בהתאם לאסמכתאות בדבר השכלה וניסיון</w:t>
      </w:r>
      <w:r w:rsidRPr="005562E2">
        <w:rPr>
          <w:rFonts w:hint="cs"/>
          <w:sz w:val="24"/>
          <w:rtl/>
        </w:rPr>
        <w:t xml:space="preserve"> </w:t>
      </w:r>
      <w:r w:rsidRPr="005562E2">
        <w:rPr>
          <w:sz w:val="24"/>
          <w:rtl/>
        </w:rPr>
        <w:t>שאמציא</w:t>
      </w:r>
      <w:r w:rsidRPr="005562E2">
        <w:rPr>
          <w:rFonts w:hint="cs"/>
          <w:sz w:val="24"/>
          <w:rtl/>
        </w:rPr>
        <w:t xml:space="preserve"> נכון למועד האחרון להגשת ההצעות</w:t>
      </w:r>
      <w:r w:rsidRPr="005562E2">
        <w:rPr>
          <w:sz w:val="24"/>
          <w:rtl/>
        </w:rPr>
        <w:t>.</w:t>
      </w:r>
    </w:p>
    <w:p w14:paraId="26904F5D" w14:textId="77777777" w:rsidR="007D2813" w:rsidRPr="00333E60" w:rsidRDefault="007D2813" w:rsidP="00811A0A">
      <w:pPr>
        <w:numPr>
          <w:ilvl w:val="2"/>
          <w:numId w:val="24"/>
        </w:numPr>
        <w:spacing w:line="240" w:lineRule="auto"/>
        <w:ind w:left="1558" w:hanging="708"/>
        <w:rPr>
          <w:sz w:val="24"/>
        </w:rPr>
      </w:pPr>
      <w:r w:rsidRPr="00333E60">
        <w:rPr>
          <w:sz w:val="24"/>
          <w:rtl/>
        </w:rPr>
        <w:t>מובהר כי דרגתו של היועץ כפי שחלה במועד הגשת ההצעה</w:t>
      </w:r>
      <w:r w:rsidRPr="00333E60">
        <w:rPr>
          <w:rFonts w:hint="cs"/>
          <w:sz w:val="24"/>
          <w:rtl/>
        </w:rPr>
        <w:t xml:space="preserve"> </w:t>
      </w:r>
      <w:r w:rsidRPr="00333E60">
        <w:rPr>
          <w:sz w:val="24"/>
          <w:rtl/>
        </w:rPr>
        <w:t xml:space="preserve">תהיה קבועה ולא תעודכן לאורך כל תקופת ההתקשרות, גם במקרה שעל פי ניסיון היועץ </w:t>
      </w:r>
      <w:r w:rsidR="00F00465">
        <w:rPr>
          <w:sz w:val="24"/>
          <w:rtl/>
        </w:rPr>
        <w:t>או</w:t>
      </w:r>
      <w:r w:rsidRPr="00333E60">
        <w:rPr>
          <w:sz w:val="24"/>
          <w:rtl/>
        </w:rPr>
        <w:t xml:space="preserve"> השכלתו יחול שינוי בדרגתו של היועץ על פי הוראות </w:t>
      </w:r>
      <w:proofErr w:type="spellStart"/>
      <w:r w:rsidRPr="00333E60">
        <w:rPr>
          <w:rFonts w:hint="cs"/>
          <w:sz w:val="24"/>
          <w:rtl/>
        </w:rPr>
        <w:t>תכ"ם</w:t>
      </w:r>
      <w:proofErr w:type="spellEnd"/>
      <w:r w:rsidRPr="00333E60">
        <w:rPr>
          <w:sz w:val="24"/>
          <w:rtl/>
        </w:rPr>
        <w:t xml:space="preserve"> לעניין זה. אחוז ההנחה שיוצע יהיה אחיד ולא יהיה תלוי בדרגת היועץ בפועל.</w:t>
      </w:r>
    </w:p>
    <w:p w14:paraId="09416E2B" w14:textId="77777777" w:rsidR="002B0098" w:rsidRDefault="002B0098" w:rsidP="00811A0A">
      <w:pPr>
        <w:numPr>
          <w:ilvl w:val="2"/>
          <w:numId w:val="24"/>
        </w:numPr>
        <w:spacing w:line="240" w:lineRule="auto"/>
        <w:ind w:left="1558" w:hanging="708"/>
      </w:pPr>
      <w:r>
        <w:rPr>
          <w:rFonts w:hint="cs"/>
          <w:rtl/>
        </w:rPr>
        <w:t xml:space="preserve">דרגת היועצים שהוצגו לצורך עמידה בתנאי הסף תעמוד על דרגה 3 לכל הפחות. המציע רשאי להציג בצוות המוצע מטעמו יועצים נוספים בדרגות הנמוכות מדרגה 3 ובלבד שהם מהווים כוח עזר בלבד ליועצים שהוצגו לצורך עמידה בתנאי הסף. </w:t>
      </w:r>
    </w:p>
    <w:p w14:paraId="2E2C10C2" w14:textId="77777777" w:rsidR="00D813D3" w:rsidRDefault="00D813D3" w:rsidP="00811A0A">
      <w:pPr>
        <w:numPr>
          <w:ilvl w:val="2"/>
          <w:numId w:val="24"/>
        </w:numPr>
        <w:spacing w:line="240" w:lineRule="auto"/>
        <w:ind w:left="1558" w:hanging="708"/>
        <w:rPr>
          <w:sz w:val="24"/>
        </w:rPr>
      </w:pPr>
      <w:r w:rsidRPr="00D813D3">
        <w:rPr>
          <w:sz w:val="24"/>
          <w:rtl/>
        </w:rPr>
        <w:lastRenderedPageBreak/>
        <w:t>התעריף לתשלום לספק בגין עבודה של היועץ יתעדכן בהתאם לעדכונים של התערי</w:t>
      </w:r>
      <w:r w:rsidR="00333E60">
        <w:rPr>
          <w:rFonts w:hint="cs"/>
          <w:sz w:val="24"/>
          <w:rtl/>
        </w:rPr>
        <w:t>פים</w:t>
      </w:r>
      <w:r w:rsidRPr="00D813D3">
        <w:rPr>
          <w:sz w:val="24"/>
          <w:rtl/>
        </w:rPr>
        <w:t xml:space="preserve"> </w:t>
      </w:r>
      <w:r w:rsidR="00333E60" w:rsidRPr="00333E60">
        <w:rPr>
          <w:sz w:val="24"/>
          <w:rtl/>
        </w:rPr>
        <w:t>בהודע</w:t>
      </w:r>
      <w:r w:rsidR="00333E60" w:rsidRPr="00333E60">
        <w:rPr>
          <w:rFonts w:hint="cs"/>
          <w:sz w:val="24"/>
          <w:rtl/>
        </w:rPr>
        <w:t xml:space="preserve">ת </w:t>
      </w:r>
      <w:proofErr w:type="spellStart"/>
      <w:r w:rsidR="00333E60" w:rsidRPr="00333E60">
        <w:rPr>
          <w:rFonts w:hint="cs"/>
          <w:sz w:val="24"/>
          <w:rtl/>
        </w:rPr>
        <w:t>תכ"ם</w:t>
      </w:r>
      <w:proofErr w:type="spellEnd"/>
      <w:r w:rsidR="00333E60" w:rsidRPr="00333E60">
        <w:rPr>
          <w:sz w:val="24"/>
          <w:rtl/>
        </w:rPr>
        <w:t xml:space="preserve"> ה. 13.9</w:t>
      </w:r>
      <w:r w:rsidR="00333E60" w:rsidRPr="00333E60">
        <w:rPr>
          <w:rFonts w:hint="cs"/>
          <w:sz w:val="24"/>
          <w:rtl/>
        </w:rPr>
        <w:t>.0</w:t>
      </w:r>
      <w:r w:rsidR="00333E60" w:rsidRPr="00333E60">
        <w:rPr>
          <w:sz w:val="24"/>
          <w:rtl/>
        </w:rPr>
        <w:t>.2.1</w:t>
      </w:r>
      <w:r w:rsidRPr="00D813D3">
        <w:rPr>
          <w:sz w:val="24"/>
          <w:rtl/>
        </w:rPr>
        <w:t xml:space="preserve">, כפי שיפורסמו על-ידי </w:t>
      </w:r>
      <w:r w:rsidR="001D085E">
        <w:rPr>
          <w:rFonts w:hint="cs"/>
          <w:sz w:val="24"/>
          <w:rtl/>
        </w:rPr>
        <w:t>החשב הכללי</w:t>
      </w:r>
      <w:r w:rsidRPr="00D813D3">
        <w:rPr>
          <w:sz w:val="24"/>
          <w:rtl/>
        </w:rPr>
        <w:t xml:space="preserve"> מזמן לזמן. זאת, על-ידי</w:t>
      </w:r>
      <w:r w:rsidR="001D085E">
        <w:rPr>
          <w:sz w:val="24"/>
          <w:rtl/>
        </w:rPr>
        <w:t xml:space="preserve"> הפעלה של אחוז ההנחה</w:t>
      </w:r>
      <w:r w:rsidR="001D085E">
        <w:rPr>
          <w:rFonts w:hint="cs"/>
          <w:sz w:val="24"/>
          <w:rtl/>
        </w:rPr>
        <w:t xml:space="preserve"> האחיד </w:t>
      </w:r>
      <w:r w:rsidRPr="00D813D3">
        <w:rPr>
          <w:sz w:val="24"/>
          <w:rtl/>
        </w:rPr>
        <w:t>שהוצע על-ידי הספק ואושר על-ידי ה</w:t>
      </w:r>
      <w:r w:rsidR="00333E60">
        <w:rPr>
          <w:rFonts w:hint="cs"/>
          <w:sz w:val="24"/>
          <w:rtl/>
        </w:rPr>
        <w:t>מזמין</w:t>
      </w:r>
      <w:r w:rsidRPr="00D813D3">
        <w:rPr>
          <w:sz w:val="24"/>
          <w:rtl/>
        </w:rPr>
        <w:t>, על התערי</w:t>
      </w:r>
      <w:r w:rsidR="00333E60">
        <w:rPr>
          <w:rFonts w:hint="cs"/>
          <w:sz w:val="24"/>
          <w:rtl/>
        </w:rPr>
        <w:t>פים</w:t>
      </w:r>
      <w:r w:rsidRPr="00D813D3">
        <w:rPr>
          <w:sz w:val="24"/>
          <w:rtl/>
        </w:rPr>
        <w:t xml:space="preserve"> המתאי</w:t>
      </w:r>
      <w:r w:rsidR="00333E60">
        <w:rPr>
          <w:rFonts w:hint="cs"/>
          <w:sz w:val="24"/>
          <w:rtl/>
        </w:rPr>
        <w:t>מים</w:t>
      </w:r>
      <w:r w:rsidRPr="00D813D3">
        <w:rPr>
          <w:sz w:val="24"/>
          <w:rtl/>
        </w:rPr>
        <w:t xml:space="preserve"> ליוע</w:t>
      </w:r>
      <w:r w:rsidR="00333E60">
        <w:rPr>
          <w:rFonts w:hint="cs"/>
          <w:sz w:val="24"/>
          <w:rtl/>
        </w:rPr>
        <w:t>צים</w:t>
      </w:r>
      <w:r w:rsidRPr="00D813D3">
        <w:rPr>
          <w:sz w:val="24"/>
          <w:rtl/>
        </w:rPr>
        <w:t xml:space="preserve"> הספציפי</w:t>
      </w:r>
      <w:r w:rsidR="00333E60">
        <w:rPr>
          <w:rFonts w:hint="cs"/>
          <w:sz w:val="24"/>
          <w:rtl/>
        </w:rPr>
        <w:t>ים</w:t>
      </w:r>
      <w:r w:rsidRPr="00D813D3">
        <w:rPr>
          <w:sz w:val="24"/>
          <w:rtl/>
        </w:rPr>
        <w:t xml:space="preserve"> </w:t>
      </w:r>
      <w:r w:rsidR="00333E60" w:rsidRPr="00333E60">
        <w:rPr>
          <w:sz w:val="24"/>
          <w:rtl/>
        </w:rPr>
        <w:t>בהודע</w:t>
      </w:r>
      <w:r w:rsidR="00333E60">
        <w:rPr>
          <w:rFonts w:hint="cs"/>
          <w:sz w:val="24"/>
          <w:rtl/>
        </w:rPr>
        <w:t>ה</w:t>
      </w:r>
      <w:r w:rsidR="00333E60" w:rsidRPr="00333E60">
        <w:rPr>
          <w:rFonts w:hint="cs"/>
          <w:sz w:val="24"/>
          <w:rtl/>
        </w:rPr>
        <w:t xml:space="preserve"> </w:t>
      </w:r>
      <w:r w:rsidR="00333E60" w:rsidRPr="00333E60">
        <w:rPr>
          <w:sz w:val="24"/>
          <w:rtl/>
        </w:rPr>
        <w:t>ה. 13.9</w:t>
      </w:r>
      <w:r w:rsidR="00333E60" w:rsidRPr="00333E60">
        <w:rPr>
          <w:rFonts w:hint="cs"/>
          <w:sz w:val="24"/>
          <w:rtl/>
        </w:rPr>
        <w:t>.0</w:t>
      </w:r>
      <w:r w:rsidR="00333E60" w:rsidRPr="00333E60">
        <w:rPr>
          <w:sz w:val="24"/>
          <w:rtl/>
        </w:rPr>
        <w:t>.2.1</w:t>
      </w:r>
      <w:r w:rsidR="00333E60">
        <w:rPr>
          <w:rFonts w:hint="cs"/>
          <w:sz w:val="24"/>
          <w:rtl/>
        </w:rPr>
        <w:t xml:space="preserve"> </w:t>
      </w:r>
      <w:r w:rsidRPr="00D813D3">
        <w:rPr>
          <w:sz w:val="24"/>
          <w:rtl/>
        </w:rPr>
        <w:t xml:space="preserve">העדכנית, כפי שתפורסם. </w:t>
      </w:r>
    </w:p>
    <w:p w14:paraId="6B8BB199" w14:textId="77777777" w:rsidR="00432097" w:rsidRDefault="00432097" w:rsidP="00811A0A">
      <w:pPr>
        <w:numPr>
          <w:ilvl w:val="2"/>
          <w:numId w:val="24"/>
        </w:numPr>
        <w:spacing w:line="240" w:lineRule="auto"/>
        <w:ind w:left="1558" w:hanging="708"/>
        <w:rPr>
          <w:sz w:val="24"/>
        </w:rPr>
      </w:pPr>
      <w:bookmarkStart w:id="285" w:name="_Ref440524860"/>
      <w:r w:rsidRPr="00F37D46">
        <w:rPr>
          <w:sz w:val="24"/>
          <w:rtl/>
        </w:rPr>
        <w:t>הספק לא יהא זכאי לתמורה כלשהי בגין שירותים אשר ניתנו על ידי עובדים מטעמו שלא חתמו על התחייבות לשמירת סודיות והתחייבות להעדר ניגוד עניינים המצורפות להסכם זה.</w:t>
      </w:r>
    </w:p>
    <w:p w14:paraId="69293397" w14:textId="77777777" w:rsidR="00432097" w:rsidRPr="00432097" w:rsidRDefault="00432097" w:rsidP="00811A0A">
      <w:pPr>
        <w:numPr>
          <w:ilvl w:val="2"/>
          <w:numId w:val="24"/>
        </w:numPr>
        <w:spacing w:line="240" w:lineRule="auto"/>
        <w:ind w:left="1558" w:hanging="708"/>
        <w:rPr>
          <w:sz w:val="24"/>
          <w:rtl/>
        </w:rPr>
      </w:pPr>
      <w:r w:rsidRPr="00432097">
        <w:rPr>
          <w:sz w:val="24"/>
          <w:rtl/>
        </w:rPr>
        <w:t xml:space="preserve">הספק לא יהא זכאי לתמורה כלשהי בגין שירותים אשר ניתנו על ידי עובד שלא קיבל את אישור </w:t>
      </w:r>
      <w:r w:rsidRPr="00432097">
        <w:rPr>
          <w:rFonts w:hint="cs"/>
          <w:sz w:val="24"/>
          <w:rtl/>
        </w:rPr>
        <w:t xml:space="preserve">המזמין </w:t>
      </w:r>
      <w:r w:rsidRPr="00432097">
        <w:rPr>
          <w:sz w:val="24"/>
          <w:rtl/>
        </w:rPr>
        <w:t>לצורך מתן השירותים בהתאם למפורט בהסכם זה.</w:t>
      </w:r>
    </w:p>
    <w:p w14:paraId="6CAD0F2E" w14:textId="77777777" w:rsidR="00543FC0" w:rsidRPr="00543FC0" w:rsidRDefault="00543FC0" w:rsidP="00811A0A">
      <w:pPr>
        <w:numPr>
          <w:ilvl w:val="2"/>
          <w:numId w:val="24"/>
        </w:numPr>
        <w:spacing w:line="240" w:lineRule="auto"/>
        <w:ind w:left="1558" w:hanging="708"/>
        <w:rPr>
          <w:sz w:val="24"/>
        </w:rPr>
      </w:pPr>
      <w:r w:rsidRPr="00543FC0">
        <w:rPr>
          <w:rFonts w:hint="cs"/>
          <w:sz w:val="24"/>
          <w:rtl/>
        </w:rPr>
        <w:t xml:space="preserve">יובהר כי </w:t>
      </w:r>
      <w:r w:rsidRPr="00543FC0">
        <w:rPr>
          <w:sz w:val="24"/>
          <w:rtl/>
        </w:rPr>
        <w:t>הספק יידרש</w:t>
      </w:r>
      <w:r w:rsidRPr="00543FC0">
        <w:rPr>
          <w:rFonts w:hint="cs"/>
          <w:sz w:val="24"/>
          <w:rtl/>
        </w:rPr>
        <w:t xml:space="preserve"> </w:t>
      </w:r>
      <w:r w:rsidRPr="00543FC0">
        <w:rPr>
          <w:sz w:val="24"/>
          <w:rtl/>
        </w:rPr>
        <w:t xml:space="preserve">להגיש דיווחים וחשבונות הנדרשים לצורך תשלום עבור </w:t>
      </w:r>
      <w:r w:rsidRPr="00543FC0">
        <w:rPr>
          <w:rFonts w:hint="cs"/>
          <w:sz w:val="24"/>
          <w:rtl/>
        </w:rPr>
        <w:t xml:space="preserve">השירותים </w:t>
      </w:r>
      <w:r w:rsidR="00F00465">
        <w:rPr>
          <w:rFonts w:hint="cs"/>
          <w:sz w:val="24"/>
          <w:rtl/>
        </w:rPr>
        <w:t>מושא</w:t>
      </w:r>
      <w:r w:rsidRPr="00543FC0">
        <w:rPr>
          <w:rFonts w:hint="cs"/>
          <w:sz w:val="24"/>
          <w:rtl/>
        </w:rPr>
        <w:t xml:space="preserve"> המכרז</w:t>
      </w:r>
      <w:r w:rsidRPr="00543FC0">
        <w:rPr>
          <w:sz w:val="24"/>
          <w:rtl/>
        </w:rPr>
        <w:t xml:space="preserve">, במסגרת פורטל הספקים הממשלתי, בשים לב להוראות </w:t>
      </w:r>
      <w:proofErr w:type="spellStart"/>
      <w:r>
        <w:rPr>
          <w:rFonts w:hint="cs"/>
          <w:sz w:val="24"/>
          <w:rtl/>
        </w:rPr>
        <w:t>תכ"ם</w:t>
      </w:r>
      <w:proofErr w:type="spellEnd"/>
      <w:r w:rsidRPr="00543FC0">
        <w:rPr>
          <w:sz w:val="24"/>
          <w:rtl/>
        </w:rPr>
        <w:t xml:space="preserve"> והנחיות החשב הכללי הרלוונטיות. יודגש, כי הספק יישא בכלל העלויות הכרוכות בהתחברות לפורטל הספקים הממשלתי.</w:t>
      </w:r>
    </w:p>
    <w:p w14:paraId="462C440F" w14:textId="77777777" w:rsidR="00D813D3" w:rsidRPr="00525A1E" w:rsidRDefault="00D813D3" w:rsidP="00811A0A">
      <w:pPr>
        <w:numPr>
          <w:ilvl w:val="2"/>
          <w:numId w:val="24"/>
        </w:numPr>
        <w:spacing w:line="240" w:lineRule="auto"/>
        <w:ind w:left="1558" w:hanging="708"/>
        <w:rPr>
          <w:sz w:val="24"/>
        </w:rPr>
      </w:pPr>
      <w:r w:rsidRPr="00D813D3">
        <w:rPr>
          <w:sz w:val="24"/>
          <w:rtl/>
        </w:rPr>
        <w:t xml:space="preserve">אחת לחודש במהלך תקופת </w:t>
      </w:r>
      <w:r w:rsidR="00525A1E">
        <w:rPr>
          <w:rFonts w:hint="cs"/>
          <w:sz w:val="24"/>
          <w:rtl/>
        </w:rPr>
        <w:t>ה</w:t>
      </w:r>
      <w:r w:rsidRPr="00D813D3">
        <w:rPr>
          <w:sz w:val="24"/>
          <w:rtl/>
        </w:rPr>
        <w:t xml:space="preserve">הסכם </w:t>
      </w:r>
      <w:r w:rsidR="00525A1E">
        <w:rPr>
          <w:rFonts w:hint="cs"/>
          <w:sz w:val="24"/>
          <w:rtl/>
        </w:rPr>
        <w:t xml:space="preserve">, </w:t>
      </w:r>
      <w:r w:rsidRPr="00525A1E">
        <w:rPr>
          <w:sz w:val="24"/>
          <w:rtl/>
        </w:rPr>
        <w:t>יצרף הספק בפורטל</w:t>
      </w:r>
      <w:r w:rsidR="00333E60" w:rsidRPr="00525A1E">
        <w:rPr>
          <w:rFonts w:hint="cs"/>
          <w:sz w:val="24"/>
          <w:rtl/>
        </w:rPr>
        <w:t xml:space="preserve"> הספקים הממשלתי</w:t>
      </w:r>
      <w:r w:rsidRPr="00525A1E">
        <w:rPr>
          <w:sz w:val="24"/>
          <w:rtl/>
        </w:rPr>
        <w:t xml:space="preserve">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p>
    <w:bookmarkEnd w:id="285"/>
    <w:p w14:paraId="2B3BC01A" w14:textId="37C555BC" w:rsidR="00F31435" w:rsidRPr="002D1D5D" w:rsidRDefault="00993A16" w:rsidP="00811A0A">
      <w:pPr>
        <w:numPr>
          <w:ilvl w:val="3"/>
          <w:numId w:val="24"/>
        </w:numPr>
        <w:spacing w:line="240" w:lineRule="auto"/>
        <w:ind w:left="2692" w:hanging="1134"/>
        <w:rPr>
          <w:sz w:val="24"/>
        </w:rPr>
      </w:pPr>
      <w:r>
        <w:rPr>
          <w:rFonts w:hint="cs"/>
          <w:sz w:val="24"/>
          <w:rtl/>
        </w:rPr>
        <w:t xml:space="preserve">דוח </w:t>
      </w:r>
      <w:r w:rsidR="002F0B52">
        <w:rPr>
          <w:rFonts w:hint="cs"/>
          <w:sz w:val="24"/>
          <w:rtl/>
        </w:rPr>
        <w:t xml:space="preserve">פעילות מפורט עבור החודש החולף הכולל את הפרטים הבאים לכל הפחות: שיוך הפעילות לתחומי הליבה כמוגדר במפרט השירותים, היועץ המבצע, תאריך הביצוע, פירוט הפעילות המבוצעת, </w:t>
      </w:r>
      <w:r w:rsidR="00F67F2A" w:rsidRPr="002D1D5D">
        <w:rPr>
          <w:rFonts w:hint="cs"/>
          <w:sz w:val="24"/>
          <w:rtl/>
        </w:rPr>
        <w:t xml:space="preserve">סך התשומות (שעות העבודה) </w:t>
      </w:r>
      <w:r w:rsidR="00D813D3" w:rsidRPr="002D1D5D">
        <w:rPr>
          <w:sz w:val="24"/>
          <w:rtl/>
        </w:rPr>
        <w:t>שהושקעו</w:t>
      </w:r>
      <w:r w:rsidR="002F0B52">
        <w:rPr>
          <w:rFonts w:hint="cs"/>
          <w:sz w:val="24"/>
          <w:rtl/>
        </w:rPr>
        <w:t xml:space="preserve"> בכל פעילות</w:t>
      </w:r>
      <w:r w:rsidR="00D813D3" w:rsidRPr="002D1D5D">
        <w:rPr>
          <w:sz w:val="24"/>
          <w:rtl/>
        </w:rPr>
        <w:t xml:space="preserve"> </w:t>
      </w:r>
      <w:r w:rsidR="00F67F2A" w:rsidRPr="002D1D5D">
        <w:rPr>
          <w:rFonts w:hint="cs"/>
          <w:sz w:val="24"/>
          <w:rtl/>
        </w:rPr>
        <w:t>ואשר בגינן מוגש החשבון לתשלום</w:t>
      </w:r>
      <w:r w:rsidR="00F6152D">
        <w:rPr>
          <w:rFonts w:hint="cs"/>
          <w:sz w:val="24"/>
          <w:rtl/>
        </w:rPr>
        <w:t xml:space="preserve"> </w:t>
      </w:r>
      <w:r w:rsidR="002F0B52">
        <w:rPr>
          <w:rFonts w:hint="cs"/>
          <w:sz w:val="24"/>
          <w:rtl/>
        </w:rPr>
        <w:t>וכיו</w:t>
      </w:r>
      <w:r w:rsidR="00FD6AC2">
        <w:rPr>
          <w:rFonts w:hint="cs"/>
          <w:sz w:val="24"/>
          <w:rtl/>
        </w:rPr>
        <w:t>צא בזה</w:t>
      </w:r>
      <w:r w:rsidR="00D813D3" w:rsidRPr="002D1D5D">
        <w:rPr>
          <w:sz w:val="24"/>
          <w:rtl/>
        </w:rPr>
        <w:t xml:space="preserve">. </w:t>
      </w:r>
    </w:p>
    <w:p w14:paraId="2E457851" w14:textId="77777777" w:rsidR="00F6152D" w:rsidRPr="002D1D5D" w:rsidRDefault="00F6152D" w:rsidP="00811A0A">
      <w:pPr>
        <w:numPr>
          <w:ilvl w:val="3"/>
          <w:numId w:val="24"/>
        </w:numPr>
        <w:spacing w:line="240" w:lineRule="auto"/>
        <w:ind w:left="2692" w:hanging="1134"/>
        <w:rPr>
          <w:sz w:val="24"/>
        </w:rPr>
      </w:pPr>
      <w:r w:rsidRPr="002D1D5D">
        <w:rPr>
          <w:rFonts w:hint="cs"/>
          <w:sz w:val="24"/>
          <w:rtl/>
        </w:rPr>
        <w:t>דוח תכנון מול ביצוע בהתייחס לדרישות שהוגדרו בתכנית העבודה השנתית</w:t>
      </w:r>
      <w:r>
        <w:rPr>
          <w:rFonts w:hint="cs"/>
          <w:sz w:val="24"/>
          <w:rtl/>
        </w:rPr>
        <w:t xml:space="preserve"> </w:t>
      </w:r>
      <w:r w:rsidR="00F00465">
        <w:rPr>
          <w:rFonts w:hint="cs"/>
          <w:sz w:val="24"/>
          <w:rtl/>
        </w:rPr>
        <w:t>או</w:t>
      </w:r>
      <w:r>
        <w:rPr>
          <w:rFonts w:hint="cs"/>
          <w:sz w:val="24"/>
          <w:rtl/>
        </w:rPr>
        <w:t xml:space="preserve"> הפרטנית, בהתאם להוראות המזמין</w:t>
      </w:r>
      <w:r w:rsidRPr="002D1D5D">
        <w:rPr>
          <w:rFonts w:hint="cs"/>
          <w:sz w:val="24"/>
          <w:rtl/>
        </w:rPr>
        <w:t>.</w:t>
      </w:r>
    </w:p>
    <w:p w14:paraId="3A259138" w14:textId="77777777" w:rsidR="00F31435" w:rsidRDefault="00D20A1F" w:rsidP="00811A0A">
      <w:pPr>
        <w:numPr>
          <w:ilvl w:val="3"/>
          <w:numId w:val="24"/>
        </w:numPr>
        <w:spacing w:line="240" w:lineRule="auto"/>
        <w:ind w:left="2692" w:hanging="1134"/>
        <w:rPr>
          <w:sz w:val="24"/>
        </w:rPr>
      </w:pPr>
      <w:r w:rsidRPr="002D1D5D">
        <w:rPr>
          <w:rFonts w:hint="cs"/>
          <w:sz w:val="24"/>
          <w:rtl/>
        </w:rPr>
        <w:t>כל מידע ופרט נוסף שיידרש על ידי המזמין</w:t>
      </w:r>
      <w:r w:rsidR="00F31435" w:rsidRPr="002D1D5D">
        <w:rPr>
          <w:rFonts w:hint="cs"/>
          <w:sz w:val="24"/>
          <w:rtl/>
        </w:rPr>
        <w:t>.</w:t>
      </w:r>
    </w:p>
    <w:p w14:paraId="4E40EA5C" w14:textId="77777777" w:rsidR="00D813D3" w:rsidRDefault="00D813D3" w:rsidP="00811A0A">
      <w:pPr>
        <w:numPr>
          <w:ilvl w:val="2"/>
          <w:numId w:val="24"/>
        </w:numPr>
        <w:spacing w:line="240" w:lineRule="auto"/>
        <w:ind w:left="1558" w:hanging="708"/>
        <w:rPr>
          <w:sz w:val="24"/>
        </w:rPr>
      </w:pPr>
      <w:r w:rsidRPr="00D813D3">
        <w:rPr>
          <w:sz w:val="24"/>
          <w:rtl/>
        </w:rPr>
        <w:t xml:space="preserve">התשלומים יבוצעו רק לאחר שהדרישה </w:t>
      </w:r>
      <w:r w:rsidR="0054795F">
        <w:rPr>
          <w:rFonts w:hint="cs"/>
          <w:sz w:val="24"/>
          <w:rtl/>
        </w:rPr>
        <w:t>וכל המסמכים הנלווים אליה יאושרו</w:t>
      </w:r>
      <w:r w:rsidR="00F31435">
        <w:rPr>
          <w:rFonts w:hint="cs"/>
          <w:sz w:val="24"/>
          <w:rtl/>
        </w:rPr>
        <w:t xml:space="preserve"> בכתב</w:t>
      </w:r>
      <w:r w:rsidRPr="00D813D3">
        <w:rPr>
          <w:sz w:val="24"/>
          <w:rtl/>
        </w:rPr>
        <w:t xml:space="preserve"> על-ידי </w:t>
      </w:r>
      <w:r w:rsidR="00333E60">
        <w:rPr>
          <w:rFonts w:hint="cs"/>
          <w:sz w:val="24"/>
          <w:rtl/>
        </w:rPr>
        <w:t>מנהל ההתקשרות</w:t>
      </w:r>
      <w:r w:rsidRPr="00D813D3">
        <w:rPr>
          <w:sz w:val="24"/>
          <w:rtl/>
        </w:rPr>
        <w:t xml:space="preserve"> ועל-ידי שאר הגורמים המוסמכים </w:t>
      </w:r>
      <w:r w:rsidR="00333E60">
        <w:rPr>
          <w:rFonts w:hint="cs"/>
          <w:sz w:val="24"/>
          <w:rtl/>
        </w:rPr>
        <w:t>במזמין</w:t>
      </w:r>
      <w:r w:rsidR="00965B6A">
        <w:rPr>
          <w:rFonts w:hint="cs"/>
          <w:sz w:val="24"/>
          <w:rtl/>
        </w:rPr>
        <w:t>, והכל בכפוף לאספקת השירותים</w:t>
      </w:r>
      <w:r w:rsidR="00525A1E">
        <w:rPr>
          <w:rFonts w:hint="cs"/>
          <w:sz w:val="24"/>
          <w:rtl/>
        </w:rPr>
        <w:t xml:space="preserve"> וביצוע התחייבויות הספק</w:t>
      </w:r>
      <w:r w:rsidR="00965B6A">
        <w:rPr>
          <w:rFonts w:hint="cs"/>
          <w:sz w:val="24"/>
          <w:rtl/>
        </w:rPr>
        <w:t xml:space="preserve"> לשביעות רצונו המלאה של</w:t>
      </w:r>
      <w:r w:rsidR="00830BAC">
        <w:rPr>
          <w:rFonts w:hint="cs"/>
          <w:sz w:val="24"/>
          <w:rtl/>
        </w:rPr>
        <w:t xml:space="preserve"> מנהל ההתקשרות ושל</w:t>
      </w:r>
      <w:r w:rsidR="00965B6A">
        <w:rPr>
          <w:rFonts w:hint="cs"/>
          <w:sz w:val="24"/>
          <w:rtl/>
        </w:rPr>
        <w:t xml:space="preserve"> המזמין</w:t>
      </w:r>
      <w:r w:rsidR="00333E60">
        <w:rPr>
          <w:rFonts w:hint="cs"/>
          <w:sz w:val="24"/>
          <w:rtl/>
        </w:rPr>
        <w:t>.</w:t>
      </w:r>
      <w:r w:rsidRPr="00D813D3">
        <w:rPr>
          <w:sz w:val="24"/>
          <w:rtl/>
        </w:rPr>
        <w:t xml:space="preserve"> </w:t>
      </w:r>
    </w:p>
    <w:p w14:paraId="2B6B9D2C" w14:textId="77777777" w:rsidR="00D813D3" w:rsidRPr="006D5A6B" w:rsidRDefault="00965B6A" w:rsidP="00811A0A">
      <w:pPr>
        <w:numPr>
          <w:ilvl w:val="2"/>
          <w:numId w:val="24"/>
        </w:numPr>
        <w:spacing w:line="240" w:lineRule="auto"/>
        <w:ind w:left="1558" w:hanging="708"/>
        <w:rPr>
          <w:sz w:val="24"/>
        </w:rPr>
      </w:pPr>
      <w:r w:rsidRPr="00205573">
        <w:rPr>
          <w:rtl/>
        </w:rPr>
        <w:t>הרשות בידי ה</w:t>
      </w:r>
      <w:r>
        <w:rPr>
          <w:rFonts w:hint="cs"/>
          <w:rtl/>
        </w:rPr>
        <w:t>מזמין</w:t>
      </w:r>
      <w:r w:rsidRPr="00205573">
        <w:rPr>
          <w:rtl/>
        </w:rPr>
        <w:t xml:space="preserve"> </w:t>
      </w:r>
      <w:r>
        <w:rPr>
          <w:rFonts w:hint="cs"/>
          <w:rtl/>
        </w:rPr>
        <w:t xml:space="preserve">לא </w:t>
      </w:r>
      <w:r w:rsidRPr="00205573">
        <w:rPr>
          <w:rtl/>
        </w:rPr>
        <w:t xml:space="preserve">לאשר את דרישת התשלום </w:t>
      </w:r>
      <w:r>
        <w:rPr>
          <w:rFonts w:hint="cs"/>
          <w:rtl/>
        </w:rPr>
        <w:t>ואת המסמכים הנלווים הנדרשים,</w:t>
      </w:r>
      <w:r w:rsidRPr="00205573">
        <w:rPr>
          <w:rtl/>
        </w:rPr>
        <w:t xml:space="preserve"> במלואם או בחלקם</w:t>
      </w:r>
      <w:r>
        <w:rPr>
          <w:rtl/>
        </w:rPr>
        <w:t xml:space="preserve">. </w:t>
      </w:r>
      <w:r>
        <w:rPr>
          <w:rFonts w:hint="cs"/>
          <w:sz w:val="24"/>
          <w:rtl/>
        </w:rPr>
        <w:t>לא ביצע המזמין אישור כאמור</w:t>
      </w:r>
      <w:r w:rsidR="00D813D3" w:rsidRPr="006D5A6B">
        <w:rPr>
          <w:sz w:val="24"/>
          <w:rtl/>
        </w:rPr>
        <w:t>,</w:t>
      </w:r>
      <w:r w:rsidR="00432097">
        <w:rPr>
          <w:rFonts w:hint="cs"/>
          <w:sz w:val="24"/>
          <w:rtl/>
        </w:rPr>
        <w:t xml:space="preserve"> </w:t>
      </w:r>
      <w:r>
        <w:rPr>
          <w:rFonts w:hint="cs"/>
          <w:sz w:val="24"/>
          <w:rtl/>
        </w:rPr>
        <w:t>עליו</w:t>
      </w:r>
      <w:r w:rsidR="0054795F" w:rsidRPr="006D5A6B">
        <w:rPr>
          <w:rFonts w:hint="cs"/>
          <w:sz w:val="24"/>
          <w:rtl/>
        </w:rPr>
        <w:t xml:space="preserve"> </w:t>
      </w:r>
      <w:r w:rsidR="00D813D3" w:rsidRPr="006D5A6B">
        <w:rPr>
          <w:sz w:val="24"/>
          <w:rtl/>
        </w:rPr>
        <w:t>להודיע</w:t>
      </w:r>
      <w:r w:rsidR="00F37D46">
        <w:rPr>
          <w:rFonts w:hint="cs"/>
          <w:sz w:val="24"/>
          <w:rtl/>
        </w:rPr>
        <w:t xml:space="preserve"> </w:t>
      </w:r>
      <w:r w:rsidR="00D813D3" w:rsidRPr="006D5A6B" w:rsidDel="005C7631">
        <w:rPr>
          <w:sz w:val="24"/>
          <w:rtl/>
        </w:rPr>
        <w:t>ל</w:t>
      </w:r>
      <w:r w:rsidR="00D813D3" w:rsidRPr="006D5A6B">
        <w:rPr>
          <w:sz w:val="24"/>
          <w:rtl/>
        </w:rPr>
        <w:t xml:space="preserve">ספק בתוך שלושים יום מיום קבלת </w:t>
      </w:r>
      <w:r>
        <w:rPr>
          <w:rFonts w:hint="cs"/>
          <w:sz w:val="24"/>
          <w:rtl/>
        </w:rPr>
        <w:t>דרישת התשלום והמסמכים הנלווים</w:t>
      </w:r>
      <w:r w:rsidR="00D813D3" w:rsidRPr="006D5A6B">
        <w:rPr>
          <w:sz w:val="24"/>
          <w:rtl/>
        </w:rPr>
        <w:t xml:space="preserve">, </w:t>
      </w:r>
      <w:r>
        <w:rPr>
          <w:rFonts w:hint="cs"/>
          <w:sz w:val="24"/>
          <w:rtl/>
        </w:rPr>
        <w:t xml:space="preserve">אילו חלקים בהם </w:t>
      </w:r>
      <w:r w:rsidR="00F37D46">
        <w:rPr>
          <w:rFonts w:hint="cs"/>
          <w:sz w:val="24"/>
          <w:rtl/>
        </w:rPr>
        <w:t>אינ</w:t>
      </w:r>
      <w:r>
        <w:rPr>
          <w:rFonts w:hint="cs"/>
          <w:sz w:val="24"/>
          <w:rtl/>
        </w:rPr>
        <w:t>ם</w:t>
      </w:r>
      <w:r w:rsidR="00F37D46">
        <w:rPr>
          <w:rFonts w:hint="cs"/>
          <w:sz w:val="24"/>
          <w:rtl/>
        </w:rPr>
        <w:t xml:space="preserve"> </w:t>
      </w:r>
      <w:r w:rsidR="00D813D3" w:rsidRPr="006D5A6B">
        <w:rPr>
          <w:sz w:val="24"/>
          <w:rtl/>
        </w:rPr>
        <w:t>מקובל</w:t>
      </w:r>
      <w:r>
        <w:rPr>
          <w:rFonts w:hint="cs"/>
          <w:sz w:val="24"/>
          <w:rtl/>
        </w:rPr>
        <w:t>ים</w:t>
      </w:r>
      <w:r>
        <w:rPr>
          <w:sz w:val="24"/>
          <w:rtl/>
        </w:rPr>
        <w:t xml:space="preserve"> עליו</w:t>
      </w:r>
      <w:r w:rsidR="00D813D3" w:rsidRPr="006D5A6B">
        <w:rPr>
          <w:sz w:val="24"/>
          <w:rtl/>
        </w:rPr>
        <w:t xml:space="preserve"> ולנמק מדוע לא </w:t>
      </w:r>
      <w:r>
        <w:rPr>
          <w:rFonts w:hint="cs"/>
          <w:sz w:val="24"/>
          <w:rtl/>
        </w:rPr>
        <w:t xml:space="preserve">אושרו כאמור. </w:t>
      </w:r>
    </w:p>
    <w:p w14:paraId="5A795AFA" w14:textId="77777777" w:rsidR="00D813D3" w:rsidRPr="00D813D3" w:rsidRDefault="00D813D3" w:rsidP="00811A0A">
      <w:pPr>
        <w:numPr>
          <w:ilvl w:val="2"/>
          <w:numId w:val="24"/>
        </w:numPr>
        <w:spacing w:line="240" w:lineRule="auto"/>
        <w:ind w:left="1558" w:hanging="708"/>
        <w:rPr>
          <w:sz w:val="24"/>
        </w:rPr>
      </w:pPr>
      <w:r w:rsidRPr="00D813D3">
        <w:rPr>
          <w:sz w:val="24"/>
          <w:rtl/>
        </w:rPr>
        <w:t xml:space="preserve">הספק מתחייב להחזיר </w:t>
      </w:r>
      <w:r w:rsidR="0054795F">
        <w:rPr>
          <w:rFonts w:hint="cs"/>
          <w:sz w:val="24"/>
          <w:rtl/>
        </w:rPr>
        <w:t>למזמין</w:t>
      </w:r>
      <w:r w:rsidRPr="00D813D3">
        <w:rPr>
          <w:sz w:val="24"/>
          <w:rtl/>
        </w:rPr>
        <w:t xml:space="preserve"> מיד כל סכום עודף שקיבל מ</w:t>
      </w:r>
      <w:r w:rsidR="0054795F">
        <w:rPr>
          <w:rFonts w:hint="cs"/>
          <w:sz w:val="24"/>
          <w:rtl/>
        </w:rPr>
        <w:t>המזמין</w:t>
      </w:r>
      <w:r w:rsidRPr="00D813D3">
        <w:rPr>
          <w:sz w:val="24"/>
          <w:rtl/>
        </w:rPr>
        <w:t>. ה</w:t>
      </w:r>
      <w:r w:rsidR="0054795F">
        <w:rPr>
          <w:rFonts w:hint="cs"/>
          <w:sz w:val="24"/>
          <w:rtl/>
        </w:rPr>
        <w:t>מזמין</w:t>
      </w:r>
      <w:r w:rsidRPr="00D813D3">
        <w:rPr>
          <w:sz w:val="24"/>
          <w:rtl/>
        </w:rPr>
        <w:t xml:space="preserve"> רשאי לקזז מכל תשלום המגיע לספק בגין סכום עודף שקיבל מה</w:t>
      </w:r>
      <w:r w:rsidR="0054795F">
        <w:rPr>
          <w:rFonts w:hint="cs"/>
          <w:sz w:val="24"/>
          <w:rtl/>
        </w:rPr>
        <w:t>מזמין</w:t>
      </w:r>
      <w:r w:rsidRPr="00D813D3">
        <w:rPr>
          <w:sz w:val="24"/>
          <w:rtl/>
        </w:rPr>
        <w:t xml:space="preserve">. </w:t>
      </w:r>
    </w:p>
    <w:p w14:paraId="7CA41949" w14:textId="77777777" w:rsidR="00D813D3" w:rsidRDefault="00D813D3" w:rsidP="00811A0A">
      <w:pPr>
        <w:numPr>
          <w:ilvl w:val="2"/>
          <w:numId w:val="24"/>
        </w:numPr>
        <w:spacing w:line="240" w:lineRule="auto"/>
        <w:ind w:left="1558" w:hanging="708"/>
        <w:rPr>
          <w:sz w:val="24"/>
        </w:rPr>
      </w:pPr>
      <w:r w:rsidRPr="00D813D3">
        <w:rPr>
          <w:sz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D813D3">
        <w:rPr>
          <w:sz w:val="24"/>
          <w:rtl/>
        </w:rPr>
        <w:t>התכ"מ</w:t>
      </w:r>
      <w:proofErr w:type="spellEnd"/>
      <w:r w:rsidRPr="00D813D3">
        <w:rPr>
          <w:sz w:val="24"/>
          <w:rtl/>
        </w:rPr>
        <w:t xml:space="preserve"> </w:t>
      </w:r>
      <w:r w:rsidR="00A870B9">
        <w:rPr>
          <w:rFonts w:hint="cs"/>
          <w:sz w:val="24"/>
          <w:rtl/>
        </w:rPr>
        <w:t>ו</w:t>
      </w:r>
      <w:r w:rsidRPr="00D813D3">
        <w:rPr>
          <w:sz w:val="24"/>
          <w:rtl/>
        </w:rPr>
        <w:t xml:space="preserve">תנאי ההסכם שייחתם עם הספק. </w:t>
      </w:r>
    </w:p>
    <w:p w14:paraId="3E6AF803" w14:textId="77777777" w:rsidR="00F31435" w:rsidRDefault="00F31435" w:rsidP="00F31435">
      <w:pPr>
        <w:spacing w:line="240" w:lineRule="auto"/>
        <w:ind w:left="1558"/>
        <w:rPr>
          <w:sz w:val="24"/>
          <w:rtl/>
        </w:rPr>
      </w:pPr>
    </w:p>
    <w:p w14:paraId="28B9538C" w14:textId="77777777" w:rsidR="00D813D3" w:rsidRPr="0054795F" w:rsidRDefault="00D813D3" w:rsidP="00811A0A">
      <w:pPr>
        <w:numPr>
          <w:ilvl w:val="1"/>
          <w:numId w:val="24"/>
        </w:numPr>
        <w:spacing w:line="240" w:lineRule="auto"/>
        <w:rPr>
          <w:b/>
          <w:bCs/>
          <w:sz w:val="24"/>
        </w:rPr>
      </w:pPr>
      <w:r w:rsidRPr="0054795F">
        <w:rPr>
          <w:b/>
          <w:bCs/>
          <w:sz w:val="24"/>
          <w:rtl/>
        </w:rPr>
        <w:t>תנאי תשלום</w:t>
      </w:r>
    </w:p>
    <w:p w14:paraId="68C6EE22" w14:textId="77777777" w:rsidR="0054795F" w:rsidRPr="0054795F" w:rsidRDefault="0054795F" w:rsidP="00811A0A">
      <w:pPr>
        <w:numPr>
          <w:ilvl w:val="2"/>
          <w:numId w:val="24"/>
        </w:numPr>
        <w:spacing w:line="240" w:lineRule="auto"/>
        <w:ind w:left="1558" w:hanging="708"/>
        <w:rPr>
          <w:sz w:val="24"/>
          <w:rtl/>
        </w:rPr>
      </w:pPr>
      <w:r w:rsidRPr="0054795F">
        <w:rPr>
          <w:sz w:val="24"/>
          <w:rtl/>
        </w:rPr>
        <w:t xml:space="preserve">מועדי התשלום יהיו בהתאם להוראת </w:t>
      </w:r>
      <w:proofErr w:type="spellStart"/>
      <w:r w:rsidRPr="0054795F">
        <w:rPr>
          <w:sz w:val="24"/>
          <w:rtl/>
        </w:rPr>
        <w:t>תכ"ם</w:t>
      </w:r>
      <w:proofErr w:type="spellEnd"/>
      <w:r w:rsidRPr="0054795F">
        <w:rPr>
          <w:sz w:val="24"/>
          <w:rtl/>
        </w:rPr>
        <w:t xml:space="preserve"> </w:t>
      </w:r>
      <w:r w:rsidRPr="0054795F">
        <w:rPr>
          <w:rFonts w:hint="cs"/>
          <w:sz w:val="24"/>
          <w:rtl/>
        </w:rPr>
        <w:t>1.4.0.3</w:t>
      </w:r>
      <w:r w:rsidRPr="0054795F">
        <w:rPr>
          <w:sz w:val="24"/>
          <w:rtl/>
        </w:rPr>
        <w:t xml:space="preserve"> שעניינה "מועדי תשלום"</w:t>
      </w:r>
      <w:r w:rsidRPr="0054795F">
        <w:rPr>
          <w:rFonts w:hint="cs"/>
          <w:sz w:val="24"/>
          <w:rtl/>
        </w:rPr>
        <w:t>.</w:t>
      </w:r>
    </w:p>
    <w:p w14:paraId="32AA8B1C" w14:textId="77777777" w:rsidR="00D813D3" w:rsidRPr="00205573" w:rsidRDefault="00D813D3" w:rsidP="00811A0A">
      <w:pPr>
        <w:numPr>
          <w:ilvl w:val="2"/>
          <w:numId w:val="24"/>
        </w:numPr>
        <w:spacing w:line="240" w:lineRule="auto"/>
        <w:ind w:left="1558" w:hanging="708"/>
        <w:rPr>
          <w:sz w:val="24"/>
        </w:rPr>
      </w:pPr>
      <w:r w:rsidRPr="00205573">
        <w:rPr>
          <w:sz w:val="24"/>
          <w:rtl/>
        </w:rPr>
        <w:t xml:space="preserve">ספירת ימי האשראי לתשלום לספק תחל </w:t>
      </w:r>
      <w:r w:rsidRPr="00D813D3">
        <w:rPr>
          <w:sz w:val="24"/>
          <w:rtl/>
        </w:rPr>
        <w:t>ממועד הזנת חשבון תקין בפורטל</w:t>
      </w:r>
      <w:r w:rsidRPr="00205573">
        <w:rPr>
          <w:sz w:val="24"/>
          <w:rtl/>
        </w:rPr>
        <w:t xml:space="preserve"> ובכלל זה כל המסמכים הנלווים הנדרשים. </w:t>
      </w:r>
    </w:p>
    <w:p w14:paraId="53A77535" w14:textId="77777777" w:rsidR="00D813D3" w:rsidRPr="00D813D3" w:rsidRDefault="00D813D3" w:rsidP="00811A0A">
      <w:pPr>
        <w:numPr>
          <w:ilvl w:val="2"/>
          <w:numId w:val="24"/>
        </w:numPr>
        <w:spacing w:line="240" w:lineRule="auto"/>
        <w:ind w:left="1558" w:hanging="708"/>
        <w:rPr>
          <w:sz w:val="24"/>
        </w:rPr>
      </w:pPr>
      <w:r w:rsidRPr="00205573">
        <w:rPr>
          <w:sz w:val="24"/>
          <w:rtl/>
        </w:rPr>
        <w:t xml:space="preserve">במקרה שהחשבון נמצא </w:t>
      </w:r>
      <w:r w:rsidRPr="00D813D3">
        <w:rPr>
          <w:sz w:val="24"/>
          <w:rtl/>
        </w:rPr>
        <w:t>לא תקין</w:t>
      </w:r>
      <w:r w:rsidRPr="00205573">
        <w:rPr>
          <w:sz w:val="24"/>
          <w:rtl/>
        </w:rPr>
        <w:t xml:space="preserve"> ונדחה על ידי ה</w:t>
      </w:r>
      <w:r w:rsidR="00FC2220">
        <w:rPr>
          <w:rFonts w:hint="cs"/>
          <w:sz w:val="24"/>
          <w:rtl/>
        </w:rPr>
        <w:t>מזמין</w:t>
      </w:r>
      <w:r w:rsidRPr="00205573">
        <w:rPr>
          <w:sz w:val="24"/>
          <w:rtl/>
        </w:rPr>
        <w:t xml:space="preserve"> יידרש הספק להגיש את הדיווח והמסמכים מחדש. מניין ימי </w:t>
      </w:r>
      <w:r w:rsidRPr="00D813D3">
        <w:rPr>
          <w:sz w:val="24"/>
          <w:rtl/>
        </w:rPr>
        <w:t xml:space="preserve">האשראי יתחיל ממועד דיווח החשבון המתוקן. </w:t>
      </w:r>
    </w:p>
    <w:p w14:paraId="5A484965" w14:textId="77777777" w:rsidR="00D813D3" w:rsidRPr="00D813D3" w:rsidRDefault="00D813D3" w:rsidP="00811A0A">
      <w:pPr>
        <w:numPr>
          <w:ilvl w:val="2"/>
          <w:numId w:val="24"/>
        </w:numPr>
        <w:spacing w:line="240" w:lineRule="auto"/>
        <w:ind w:left="1558" w:hanging="708"/>
        <w:rPr>
          <w:sz w:val="24"/>
        </w:rPr>
      </w:pPr>
      <w:r w:rsidRPr="00D813D3">
        <w:rPr>
          <w:sz w:val="24"/>
          <w:rtl/>
        </w:rPr>
        <w:t xml:space="preserve">במקרה שנשלחה לספק דרישה להשלמת מסמכים, מניין ימי האשראי יוקפא בהתאם ליום </w:t>
      </w:r>
      <w:r w:rsidRPr="00205573">
        <w:rPr>
          <w:sz w:val="24"/>
          <w:rtl/>
        </w:rPr>
        <w:t xml:space="preserve">בו נדרשה השלמת המסמכים. לאחר השלמת המסמכים תמשיך ספירת ימי האשראי. </w:t>
      </w:r>
    </w:p>
    <w:p w14:paraId="22348B0C" w14:textId="77777777" w:rsidR="00333E60" w:rsidRPr="00333E60" w:rsidRDefault="00333E60" w:rsidP="00811A0A">
      <w:pPr>
        <w:numPr>
          <w:ilvl w:val="2"/>
          <w:numId w:val="24"/>
        </w:numPr>
        <w:spacing w:line="240" w:lineRule="auto"/>
        <w:ind w:left="1558" w:hanging="708"/>
        <w:rPr>
          <w:sz w:val="24"/>
        </w:rPr>
      </w:pPr>
      <w:r w:rsidRPr="00333E60">
        <w:rPr>
          <w:sz w:val="24"/>
          <w:rtl/>
        </w:rPr>
        <w:t>המחירים שיוצעו יהיו סופיים</w:t>
      </w:r>
      <w:r w:rsidRPr="00333E60">
        <w:rPr>
          <w:rFonts w:hint="cs"/>
          <w:sz w:val="24"/>
          <w:rtl/>
        </w:rPr>
        <w:t xml:space="preserve"> </w:t>
      </w:r>
      <w:r w:rsidRPr="00333E60">
        <w:rPr>
          <w:sz w:val="24"/>
          <w:rtl/>
        </w:rPr>
        <w:t>ויהוו תמורה מלאה עבור כל ההוצאות הישירות והעקיפות של הספק לצורך אספקת השירותים לפי מכרז זה, כולל כל ההוצאות הנלוות וכולל התייקרויות.</w:t>
      </w:r>
    </w:p>
    <w:p w14:paraId="54C71FA7" w14:textId="77777777" w:rsidR="001D085E" w:rsidRPr="001D085E" w:rsidRDefault="001D085E" w:rsidP="00811A0A">
      <w:pPr>
        <w:numPr>
          <w:ilvl w:val="2"/>
          <w:numId w:val="24"/>
        </w:numPr>
        <w:spacing w:line="240" w:lineRule="auto"/>
        <w:ind w:left="1558" w:hanging="708"/>
        <w:rPr>
          <w:sz w:val="24"/>
        </w:rPr>
      </w:pPr>
      <w:r w:rsidRPr="001D085E">
        <w:rPr>
          <w:sz w:val="24"/>
          <w:rtl/>
        </w:rPr>
        <w:t>מוסכם על הצדדים כי למעט תשלום התמורה</w:t>
      </w:r>
      <w:r w:rsidR="006D5A6B">
        <w:rPr>
          <w:rFonts w:hint="cs"/>
          <w:sz w:val="24"/>
          <w:rtl/>
        </w:rPr>
        <w:t xml:space="preserve"> כאמור לעיל</w:t>
      </w:r>
      <w:r w:rsidRPr="001D085E">
        <w:rPr>
          <w:sz w:val="24"/>
          <w:rtl/>
        </w:rPr>
        <w:t>, לא יהיה זכאי הספק לכל תשלום או הטבה אחרת בגין מתן השירותים לרבות תשלומים בגין הוצאות טלפון, דואר, צילומים, הדפסות, פקס, נסיעות, אש"ל וכיוצא באלה.</w:t>
      </w:r>
    </w:p>
    <w:p w14:paraId="761630C4" w14:textId="77777777" w:rsidR="00D813D3" w:rsidRPr="00D813D3" w:rsidRDefault="00D813D3" w:rsidP="00811A0A">
      <w:pPr>
        <w:numPr>
          <w:ilvl w:val="2"/>
          <w:numId w:val="24"/>
        </w:numPr>
        <w:spacing w:line="240" w:lineRule="auto"/>
        <w:ind w:left="1558" w:hanging="708"/>
        <w:rPr>
          <w:sz w:val="24"/>
        </w:rPr>
      </w:pPr>
      <w:r w:rsidRPr="00D813D3">
        <w:rPr>
          <w:sz w:val="24"/>
          <w:rtl/>
        </w:rPr>
        <w:t>למען הסר ספק מוסכם בין הצדדים כי ה</w:t>
      </w:r>
      <w:r w:rsidR="00FC2220">
        <w:rPr>
          <w:rFonts w:hint="cs"/>
          <w:sz w:val="24"/>
          <w:rtl/>
        </w:rPr>
        <w:t xml:space="preserve">מזמין </w:t>
      </w:r>
      <w:r w:rsidRPr="00D813D3">
        <w:rPr>
          <w:sz w:val="24"/>
          <w:rtl/>
        </w:rPr>
        <w:t xml:space="preserve">לא יהא אחראי לכיסוי גרעון כלשהו שייגרם לספק עקב מתן השירותים. </w:t>
      </w:r>
    </w:p>
    <w:p w14:paraId="4C59CD02" w14:textId="77777777" w:rsidR="00D813D3" w:rsidRPr="00D813D3" w:rsidRDefault="00D813D3" w:rsidP="00811A0A">
      <w:pPr>
        <w:numPr>
          <w:ilvl w:val="2"/>
          <w:numId w:val="24"/>
        </w:numPr>
        <w:spacing w:line="240" w:lineRule="auto"/>
        <w:ind w:left="1558" w:hanging="708"/>
        <w:rPr>
          <w:sz w:val="24"/>
        </w:rPr>
      </w:pPr>
      <w:r w:rsidRPr="00D813D3">
        <w:rPr>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C1A9EAB" w14:textId="05039E64" w:rsidR="00D813D3" w:rsidRPr="00D813D3" w:rsidRDefault="00D813D3" w:rsidP="00811A0A">
      <w:pPr>
        <w:numPr>
          <w:ilvl w:val="2"/>
          <w:numId w:val="24"/>
        </w:numPr>
        <w:spacing w:line="240" w:lineRule="auto"/>
        <w:ind w:left="1558" w:hanging="708"/>
        <w:rPr>
          <w:sz w:val="24"/>
        </w:rPr>
      </w:pPr>
      <w:r w:rsidRPr="00D813D3">
        <w:rPr>
          <w:sz w:val="24"/>
          <w:rtl/>
        </w:rPr>
        <w:lastRenderedPageBreak/>
        <w:t>המ</w:t>
      </w:r>
      <w:r w:rsidR="00FC2220">
        <w:rPr>
          <w:rFonts w:hint="cs"/>
          <w:sz w:val="24"/>
          <w:rtl/>
        </w:rPr>
        <w:t>זמין</w:t>
      </w:r>
      <w:r w:rsidRPr="00D813D3">
        <w:rPr>
          <w:sz w:val="24"/>
          <w:rtl/>
        </w:rPr>
        <w:t xml:space="preserve"> יהיה רשאי לקזז מהחשבונות השוטפים </w:t>
      </w:r>
      <w:r w:rsidR="00FC2220">
        <w:rPr>
          <w:rFonts w:hint="cs"/>
          <w:sz w:val="24"/>
          <w:rtl/>
        </w:rPr>
        <w:t xml:space="preserve">פיצוי מוסכם </w:t>
      </w:r>
      <w:r w:rsidRPr="00D813D3">
        <w:rPr>
          <w:sz w:val="24"/>
          <w:rtl/>
        </w:rPr>
        <w:t>שהחליט להטיל על הספק בעבור החודש שלגב</w:t>
      </w:r>
      <w:r w:rsidR="005F0BE8">
        <w:rPr>
          <w:sz w:val="24"/>
          <w:rtl/>
        </w:rPr>
        <w:t>יו מתייחסת החשבונית בהתאם לאמור</w:t>
      </w:r>
      <w:r w:rsidR="005F0BE8">
        <w:rPr>
          <w:rFonts w:hint="cs"/>
          <w:sz w:val="24"/>
          <w:rtl/>
        </w:rPr>
        <w:t xml:space="preserve"> בסעיף </w:t>
      </w:r>
      <w:r w:rsidR="005F0BE8">
        <w:rPr>
          <w:sz w:val="24"/>
          <w:rtl/>
        </w:rPr>
        <w:fldChar w:fldCharType="begin"/>
      </w:r>
      <w:r w:rsidR="005F0BE8">
        <w:rPr>
          <w:sz w:val="24"/>
          <w:rtl/>
        </w:rPr>
        <w:instrText xml:space="preserve"> </w:instrText>
      </w:r>
      <w:r w:rsidR="005F0BE8">
        <w:rPr>
          <w:rFonts w:hint="cs"/>
          <w:sz w:val="24"/>
        </w:rPr>
        <w:instrText>REF</w:instrText>
      </w:r>
      <w:r w:rsidR="005F0BE8">
        <w:rPr>
          <w:rFonts w:hint="cs"/>
          <w:sz w:val="24"/>
          <w:rtl/>
        </w:rPr>
        <w:instrText xml:space="preserve"> _</w:instrText>
      </w:r>
      <w:r w:rsidR="005F0BE8">
        <w:rPr>
          <w:rFonts w:hint="cs"/>
          <w:sz w:val="24"/>
        </w:rPr>
        <w:instrText>Ref391388329 \r \h</w:instrText>
      </w:r>
      <w:r w:rsidR="005F0BE8">
        <w:rPr>
          <w:sz w:val="24"/>
          <w:rtl/>
        </w:rPr>
        <w:instrText xml:space="preserve">  \* </w:instrText>
      </w:r>
      <w:r w:rsidR="005F0BE8">
        <w:rPr>
          <w:sz w:val="24"/>
        </w:rPr>
        <w:instrText>MERGEFORMAT</w:instrText>
      </w:r>
      <w:r w:rsidR="005F0BE8">
        <w:rPr>
          <w:sz w:val="24"/>
          <w:rtl/>
        </w:rPr>
        <w:instrText xml:space="preserve"> </w:instrText>
      </w:r>
      <w:r w:rsidR="005F0BE8">
        <w:rPr>
          <w:sz w:val="24"/>
          <w:rtl/>
        </w:rPr>
      </w:r>
      <w:r w:rsidR="005F0BE8">
        <w:rPr>
          <w:sz w:val="24"/>
          <w:rtl/>
        </w:rPr>
        <w:fldChar w:fldCharType="separate"/>
      </w:r>
      <w:r w:rsidR="00E4755F">
        <w:rPr>
          <w:sz w:val="24"/>
          <w:cs/>
        </w:rPr>
        <w:t>‎</w:t>
      </w:r>
      <w:r w:rsidR="00E4755F">
        <w:rPr>
          <w:sz w:val="24"/>
        </w:rPr>
        <w:t>18</w:t>
      </w:r>
      <w:r w:rsidR="005F0BE8">
        <w:rPr>
          <w:sz w:val="24"/>
          <w:rtl/>
        </w:rPr>
        <w:fldChar w:fldCharType="end"/>
      </w:r>
      <w:r w:rsidR="005F0BE8">
        <w:rPr>
          <w:rFonts w:hint="cs"/>
          <w:sz w:val="24"/>
          <w:rtl/>
        </w:rPr>
        <w:t xml:space="preserve"> </w:t>
      </w:r>
      <w:r w:rsidRPr="005F0BE8">
        <w:rPr>
          <w:sz w:val="24"/>
          <w:rtl/>
        </w:rPr>
        <w:t>להסכם.</w:t>
      </w:r>
      <w:r w:rsidRPr="00D813D3">
        <w:rPr>
          <w:sz w:val="24"/>
          <w:rtl/>
        </w:rPr>
        <w:t xml:space="preserve"> במקרה שיוחלט על הטלת </w:t>
      </w:r>
      <w:r w:rsidR="00FC2220">
        <w:rPr>
          <w:rFonts w:hint="cs"/>
          <w:sz w:val="24"/>
          <w:rtl/>
        </w:rPr>
        <w:t>פיצוי מוסכם</w:t>
      </w:r>
      <w:r w:rsidRPr="00D813D3">
        <w:rPr>
          <w:sz w:val="24"/>
          <w:rtl/>
        </w:rPr>
        <w:t xml:space="preserve"> כאמור בהסכם זה יידרש הספק להציג חשבונית זיכוי ועד להצגתה לא תשולם לו כל תמורה בגין החשבונית שהציג כאמור ברישא של סעיף זה.</w:t>
      </w:r>
    </w:p>
    <w:p w14:paraId="1445D0E7" w14:textId="77777777" w:rsidR="00D813D3" w:rsidRPr="00D813D3" w:rsidRDefault="00D813D3" w:rsidP="00811A0A">
      <w:pPr>
        <w:numPr>
          <w:ilvl w:val="2"/>
          <w:numId w:val="24"/>
        </w:numPr>
        <w:spacing w:line="240" w:lineRule="auto"/>
        <w:ind w:left="1558" w:hanging="708"/>
        <w:rPr>
          <w:sz w:val="24"/>
        </w:rPr>
      </w:pPr>
      <w:r w:rsidRPr="00D813D3">
        <w:rPr>
          <w:sz w:val="24"/>
          <w:rtl/>
        </w:rPr>
        <w:t>באחריות הספק להעביר ל</w:t>
      </w:r>
      <w:r w:rsidR="00FC2220">
        <w:rPr>
          <w:rFonts w:hint="cs"/>
          <w:sz w:val="24"/>
          <w:rtl/>
        </w:rPr>
        <w:t xml:space="preserve">מזמין </w:t>
      </w:r>
      <w:r w:rsidRPr="00D813D3">
        <w:rPr>
          <w:sz w:val="24"/>
          <w:rtl/>
        </w:rPr>
        <w:t>אישור ניהול תקין ואישור לצורך ניכוי מס במקור בתוקף ליום התשלום. יובהר כי ה</w:t>
      </w:r>
      <w:r w:rsidR="00FC2220">
        <w:rPr>
          <w:rFonts w:hint="cs"/>
          <w:sz w:val="24"/>
          <w:rtl/>
        </w:rPr>
        <w:t>מזמין</w:t>
      </w:r>
      <w:r w:rsidRPr="00D813D3">
        <w:rPr>
          <w:sz w:val="24"/>
          <w:rtl/>
        </w:rPr>
        <w:t xml:space="preserve"> יהא רשאי שלא להעביר לספק את התמורה המגיעה לו בגין מתן השירות עד לקבלת האישורים כאמור.</w:t>
      </w:r>
    </w:p>
    <w:p w14:paraId="556BEC08" w14:textId="0BBA4A43" w:rsidR="001A2B55" w:rsidRPr="00830BAC" w:rsidRDefault="001A2B55" w:rsidP="00811A0A">
      <w:pPr>
        <w:numPr>
          <w:ilvl w:val="2"/>
          <w:numId w:val="24"/>
        </w:numPr>
        <w:spacing w:line="240" w:lineRule="auto"/>
        <w:ind w:left="1558" w:hanging="708"/>
        <w:rPr>
          <w:sz w:val="24"/>
          <w:rtl/>
        </w:rPr>
      </w:pPr>
      <w:r w:rsidRPr="00830BAC">
        <w:rPr>
          <w:sz w:val="24"/>
          <w:rtl/>
        </w:rPr>
        <w:t xml:space="preserve">לספק לא תהיינה כל דרישות או טענות </w:t>
      </w:r>
      <w:r w:rsidRPr="00830BAC">
        <w:rPr>
          <w:rFonts w:hint="cs"/>
          <w:sz w:val="24"/>
          <w:rtl/>
        </w:rPr>
        <w:t>למזמין</w:t>
      </w:r>
      <w:r w:rsidRPr="00830BAC">
        <w:rPr>
          <w:sz w:val="24"/>
          <w:rtl/>
        </w:rPr>
        <w:t xml:space="preserve"> בגין עיכובים בתשלום הנובעים ממחדליו כגון: חוסר פרטים </w:t>
      </w:r>
      <w:r w:rsidR="00830BAC">
        <w:rPr>
          <w:rFonts w:hint="cs"/>
          <w:sz w:val="24"/>
          <w:rtl/>
        </w:rPr>
        <w:t>בדרישת התשלום</w:t>
      </w:r>
      <w:r w:rsidRPr="00830BAC">
        <w:rPr>
          <w:sz w:val="24"/>
          <w:rtl/>
        </w:rPr>
        <w:t xml:space="preserve">, פרטים לא נכונים, חוסר במסמכים, איחור בהגשת </w:t>
      </w:r>
      <w:r w:rsidR="00830BAC">
        <w:rPr>
          <w:rFonts w:hint="cs"/>
          <w:sz w:val="24"/>
          <w:rtl/>
        </w:rPr>
        <w:t>דרישת התשלום</w:t>
      </w:r>
      <w:r w:rsidRPr="00830BAC">
        <w:rPr>
          <w:sz w:val="24"/>
          <w:rtl/>
        </w:rPr>
        <w:t xml:space="preserve">, מסמכים, </w:t>
      </w:r>
      <w:r w:rsidR="00FD6AC2">
        <w:rPr>
          <w:rFonts w:hint="cs"/>
          <w:sz w:val="24"/>
          <w:rtl/>
        </w:rPr>
        <w:t>וכיוצא בזה.</w:t>
      </w:r>
    </w:p>
    <w:p w14:paraId="284ADF00" w14:textId="77777777" w:rsidR="001A2B55" w:rsidRPr="00830BAC" w:rsidRDefault="001A2B55" w:rsidP="00811A0A">
      <w:pPr>
        <w:numPr>
          <w:ilvl w:val="2"/>
          <w:numId w:val="24"/>
        </w:numPr>
        <w:spacing w:line="240" w:lineRule="auto"/>
        <w:ind w:left="1558" w:hanging="708"/>
        <w:rPr>
          <w:sz w:val="24"/>
        </w:rPr>
      </w:pPr>
      <w:r w:rsidRPr="00830BAC">
        <w:rPr>
          <w:sz w:val="24"/>
          <w:rtl/>
        </w:rPr>
        <w:t xml:space="preserve">כדי למנוע עיכובים באישור </w:t>
      </w:r>
      <w:r w:rsidR="00830BAC">
        <w:rPr>
          <w:rFonts w:hint="cs"/>
          <w:sz w:val="24"/>
          <w:rtl/>
        </w:rPr>
        <w:t>דרישת התשלום</w:t>
      </w:r>
      <w:r w:rsidRPr="00830BAC">
        <w:rPr>
          <w:sz w:val="24"/>
          <w:rtl/>
        </w:rPr>
        <w:t xml:space="preserve"> וכתוצאה מכך בתשלום, ידאג הספק שכל </w:t>
      </w:r>
      <w:r w:rsidR="00830BAC">
        <w:rPr>
          <w:rFonts w:hint="cs"/>
          <w:sz w:val="24"/>
          <w:rtl/>
        </w:rPr>
        <w:t xml:space="preserve">דרישת תשלום </w:t>
      </w:r>
      <w:r w:rsidRPr="00830BAC">
        <w:rPr>
          <w:sz w:val="24"/>
          <w:rtl/>
        </w:rPr>
        <w:t>המוגשת ל</w:t>
      </w:r>
      <w:r w:rsidRPr="00830BAC">
        <w:rPr>
          <w:rFonts w:hint="cs"/>
          <w:sz w:val="24"/>
          <w:rtl/>
        </w:rPr>
        <w:t xml:space="preserve">מזמין </w:t>
      </w:r>
      <w:r w:rsidRPr="00830BAC">
        <w:rPr>
          <w:sz w:val="24"/>
          <w:rtl/>
        </w:rPr>
        <w:t>תכלול את כל הפרטים</w:t>
      </w:r>
      <w:r w:rsidR="00830BAC">
        <w:rPr>
          <w:rFonts w:hint="cs"/>
          <w:sz w:val="24"/>
          <w:rtl/>
        </w:rPr>
        <w:t xml:space="preserve"> ותלווה בכלל המסמכים הנדרשים.</w:t>
      </w:r>
    </w:p>
    <w:p w14:paraId="5B59D2A6" w14:textId="77777777" w:rsidR="001A2B55" w:rsidRPr="00830BAC" w:rsidRDefault="001A2B55" w:rsidP="00811A0A">
      <w:pPr>
        <w:numPr>
          <w:ilvl w:val="2"/>
          <w:numId w:val="24"/>
        </w:numPr>
        <w:spacing w:line="240" w:lineRule="auto"/>
        <w:ind w:left="1558" w:hanging="708"/>
        <w:rPr>
          <w:sz w:val="24"/>
        </w:rPr>
      </w:pPr>
      <w:r w:rsidRPr="00830BAC">
        <w:rPr>
          <w:sz w:val="24"/>
          <w:rtl/>
        </w:rPr>
        <w:t>כללי התשלום המפורטים לעיל כפופים להוראות החשב הכללי כפי שמתפרסמים מעת לעת.</w:t>
      </w:r>
    </w:p>
    <w:p w14:paraId="1FF3075E" w14:textId="77777777" w:rsidR="001A2B55" w:rsidRPr="00D813D3" w:rsidRDefault="001A2B55" w:rsidP="001A2B55">
      <w:pPr>
        <w:spacing w:line="240" w:lineRule="auto"/>
        <w:ind w:left="792"/>
        <w:rPr>
          <w:sz w:val="24"/>
          <w:highlight w:val="yellow"/>
          <w:rtl/>
        </w:rPr>
      </w:pPr>
    </w:p>
    <w:p w14:paraId="496E6B8D" w14:textId="77777777" w:rsidR="001A2B55" w:rsidRDefault="001A2B55" w:rsidP="001A2B55">
      <w:pPr>
        <w:spacing w:line="240" w:lineRule="auto"/>
        <w:ind w:left="792"/>
        <w:rPr>
          <w:sz w:val="24"/>
          <w:highlight w:val="yellow"/>
          <w:rtl/>
        </w:rPr>
      </w:pPr>
    </w:p>
    <w:p w14:paraId="2C20E83A" w14:textId="77777777" w:rsidR="004E6677" w:rsidRPr="00E80E06" w:rsidRDefault="004E6677" w:rsidP="00811A0A">
      <w:pPr>
        <w:numPr>
          <w:ilvl w:val="0"/>
          <w:numId w:val="24"/>
        </w:numPr>
        <w:spacing w:line="240" w:lineRule="auto"/>
        <w:rPr>
          <w:b/>
          <w:bCs/>
          <w:sz w:val="24"/>
          <w:u w:val="single"/>
          <w:rtl/>
        </w:rPr>
      </w:pPr>
      <w:r w:rsidRPr="00E80E06">
        <w:rPr>
          <w:b/>
          <w:bCs/>
          <w:sz w:val="24"/>
          <w:u w:val="single"/>
          <w:rtl/>
        </w:rPr>
        <w:t>קיזוז ועיכבון</w:t>
      </w:r>
    </w:p>
    <w:p w14:paraId="0579B10C" w14:textId="77777777" w:rsidR="004E6677" w:rsidRPr="00D9141F" w:rsidRDefault="004E6677"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2889C0C6" w14:textId="77777777" w:rsidR="004E6677" w:rsidRPr="00CA48AB" w:rsidRDefault="004E6677" w:rsidP="00811A0A">
      <w:pPr>
        <w:numPr>
          <w:ilvl w:val="1"/>
          <w:numId w:val="24"/>
        </w:numPr>
        <w:spacing w:line="240" w:lineRule="auto"/>
        <w:ind w:left="850" w:hanging="567"/>
        <w:rPr>
          <w:rtl/>
        </w:rPr>
      </w:pPr>
      <w:r w:rsidRPr="00CA48AB">
        <w:rPr>
          <w:rtl/>
        </w:rPr>
        <w:t>המ</w:t>
      </w:r>
      <w:r w:rsidRPr="00CA48AB">
        <w:rPr>
          <w:rFonts w:hint="cs"/>
          <w:rtl/>
        </w:rPr>
        <w:t>זמין</w:t>
      </w:r>
      <w:r w:rsidRPr="00CA48AB">
        <w:rPr>
          <w:rtl/>
        </w:rPr>
        <w:t xml:space="preserve"> רשאי לקזז </w:t>
      </w:r>
      <w:r w:rsidR="00F00465">
        <w:rPr>
          <w:rtl/>
        </w:rPr>
        <w:t>או</w:t>
      </w:r>
      <w:r w:rsidRPr="00CA48AB">
        <w:rPr>
          <w:rtl/>
        </w:rPr>
        <w:t xml:space="preserve"> לעכב אצלו תשלומים אשר יגיעו ל</w:t>
      </w:r>
      <w:r w:rsidR="006A209D">
        <w:rPr>
          <w:rFonts w:hint="cs"/>
          <w:rtl/>
        </w:rPr>
        <w:t>ספק</w:t>
      </w:r>
      <w:r w:rsidRPr="00CA48AB">
        <w:rPr>
          <w:rtl/>
        </w:rPr>
        <w:t xml:space="preserve"> או כל סכום מהם כנגד סכומים אשר יגיעו למ</w:t>
      </w:r>
      <w:r w:rsidRPr="00CA48AB">
        <w:rPr>
          <w:rFonts w:hint="cs"/>
          <w:rtl/>
        </w:rPr>
        <w:t>זמין</w:t>
      </w:r>
      <w:r w:rsidRPr="00CA48AB">
        <w:rPr>
          <w:rtl/>
        </w:rPr>
        <w:t xml:space="preserve"> מאת </w:t>
      </w:r>
      <w:r w:rsidR="006A209D">
        <w:rPr>
          <w:rFonts w:hint="cs"/>
          <w:rtl/>
        </w:rPr>
        <w:t>הספק.</w:t>
      </w:r>
    </w:p>
    <w:p w14:paraId="47B5343C" w14:textId="77777777" w:rsidR="004E6677" w:rsidRPr="00CA48AB" w:rsidRDefault="004E6677" w:rsidP="00811A0A">
      <w:pPr>
        <w:numPr>
          <w:ilvl w:val="1"/>
          <w:numId w:val="24"/>
        </w:numPr>
        <w:spacing w:line="240" w:lineRule="auto"/>
        <w:ind w:left="850" w:hanging="567"/>
        <w:rPr>
          <w:rtl/>
        </w:rPr>
      </w:pPr>
      <w:r w:rsidRPr="00CA48AB">
        <w:rPr>
          <w:rtl/>
        </w:rPr>
        <w:t>בכל מקרה של גרימת נזק למ</w:t>
      </w:r>
      <w:r w:rsidRPr="00CA48AB">
        <w:rPr>
          <w:rFonts w:hint="cs"/>
          <w:rtl/>
        </w:rPr>
        <w:t>זמין</w:t>
      </w:r>
      <w:r w:rsidRPr="00CA48AB">
        <w:rPr>
          <w:rtl/>
        </w:rPr>
        <w:t xml:space="preserve"> על ידי הזוכה או עובדו, בין במישרין ובין בעקיפין, תהיה למ</w:t>
      </w:r>
      <w:r w:rsidRPr="00CA48AB">
        <w:rPr>
          <w:rFonts w:hint="cs"/>
          <w:rtl/>
        </w:rPr>
        <w:t>זמין</w:t>
      </w:r>
      <w:r w:rsidRPr="00CA48AB">
        <w:rPr>
          <w:rtl/>
        </w:rPr>
        <w:t xml:space="preserve"> זכות לעכב </w:t>
      </w:r>
      <w:r w:rsidR="00F00465">
        <w:rPr>
          <w:rtl/>
        </w:rPr>
        <w:t>או</w:t>
      </w:r>
      <w:r w:rsidRPr="00CA48AB">
        <w:rPr>
          <w:rtl/>
        </w:rPr>
        <w:t xml:space="preserve"> לקזז מתוך הכספים שיגיעו ל</w:t>
      </w:r>
      <w:r w:rsidR="006A209D">
        <w:rPr>
          <w:rFonts w:hint="cs"/>
          <w:rtl/>
        </w:rPr>
        <w:t>ספק</w:t>
      </w:r>
      <w:r w:rsidRPr="00CA48AB">
        <w:rPr>
          <w:rtl/>
        </w:rPr>
        <w:t xml:space="preserve"> את כל הסכומים שהמ</w:t>
      </w:r>
      <w:r w:rsidRPr="00CA48AB">
        <w:rPr>
          <w:rFonts w:hint="cs"/>
          <w:rtl/>
        </w:rPr>
        <w:t>זמין</w:t>
      </w:r>
      <w:r w:rsidRPr="00CA48AB">
        <w:rPr>
          <w:rtl/>
        </w:rPr>
        <w:t xml:space="preserve"> עלול לשאת בהם במקרה כזה, לפי שיקול דעתו של המ</w:t>
      </w:r>
      <w:r w:rsidRPr="00CA48AB">
        <w:rPr>
          <w:rFonts w:hint="cs"/>
          <w:rtl/>
        </w:rPr>
        <w:t>זמין</w:t>
      </w:r>
      <w:r w:rsidRPr="00CA48AB">
        <w:rPr>
          <w:rtl/>
        </w:rPr>
        <w:t>.</w:t>
      </w:r>
    </w:p>
    <w:p w14:paraId="0DA1C681" w14:textId="77777777" w:rsidR="004E6677" w:rsidRPr="00CA48AB" w:rsidRDefault="006A209D" w:rsidP="00811A0A">
      <w:pPr>
        <w:numPr>
          <w:ilvl w:val="1"/>
          <w:numId w:val="24"/>
        </w:numPr>
        <w:spacing w:line="240" w:lineRule="auto"/>
        <w:ind w:left="850" w:hanging="567"/>
      </w:pPr>
      <w:r>
        <w:rPr>
          <w:rFonts w:hint="cs"/>
          <w:rtl/>
        </w:rPr>
        <w:t>הספק</w:t>
      </w:r>
      <w:r w:rsidR="004E6677" w:rsidRPr="00CA48AB">
        <w:rPr>
          <w:rtl/>
        </w:rPr>
        <w:t xml:space="preserve"> מוותר בזאת על כל זכות קיזוז וזכות עיכבון כלפי המ</w:t>
      </w:r>
      <w:r w:rsidR="004E6677" w:rsidRPr="00CA48AB">
        <w:rPr>
          <w:rFonts w:hint="cs"/>
          <w:rtl/>
        </w:rPr>
        <w:t>זמין</w:t>
      </w:r>
      <w:r w:rsidR="004E6677" w:rsidRPr="00CA48AB">
        <w:rPr>
          <w:rtl/>
        </w:rPr>
        <w:t>.</w:t>
      </w:r>
    </w:p>
    <w:p w14:paraId="1248FB23" w14:textId="77777777" w:rsidR="001A2B55" w:rsidRPr="004E6677" w:rsidRDefault="001A2B55" w:rsidP="001A2B55">
      <w:pPr>
        <w:spacing w:line="240" w:lineRule="auto"/>
        <w:ind w:left="792"/>
        <w:rPr>
          <w:sz w:val="24"/>
          <w:highlight w:val="yellow"/>
        </w:rPr>
      </w:pPr>
    </w:p>
    <w:p w14:paraId="14D73101" w14:textId="77777777" w:rsidR="00CA48AB" w:rsidRPr="00CA48AB" w:rsidRDefault="00CA48AB" w:rsidP="00811A0A">
      <w:pPr>
        <w:numPr>
          <w:ilvl w:val="0"/>
          <w:numId w:val="24"/>
        </w:numPr>
        <w:spacing w:line="240" w:lineRule="auto"/>
        <w:rPr>
          <w:b/>
          <w:bCs/>
          <w:sz w:val="24"/>
          <w:u w:val="single"/>
        </w:rPr>
      </w:pPr>
      <w:bookmarkStart w:id="286" w:name="_Ref478627461"/>
      <w:bookmarkStart w:id="287" w:name="_Ref412638939"/>
      <w:bookmarkStart w:id="288" w:name="_Ref9835395"/>
      <w:r w:rsidRPr="00CA48AB">
        <w:rPr>
          <w:b/>
          <w:bCs/>
          <w:sz w:val="24"/>
          <w:u w:val="single"/>
          <w:rtl/>
        </w:rPr>
        <w:t xml:space="preserve">פיקוח </w:t>
      </w:r>
      <w:bookmarkEnd w:id="286"/>
      <w:bookmarkEnd w:id="287"/>
      <w:r>
        <w:rPr>
          <w:rFonts w:hint="cs"/>
          <w:b/>
          <w:bCs/>
          <w:sz w:val="24"/>
          <w:u w:val="single"/>
          <w:rtl/>
        </w:rPr>
        <w:t>המזמין</w:t>
      </w:r>
      <w:bookmarkEnd w:id="288"/>
    </w:p>
    <w:p w14:paraId="1E7FAB30" w14:textId="77777777" w:rsidR="00CA48AB" w:rsidRPr="00CA48AB" w:rsidRDefault="00CA48AB" w:rsidP="00811A0A">
      <w:pPr>
        <w:numPr>
          <w:ilvl w:val="1"/>
          <w:numId w:val="24"/>
        </w:numPr>
        <w:spacing w:line="240" w:lineRule="auto"/>
        <w:ind w:left="850" w:hanging="567"/>
      </w:pPr>
      <w:r w:rsidRPr="00CA48AB">
        <w:rPr>
          <w:rFonts w:hint="cs"/>
          <w:rtl/>
        </w:rPr>
        <w:t xml:space="preserve">נציגי </w:t>
      </w:r>
      <w:r>
        <w:rPr>
          <w:rFonts w:hint="cs"/>
          <w:rtl/>
        </w:rPr>
        <w:t xml:space="preserve">המזמין מוסמכים </w:t>
      </w:r>
      <w:r w:rsidRPr="00CA48AB">
        <w:rPr>
          <w:rFonts w:hint="cs"/>
          <w:rtl/>
        </w:rPr>
        <w:t>להפעיל</w:t>
      </w:r>
      <w:r>
        <w:rPr>
          <w:rFonts w:hint="cs"/>
          <w:rtl/>
        </w:rPr>
        <w:t xml:space="preserve"> בכל עת</w:t>
      </w:r>
      <w:r w:rsidRPr="00CA48AB">
        <w:rPr>
          <w:rFonts w:hint="cs"/>
          <w:rtl/>
        </w:rPr>
        <w:t xml:space="preserve"> פיקוח ובקרה בנוגע לשירותים הניתנים</w:t>
      </w:r>
      <w:r>
        <w:rPr>
          <w:rFonts w:hint="cs"/>
          <w:rtl/>
        </w:rPr>
        <w:t xml:space="preserve"> על ידי הספק</w:t>
      </w:r>
      <w:r w:rsidRPr="00CA48AB">
        <w:rPr>
          <w:rFonts w:hint="cs"/>
          <w:rtl/>
        </w:rPr>
        <w:t xml:space="preserve"> ולהעביר הערותיהם לנציגיו המוסמכים של הספק. </w:t>
      </w:r>
    </w:p>
    <w:p w14:paraId="22D71047" w14:textId="77777777" w:rsidR="00CA48AB" w:rsidRPr="00CA48AB" w:rsidRDefault="00CA48AB" w:rsidP="00811A0A">
      <w:pPr>
        <w:numPr>
          <w:ilvl w:val="1"/>
          <w:numId w:val="24"/>
        </w:numPr>
        <w:spacing w:line="240" w:lineRule="auto"/>
        <w:ind w:left="850" w:hanging="567"/>
        <w:rPr>
          <w:rtl/>
        </w:rPr>
      </w:pPr>
      <w:r w:rsidRPr="00CA48AB">
        <w:rPr>
          <w:rFonts w:hint="cs"/>
          <w:rtl/>
        </w:rPr>
        <w:t>על הספק להעביר תשובותיו לנציגי ה</w:t>
      </w:r>
      <w:r>
        <w:rPr>
          <w:rFonts w:hint="cs"/>
          <w:rtl/>
        </w:rPr>
        <w:t>מזמין</w:t>
      </w:r>
      <w:r w:rsidRPr="00CA48AB">
        <w:rPr>
          <w:rFonts w:hint="cs"/>
          <w:rtl/>
        </w:rPr>
        <w:t xml:space="preserve"> בתוך שבועיים מיום דרישתו לכל היותר ולבצע את השינויים הנדרשים תוך פרק הזמן שיקבע ע"י </w:t>
      </w:r>
      <w:r>
        <w:rPr>
          <w:rFonts w:hint="cs"/>
          <w:rtl/>
        </w:rPr>
        <w:t xml:space="preserve">נציגי המזמין. </w:t>
      </w:r>
    </w:p>
    <w:p w14:paraId="2F984458" w14:textId="77777777" w:rsidR="00CA48AB" w:rsidRPr="00CA48AB" w:rsidRDefault="00CA48AB" w:rsidP="00811A0A">
      <w:pPr>
        <w:numPr>
          <w:ilvl w:val="1"/>
          <w:numId w:val="24"/>
        </w:numPr>
        <w:spacing w:line="240" w:lineRule="auto"/>
        <w:ind w:left="850" w:hanging="567"/>
        <w:rPr>
          <w:rtl/>
        </w:rPr>
      </w:pPr>
      <w:r w:rsidRPr="00CA48AB">
        <w:rPr>
          <w:rFonts w:hint="cs"/>
          <w:rtl/>
        </w:rPr>
        <w:t xml:space="preserve">כמו כן מוסמכים נציגי </w:t>
      </w:r>
      <w:r>
        <w:rPr>
          <w:rFonts w:hint="cs"/>
          <w:rtl/>
        </w:rPr>
        <w:t>המזמין</w:t>
      </w:r>
      <w:r w:rsidRPr="00CA48AB">
        <w:rPr>
          <w:rFonts w:hint="cs"/>
          <w:rtl/>
        </w:rPr>
        <w:t xml:space="preserve"> לעיין בכל מסמך הרלוונטי </w:t>
      </w:r>
      <w:r>
        <w:rPr>
          <w:rFonts w:hint="cs"/>
          <w:rtl/>
        </w:rPr>
        <w:t>לאספקת השירותים.</w:t>
      </w:r>
    </w:p>
    <w:p w14:paraId="7F82A18E" w14:textId="77777777" w:rsidR="00CA48AB" w:rsidRPr="00CA48AB" w:rsidRDefault="00CA48AB" w:rsidP="00811A0A">
      <w:pPr>
        <w:numPr>
          <w:ilvl w:val="1"/>
          <w:numId w:val="24"/>
        </w:numPr>
        <w:spacing w:line="240" w:lineRule="auto"/>
        <w:ind w:left="850" w:hanging="567"/>
      </w:pPr>
      <w:r w:rsidRPr="00CA48AB">
        <w:rPr>
          <w:rFonts w:hint="cs"/>
          <w:rtl/>
        </w:rPr>
        <w:t>הספק</w:t>
      </w:r>
      <w:r w:rsidRPr="00CA48AB">
        <w:rPr>
          <w:rtl/>
        </w:rPr>
        <w:t xml:space="preserve"> יתחייב לאפשר לבא כוח ה</w:t>
      </w:r>
      <w:r>
        <w:rPr>
          <w:rFonts w:hint="cs"/>
          <w:rtl/>
        </w:rPr>
        <w:t>מזמין</w:t>
      </w:r>
      <w:r w:rsidRPr="00CA48AB">
        <w:rPr>
          <w:rFonts w:hint="cs"/>
          <w:rtl/>
        </w:rPr>
        <w:t xml:space="preserve"> </w:t>
      </w:r>
      <w:r w:rsidRPr="00CA48AB">
        <w:rPr>
          <w:rtl/>
        </w:rPr>
        <w:t>או מי שבא מטעמ</w:t>
      </w:r>
      <w:r>
        <w:rPr>
          <w:rFonts w:hint="cs"/>
          <w:rtl/>
        </w:rPr>
        <w:t>ו</w:t>
      </w:r>
      <w:r w:rsidRPr="00CA48AB">
        <w:rPr>
          <w:rtl/>
        </w:rPr>
        <w:t xml:space="preserve"> בכל עת לבקר</w:t>
      </w:r>
      <w:r w:rsidRPr="00CA48AB">
        <w:rPr>
          <w:rFonts w:hint="cs"/>
          <w:rtl/>
        </w:rPr>
        <w:t xml:space="preserve"> </w:t>
      </w:r>
      <w:r w:rsidRPr="00CA48AB">
        <w:rPr>
          <w:rtl/>
        </w:rPr>
        <w:t xml:space="preserve">פעולותיו, לפקח על ביצוע מכרז זה ועל הוראות </w:t>
      </w:r>
      <w:r>
        <w:rPr>
          <w:rFonts w:hint="cs"/>
          <w:rtl/>
        </w:rPr>
        <w:t>ההסכם</w:t>
      </w:r>
      <w:r w:rsidRPr="00CA48AB">
        <w:rPr>
          <w:rFonts w:hint="cs"/>
          <w:rtl/>
        </w:rPr>
        <w:t xml:space="preserve"> בכל הקשור למתן השירותים שהספק התחייב לתת.</w:t>
      </w:r>
      <w:r w:rsidRPr="00CA48AB">
        <w:rPr>
          <w:rtl/>
        </w:rPr>
        <w:t xml:space="preserve"> </w:t>
      </w:r>
      <w:r w:rsidRPr="00CA48AB">
        <w:rPr>
          <w:rFonts w:hint="cs"/>
          <w:rtl/>
        </w:rPr>
        <w:t>הספק</w:t>
      </w:r>
      <w:r w:rsidRPr="00CA48AB">
        <w:rPr>
          <w:rtl/>
        </w:rPr>
        <w:t xml:space="preserve"> </w:t>
      </w:r>
      <w:r w:rsidRPr="00CA48AB">
        <w:rPr>
          <w:rFonts w:hint="cs"/>
          <w:rtl/>
        </w:rPr>
        <w:t>מ</w:t>
      </w:r>
      <w:r w:rsidRPr="00CA48AB">
        <w:rPr>
          <w:rtl/>
        </w:rPr>
        <w:t>תחייב להישמע להוראות ב"כ ה</w:t>
      </w:r>
      <w:r>
        <w:rPr>
          <w:rFonts w:hint="cs"/>
          <w:rtl/>
        </w:rPr>
        <w:t>מזמין</w:t>
      </w:r>
      <w:r w:rsidRPr="00CA48AB">
        <w:rPr>
          <w:rtl/>
        </w:rPr>
        <w:t xml:space="preserve"> </w:t>
      </w:r>
      <w:r w:rsidRPr="00CA48AB">
        <w:rPr>
          <w:rFonts w:hint="cs"/>
          <w:rtl/>
        </w:rPr>
        <w:t>ב</w:t>
      </w:r>
      <w:r w:rsidRPr="00CA48AB">
        <w:rPr>
          <w:rtl/>
        </w:rPr>
        <w:t xml:space="preserve">כל העניינים הקשורים </w:t>
      </w:r>
      <w:r w:rsidRPr="00CA48AB">
        <w:rPr>
          <w:rFonts w:hint="cs"/>
          <w:rtl/>
        </w:rPr>
        <w:t>במתן</w:t>
      </w:r>
      <w:r w:rsidRPr="00CA48AB">
        <w:rPr>
          <w:rtl/>
        </w:rPr>
        <w:t xml:space="preserve"> השירות כמפורט במפרט המכרז </w:t>
      </w:r>
      <w:r>
        <w:rPr>
          <w:rFonts w:hint="cs"/>
          <w:rtl/>
        </w:rPr>
        <w:t>ובהסכם.</w:t>
      </w:r>
    </w:p>
    <w:p w14:paraId="517CD0A0" w14:textId="77777777" w:rsidR="00CA48AB" w:rsidRPr="00CA48AB" w:rsidRDefault="00CA48AB" w:rsidP="00811A0A">
      <w:pPr>
        <w:numPr>
          <w:ilvl w:val="1"/>
          <w:numId w:val="24"/>
        </w:numPr>
        <w:spacing w:line="240" w:lineRule="auto"/>
        <w:ind w:left="850" w:hanging="567"/>
      </w:pPr>
      <w:r w:rsidRPr="00CA48AB">
        <w:rPr>
          <w:rFonts w:hint="cs"/>
          <w:rtl/>
        </w:rPr>
        <w:t>בביצוע השירותים מתחייב הספק לפעול בהתאם להנחיות כלליות שיקבל מזמן לזמן מאת ה</w:t>
      </w:r>
      <w:r>
        <w:rPr>
          <w:rFonts w:hint="cs"/>
          <w:rtl/>
        </w:rPr>
        <w:t>מזמין</w:t>
      </w:r>
      <w:r w:rsidRPr="00CA48AB">
        <w:rPr>
          <w:rFonts w:hint="cs"/>
          <w:rtl/>
        </w:rPr>
        <w:t xml:space="preserve">, אך מוצהר בזאת, כי אין לראות בכל זכות הניתנת על פי מכרז זה למדינה, </w:t>
      </w:r>
      <w:r w:rsidRPr="00CA48AB">
        <w:rPr>
          <w:rtl/>
        </w:rPr>
        <w:t>להורות לספק או לכל אחד מהמועסקים על ידו, אלא אמצעי ביצוע הוראות מכרז זה במלואו</w:t>
      </w:r>
      <w:r w:rsidRPr="00CA48AB">
        <w:rPr>
          <w:rFonts w:hint="cs"/>
          <w:rtl/>
        </w:rPr>
        <w:t xml:space="preserve"> ולא קיומם של יחסי עבודה. </w:t>
      </w:r>
    </w:p>
    <w:p w14:paraId="3C5C76B2" w14:textId="77777777" w:rsidR="00CA48AB" w:rsidRPr="00CA48AB" w:rsidRDefault="00CA48AB" w:rsidP="00811A0A">
      <w:pPr>
        <w:numPr>
          <w:ilvl w:val="1"/>
          <w:numId w:val="24"/>
        </w:numPr>
        <w:spacing w:line="240" w:lineRule="auto"/>
        <w:ind w:left="850" w:hanging="567"/>
      </w:pPr>
      <w:r w:rsidRPr="00CA48AB">
        <w:rPr>
          <w:rtl/>
        </w:rPr>
        <w:t>הספק מתחייב לדווח ל</w:t>
      </w:r>
      <w:r>
        <w:rPr>
          <w:rFonts w:hint="cs"/>
          <w:rtl/>
        </w:rPr>
        <w:t>מזמין</w:t>
      </w:r>
      <w:r w:rsidRPr="00CA48AB">
        <w:rPr>
          <w:rtl/>
        </w:rPr>
        <w:t xml:space="preserve"> על כל אירוע חריג במסגרת </w:t>
      </w:r>
      <w:r w:rsidRPr="00CA48AB">
        <w:rPr>
          <w:rFonts w:hint="cs"/>
          <w:rtl/>
        </w:rPr>
        <w:t>אספקת השירותים</w:t>
      </w:r>
      <w:r w:rsidRPr="00CA48AB">
        <w:rPr>
          <w:rtl/>
        </w:rPr>
        <w:t xml:space="preserve"> </w:t>
      </w:r>
      <w:r w:rsidRPr="00CA48AB">
        <w:rPr>
          <w:rFonts w:hint="cs"/>
          <w:rtl/>
        </w:rPr>
        <w:t>או על אירוע של חשיפת מידע חריג</w:t>
      </w:r>
      <w:r w:rsidRPr="00CA48AB">
        <w:rPr>
          <w:rtl/>
        </w:rPr>
        <w:t>, וזאת מיד עם גילוי האירוע</w:t>
      </w:r>
      <w:r w:rsidRPr="00CA48AB">
        <w:rPr>
          <w:rFonts w:hint="cs"/>
          <w:rtl/>
        </w:rPr>
        <w:t>, בכתב ובטלפון.</w:t>
      </w:r>
    </w:p>
    <w:p w14:paraId="42426C12" w14:textId="77777777" w:rsidR="00CA48AB" w:rsidRPr="00CA48AB" w:rsidRDefault="00CA48AB" w:rsidP="00811A0A">
      <w:pPr>
        <w:numPr>
          <w:ilvl w:val="1"/>
          <w:numId w:val="24"/>
        </w:numPr>
        <w:spacing w:line="240" w:lineRule="auto"/>
        <w:ind w:left="850" w:hanging="567"/>
      </w:pPr>
      <w:bookmarkStart w:id="289" w:name="_Ref443988014"/>
      <w:r w:rsidRPr="00CA48AB">
        <w:rPr>
          <w:rtl/>
        </w:rPr>
        <w:t>הספק מחויב לשמור את כל המסמכים הקשורים לאספקת השירותים לפי הסכם זה, לרבות דיווחים שהועברו ל</w:t>
      </w:r>
      <w:r>
        <w:rPr>
          <w:rFonts w:hint="cs"/>
          <w:rtl/>
        </w:rPr>
        <w:t>מזמין</w:t>
      </w:r>
      <w:r w:rsidRPr="00CA48AB">
        <w:rPr>
          <w:rtl/>
        </w:rPr>
        <w:t xml:space="preserve"> במהלך ההתקשרות</w:t>
      </w:r>
      <w:r w:rsidRPr="00CA48AB">
        <w:rPr>
          <w:rFonts w:hint="cs"/>
          <w:rtl/>
        </w:rPr>
        <w:t xml:space="preserve">, ובכלל זה חשבונית מס או חשבון, מלווה בדין וחשבון כמפורט בסעיף </w:t>
      </w:r>
      <w:r w:rsidRPr="000D6EA6">
        <w:rPr>
          <w:sz w:val="24"/>
          <w:rtl/>
        </w:rPr>
        <w:fldChar w:fldCharType="begin" w:fldLock="1"/>
      </w:r>
      <w:r w:rsidRPr="000D6EA6">
        <w:rPr>
          <w:sz w:val="24"/>
          <w:rtl/>
        </w:rPr>
        <w:instrText xml:space="preserve"> </w:instrText>
      </w:r>
      <w:r w:rsidRPr="000D6EA6">
        <w:rPr>
          <w:sz w:val="24"/>
        </w:rPr>
        <w:instrText>REF</w:instrText>
      </w:r>
      <w:r w:rsidRPr="000D6EA6">
        <w:rPr>
          <w:sz w:val="24"/>
          <w:rtl/>
        </w:rPr>
        <w:instrText xml:space="preserve"> _</w:instrText>
      </w:r>
      <w:r w:rsidRPr="000D6EA6">
        <w:rPr>
          <w:sz w:val="24"/>
        </w:rPr>
        <w:instrText>Ref475453650 \n \h</w:instrText>
      </w:r>
      <w:r w:rsidRPr="000D6EA6">
        <w:rPr>
          <w:sz w:val="24"/>
          <w:rtl/>
        </w:rPr>
        <w:instrText xml:space="preserve">  \* </w:instrText>
      </w:r>
      <w:r w:rsidRPr="000D6EA6">
        <w:rPr>
          <w:sz w:val="24"/>
        </w:rPr>
        <w:instrText>MERGEFORMAT</w:instrText>
      </w:r>
      <w:r w:rsidRPr="000D6EA6">
        <w:rPr>
          <w:sz w:val="24"/>
          <w:rtl/>
        </w:rPr>
        <w:instrText xml:space="preserve"> </w:instrText>
      </w:r>
      <w:r w:rsidRPr="000D6EA6">
        <w:rPr>
          <w:sz w:val="24"/>
          <w:rtl/>
        </w:rPr>
      </w:r>
      <w:r w:rsidRPr="000D6EA6">
        <w:rPr>
          <w:sz w:val="24"/>
          <w:rtl/>
        </w:rPr>
        <w:fldChar w:fldCharType="separate"/>
      </w:r>
      <w:r w:rsidRPr="000D6EA6">
        <w:rPr>
          <w:sz w:val="24"/>
          <w:cs/>
        </w:rPr>
        <w:t>‎</w:t>
      </w:r>
      <w:r w:rsidRPr="000D6EA6">
        <w:rPr>
          <w:sz w:val="24"/>
        </w:rPr>
        <w:t>5.11</w:t>
      </w:r>
      <w:r w:rsidRPr="000D6EA6">
        <w:rPr>
          <w:sz w:val="24"/>
          <w:rtl/>
        </w:rPr>
        <w:fldChar w:fldCharType="end"/>
      </w:r>
      <w:r w:rsidRPr="00CA48AB">
        <w:rPr>
          <w:rFonts w:hint="cs"/>
          <w:rtl/>
        </w:rPr>
        <w:t xml:space="preserve"> לעיל, בהתאם לתקנות הארכיונים, התשט"ו-1955 והתקנות וההנחיות לביעור ושמירה כפי שמתפרסמות על ידי משרד ראש הממשלה, ארכיון המדינה, ובכפוף להנחיות הנציבות.</w:t>
      </w:r>
      <w:bookmarkEnd w:id="289"/>
      <w:r w:rsidRPr="00CA48AB">
        <w:rPr>
          <w:rFonts w:hint="cs"/>
          <w:rtl/>
        </w:rPr>
        <w:t xml:space="preserve"> </w:t>
      </w:r>
    </w:p>
    <w:p w14:paraId="0938CD7A" w14:textId="77777777" w:rsidR="00CA48AB" w:rsidRPr="00471AAF" w:rsidRDefault="00CA48AB" w:rsidP="00CA48AB">
      <w:pPr>
        <w:spacing w:line="240" w:lineRule="auto"/>
        <w:rPr>
          <w:rFonts w:ascii="David" w:hAnsi="David"/>
          <w:b/>
          <w:bCs/>
          <w:sz w:val="24"/>
          <w:u w:val="single"/>
          <w:rtl/>
        </w:rPr>
      </w:pPr>
    </w:p>
    <w:p w14:paraId="632F7A1D" w14:textId="77777777" w:rsidR="00D76688" w:rsidRPr="00D76688" w:rsidRDefault="00D76688" w:rsidP="00811A0A">
      <w:pPr>
        <w:numPr>
          <w:ilvl w:val="0"/>
          <w:numId w:val="24"/>
        </w:numPr>
        <w:spacing w:line="240" w:lineRule="auto"/>
        <w:rPr>
          <w:b/>
          <w:bCs/>
          <w:sz w:val="24"/>
          <w:u w:val="single"/>
        </w:rPr>
      </w:pPr>
      <w:bookmarkStart w:id="290" w:name="_Ref396344964"/>
      <w:r w:rsidRPr="00D76688">
        <w:rPr>
          <w:rFonts w:hint="cs"/>
          <w:b/>
          <w:bCs/>
          <w:sz w:val="24"/>
          <w:u w:val="single"/>
          <w:rtl/>
        </w:rPr>
        <w:t>ביקורת</w:t>
      </w:r>
      <w:bookmarkEnd w:id="290"/>
      <w:r w:rsidRPr="00D76688">
        <w:rPr>
          <w:rFonts w:hint="cs"/>
          <w:b/>
          <w:bCs/>
          <w:sz w:val="24"/>
          <w:u w:val="single"/>
          <w:rtl/>
        </w:rPr>
        <w:t xml:space="preserve"> </w:t>
      </w:r>
    </w:p>
    <w:p w14:paraId="2F6C9E9A" w14:textId="77777777" w:rsidR="00D76688" w:rsidRPr="00D76688" w:rsidRDefault="00D76688" w:rsidP="009B38F6">
      <w:pPr>
        <w:numPr>
          <w:ilvl w:val="1"/>
          <w:numId w:val="24"/>
        </w:numPr>
        <w:spacing w:line="240" w:lineRule="auto"/>
        <w:ind w:left="850" w:hanging="567"/>
        <w:rPr>
          <w:rtl/>
        </w:rPr>
      </w:pPr>
      <w:r w:rsidRPr="00D76688">
        <w:rPr>
          <w:rFonts w:hint="cs"/>
          <w:rtl/>
        </w:rPr>
        <w:t xml:space="preserve">נציג </w:t>
      </w:r>
      <w:r>
        <w:rPr>
          <w:rFonts w:hint="cs"/>
          <w:rtl/>
        </w:rPr>
        <w:t>המזמין</w:t>
      </w:r>
      <w:r w:rsidRPr="00D76688">
        <w:rPr>
          <w:rFonts w:hint="cs"/>
          <w:rtl/>
        </w:rPr>
        <w:t xml:space="preserve"> וכן חשב ה</w:t>
      </w:r>
      <w:r>
        <w:rPr>
          <w:rFonts w:hint="cs"/>
          <w:rtl/>
        </w:rPr>
        <w:t>מזמין</w:t>
      </w:r>
      <w:r w:rsidRPr="00D76688">
        <w:rPr>
          <w:rFonts w:hint="cs"/>
          <w:rtl/>
        </w:rPr>
        <w:t xml:space="preserve">, או מי שמונה לכך על ידם, יהיו רשאים לקיים בכל עת, בין בתקופת ההסכם ובין לאחריה, ביקורת ובדיקה אצל הספק בכל הקשור בתמורה הכספית </w:t>
      </w:r>
      <w:r w:rsidR="00F00465">
        <w:rPr>
          <w:rFonts w:hint="cs"/>
          <w:rtl/>
        </w:rPr>
        <w:t>מושא</w:t>
      </w:r>
      <w:r w:rsidRPr="00D76688">
        <w:rPr>
          <w:rFonts w:hint="cs"/>
          <w:rtl/>
        </w:rPr>
        <w:t xml:space="preserve"> מכרז זה. </w:t>
      </w:r>
    </w:p>
    <w:p w14:paraId="750D3B48" w14:textId="77777777" w:rsidR="00D76688" w:rsidRPr="00D76688" w:rsidRDefault="00D76688" w:rsidP="00811A0A">
      <w:pPr>
        <w:numPr>
          <w:ilvl w:val="1"/>
          <w:numId w:val="24"/>
        </w:numPr>
        <w:spacing w:line="240" w:lineRule="auto"/>
        <w:ind w:left="850" w:hanging="567"/>
        <w:rPr>
          <w:rtl/>
        </w:rPr>
      </w:pPr>
      <w:r w:rsidRPr="00D76688">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לצורך אספקת השירותים. </w:t>
      </w:r>
    </w:p>
    <w:p w14:paraId="17A821FC" w14:textId="77777777" w:rsidR="00D76688" w:rsidRPr="00D76688" w:rsidRDefault="00D76688" w:rsidP="00811A0A">
      <w:pPr>
        <w:numPr>
          <w:ilvl w:val="1"/>
          <w:numId w:val="24"/>
        </w:numPr>
        <w:spacing w:line="240" w:lineRule="auto"/>
        <w:ind w:left="850" w:hanging="567"/>
        <w:rPr>
          <w:rtl/>
        </w:rPr>
      </w:pPr>
      <w:r w:rsidRPr="00D76688">
        <w:rPr>
          <w:rFonts w:hint="cs"/>
          <w:rtl/>
        </w:rPr>
        <w:t xml:space="preserve">מטרות הביקורת הן, בין היתר, לבחון את חוסנו הפיננסי של הספק, לוודא שהתשלום שמועבר לספק עבור רכיבי שירות מסוימים אכן משמש לאותם רכיבים, ולפקח על עמידת הספק בדרישות חוקי העבודה וכל דין אחר. </w:t>
      </w:r>
    </w:p>
    <w:p w14:paraId="282C7885" w14:textId="77777777" w:rsidR="00D76688" w:rsidRPr="00D76688" w:rsidRDefault="00D76688" w:rsidP="00811A0A">
      <w:pPr>
        <w:numPr>
          <w:ilvl w:val="1"/>
          <w:numId w:val="24"/>
        </w:numPr>
        <w:spacing w:line="240" w:lineRule="auto"/>
        <w:ind w:left="850" w:hanging="567"/>
      </w:pPr>
      <w:r w:rsidRPr="00D76688">
        <w:rPr>
          <w:rFonts w:hint="cs"/>
          <w:rtl/>
        </w:rPr>
        <w:lastRenderedPageBreak/>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76688">
        <w:rPr>
          <w:rFonts w:hint="cs"/>
          <w:rtl/>
        </w:rPr>
        <w:t>הכל</w:t>
      </w:r>
      <w:proofErr w:type="spellEnd"/>
      <w:r w:rsidRPr="00D76688">
        <w:rPr>
          <w:rFonts w:hint="cs"/>
          <w:rtl/>
        </w:rPr>
        <w:t xml:space="preserve"> בתנאי שהמידע והמסמכים המבוקשים רלוונטיים למטרות הביקורת המפורטות לעיל. דרישת מידע או רשומות על ידי ה</w:t>
      </w:r>
      <w:r>
        <w:rPr>
          <w:rFonts w:hint="cs"/>
          <w:rtl/>
        </w:rPr>
        <w:t>מזמין</w:t>
      </w:r>
      <w:r w:rsidRPr="00D76688">
        <w:rPr>
          <w:rFonts w:hint="cs"/>
          <w:rtl/>
        </w:rPr>
        <w:t xml:space="preserve"> תהיה כפופה לדין. </w:t>
      </w:r>
    </w:p>
    <w:p w14:paraId="4D185417" w14:textId="77777777" w:rsidR="00D76688" w:rsidRPr="00D76688" w:rsidRDefault="00D76688" w:rsidP="00811A0A">
      <w:pPr>
        <w:numPr>
          <w:ilvl w:val="1"/>
          <w:numId w:val="24"/>
        </w:numPr>
        <w:spacing w:line="240" w:lineRule="auto"/>
        <w:ind w:left="850" w:hanging="567"/>
      </w:pPr>
      <w:r w:rsidRPr="00D76688">
        <w:rPr>
          <w:rFonts w:hint="cs"/>
          <w:rtl/>
        </w:rPr>
        <w:t>במקרים בהם יראה ה</w:t>
      </w:r>
      <w:r>
        <w:rPr>
          <w:rFonts w:hint="cs"/>
          <w:rtl/>
        </w:rPr>
        <w:t>מזמין</w:t>
      </w:r>
      <w:r w:rsidRPr="00D76688">
        <w:rPr>
          <w:rFonts w:hint="cs"/>
          <w:rtl/>
        </w:rPr>
        <w:t xml:space="preserve"> צורך לבדיקה מעמיקה ויסודית של השכר, יועברו תלושי שכר לביקורת. </w:t>
      </w:r>
    </w:p>
    <w:p w14:paraId="395EE506" w14:textId="77777777" w:rsidR="00D76688" w:rsidRPr="00D76688" w:rsidRDefault="00D76688" w:rsidP="00811A0A">
      <w:pPr>
        <w:numPr>
          <w:ilvl w:val="1"/>
          <w:numId w:val="24"/>
        </w:numPr>
        <w:spacing w:line="240" w:lineRule="auto"/>
        <w:ind w:left="850" w:hanging="567"/>
      </w:pPr>
      <w:r w:rsidRPr="00D76688">
        <w:rPr>
          <w:rFonts w:hint="cs"/>
          <w:rtl/>
        </w:rPr>
        <w:t>על הספק להפריד בניהול חשבונותיו בין הפרויקטים השונים כך שכל ההכנסות וההוצאות הקשורות להפעלת השירות</w:t>
      </w:r>
      <w:r>
        <w:rPr>
          <w:rFonts w:hint="cs"/>
          <w:rtl/>
        </w:rPr>
        <w:t xml:space="preserve">ים </w:t>
      </w:r>
      <w:r w:rsidR="00F00465">
        <w:rPr>
          <w:rFonts w:hint="cs"/>
          <w:rtl/>
        </w:rPr>
        <w:t>מושא</w:t>
      </w:r>
      <w:r>
        <w:rPr>
          <w:rFonts w:hint="cs"/>
          <w:rtl/>
        </w:rPr>
        <w:t xml:space="preserve"> הסכם זה</w:t>
      </w:r>
      <w:r w:rsidRPr="00D76688">
        <w:rPr>
          <w:rFonts w:hint="cs"/>
          <w:rtl/>
        </w:rPr>
        <w:t xml:space="preserve"> ירשמו אך ורק בחשבונות אלו כך שניתן יהיה לאתר את הוצאות הפרויקט והכנסותיו על פי מרכיבי התקציב. </w:t>
      </w:r>
    </w:p>
    <w:p w14:paraId="0884FBE3" w14:textId="77777777" w:rsidR="00D76688" w:rsidRPr="00D76688" w:rsidRDefault="00D76688" w:rsidP="00811A0A">
      <w:pPr>
        <w:numPr>
          <w:ilvl w:val="1"/>
          <w:numId w:val="24"/>
        </w:numPr>
        <w:spacing w:line="240" w:lineRule="auto"/>
        <w:ind w:left="850" w:hanging="567"/>
      </w:pPr>
      <w:r w:rsidRPr="00D76688">
        <w:rPr>
          <w:rFonts w:hint="cs"/>
          <w:rtl/>
        </w:rPr>
        <w:t xml:space="preserve">הספק יידרש להמציא דוחות חשבונאיים מפורטים עפ"י סעיפי ההוצאה בהתאם לדרישות רואה-חשבון מטעם חשב </w:t>
      </w:r>
      <w:r>
        <w:rPr>
          <w:rFonts w:hint="cs"/>
          <w:rtl/>
        </w:rPr>
        <w:t>המזמין.</w:t>
      </w:r>
      <w:r w:rsidRPr="00D76688">
        <w:rPr>
          <w:rFonts w:hint="cs"/>
          <w:rtl/>
        </w:rPr>
        <w:t xml:space="preserve"> </w:t>
      </w:r>
    </w:p>
    <w:p w14:paraId="70BFEBBC" w14:textId="77777777" w:rsidR="00D76688" w:rsidRPr="00D76688" w:rsidRDefault="00D76688" w:rsidP="00811A0A">
      <w:pPr>
        <w:numPr>
          <w:ilvl w:val="1"/>
          <w:numId w:val="24"/>
        </w:numPr>
        <w:spacing w:line="240" w:lineRule="auto"/>
        <w:ind w:left="850" w:hanging="567"/>
      </w:pPr>
      <w:r w:rsidRPr="00D76688">
        <w:rPr>
          <w:rFonts w:hint="cs"/>
          <w:rtl/>
        </w:rPr>
        <w:t>דוחות כספיים שיופקו לשימוש הנהלת היחידה מקצועית/ה</w:t>
      </w:r>
      <w:r>
        <w:rPr>
          <w:rFonts w:hint="cs"/>
          <w:rtl/>
        </w:rPr>
        <w:t>מזמין</w:t>
      </w:r>
      <w:r w:rsidRPr="00D76688">
        <w:rPr>
          <w:rFonts w:hint="cs"/>
          <w:rtl/>
        </w:rPr>
        <w:t xml:space="preserve"> יהיו חייבים באישור רואה חשבון. </w:t>
      </w:r>
    </w:p>
    <w:p w14:paraId="0DC374F3" w14:textId="77777777" w:rsidR="00D76688" w:rsidRPr="00D76688" w:rsidRDefault="00D76688" w:rsidP="00811A0A">
      <w:pPr>
        <w:numPr>
          <w:ilvl w:val="1"/>
          <w:numId w:val="24"/>
        </w:numPr>
        <w:spacing w:line="240" w:lineRule="auto"/>
        <w:ind w:left="850" w:hanging="567"/>
      </w:pPr>
      <w:r w:rsidRPr="00D76688">
        <w:rPr>
          <w:rFonts w:hint="cs"/>
          <w:rtl/>
        </w:rPr>
        <w:t>הספק מתחייב להעביר ל</w:t>
      </w:r>
      <w:r>
        <w:rPr>
          <w:rFonts w:hint="cs"/>
          <w:rtl/>
        </w:rPr>
        <w:t xml:space="preserve">מזמין </w:t>
      </w:r>
      <w:r w:rsidRPr="00D76688">
        <w:rPr>
          <w:rFonts w:hint="cs"/>
          <w:rtl/>
        </w:rPr>
        <w:t xml:space="preserve">כל מסמך נוסף, לפי דרישת </w:t>
      </w:r>
      <w:r>
        <w:rPr>
          <w:rFonts w:hint="cs"/>
          <w:rtl/>
        </w:rPr>
        <w:t>המזמין.</w:t>
      </w:r>
      <w:r w:rsidRPr="00D76688">
        <w:rPr>
          <w:rFonts w:hint="cs"/>
          <w:rtl/>
        </w:rPr>
        <w:t xml:space="preserve"> </w:t>
      </w:r>
    </w:p>
    <w:p w14:paraId="1E6A4640" w14:textId="77777777" w:rsidR="00D76688" w:rsidRPr="00D76688" w:rsidRDefault="00D76688" w:rsidP="00811A0A">
      <w:pPr>
        <w:numPr>
          <w:ilvl w:val="1"/>
          <w:numId w:val="24"/>
        </w:numPr>
        <w:spacing w:line="240" w:lineRule="auto"/>
        <w:ind w:left="850" w:hanging="567"/>
      </w:pPr>
      <w:r w:rsidRPr="00D76688">
        <w:rPr>
          <w:rFonts w:hint="cs"/>
          <w:rtl/>
        </w:rPr>
        <w:t>הספק מתחייב לקיים את האמור לעיל גם בכל הקשור למידע הקשור לביצוע ההסכם ומצוי בידי צד שלישי.</w:t>
      </w:r>
    </w:p>
    <w:p w14:paraId="6E15D306" w14:textId="77777777" w:rsidR="001F77FE" w:rsidRDefault="001F77FE" w:rsidP="005A5C97">
      <w:pPr>
        <w:spacing w:line="240" w:lineRule="auto"/>
        <w:rPr>
          <w:b/>
          <w:bCs/>
          <w:sz w:val="24"/>
          <w:u w:val="single"/>
          <w:rtl/>
        </w:rPr>
      </w:pPr>
    </w:p>
    <w:p w14:paraId="564D7BD9" w14:textId="77777777" w:rsidR="00A83B0B" w:rsidRDefault="00DA7DF3" w:rsidP="00811A0A">
      <w:pPr>
        <w:numPr>
          <w:ilvl w:val="0"/>
          <w:numId w:val="24"/>
        </w:numPr>
        <w:spacing w:line="240" w:lineRule="auto"/>
        <w:rPr>
          <w:b/>
          <w:bCs/>
          <w:sz w:val="24"/>
          <w:u w:val="single"/>
        </w:rPr>
      </w:pPr>
      <w:bookmarkStart w:id="291" w:name="_Ref9835632"/>
      <w:r w:rsidRPr="00E80E06">
        <w:rPr>
          <w:b/>
          <w:bCs/>
          <w:sz w:val="24"/>
          <w:u w:val="single"/>
          <w:rtl/>
        </w:rPr>
        <w:t>אישור בטחוני</w:t>
      </w:r>
      <w:bookmarkEnd w:id="291"/>
    </w:p>
    <w:p w14:paraId="7595189C" w14:textId="77777777" w:rsidR="00DA7DF3" w:rsidRPr="00A83B0B" w:rsidRDefault="00A83B0B" w:rsidP="006A209D">
      <w:pPr>
        <w:spacing w:line="240" w:lineRule="auto"/>
        <w:ind w:left="360"/>
        <w:rPr>
          <w:b/>
          <w:bCs/>
          <w:sz w:val="24"/>
          <w:u w:val="single"/>
          <w:rtl/>
        </w:rPr>
      </w:pPr>
      <w:r w:rsidRPr="00A83B0B">
        <w:rPr>
          <w:rFonts w:hint="cs"/>
          <w:sz w:val="24"/>
          <w:rtl/>
        </w:rPr>
        <w:t>הספק</w:t>
      </w:r>
      <w:r w:rsidR="00DA7DF3" w:rsidRPr="00A83B0B">
        <w:rPr>
          <w:sz w:val="24"/>
          <w:rtl/>
        </w:rPr>
        <w:t xml:space="preserve"> מתחייב להעביר ל</w:t>
      </w:r>
      <w:r w:rsidR="009142B4" w:rsidRPr="00A83B0B">
        <w:rPr>
          <w:rFonts w:hint="cs"/>
          <w:sz w:val="24"/>
          <w:rtl/>
        </w:rPr>
        <w:t>מזמין</w:t>
      </w:r>
      <w:r w:rsidR="00DA7DF3" w:rsidRPr="00A83B0B">
        <w:rPr>
          <w:sz w:val="24"/>
          <w:rtl/>
        </w:rPr>
        <w:t>, אם יידרש, אישור בטחוני בכתב ש</w:t>
      </w:r>
      <w:r w:rsidR="007875B4" w:rsidRPr="00A83B0B">
        <w:rPr>
          <w:rFonts w:hint="cs"/>
          <w:sz w:val="24"/>
          <w:rtl/>
        </w:rPr>
        <w:t>י</w:t>
      </w:r>
      <w:r w:rsidR="00DA7DF3" w:rsidRPr="00A83B0B">
        <w:rPr>
          <w:sz w:val="24"/>
          <w:rtl/>
        </w:rPr>
        <w:t>ינתן על ידי קצין הב</w:t>
      </w:r>
      <w:r w:rsidR="00DA7DF3" w:rsidRPr="00A83B0B">
        <w:rPr>
          <w:rFonts w:hint="cs"/>
          <w:sz w:val="24"/>
          <w:rtl/>
        </w:rPr>
        <w:t>י</w:t>
      </w:r>
      <w:r w:rsidR="00DA7DF3" w:rsidRPr="00A83B0B">
        <w:rPr>
          <w:sz w:val="24"/>
          <w:rtl/>
        </w:rPr>
        <w:t>טחון של ה</w:t>
      </w:r>
      <w:r w:rsidR="00916500" w:rsidRPr="00A83B0B">
        <w:rPr>
          <w:sz w:val="24"/>
          <w:rtl/>
        </w:rPr>
        <w:t>מ</w:t>
      </w:r>
      <w:r w:rsidR="009142B4" w:rsidRPr="00A83B0B">
        <w:rPr>
          <w:rFonts w:hint="cs"/>
          <w:sz w:val="24"/>
          <w:rtl/>
        </w:rPr>
        <w:t>זמין</w:t>
      </w:r>
      <w:r w:rsidR="00DA7DF3" w:rsidRPr="00A83B0B">
        <w:rPr>
          <w:sz w:val="24"/>
          <w:rtl/>
        </w:rPr>
        <w:t>. לצורך כך ה</w:t>
      </w:r>
      <w:r w:rsidR="006A209D">
        <w:rPr>
          <w:rFonts w:hint="cs"/>
          <w:sz w:val="24"/>
          <w:rtl/>
        </w:rPr>
        <w:t>ספק</w:t>
      </w:r>
      <w:r w:rsidR="00DA7DF3" w:rsidRPr="00A83B0B">
        <w:rPr>
          <w:sz w:val="24"/>
          <w:rtl/>
        </w:rPr>
        <w:t xml:space="preserve"> מתחייב להעביר ל</w:t>
      </w:r>
      <w:r w:rsidR="00916500" w:rsidRPr="00A83B0B">
        <w:rPr>
          <w:sz w:val="24"/>
          <w:rtl/>
        </w:rPr>
        <w:t>מ</w:t>
      </w:r>
      <w:r w:rsidR="009142B4" w:rsidRPr="00A83B0B">
        <w:rPr>
          <w:rFonts w:hint="cs"/>
          <w:sz w:val="24"/>
          <w:rtl/>
        </w:rPr>
        <w:t>זמין</w:t>
      </w:r>
      <w:r w:rsidR="00DA7DF3" w:rsidRPr="00A83B0B">
        <w:rPr>
          <w:sz w:val="24"/>
          <w:rtl/>
        </w:rPr>
        <w:t>, אם יתבקש:</w:t>
      </w:r>
    </w:p>
    <w:p w14:paraId="73DDFE46"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2670A8F6" w14:textId="77777777" w:rsidR="00DA7DF3" w:rsidRPr="00A83B0B" w:rsidRDefault="00DA7DF3" w:rsidP="00811A0A">
      <w:pPr>
        <w:numPr>
          <w:ilvl w:val="1"/>
          <w:numId w:val="24"/>
        </w:numPr>
        <w:spacing w:line="240" w:lineRule="auto"/>
        <w:ind w:left="850" w:hanging="567"/>
      </w:pPr>
      <w:r w:rsidRPr="00A83B0B">
        <w:rPr>
          <w:rtl/>
        </w:rPr>
        <w:t>רשימה שמית ובה מספרי ת</w:t>
      </w:r>
      <w:r w:rsidR="007875B4" w:rsidRPr="00A83B0B">
        <w:rPr>
          <w:rtl/>
        </w:rPr>
        <w:t xml:space="preserve">.ז. של כל אחד מהעובדים שיועסקו </w:t>
      </w:r>
      <w:r w:rsidR="007875B4" w:rsidRPr="00A83B0B">
        <w:rPr>
          <w:rFonts w:hint="cs"/>
          <w:rtl/>
        </w:rPr>
        <w:t xml:space="preserve">לצורך </w:t>
      </w:r>
      <w:r w:rsidRPr="00A83B0B">
        <w:rPr>
          <w:rtl/>
        </w:rPr>
        <w:t xml:space="preserve">מתן </w:t>
      </w:r>
      <w:r w:rsidRPr="00A83B0B">
        <w:rPr>
          <w:rFonts w:hint="cs"/>
          <w:rtl/>
        </w:rPr>
        <w:t>ה</w:t>
      </w:r>
      <w:r w:rsidRPr="00A83B0B">
        <w:rPr>
          <w:rtl/>
        </w:rPr>
        <w:t>שירותי</w:t>
      </w:r>
      <w:r w:rsidRPr="00A83B0B">
        <w:rPr>
          <w:rFonts w:hint="cs"/>
          <w:rtl/>
        </w:rPr>
        <w:t>ם</w:t>
      </w:r>
      <w:r w:rsidR="007875B4" w:rsidRPr="00A83B0B">
        <w:rPr>
          <w:rFonts w:hint="cs"/>
          <w:rtl/>
        </w:rPr>
        <w:t xml:space="preserve"> במסגרת המכרז</w:t>
      </w:r>
      <w:r w:rsidRPr="00A83B0B">
        <w:rPr>
          <w:rtl/>
        </w:rPr>
        <w:t>.</w:t>
      </w:r>
    </w:p>
    <w:p w14:paraId="4B0E9DA3" w14:textId="77777777" w:rsidR="00DA7DF3" w:rsidRPr="00A83B0B" w:rsidRDefault="00DA7DF3" w:rsidP="00811A0A">
      <w:pPr>
        <w:numPr>
          <w:ilvl w:val="1"/>
          <w:numId w:val="24"/>
        </w:numPr>
        <w:spacing w:line="240" w:lineRule="auto"/>
        <w:ind w:left="850" w:hanging="567"/>
        <w:rPr>
          <w:rtl/>
        </w:rPr>
      </w:pPr>
      <w:r w:rsidRPr="00A83B0B">
        <w:rPr>
          <w:rtl/>
        </w:rPr>
        <w:t>מכתב חתום מאת כל אחד מהעובדים שיועסקו במתן השירותים, בו מוותר העובד על סודיות כלפי ה</w:t>
      </w:r>
      <w:r w:rsidR="00916500" w:rsidRPr="00A83B0B">
        <w:rPr>
          <w:rtl/>
        </w:rPr>
        <w:t>מ</w:t>
      </w:r>
      <w:r w:rsidR="009142B4" w:rsidRPr="00A83B0B">
        <w:rPr>
          <w:rFonts w:hint="cs"/>
          <w:rtl/>
        </w:rPr>
        <w:t>זמין</w:t>
      </w:r>
      <w:r w:rsidRPr="00A83B0B">
        <w:rPr>
          <w:rtl/>
        </w:rPr>
        <w:t xml:space="preserve"> ומעניק את הסכמתו לכך שה</w:t>
      </w:r>
      <w:r w:rsidR="00916500" w:rsidRPr="00A83B0B">
        <w:rPr>
          <w:rtl/>
        </w:rPr>
        <w:t>מ</w:t>
      </w:r>
      <w:r w:rsidR="009142B4" w:rsidRPr="00A83B0B">
        <w:rPr>
          <w:rFonts w:hint="cs"/>
          <w:rtl/>
        </w:rPr>
        <w:t>זמין</w:t>
      </w:r>
      <w:r w:rsidRPr="00A83B0B">
        <w:rPr>
          <w:rtl/>
        </w:rPr>
        <w:t xml:space="preserve"> יעיין במרשם הפלילי לגביו.</w:t>
      </w:r>
    </w:p>
    <w:p w14:paraId="0AC25FDE" w14:textId="77777777" w:rsidR="00DA7DF3" w:rsidRPr="00A83B0B" w:rsidRDefault="00DA7DF3" w:rsidP="00811A0A">
      <w:pPr>
        <w:numPr>
          <w:ilvl w:val="1"/>
          <w:numId w:val="24"/>
        </w:numPr>
        <w:spacing w:line="240" w:lineRule="auto"/>
        <w:ind w:left="850" w:hanging="567"/>
      </w:pPr>
      <w:r w:rsidRPr="00A83B0B">
        <w:rPr>
          <w:rtl/>
        </w:rPr>
        <w:t>במידה ו</w:t>
      </w:r>
      <w:r w:rsidR="007875B4" w:rsidRPr="00A83B0B">
        <w:rPr>
          <w:rFonts w:hint="cs"/>
          <w:rtl/>
        </w:rPr>
        <w:t>י</w:t>
      </w:r>
      <w:r w:rsidRPr="00A83B0B">
        <w:rPr>
          <w:rtl/>
        </w:rPr>
        <w:t>תגלו נסיבות בגינן קצין הביטחון של ה</w:t>
      </w:r>
      <w:r w:rsidR="00916500" w:rsidRPr="00A83B0B">
        <w:rPr>
          <w:rtl/>
        </w:rPr>
        <w:t>מ</w:t>
      </w:r>
      <w:r w:rsidR="009142B4" w:rsidRPr="00A83B0B">
        <w:rPr>
          <w:rFonts w:hint="cs"/>
          <w:rtl/>
        </w:rPr>
        <w:t>זמין</w:t>
      </w:r>
      <w:r w:rsidRPr="00A83B0B">
        <w:rPr>
          <w:rtl/>
        </w:rPr>
        <w:t xml:space="preserve"> סובר כי יש להפסיק את העסקתו של עובד, בהתאם לשיקול דעתו המקצועי והבלעדי, ה</w:t>
      </w:r>
      <w:r w:rsidR="00916500" w:rsidRPr="00A83B0B">
        <w:rPr>
          <w:rtl/>
        </w:rPr>
        <w:t>מ</w:t>
      </w:r>
      <w:r w:rsidR="009142B4" w:rsidRPr="00A83B0B">
        <w:rPr>
          <w:rFonts w:hint="cs"/>
          <w:rtl/>
        </w:rPr>
        <w:t>זמין</w:t>
      </w:r>
      <w:r w:rsidRPr="00A83B0B">
        <w:rPr>
          <w:rtl/>
        </w:rPr>
        <w:t xml:space="preserve"> רשאי לדרוש הפסקת מתן השירותים באמצעות אותו עובד </w:t>
      </w:r>
      <w:r w:rsidR="006F5710">
        <w:rPr>
          <w:rFonts w:hint="cs"/>
          <w:rtl/>
        </w:rPr>
        <w:t>לאלתר.</w:t>
      </w:r>
    </w:p>
    <w:p w14:paraId="5DE47F78" w14:textId="77777777" w:rsidR="00AA2499" w:rsidRDefault="00AA2499" w:rsidP="005A5C97">
      <w:pPr>
        <w:spacing w:line="240" w:lineRule="auto"/>
        <w:rPr>
          <w:b/>
          <w:bCs/>
          <w:sz w:val="24"/>
          <w:u w:val="single"/>
          <w:rtl/>
        </w:rPr>
      </w:pPr>
    </w:p>
    <w:p w14:paraId="21FB04CC" w14:textId="77777777" w:rsidR="00A83B0B" w:rsidRPr="00A83B0B" w:rsidRDefault="00A83B0B" w:rsidP="00811A0A">
      <w:pPr>
        <w:numPr>
          <w:ilvl w:val="0"/>
          <w:numId w:val="24"/>
        </w:numPr>
        <w:spacing w:line="240" w:lineRule="auto"/>
        <w:rPr>
          <w:b/>
          <w:bCs/>
          <w:sz w:val="24"/>
          <w:u w:val="single"/>
          <w:rtl/>
        </w:rPr>
      </w:pPr>
      <w:bookmarkStart w:id="292" w:name="_Ref9835638"/>
      <w:bookmarkStart w:id="293" w:name="_Ref478626023"/>
      <w:r w:rsidRPr="00A83B0B">
        <w:rPr>
          <w:b/>
          <w:bCs/>
          <w:sz w:val="24"/>
          <w:u w:val="single"/>
          <w:rtl/>
        </w:rPr>
        <w:t>שמירת סודיות, דרישות אבטח</w:t>
      </w:r>
      <w:r w:rsidRPr="00A83B0B">
        <w:rPr>
          <w:rFonts w:hint="cs"/>
          <w:b/>
          <w:bCs/>
          <w:sz w:val="24"/>
          <w:u w:val="single"/>
          <w:rtl/>
        </w:rPr>
        <w:t>ת מידע</w:t>
      </w:r>
      <w:r w:rsidRPr="00A83B0B">
        <w:rPr>
          <w:b/>
          <w:bCs/>
          <w:sz w:val="24"/>
          <w:u w:val="single"/>
          <w:rtl/>
        </w:rPr>
        <w:t xml:space="preserve"> וטיפול במסמכים ובחומר</w:t>
      </w:r>
      <w:bookmarkEnd w:id="292"/>
      <w:r w:rsidRPr="00A83B0B">
        <w:rPr>
          <w:rFonts w:hint="cs"/>
          <w:b/>
          <w:bCs/>
          <w:sz w:val="24"/>
          <w:u w:val="single"/>
          <w:rtl/>
        </w:rPr>
        <w:t xml:space="preserve"> </w:t>
      </w:r>
      <w:bookmarkEnd w:id="293"/>
    </w:p>
    <w:p w14:paraId="35F3D6A9" w14:textId="77777777" w:rsidR="00A242FC" w:rsidRPr="00CA4805" w:rsidRDefault="00A242FC" w:rsidP="00A242FC">
      <w:pPr>
        <w:numPr>
          <w:ilvl w:val="1"/>
          <w:numId w:val="24"/>
        </w:numPr>
        <w:spacing w:line="240" w:lineRule="auto"/>
        <w:textAlignment w:val="auto"/>
        <w:rPr>
          <w:rFonts w:ascii="David" w:hAnsi="David"/>
          <w:rtl/>
        </w:rPr>
      </w:pPr>
      <w:bookmarkStart w:id="294" w:name="_Ref478626526"/>
      <w:r w:rsidRPr="00CA4805">
        <w:rPr>
          <w:rFonts w:ascii="David" w:hAnsi="David"/>
          <w:rtl/>
        </w:rPr>
        <w:t xml:space="preserve">השירותים </w:t>
      </w:r>
      <w:r>
        <w:rPr>
          <w:rFonts w:ascii="David" w:hAnsi="David" w:hint="cs"/>
          <w:rtl/>
        </w:rPr>
        <w:t>מושא</w:t>
      </w:r>
      <w:r w:rsidRPr="00CA4805">
        <w:rPr>
          <w:rFonts w:ascii="David" w:hAnsi="David"/>
          <w:rtl/>
        </w:rPr>
        <w:t xml:space="preserve"> הסכם זה, ככלל, יהיו מסווגים </w:t>
      </w:r>
      <w:r w:rsidRPr="003D3281">
        <w:rPr>
          <w:rFonts w:ascii="David" w:hAnsi="David"/>
          <w:rtl/>
        </w:rPr>
        <w:t>בסיווג "שמור".</w:t>
      </w:r>
      <w:r w:rsidRPr="00CA4805">
        <w:rPr>
          <w:rFonts w:ascii="David" w:hAnsi="David"/>
          <w:rtl/>
        </w:rPr>
        <w:t xml:space="preserve"> האנשים שיועסקו מטעם הספק במסגרת אספקת השירותים וכל מידע ומסמכים הקשורים לאספקת השירותים כאמור, יהיו בהתאם לסיווג זה.</w:t>
      </w:r>
      <w:bookmarkEnd w:id="294"/>
    </w:p>
    <w:p w14:paraId="667ECEFC" w14:textId="39657699" w:rsidR="00A83B0B" w:rsidRPr="00E7388D" w:rsidRDefault="00A83B0B" w:rsidP="00811A0A">
      <w:pPr>
        <w:numPr>
          <w:ilvl w:val="1"/>
          <w:numId w:val="24"/>
        </w:numPr>
        <w:spacing w:line="240" w:lineRule="auto"/>
        <w:ind w:left="850" w:hanging="567"/>
        <w:rPr>
          <w:rtl/>
        </w:rPr>
      </w:pPr>
      <w:r w:rsidRPr="00E7388D">
        <w:rPr>
          <w:rtl/>
        </w:rPr>
        <w:t xml:space="preserve">מובהר בזה כי על </w:t>
      </w:r>
      <w:r w:rsidRPr="00E7388D">
        <w:rPr>
          <w:rFonts w:hint="cs"/>
          <w:rtl/>
        </w:rPr>
        <w:t>הסכם</w:t>
      </w:r>
      <w:r w:rsidRPr="00E7388D">
        <w:rPr>
          <w:rtl/>
        </w:rPr>
        <w:t xml:space="preserve"> זה חלות הוראות סעיפים 117 ו-118 לחוק העונשין, התשל"ז</w:t>
      </w:r>
      <w:r w:rsidRPr="00E7388D">
        <w:rPr>
          <w:rFonts w:hint="cs"/>
          <w:rtl/>
        </w:rPr>
        <w:t>-</w:t>
      </w:r>
      <w:r w:rsidRPr="00E7388D">
        <w:rPr>
          <w:rtl/>
        </w:rPr>
        <w:t xml:space="preserve">1977 וכל דין אחר שיבוא במקומו. הספק חתם על הצהרה לשמירת סודיות על פי הנוסח </w:t>
      </w:r>
      <w:r w:rsidRPr="00E7388D">
        <w:rPr>
          <w:rFonts w:hint="cs"/>
          <w:rtl/>
        </w:rPr>
        <w:t>המצורף</w:t>
      </w:r>
      <w:r w:rsidRPr="00E7388D">
        <w:rPr>
          <w:rtl/>
        </w:rPr>
        <w:t xml:space="preserve"> </w:t>
      </w:r>
      <w:r w:rsidRPr="00E7388D">
        <w:rPr>
          <w:rFonts w:hint="cs"/>
          <w:rtl/>
        </w:rPr>
        <w:t>כ</w:t>
      </w:r>
      <w:r w:rsidR="0085295C">
        <w:rPr>
          <w:rtl/>
        </w:rPr>
        <w:fldChar w:fldCharType="begin"/>
      </w:r>
      <w:r w:rsidR="0085295C">
        <w:rPr>
          <w:rtl/>
        </w:rPr>
        <w:instrText xml:space="preserve"> </w:instrText>
      </w:r>
      <w:r w:rsidR="0085295C">
        <w:rPr>
          <w:rFonts w:hint="cs"/>
        </w:rPr>
        <w:instrText>REF</w:instrText>
      </w:r>
      <w:r w:rsidR="0085295C">
        <w:rPr>
          <w:rFonts w:hint="cs"/>
          <w:rtl/>
        </w:rPr>
        <w:instrText xml:space="preserve"> נספח_סודיות \</w:instrText>
      </w:r>
      <w:r w:rsidR="0085295C">
        <w:rPr>
          <w:rFonts w:hint="cs"/>
        </w:rPr>
        <w:instrText>h</w:instrText>
      </w:r>
      <w:r w:rsidR="0085295C">
        <w:rPr>
          <w:rtl/>
        </w:rPr>
        <w:instrText xml:space="preserve"> </w:instrText>
      </w:r>
      <w:r w:rsidR="0085295C">
        <w:rPr>
          <w:rtl/>
        </w:rPr>
      </w:r>
      <w:r w:rsidR="0085295C">
        <w:rPr>
          <w:rtl/>
        </w:rPr>
        <w:fldChar w:fldCharType="separate"/>
      </w:r>
      <w:r w:rsidR="00E4755F" w:rsidRPr="001F77FE">
        <w:rPr>
          <w:rFonts w:hint="cs"/>
          <w:rtl/>
        </w:rPr>
        <w:t>נס</w:t>
      </w:r>
      <w:r w:rsidR="00E4755F" w:rsidRPr="001F77FE">
        <w:rPr>
          <w:rtl/>
        </w:rPr>
        <w:t xml:space="preserve">פח </w:t>
      </w:r>
      <w:r w:rsidR="0085295C">
        <w:rPr>
          <w:rtl/>
        </w:rPr>
        <w:fldChar w:fldCharType="end"/>
      </w:r>
      <w:r w:rsidR="0085295C">
        <w:rPr>
          <w:rFonts w:hint="cs"/>
          <w:rtl/>
        </w:rPr>
        <w:t xml:space="preserve"> למכרז</w:t>
      </w:r>
      <w:r w:rsidRPr="00E7388D">
        <w:rPr>
          <w:rFonts w:hint="cs"/>
          <w:rtl/>
        </w:rPr>
        <w:t xml:space="preserve"> </w:t>
      </w:r>
      <w:r w:rsidRPr="00E7388D">
        <w:rPr>
          <w:rtl/>
        </w:rPr>
        <w:t>ומהווה חלק בלתי נפרד מ</w:t>
      </w:r>
      <w:r w:rsidR="0085295C">
        <w:rPr>
          <w:rFonts w:hint="cs"/>
          <w:rtl/>
        </w:rPr>
        <w:t>ההסכם</w:t>
      </w:r>
      <w:r w:rsidRPr="00E7388D">
        <w:rPr>
          <w:rtl/>
        </w:rPr>
        <w:t xml:space="preserve"> עובר לחתימת </w:t>
      </w:r>
      <w:r w:rsidRPr="00E7388D">
        <w:rPr>
          <w:rFonts w:hint="cs"/>
          <w:rtl/>
        </w:rPr>
        <w:t>הסכם</w:t>
      </w:r>
      <w:r w:rsidRPr="00E7388D">
        <w:rPr>
          <w:rtl/>
        </w:rPr>
        <w:t xml:space="preserve"> זה.</w:t>
      </w:r>
    </w:p>
    <w:p w14:paraId="29D77F3A" w14:textId="77777777" w:rsidR="00A83B0B" w:rsidRPr="00E7388D" w:rsidRDefault="00A83B0B" w:rsidP="00811A0A">
      <w:pPr>
        <w:numPr>
          <w:ilvl w:val="1"/>
          <w:numId w:val="24"/>
        </w:numPr>
        <w:spacing w:line="240" w:lineRule="auto"/>
        <w:ind w:left="850" w:hanging="567"/>
      </w:pPr>
      <w:r w:rsidRPr="00E7388D">
        <w:rPr>
          <w:rtl/>
        </w:rPr>
        <w:t xml:space="preserve">הספק מתחייב לפעול על פי הנחיות </w:t>
      </w:r>
      <w:r w:rsidRPr="00E7388D">
        <w:rPr>
          <w:rFonts w:hint="cs"/>
          <w:rtl/>
        </w:rPr>
        <w:t>ה</w:t>
      </w:r>
      <w:r w:rsidR="0085295C">
        <w:rPr>
          <w:rFonts w:hint="cs"/>
          <w:rtl/>
        </w:rPr>
        <w:t>מזמין</w:t>
      </w:r>
      <w:r w:rsidRPr="00E7388D">
        <w:rPr>
          <w:rFonts w:hint="cs"/>
          <w:rtl/>
        </w:rPr>
        <w:t xml:space="preserve">, ומבלי לגרוע מהוראות החשב הכללי לעניין זה ובפרט הוראת </w:t>
      </w:r>
      <w:proofErr w:type="spellStart"/>
      <w:r w:rsidRPr="00E7388D">
        <w:rPr>
          <w:rFonts w:hint="cs"/>
          <w:rtl/>
        </w:rPr>
        <w:t>תכ"ם</w:t>
      </w:r>
      <w:proofErr w:type="spellEnd"/>
      <w:r w:rsidRPr="00E7388D">
        <w:rPr>
          <w:rFonts w:hint="cs"/>
          <w:rtl/>
        </w:rPr>
        <w:t xml:space="preserve"> </w:t>
      </w:r>
      <w:r w:rsidR="00933202">
        <w:rPr>
          <w:rFonts w:hint="cs"/>
          <w:rtl/>
        </w:rPr>
        <w:t>15.5.0.2</w:t>
      </w:r>
      <w:r w:rsidRPr="00E7388D">
        <w:rPr>
          <w:rFonts w:hint="cs"/>
          <w:rtl/>
        </w:rPr>
        <w:t xml:space="preserve"> שעניינה הסדרת קניין רוחני בתחום המחשוב בממשלה, </w:t>
      </w:r>
      <w:r w:rsidRPr="00E7388D">
        <w:rPr>
          <w:rtl/>
        </w:rPr>
        <w:t xml:space="preserve">בכל הקשור להסדרת </w:t>
      </w:r>
      <w:r w:rsidRPr="00E7388D">
        <w:rPr>
          <w:rFonts w:hint="cs"/>
          <w:rtl/>
        </w:rPr>
        <w:t>א</w:t>
      </w:r>
      <w:r w:rsidRPr="00E7388D">
        <w:rPr>
          <w:rtl/>
        </w:rPr>
        <w:t xml:space="preserve">בטחת המידע ונוהלי הגישה למידע, לאיסוף, לסימון, לאימות ולעיבוד הנתונים. הספק מצהיר ומאשר כי הוא מכיר את הוראות חוק הגנת הפרטיות, התשמ"א-1981 ותקנותיו והוא יעשה ויפעל כמתחייב מחוק זה ומכל חיקוק אחר בתוקף, הנוגע לשמירתו וסודיותו של המידע שיימצא ברשות הספק. </w:t>
      </w:r>
    </w:p>
    <w:p w14:paraId="4B389A34" w14:textId="77777777" w:rsidR="00A83B0B" w:rsidRPr="00E7388D" w:rsidRDefault="00A83B0B" w:rsidP="00811A0A">
      <w:pPr>
        <w:numPr>
          <w:ilvl w:val="1"/>
          <w:numId w:val="24"/>
        </w:numPr>
        <w:spacing w:line="240" w:lineRule="auto"/>
        <w:ind w:left="850" w:hanging="567"/>
        <w:rPr>
          <w:rtl/>
        </w:rPr>
      </w:pPr>
      <w:r w:rsidRPr="00E7388D">
        <w:rPr>
          <w:rtl/>
        </w:rPr>
        <w:t xml:space="preserve">הספק מתחייב לשמור בסוד כל מסמך, תכנית, שרטוט, תוכנה, הוראות עבודה, נהלי ביצוע </w:t>
      </w:r>
      <w:r w:rsidR="00F00465">
        <w:rPr>
          <w:rtl/>
        </w:rPr>
        <w:t>או</w:t>
      </w:r>
      <w:r w:rsidRPr="00E7388D">
        <w:rPr>
          <w:rtl/>
        </w:rPr>
        <w:t xml:space="preserve"> כל מידע אחר אשר הגיע לידיעתו במהלך ביצוע הסכם זה </w:t>
      </w:r>
      <w:r w:rsidR="00F00465">
        <w:rPr>
          <w:rtl/>
        </w:rPr>
        <w:t>או</w:t>
      </w:r>
      <w:r w:rsidRPr="00E7388D">
        <w:rPr>
          <w:rtl/>
        </w:rPr>
        <w:t xml:space="preserve"> בקשר עם ביצועו, ולרבות מסמכים ומידע שנוצרו על ידי הספק או מי מטעמו</w:t>
      </w:r>
      <w:r w:rsidR="00933202">
        <w:rPr>
          <w:rFonts w:hint="cs"/>
          <w:rtl/>
        </w:rPr>
        <w:t>,</w:t>
      </w:r>
      <w:r w:rsidRPr="00E7388D">
        <w:rPr>
          <w:rtl/>
        </w:rPr>
        <w:t xml:space="preserve"> </w:t>
      </w:r>
      <w:proofErr w:type="spellStart"/>
      <w:r w:rsidRPr="00E7388D">
        <w:rPr>
          <w:rtl/>
        </w:rPr>
        <w:t>הכל</w:t>
      </w:r>
      <w:proofErr w:type="spellEnd"/>
      <w:r w:rsidRPr="00E7388D">
        <w:rPr>
          <w:rtl/>
        </w:rPr>
        <w:t xml:space="preserve"> בהתאם לנהלים הנדרשים בגין השמירה על המידע, לפי רמת הסיווג שנקבעה לו, על פי כל דין, נוהג, הנחיות של רשויות מוסמכות וגופים מקצועיים, ועל פי הנחיות </w:t>
      </w:r>
      <w:r w:rsidR="00933202">
        <w:rPr>
          <w:rFonts w:hint="cs"/>
          <w:rtl/>
        </w:rPr>
        <w:t>המזמין</w:t>
      </w:r>
      <w:r w:rsidRPr="00E7388D">
        <w:rPr>
          <w:rtl/>
        </w:rPr>
        <w:t>, כמתחייב מנסיבות ביצוע השירותים, לפי המחמיר מבין אלה. התחייבות זאת תקפה גם לאחר סיום ההתקשרות וכן בין הספק לבין קבל</w:t>
      </w:r>
      <w:r w:rsidR="00933202">
        <w:rPr>
          <w:rFonts w:hint="cs"/>
          <w:rtl/>
        </w:rPr>
        <w:t>ני</w:t>
      </w:r>
      <w:r w:rsidRPr="00E7388D">
        <w:rPr>
          <w:rtl/>
        </w:rPr>
        <w:t xml:space="preserve"> משנה או כל מי שפעל מטעם הספק לעניין הסכם זה. מבלי לגרוע מהאמור לעיל, הספק מצהיר כי מידע זה הינו סוד מקצועי והספק מתחייב שלא למסור, להעביר או לפרסם, בין בעצמו ובין באמצעות עובדיו או מי שפועל מטעמו, מידע, מסמך, או חומר כלשהו שיגיעו אליו עקב ביצוע </w:t>
      </w:r>
      <w:r w:rsidRPr="00E7388D">
        <w:rPr>
          <w:rFonts w:hint="cs"/>
          <w:rtl/>
        </w:rPr>
        <w:t>הסכם</w:t>
      </w:r>
      <w:r w:rsidRPr="00E7388D">
        <w:rPr>
          <w:rtl/>
        </w:rPr>
        <w:t xml:space="preserve"> זה, או אגב ביצועו, ולא לעשות בהם שימוש אחר כלשהו שלא למטרות ביצוע ה</w:t>
      </w:r>
      <w:r w:rsidRPr="00E7388D">
        <w:rPr>
          <w:rFonts w:hint="cs"/>
          <w:rtl/>
        </w:rPr>
        <w:t>הסכם</w:t>
      </w:r>
      <w:r w:rsidRPr="00E7388D">
        <w:rPr>
          <w:rtl/>
        </w:rPr>
        <w:t xml:space="preserve">, אלא בכפוף לאישור בא כוח </w:t>
      </w:r>
      <w:r w:rsidRPr="00E7388D">
        <w:rPr>
          <w:rFonts w:hint="cs"/>
          <w:rtl/>
        </w:rPr>
        <w:t>ה</w:t>
      </w:r>
      <w:r w:rsidR="00933202">
        <w:rPr>
          <w:rFonts w:hint="cs"/>
          <w:rtl/>
        </w:rPr>
        <w:t>מזמין</w:t>
      </w:r>
      <w:r w:rsidRPr="00E7388D">
        <w:rPr>
          <w:rtl/>
        </w:rPr>
        <w:t xml:space="preserve"> מראש ובכתב, בתנאים </w:t>
      </w:r>
      <w:r w:rsidRPr="00E7388D">
        <w:rPr>
          <w:rFonts w:hint="cs"/>
          <w:rtl/>
        </w:rPr>
        <w:t>שה</w:t>
      </w:r>
      <w:r w:rsidR="00933202">
        <w:rPr>
          <w:rFonts w:hint="cs"/>
          <w:rtl/>
        </w:rPr>
        <w:t>מזמין</w:t>
      </w:r>
      <w:r w:rsidRPr="00E7388D">
        <w:rPr>
          <w:rtl/>
        </w:rPr>
        <w:t xml:space="preserve"> יקבע. תנאים כאמור יכללו הוראה שבכל העברה, תרגום או פרסום כאמור תצוין העובדה כי ביצוע </w:t>
      </w:r>
      <w:r w:rsidRPr="00E7388D">
        <w:rPr>
          <w:rFonts w:hint="cs"/>
          <w:rtl/>
        </w:rPr>
        <w:t>ההסכם</w:t>
      </w:r>
      <w:r w:rsidRPr="00E7388D">
        <w:rPr>
          <w:rtl/>
        </w:rPr>
        <w:t xml:space="preserve"> מומן ע"י ה</w:t>
      </w:r>
      <w:r w:rsidR="00933202">
        <w:rPr>
          <w:rFonts w:hint="cs"/>
          <w:rtl/>
        </w:rPr>
        <w:t>מזמין</w:t>
      </w:r>
      <w:r w:rsidRPr="00E7388D">
        <w:rPr>
          <w:rtl/>
        </w:rPr>
        <w:t xml:space="preserve">, ויוסכם בין הצדדים על התשלומים </w:t>
      </w:r>
      <w:r w:rsidR="00933202">
        <w:rPr>
          <w:rFonts w:hint="cs"/>
          <w:rtl/>
        </w:rPr>
        <w:t>שיקבל המזמין</w:t>
      </w:r>
      <w:r w:rsidRPr="00E7388D">
        <w:rPr>
          <w:rtl/>
        </w:rPr>
        <w:t xml:space="preserve"> בגין ההעברה, התרגום או הפרסום כאמור. </w:t>
      </w:r>
    </w:p>
    <w:p w14:paraId="55809754" w14:textId="376FC813" w:rsidR="00A83B0B" w:rsidRPr="00E7388D" w:rsidRDefault="00A83B0B" w:rsidP="00811A0A">
      <w:pPr>
        <w:numPr>
          <w:ilvl w:val="1"/>
          <w:numId w:val="24"/>
        </w:numPr>
        <w:spacing w:line="240" w:lineRule="auto"/>
        <w:ind w:left="850" w:hanging="567"/>
      </w:pPr>
      <w:r w:rsidRPr="00E7388D">
        <w:rPr>
          <w:rtl/>
        </w:rPr>
        <w:t xml:space="preserve">הספק מתחייב להחתים את עובדיו ואת כל מי שפועל מטעמו במסגרת </w:t>
      </w:r>
      <w:r w:rsidRPr="00E7388D">
        <w:rPr>
          <w:rFonts w:hint="cs"/>
          <w:rtl/>
        </w:rPr>
        <w:t>הסכם</w:t>
      </w:r>
      <w:r w:rsidRPr="00E7388D">
        <w:rPr>
          <w:rtl/>
        </w:rPr>
        <w:t xml:space="preserve"> זה על הצהרה מתאי</w:t>
      </w:r>
      <w:r w:rsidR="00933202">
        <w:rPr>
          <w:rtl/>
        </w:rPr>
        <w:t xml:space="preserve">מה לשמירת סודיות (בנוסח המצורף </w:t>
      </w:r>
      <w:r w:rsidR="00933202" w:rsidRPr="00E7388D">
        <w:rPr>
          <w:rFonts w:hint="cs"/>
          <w:rtl/>
        </w:rPr>
        <w:t>כ</w:t>
      </w:r>
      <w:r w:rsidR="00933202">
        <w:rPr>
          <w:rtl/>
        </w:rPr>
        <w:fldChar w:fldCharType="begin"/>
      </w:r>
      <w:r w:rsidR="00933202">
        <w:rPr>
          <w:rtl/>
        </w:rPr>
        <w:instrText xml:space="preserve"> </w:instrText>
      </w:r>
      <w:r w:rsidR="00933202">
        <w:rPr>
          <w:rFonts w:hint="cs"/>
        </w:rPr>
        <w:instrText>REF</w:instrText>
      </w:r>
      <w:r w:rsidR="00933202">
        <w:rPr>
          <w:rFonts w:hint="cs"/>
          <w:rtl/>
        </w:rPr>
        <w:instrText xml:space="preserve"> נספח_סודיות \</w:instrText>
      </w:r>
      <w:r w:rsidR="00933202">
        <w:rPr>
          <w:rFonts w:hint="cs"/>
        </w:rPr>
        <w:instrText>h</w:instrText>
      </w:r>
      <w:r w:rsidR="00933202">
        <w:rPr>
          <w:rtl/>
        </w:rPr>
        <w:instrText xml:space="preserve"> </w:instrText>
      </w:r>
      <w:r w:rsidR="00933202">
        <w:rPr>
          <w:rtl/>
        </w:rPr>
      </w:r>
      <w:r w:rsidR="00933202">
        <w:rPr>
          <w:rtl/>
        </w:rPr>
        <w:fldChar w:fldCharType="separate"/>
      </w:r>
      <w:r w:rsidR="00E4755F" w:rsidRPr="001F77FE">
        <w:rPr>
          <w:rFonts w:hint="cs"/>
          <w:rtl/>
        </w:rPr>
        <w:t>נס</w:t>
      </w:r>
      <w:r w:rsidR="00E4755F" w:rsidRPr="001F77FE">
        <w:rPr>
          <w:rtl/>
        </w:rPr>
        <w:t xml:space="preserve">פח </w:t>
      </w:r>
      <w:r w:rsidR="00933202">
        <w:rPr>
          <w:rtl/>
        </w:rPr>
        <w:fldChar w:fldCharType="end"/>
      </w:r>
      <w:r w:rsidR="00933202">
        <w:rPr>
          <w:rFonts w:hint="cs"/>
          <w:rtl/>
        </w:rPr>
        <w:t xml:space="preserve"> למכרז</w:t>
      </w:r>
      <w:r w:rsidRPr="00E7388D">
        <w:rPr>
          <w:rtl/>
        </w:rPr>
        <w:t xml:space="preserve">) בטרם יחל כל אחד מהם את עבודתו </w:t>
      </w:r>
      <w:r w:rsidR="00F00465">
        <w:rPr>
          <w:rtl/>
        </w:rPr>
        <w:t>או</w:t>
      </w:r>
      <w:r w:rsidRPr="00E7388D">
        <w:rPr>
          <w:rtl/>
        </w:rPr>
        <w:t xml:space="preserve"> פעילותו הקשורה עם הסכם זה.</w:t>
      </w:r>
    </w:p>
    <w:p w14:paraId="413A5492" w14:textId="5CC6B0E4" w:rsidR="00A83B0B" w:rsidRPr="00E7388D" w:rsidRDefault="00A83B0B" w:rsidP="00811A0A">
      <w:pPr>
        <w:numPr>
          <w:ilvl w:val="1"/>
          <w:numId w:val="24"/>
        </w:numPr>
        <w:spacing w:line="240" w:lineRule="auto"/>
        <w:ind w:left="850" w:hanging="567"/>
        <w:rPr>
          <w:rtl/>
        </w:rPr>
      </w:pPr>
      <w:r w:rsidRPr="00E7388D">
        <w:rPr>
          <w:rtl/>
        </w:rPr>
        <w:t>במהלך תקופת ההסכם ירשום הספק כל מידע, מסמך או חומר אחר שיקבל מה</w:t>
      </w:r>
      <w:r w:rsidR="00933202">
        <w:rPr>
          <w:rFonts w:hint="cs"/>
          <w:rtl/>
        </w:rPr>
        <w:t>מזמין</w:t>
      </w:r>
      <w:r w:rsidRPr="00E7388D">
        <w:rPr>
          <w:rtl/>
        </w:rPr>
        <w:t>. הספק מתחייב להחזיר ל</w:t>
      </w:r>
      <w:r w:rsidR="00933202">
        <w:rPr>
          <w:rFonts w:hint="cs"/>
          <w:rtl/>
        </w:rPr>
        <w:t>מזמין</w:t>
      </w:r>
      <w:r w:rsidRPr="00E7388D">
        <w:rPr>
          <w:rtl/>
        </w:rPr>
        <w:t xml:space="preserve"> כל מידע, מסמך או חומר אחר הקשור ב</w:t>
      </w:r>
      <w:r w:rsidRPr="00E7388D">
        <w:rPr>
          <w:rFonts w:hint="cs"/>
          <w:rtl/>
        </w:rPr>
        <w:t xml:space="preserve">אספקת השירותים </w:t>
      </w:r>
      <w:r w:rsidR="00F00465">
        <w:rPr>
          <w:rFonts w:hint="cs"/>
          <w:rtl/>
        </w:rPr>
        <w:t>מושא</w:t>
      </w:r>
      <w:r w:rsidRPr="00E7388D">
        <w:rPr>
          <w:rFonts w:hint="cs"/>
          <w:rtl/>
        </w:rPr>
        <w:t xml:space="preserve"> ההסכם</w:t>
      </w:r>
      <w:r w:rsidRPr="00E7388D">
        <w:rPr>
          <w:rtl/>
        </w:rPr>
        <w:t xml:space="preserve">, כולל כל העותקים והגיבויים שלהם ובפרט קבצי מידע ממוחשבים הנוגעים </w:t>
      </w:r>
      <w:r w:rsidR="00933202">
        <w:rPr>
          <w:rFonts w:hint="cs"/>
          <w:rtl/>
        </w:rPr>
        <w:t>לשירותים</w:t>
      </w:r>
      <w:r w:rsidRPr="00E7388D">
        <w:rPr>
          <w:rFonts w:hint="cs"/>
          <w:rtl/>
        </w:rPr>
        <w:t xml:space="preserve"> שהתקבלו או נשמרו במערכות </w:t>
      </w:r>
      <w:r w:rsidRPr="00E7388D">
        <w:rPr>
          <w:rFonts w:hint="cs"/>
          <w:rtl/>
        </w:rPr>
        <w:lastRenderedPageBreak/>
        <w:t>הספק</w:t>
      </w:r>
      <w:r w:rsidRPr="00E7388D">
        <w:rPr>
          <w:rtl/>
        </w:rPr>
        <w:t xml:space="preserve">, </w:t>
      </w:r>
      <w:r w:rsidRPr="00E7388D">
        <w:rPr>
          <w:rFonts w:hint="cs"/>
          <w:rtl/>
        </w:rPr>
        <w:t xml:space="preserve">לרבות כל מידע אחר </w:t>
      </w:r>
      <w:r w:rsidRPr="00E7388D">
        <w:rPr>
          <w:rtl/>
        </w:rPr>
        <w:t xml:space="preserve">שקיבל </w:t>
      </w:r>
      <w:r w:rsidR="00933202">
        <w:rPr>
          <w:rFonts w:hint="cs"/>
          <w:rtl/>
        </w:rPr>
        <w:t>או שמר</w:t>
      </w:r>
      <w:r w:rsidRPr="00E7388D">
        <w:rPr>
          <w:rtl/>
        </w:rPr>
        <w:t xml:space="preserve"> בעת ביצוע העבודה על פי הסכם זה, תוך שבועיים מיום סיום תקופת ההסכם מכל סיבה שהיא. בנוסף, הספק מתחייב למחוק את המסמכים והחומר מכל מדיה שברשותו. השמדת המסמכים כאמור תבוצע במקום שיאושר על ידי ה</w:t>
      </w:r>
      <w:r w:rsidR="00933202">
        <w:rPr>
          <w:rFonts w:hint="cs"/>
          <w:rtl/>
        </w:rPr>
        <w:t>מזמין</w:t>
      </w:r>
      <w:r w:rsidRPr="00E7388D">
        <w:rPr>
          <w:rtl/>
        </w:rPr>
        <w:t xml:space="preserve">. הנושא יפורט בנהלי העבודה שיוגדרו במסגרת </w:t>
      </w:r>
      <w:r w:rsidRPr="00E7388D">
        <w:rPr>
          <w:rFonts w:hint="cs"/>
          <w:rtl/>
        </w:rPr>
        <w:t>אספקת השירותים</w:t>
      </w:r>
      <w:r w:rsidRPr="00E7388D">
        <w:rPr>
          <w:rtl/>
        </w:rPr>
        <w:t>.</w:t>
      </w:r>
      <w:r w:rsidRPr="00E7388D">
        <w:t xml:space="preserve"> </w:t>
      </w:r>
      <w:r w:rsidRPr="00E7388D">
        <w:rPr>
          <w:rtl/>
        </w:rPr>
        <w:t xml:space="preserve">בתום תהליך זה יצהיר הספק כי לא נשארו ברשותו שום מסמך, מידע </w:t>
      </w:r>
      <w:r w:rsidR="008F2005">
        <w:rPr>
          <w:rFonts w:hint="cs"/>
          <w:rtl/>
        </w:rPr>
        <w:t>וכיוצא בזה</w:t>
      </w:r>
      <w:r w:rsidRPr="00E7388D">
        <w:rPr>
          <w:rtl/>
        </w:rPr>
        <w:t xml:space="preserve">, למעט מסמכים </w:t>
      </w:r>
      <w:r w:rsidR="00F00465">
        <w:rPr>
          <w:rtl/>
        </w:rPr>
        <w:t>או</w:t>
      </w:r>
      <w:r w:rsidRPr="00E7388D">
        <w:rPr>
          <w:rtl/>
        </w:rPr>
        <w:t xml:space="preserve"> העתקים הדרושים לספק אך ורק לשם תיוק ארכיוני, וזאת בכפוף לאישור מראש ובכתב של מנהל אגף הביטחון </w:t>
      </w:r>
      <w:r w:rsidR="00933202">
        <w:rPr>
          <w:rFonts w:hint="cs"/>
          <w:rtl/>
        </w:rPr>
        <w:t>במזמין</w:t>
      </w:r>
      <w:r w:rsidR="00933202">
        <w:rPr>
          <w:rtl/>
        </w:rPr>
        <w:t xml:space="preserve"> באשר לסוגי המסמכים</w:t>
      </w:r>
      <w:r w:rsidR="00933202">
        <w:rPr>
          <w:rFonts w:hint="cs"/>
          <w:rtl/>
        </w:rPr>
        <w:t>.</w:t>
      </w:r>
    </w:p>
    <w:p w14:paraId="75CB43D2" w14:textId="77777777" w:rsidR="00A83B0B" w:rsidRPr="00E7388D" w:rsidRDefault="00A83B0B" w:rsidP="00811A0A">
      <w:pPr>
        <w:numPr>
          <w:ilvl w:val="1"/>
          <w:numId w:val="24"/>
        </w:numPr>
        <w:spacing w:line="240" w:lineRule="auto"/>
        <w:ind w:left="850" w:hanging="567"/>
      </w:pPr>
      <w:r w:rsidRPr="00E7388D">
        <w:rPr>
          <w:rtl/>
        </w:rPr>
        <w:t>במסגרת ביצוע התחייבויותיו לפי הסכם זה, מתחייב הספק לשמור על נוהלי אבטחת המידע במערכ</w:t>
      </w:r>
      <w:r w:rsidR="00933202">
        <w:rPr>
          <w:rFonts w:hint="cs"/>
          <w:rtl/>
        </w:rPr>
        <w:t>ו</w:t>
      </w:r>
      <w:r w:rsidRPr="00E7388D">
        <w:rPr>
          <w:rtl/>
        </w:rPr>
        <w:t xml:space="preserve">ת </w:t>
      </w:r>
      <w:r w:rsidR="00933202">
        <w:rPr>
          <w:rFonts w:hint="cs"/>
          <w:rtl/>
        </w:rPr>
        <w:t xml:space="preserve">המזמין </w:t>
      </w:r>
      <w:r w:rsidRPr="00E7388D">
        <w:rPr>
          <w:rtl/>
        </w:rPr>
        <w:t>בהתאם למפורט במסמכי המכרז</w:t>
      </w:r>
      <w:r w:rsidRPr="00E7388D">
        <w:rPr>
          <w:rFonts w:hint="cs"/>
          <w:rtl/>
        </w:rPr>
        <w:t xml:space="preserve"> ובהסכם זה</w:t>
      </w:r>
      <w:r w:rsidR="00933202">
        <w:rPr>
          <w:rFonts w:hint="cs"/>
          <w:rtl/>
        </w:rPr>
        <w:t xml:space="preserve"> וכפי שיורה לו המזמין</w:t>
      </w:r>
      <w:r w:rsidRPr="00E7388D">
        <w:rPr>
          <w:rtl/>
        </w:rPr>
        <w:t>.</w:t>
      </w:r>
    </w:p>
    <w:p w14:paraId="11F5C6E1" w14:textId="77777777" w:rsidR="00A83B0B" w:rsidRPr="00E7388D" w:rsidRDefault="00A83B0B" w:rsidP="00811A0A">
      <w:pPr>
        <w:numPr>
          <w:ilvl w:val="1"/>
          <w:numId w:val="24"/>
        </w:numPr>
        <w:spacing w:line="240" w:lineRule="auto"/>
        <w:ind w:left="850" w:hanging="567"/>
      </w:pPr>
      <w:r w:rsidRPr="00E7388D">
        <w:rPr>
          <w:rtl/>
        </w:rPr>
        <w:t xml:space="preserve">הוראות והנחיות בנושאי שמירה על סודיות ואבטחת מידע יימסרו על ידי קצין הביטחון של </w:t>
      </w:r>
      <w:r w:rsidRPr="00E7388D">
        <w:rPr>
          <w:rFonts w:hint="cs"/>
          <w:rtl/>
        </w:rPr>
        <w:t>משרד ראש הממשלה</w:t>
      </w:r>
      <w:r w:rsidRPr="00E7388D">
        <w:rPr>
          <w:rtl/>
        </w:rPr>
        <w:t xml:space="preserve"> בכתב, ויחייבו את הספק, ללא יכולת ערעור </w:t>
      </w:r>
      <w:r w:rsidR="00F00465">
        <w:rPr>
          <w:rtl/>
        </w:rPr>
        <w:t>או</w:t>
      </w:r>
      <w:r w:rsidRPr="00E7388D">
        <w:rPr>
          <w:rtl/>
        </w:rPr>
        <w:t xml:space="preserve"> קבלת תמורה נוספת.</w:t>
      </w:r>
    </w:p>
    <w:p w14:paraId="1CDB5552" w14:textId="77777777" w:rsidR="00A83B0B" w:rsidRDefault="00A83B0B" w:rsidP="00811A0A">
      <w:pPr>
        <w:numPr>
          <w:ilvl w:val="1"/>
          <w:numId w:val="24"/>
        </w:numPr>
        <w:spacing w:line="240" w:lineRule="auto"/>
        <w:ind w:left="850" w:hanging="567"/>
        <w:rPr>
          <w:rFonts w:ascii="David" w:hAnsi="David"/>
          <w:sz w:val="24"/>
        </w:rPr>
      </w:pPr>
      <w:r w:rsidRPr="00E7388D">
        <w:rPr>
          <w:rFonts w:ascii="David" w:hAnsi="David"/>
          <w:sz w:val="24"/>
          <w:rtl/>
        </w:rPr>
        <w:t>אם תחול על הספק או מי מטעמו חובה על פי דין לגלות מידע שהוא חייב שמירתו בסוד לפי ההסכם, הוא יודיע על כך ל</w:t>
      </w:r>
      <w:r w:rsidR="00933202">
        <w:rPr>
          <w:rFonts w:ascii="David" w:hAnsi="David" w:hint="cs"/>
          <w:sz w:val="24"/>
          <w:rtl/>
        </w:rPr>
        <w:t>מזמין</w:t>
      </w:r>
      <w:r w:rsidRPr="00E7388D">
        <w:rPr>
          <w:rFonts w:ascii="David" w:hAnsi="David"/>
          <w:sz w:val="24"/>
          <w:rtl/>
        </w:rPr>
        <w:t xml:space="preserve"> באופן מידי, כך </w:t>
      </w:r>
      <w:r w:rsidR="00933202">
        <w:rPr>
          <w:rFonts w:ascii="David" w:hAnsi="David" w:hint="cs"/>
          <w:sz w:val="24"/>
          <w:rtl/>
        </w:rPr>
        <w:t>שהמזמין י</w:t>
      </w:r>
      <w:r w:rsidRPr="00E7388D">
        <w:rPr>
          <w:rFonts w:ascii="David" w:hAnsi="David"/>
          <w:sz w:val="24"/>
          <w:rtl/>
        </w:rPr>
        <w:t xml:space="preserve">וכל להפנות בקשה לערכאה המתאימה בקשה לצו חיסיון </w:t>
      </w:r>
      <w:r w:rsidR="00F00465">
        <w:rPr>
          <w:rFonts w:ascii="David" w:hAnsi="David"/>
          <w:sz w:val="24"/>
          <w:rtl/>
        </w:rPr>
        <w:t>או</w:t>
      </w:r>
      <w:r w:rsidRPr="00E7388D">
        <w:rPr>
          <w:rFonts w:ascii="David" w:hAnsi="David"/>
          <w:sz w:val="24"/>
          <w:rtl/>
        </w:rPr>
        <w:t xml:space="preserve"> צו מניעה לשימוש במידע. אם לא יינתן צו כאמור או אם</w:t>
      </w:r>
      <w:r w:rsidR="00933202">
        <w:rPr>
          <w:rFonts w:ascii="David" w:hAnsi="David" w:hint="cs"/>
          <w:sz w:val="24"/>
          <w:rtl/>
        </w:rPr>
        <w:t xml:space="preserve"> המזמין</w:t>
      </w:r>
      <w:r w:rsidRPr="00E7388D">
        <w:rPr>
          <w:rFonts w:ascii="David" w:hAnsi="David"/>
          <w:sz w:val="24"/>
          <w:rtl/>
        </w:rPr>
        <w:t xml:space="preserve"> </w:t>
      </w:r>
      <w:r w:rsidR="00933202">
        <w:rPr>
          <w:rFonts w:ascii="David" w:hAnsi="David" w:hint="cs"/>
          <w:sz w:val="24"/>
          <w:rtl/>
        </w:rPr>
        <w:t>י</w:t>
      </w:r>
      <w:r w:rsidRPr="00E7388D">
        <w:rPr>
          <w:rFonts w:ascii="David" w:hAnsi="David"/>
          <w:sz w:val="24"/>
          <w:rtl/>
        </w:rPr>
        <w:t>וותר על זכויותי</w:t>
      </w:r>
      <w:r w:rsidR="00933202">
        <w:rPr>
          <w:rFonts w:ascii="David" w:hAnsi="David" w:hint="cs"/>
          <w:sz w:val="24"/>
          <w:rtl/>
        </w:rPr>
        <w:t xml:space="preserve">י </w:t>
      </w:r>
      <w:r w:rsidRPr="00E7388D">
        <w:rPr>
          <w:rFonts w:ascii="David" w:hAnsi="David"/>
          <w:sz w:val="24"/>
          <w:rtl/>
        </w:rPr>
        <w:t>לגבי מידע מסוים, יהיה רשאי הספק לגלות את אותו חלק מהמידע הדרוש על פי דין ויעשה כל שביכולתו על מנת שהמידע הנמסר יישמר בסוד.</w:t>
      </w:r>
    </w:p>
    <w:p w14:paraId="2564EB61" w14:textId="77777777" w:rsidR="00A242FC" w:rsidRPr="00CA4805" w:rsidRDefault="00A242FC" w:rsidP="00A242FC">
      <w:pPr>
        <w:numPr>
          <w:ilvl w:val="1"/>
          <w:numId w:val="24"/>
        </w:numPr>
        <w:spacing w:line="240" w:lineRule="auto"/>
        <w:textAlignment w:val="auto"/>
        <w:rPr>
          <w:rFonts w:ascii="David" w:hAnsi="David"/>
        </w:rPr>
      </w:pPr>
      <w:r>
        <w:rPr>
          <w:rFonts w:ascii="David" w:hAnsi="David" w:hint="cs"/>
          <w:rtl/>
        </w:rPr>
        <w:t xml:space="preserve">הספק מתחייב לדווח באופן </w:t>
      </w:r>
      <w:proofErr w:type="spellStart"/>
      <w:r>
        <w:rPr>
          <w:rFonts w:ascii="David" w:hAnsi="David" w:hint="cs"/>
          <w:rtl/>
        </w:rPr>
        <w:t>מיידי</w:t>
      </w:r>
      <w:proofErr w:type="spellEnd"/>
      <w:r>
        <w:rPr>
          <w:rFonts w:ascii="David" w:hAnsi="David" w:hint="cs"/>
          <w:rtl/>
        </w:rPr>
        <w:t xml:space="preserve"> לגורמים הרלוונטיים במזמין על כל מקרה של העברת מידע לגורם בלתי מורשה או על כל חדירה למאגרי המידע שברשותו ונוגעים להפעלת השירות מושא הסכם זה. </w:t>
      </w:r>
    </w:p>
    <w:p w14:paraId="2BA6B1BF" w14:textId="77777777" w:rsidR="00A83B0B" w:rsidRPr="00E7388D" w:rsidRDefault="00A83B0B" w:rsidP="00811A0A">
      <w:pPr>
        <w:numPr>
          <w:ilvl w:val="1"/>
          <w:numId w:val="24"/>
        </w:numPr>
        <w:spacing w:line="240" w:lineRule="auto"/>
        <w:ind w:left="850" w:hanging="567"/>
        <w:rPr>
          <w:rFonts w:ascii="David" w:hAnsi="David"/>
          <w:sz w:val="24"/>
        </w:rPr>
      </w:pPr>
      <w:bookmarkStart w:id="295" w:name="_Ref478626533"/>
      <w:r w:rsidRPr="00E7388D">
        <w:rPr>
          <w:rFonts w:ascii="David" w:hAnsi="David"/>
          <w:sz w:val="24"/>
          <w:rtl/>
        </w:rPr>
        <w:t>מוסכם ומוצהר כי ההתחייבויות ההדדיות שבסעיף זה אינן מוגבלות בזמן ואף יעמדו בתוקפן במקרה של ביטול הסכם זה.</w:t>
      </w:r>
      <w:bookmarkEnd w:id="295"/>
      <w:r w:rsidRPr="00E7388D">
        <w:rPr>
          <w:rFonts w:ascii="David" w:hAnsi="David"/>
          <w:sz w:val="24"/>
          <w:rtl/>
        </w:rPr>
        <w:t xml:space="preserve"> </w:t>
      </w:r>
    </w:p>
    <w:p w14:paraId="34FDA722" w14:textId="083F4D83" w:rsidR="00A83B0B" w:rsidRPr="00E7388D" w:rsidRDefault="00A83B0B" w:rsidP="00A242FC">
      <w:pPr>
        <w:numPr>
          <w:ilvl w:val="1"/>
          <w:numId w:val="24"/>
        </w:numPr>
        <w:spacing w:line="240" w:lineRule="auto"/>
        <w:ind w:left="850" w:hanging="567"/>
        <w:rPr>
          <w:rFonts w:ascii="David" w:hAnsi="David"/>
          <w:sz w:val="24"/>
        </w:rPr>
      </w:pPr>
      <w:r w:rsidRPr="00E7388D">
        <w:rPr>
          <w:rFonts w:ascii="David" w:hAnsi="David"/>
          <w:sz w:val="24"/>
          <w:rtl/>
        </w:rPr>
        <w:t xml:space="preserve">בכפוף להוראות סעיפים </w:t>
      </w:r>
      <w:r w:rsidR="00A242FC">
        <w:rPr>
          <w:rFonts w:ascii="David" w:hAnsi="David" w:hint="cs"/>
          <w:sz w:val="24"/>
          <w:rtl/>
        </w:rPr>
        <w:t xml:space="preserve">12.1 </w:t>
      </w:r>
      <w:r w:rsidRPr="00E7388D">
        <w:rPr>
          <w:rFonts w:ascii="David" w:hAnsi="David"/>
          <w:sz w:val="24"/>
          <w:rtl/>
        </w:rPr>
        <w:t xml:space="preserve">עד </w:t>
      </w:r>
      <w:r w:rsidR="005E76FA">
        <w:rPr>
          <w:rFonts w:ascii="David" w:hAnsi="David"/>
          <w:sz w:val="24"/>
          <w:rtl/>
        </w:rPr>
        <w:fldChar w:fldCharType="begin"/>
      </w:r>
      <w:r w:rsidR="005E76FA">
        <w:rPr>
          <w:rFonts w:ascii="David" w:hAnsi="David"/>
          <w:sz w:val="24"/>
          <w:rtl/>
        </w:rPr>
        <w:instrText xml:space="preserve"> </w:instrText>
      </w:r>
      <w:r w:rsidR="005E76FA">
        <w:rPr>
          <w:rFonts w:ascii="David" w:hAnsi="David"/>
          <w:sz w:val="24"/>
        </w:rPr>
        <w:instrText>REF</w:instrText>
      </w:r>
      <w:r w:rsidR="005E76FA">
        <w:rPr>
          <w:rFonts w:ascii="David" w:hAnsi="David"/>
          <w:sz w:val="24"/>
          <w:rtl/>
        </w:rPr>
        <w:instrText xml:space="preserve"> _</w:instrText>
      </w:r>
      <w:r w:rsidR="005E76FA">
        <w:rPr>
          <w:rFonts w:ascii="David" w:hAnsi="David"/>
          <w:sz w:val="24"/>
        </w:rPr>
        <w:instrText>Ref478626533 \r \h</w:instrText>
      </w:r>
      <w:r w:rsidR="005E76FA">
        <w:rPr>
          <w:rFonts w:ascii="David" w:hAnsi="David"/>
          <w:sz w:val="24"/>
          <w:rtl/>
        </w:rPr>
        <w:instrText xml:space="preserve"> </w:instrText>
      </w:r>
      <w:r w:rsidR="005E76FA">
        <w:rPr>
          <w:rFonts w:ascii="David" w:hAnsi="David"/>
          <w:sz w:val="24"/>
          <w:rtl/>
        </w:rPr>
      </w:r>
      <w:r w:rsidR="005E76FA">
        <w:rPr>
          <w:rFonts w:ascii="David" w:hAnsi="David"/>
          <w:sz w:val="24"/>
          <w:rtl/>
        </w:rPr>
        <w:fldChar w:fldCharType="separate"/>
      </w:r>
      <w:r w:rsidR="00E4755F">
        <w:rPr>
          <w:rFonts w:ascii="David" w:hAnsi="David"/>
          <w:sz w:val="24"/>
          <w:cs/>
        </w:rPr>
        <w:t>‎</w:t>
      </w:r>
      <w:r w:rsidR="00E4755F">
        <w:rPr>
          <w:rFonts w:ascii="David" w:hAnsi="David"/>
          <w:sz w:val="24"/>
        </w:rPr>
        <w:t>12.11</w:t>
      </w:r>
      <w:r w:rsidR="005E76FA">
        <w:rPr>
          <w:rFonts w:ascii="David" w:hAnsi="David"/>
          <w:sz w:val="24"/>
          <w:rtl/>
        </w:rPr>
        <w:fldChar w:fldCharType="end"/>
      </w:r>
      <w:r w:rsidR="005E76FA">
        <w:rPr>
          <w:rFonts w:ascii="David" w:hAnsi="David" w:hint="cs"/>
          <w:sz w:val="24"/>
          <w:rtl/>
        </w:rPr>
        <w:t xml:space="preserve"> </w:t>
      </w:r>
      <w:r w:rsidRPr="00E7388D">
        <w:rPr>
          <w:rFonts w:ascii="David" w:hAnsi="David"/>
          <w:sz w:val="24"/>
          <w:rtl/>
        </w:rPr>
        <w:t>להסכם, סעיף זה לא יחול על מידע שכבר היה ידוע לספק במועד קבלת המידע, שלא מ</w:t>
      </w:r>
      <w:r w:rsidR="00933202">
        <w:rPr>
          <w:rFonts w:ascii="David" w:hAnsi="David" w:hint="cs"/>
          <w:sz w:val="24"/>
          <w:rtl/>
        </w:rPr>
        <w:t>המזמין</w:t>
      </w:r>
      <w:r w:rsidRPr="00E7388D">
        <w:rPr>
          <w:rFonts w:ascii="David" w:hAnsi="David"/>
          <w:sz w:val="24"/>
          <w:rtl/>
        </w:rPr>
        <w:t>, וכן על מידע שהינו נחלת הכלל ונרכש ללא הפרת ההתחייבות הנ"ל של צדדים שלישיים. נטל ההוכחה להתקיימות תנאי סעיף זה, יחול על הספק.</w:t>
      </w:r>
    </w:p>
    <w:p w14:paraId="0201866B" w14:textId="77777777" w:rsidR="00E7388D" w:rsidRPr="00D9141F" w:rsidRDefault="00E7388D"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0F8E59CA" w14:textId="77777777" w:rsidR="00A83B0B" w:rsidRDefault="00A83B0B" w:rsidP="005A5C97">
      <w:pPr>
        <w:spacing w:line="240" w:lineRule="auto"/>
        <w:rPr>
          <w:b/>
          <w:bCs/>
          <w:sz w:val="24"/>
          <w:u w:val="single"/>
          <w:rtl/>
        </w:rPr>
      </w:pPr>
    </w:p>
    <w:p w14:paraId="63176696" w14:textId="77777777" w:rsidR="00DA7DF3" w:rsidRPr="001F77FE" w:rsidRDefault="009B38F6" w:rsidP="00811A0A">
      <w:pPr>
        <w:numPr>
          <w:ilvl w:val="0"/>
          <w:numId w:val="24"/>
        </w:numPr>
        <w:spacing w:line="240" w:lineRule="auto"/>
        <w:rPr>
          <w:b/>
          <w:bCs/>
          <w:sz w:val="24"/>
          <w:u w:val="single"/>
          <w:rtl/>
        </w:rPr>
      </w:pPr>
      <w:bookmarkStart w:id="296" w:name="_Ref390259225"/>
      <w:bookmarkStart w:id="297" w:name="_Ref9850357"/>
      <w:r>
        <w:rPr>
          <w:rFonts w:hint="cs"/>
          <w:b/>
          <w:bCs/>
          <w:sz w:val="24"/>
          <w:u w:val="single"/>
          <w:rtl/>
        </w:rPr>
        <w:t>זכויות יוצרים ו</w:t>
      </w:r>
      <w:r w:rsidR="00DA7DF3" w:rsidRPr="001F77FE">
        <w:rPr>
          <w:rFonts w:hint="cs"/>
          <w:b/>
          <w:bCs/>
          <w:sz w:val="24"/>
          <w:u w:val="single"/>
          <w:rtl/>
        </w:rPr>
        <w:t>קניין</w:t>
      </w:r>
      <w:bookmarkEnd w:id="296"/>
      <w:r w:rsidR="002A4310">
        <w:rPr>
          <w:rFonts w:hint="cs"/>
          <w:b/>
          <w:bCs/>
          <w:sz w:val="24"/>
          <w:u w:val="single"/>
          <w:rtl/>
        </w:rPr>
        <w:t xml:space="preserve"> רוחני</w:t>
      </w:r>
      <w:bookmarkEnd w:id="297"/>
    </w:p>
    <w:p w14:paraId="13C76EEC"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64F712D2" w14:textId="77777777" w:rsidR="00DA7DF3" w:rsidRPr="00F663AD" w:rsidRDefault="00DA7DF3" w:rsidP="00A242FC">
      <w:pPr>
        <w:numPr>
          <w:ilvl w:val="1"/>
          <w:numId w:val="24"/>
        </w:numPr>
        <w:spacing w:line="240" w:lineRule="auto"/>
        <w:ind w:left="850" w:hanging="567"/>
        <w:rPr>
          <w:rFonts w:ascii="David" w:hAnsi="David"/>
          <w:sz w:val="24"/>
          <w:rtl/>
        </w:rPr>
      </w:pPr>
      <w:r w:rsidRPr="00F663AD">
        <w:rPr>
          <w:rFonts w:ascii="David" w:hAnsi="David"/>
          <w:sz w:val="24"/>
          <w:rtl/>
        </w:rPr>
        <w:t>ה</w:t>
      </w:r>
      <w:r w:rsidR="00916500" w:rsidRPr="00F663AD">
        <w:rPr>
          <w:rFonts w:ascii="David" w:hAnsi="David"/>
          <w:sz w:val="24"/>
          <w:rtl/>
        </w:rPr>
        <w:t>מ</w:t>
      </w:r>
      <w:r w:rsidR="009142B4" w:rsidRPr="00F663AD">
        <w:rPr>
          <w:rFonts w:ascii="David" w:hAnsi="David" w:hint="cs"/>
          <w:sz w:val="24"/>
          <w:rtl/>
        </w:rPr>
        <w:t>זמין</w:t>
      </w:r>
      <w:r w:rsidRPr="00F663AD">
        <w:rPr>
          <w:rFonts w:ascii="David" w:hAnsi="David"/>
          <w:sz w:val="24"/>
          <w:rtl/>
        </w:rPr>
        <w:t xml:space="preserve"> הינו הבעלים הבלעדי במידע</w:t>
      </w:r>
      <w:r w:rsidRPr="00F663AD">
        <w:rPr>
          <w:rFonts w:ascii="David" w:hAnsi="David" w:hint="cs"/>
          <w:sz w:val="24"/>
          <w:rtl/>
        </w:rPr>
        <w:t xml:space="preserve"> ובכל נתון</w:t>
      </w:r>
      <w:r w:rsidR="00A242FC">
        <w:rPr>
          <w:rFonts w:ascii="David" w:hAnsi="David" w:hint="cs"/>
          <w:sz w:val="24"/>
          <w:rtl/>
        </w:rPr>
        <w:t>,</w:t>
      </w:r>
      <w:r w:rsidRPr="00F663AD">
        <w:rPr>
          <w:rFonts w:ascii="David" w:hAnsi="David" w:hint="cs"/>
          <w:sz w:val="24"/>
          <w:rtl/>
        </w:rPr>
        <w:t xml:space="preserve"> ממצא </w:t>
      </w:r>
      <w:r w:rsidR="00A242FC">
        <w:rPr>
          <w:rFonts w:ascii="David" w:hAnsi="David" w:hint="cs"/>
          <w:sz w:val="24"/>
          <w:rtl/>
        </w:rPr>
        <w:t xml:space="preserve">או תוצר </w:t>
      </w:r>
      <w:r w:rsidRPr="00F663AD">
        <w:rPr>
          <w:rFonts w:ascii="David" w:hAnsi="David" w:hint="cs"/>
          <w:sz w:val="24"/>
          <w:rtl/>
        </w:rPr>
        <w:t xml:space="preserve">הנוגע לשירותי הייעוץ </w:t>
      </w:r>
      <w:r w:rsidR="00A242FC">
        <w:rPr>
          <w:rFonts w:ascii="David" w:hAnsi="David" w:hint="cs"/>
          <w:sz w:val="24"/>
          <w:rtl/>
        </w:rPr>
        <w:t xml:space="preserve">ושנוצר במסגרת אספקתם </w:t>
      </w:r>
      <w:r w:rsidRPr="00F663AD">
        <w:rPr>
          <w:rFonts w:ascii="David" w:hAnsi="David" w:hint="cs"/>
          <w:sz w:val="24"/>
          <w:rtl/>
        </w:rPr>
        <w:t>בין אם הועברו ל</w:t>
      </w:r>
      <w:r w:rsidR="006A209D">
        <w:rPr>
          <w:rFonts w:ascii="David" w:hAnsi="David" w:hint="cs"/>
          <w:sz w:val="24"/>
          <w:rtl/>
        </w:rPr>
        <w:t>ספק</w:t>
      </w:r>
      <w:r w:rsidRPr="00F663AD">
        <w:rPr>
          <w:rFonts w:ascii="David" w:hAnsi="David" w:hint="cs"/>
          <w:sz w:val="24"/>
          <w:rtl/>
        </w:rPr>
        <w:t xml:space="preserve"> בידי ה</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או כל גורם אחר ובין אם הם תוצר עבודתו של ה</w:t>
      </w:r>
      <w:r w:rsidR="006A209D">
        <w:rPr>
          <w:rFonts w:ascii="David" w:hAnsi="David" w:hint="cs"/>
          <w:sz w:val="24"/>
          <w:rtl/>
        </w:rPr>
        <w:t>ספק</w:t>
      </w:r>
      <w:r w:rsidRPr="00F663AD">
        <w:rPr>
          <w:rFonts w:ascii="David" w:hAnsi="David" w:hint="cs"/>
          <w:sz w:val="24"/>
          <w:rtl/>
        </w:rPr>
        <w:t>, לרבות הסודות המקצועיים</w:t>
      </w:r>
      <w:r w:rsidR="00A242FC">
        <w:rPr>
          <w:rFonts w:ascii="David" w:hAnsi="David" w:hint="cs"/>
          <w:sz w:val="24"/>
          <w:rtl/>
        </w:rPr>
        <w:t>,</w:t>
      </w:r>
      <w:r w:rsidR="00A242FC" w:rsidRPr="00A242FC">
        <w:rPr>
          <w:rFonts w:ascii="David" w:hAnsi="David" w:hint="cs"/>
          <w:sz w:val="24"/>
          <w:rtl/>
        </w:rPr>
        <w:t xml:space="preserve"> </w:t>
      </w:r>
      <w:r w:rsidR="00A242FC">
        <w:rPr>
          <w:rFonts w:ascii="David" w:hAnsi="David" w:hint="cs"/>
          <w:sz w:val="24"/>
          <w:rtl/>
        </w:rPr>
        <w:t xml:space="preserve">זכויות היוצרים והזכויות המוסריות </w:t>
      </w:r>
      <w:proofErr w:type="spellStart"/>
      <w:r w:rsidR="00A242FC">
        <w:rPr>
          <w:rFonts w:ascii="David" w:hAnsi="David" w:hint="cs"/>
          <w:sz w:val="24"/>
          <w:rtl/>
        </w:rPr>
        <w:t>שיווצרו</w:t>
      </w:r>
      <w:proofErr w:type="spellEnd"/>
      <w:r w:rsidR="00A242FC">
        <w:rPr>
          <w:rFonts w:ascii="David" w:hAnsi="David" w:hint="cs"/>
          <w:sz w:val="24"/>
          <w:rtl/>
        </w:rPr>
        <w:t xml:space="preserve"> במהלך הפעלת השירותים</w:t>
      </w:r>
      <w:r w:rsidRPr="00F663AD">
        <w:rPr>
          <w:rFonts w:ascii="David" w:hAnsi="David" w:hint="cs"/>
          <w:sz w:val="24"/>
          <w:rtl/>
        </w:rPr>
        <w:t>. מובהר בזאת כי ה</w:t>
      </w:r>
      <w:r w:rsidR="006A209D">
        <w:rPr>
          <w:rFonts w:ascii="David" w:hAnsi="David" w:hint="cs"/>
          <w:sz w:val="24"/>
          <w:rtl/>
        </w:rPr>
        <w:t>ספק</w:t>
      </w:r>
      <w:r w:rsidRPr="00F663AD">
        <w:rPr>
          <w:rFonts w:ascii="David" w:hAnsi="David" w:hint="cs"/>
          <w:sz w:val="24"/>
          <w:rtl/>
        </w:rPr>
        <w:t xml:space="preserve"> לא יעשה כל שימוש במידע שלא לצורך מתן השירותים ללא אישור של ה</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בכתב ומראש.</w:t>
      </w:r>
    </w:p>
    <w:p w14:paraId="759A003E" w14:textId="77777777" w:rsidR="009B38F6" w:rsidRPr="009B38F6" w:rsidRDefault="009B38F6" w:rsidP="00B26F52">
      <w:pPr>
        <w:numPr>
          <w:ilvl w:val="1"/>
          <w:numId w:val="24"/>
        </w:numPr>
        <w:spacing w:line="240" w:lineRule="auto"/>
        <w:ind w:left="850" w:hanging="567"/>
        <w:rPr>
          <w:rFonts w:ascii="David" w:hAnsi="David"/>
          <w:sz w:val="24"/>
        </w:rPr>
      </w:pPr>
      <w:r w:rsidRPr="009B38F6">
        <w:rPr>
          <w:rFonts w:ascii="David" w:hAnsi="David" w:hint="cs"/>
          <w:sz w:val="24"/>
          <w:rtl/>
        </w:rPr>
        <w:t xml:space="preserve">התוצרים אשר פותחו במסגרת מתן השירותים על פי מכרז זה שייכים באופן בלעדי </w:t>
      </w:r>
      <w:r w:rsidR="00B26F52">
        <w:rPr>
          <w:rFonts w:ascii="David" w:hAnsi="David" w:hint="cs"/>
          <w:sz w:val="24"/>
          <w:rtl/>
        </w:rPr>
        <w:t>למזמין</w:t>
      </w:r>
      <w:r w:rsidRPr="009B38F6">
        <w:rPr>
          <w:rFonts w:ascii="David" w:hAnsi="David" w:hint="cs"/>
          <w:sz w:val="24"/>
          <w:rtl/>
        </w:rPr>
        <w:t xml:space="preserve">. </w:t>
      </w:r>
      <w:r w:rsidRPr="009B38F6">
        <w:rPr>
          <w:rFonts w:ascii="David" w:hAnsi="David"/>
          <w:sz w:val="24"/>
          <w:rtl/>
        </w:rPr>
        <w:t>מידע שפותח ע"י הספק באופן עצמאי וכן</w:t>
      </w:r>
      <w:r w:rsidRPr="009B38F6">
        <w:rPr>
          <w:rFonts w:ascii="David" w:hAnsi="David" w:hint="cs"/>
          <w:sz w:val="24"/>
          <w:rtl/>
        </w:rPr>
        <w:t xml:space="preserve"> </w:t>
      </w:r>
      <w:r w:rsidRPr="009B38F6">
        <w:rPr>
          <w:rFonts w:ascii="David" w:hAnsi="David"/>
          <w:sz w:val="24"/>
          <w:rtl/>
        </w:rPr>
        <w:t xml:space="preserve">רכיבים גנריים, מתודולוגיות, שיטות עבודה, ידע מקצועי, רעיונות, </w:t>
      </w:r>
      <w:r w:rsidRPr="009B38F6">
        <w:rPr>
          <w:rFonts w:ascii="David" w:hAnsi="David" w:hint="cs"/>
          <w:sz w:val="24"/>
          <w:rtl/>
        </w:rPr>
        <w:t xml:space="preserve">מערכות, </w:t>
      </w:r>
      <w:r w:rsidRPr="009B38F6">
        <w:rPr>
          <w:rFonts w:ascii="David" w:hAnsi="David"/>
          <w:sz w:val="24"/>
          <w:rtl/>
        </w:rPr>
        <w:t xml:space="preserve">מוצרים, נהלי עבודות, תפישות </w:t>
      </w:r>
      <w:r w:rsidR="00F00465">
        <w:rPr>
          <w:rFonts w:ascii="David" w:hAnsi="David"/>
          <w:sz w:val="24"/>
          <w:rtl/>
        </w:rPr>
        <w:t>או</w:t>
      </w:r>
      <w:r w:rsidRPr="009B38F6">
        <w:rPr>
          <w:rFonts w:ascii="David" w:hAnsi="David"/>
          <w:sz w:val="24"/>
          <w:rtl/>
        </w:rPr>
        <w:t xml:space="preserve"> </w:t>
      </w:r>
      <w:r w:rsidRPr="009B38F6">
        <w:rPr>
          <w:rFonts w:ascii="David" w:hAnsi="David"/>
          <w:sz w:val="24"/>
        </w:rPr>
        <w:t>know how</w:t>
      </w:r>
      <w:r w:rsidRPr="009B38F6">
        <w:rPr>
          <w:rFonts w:ascii="David" w:hAnsi="David"/>
          <w:sz w:val="24"/>
          <w:rtl/>
        </w:rPr>
        <w:t xml:space="preserve"> שאינם </w:t>
      </w:r>
      <w:proofErr w:type="spellStart"/>
      <w:r w:rsidRPr="009B38F6">
        <w:rPr>
          <w:rFonts w:ascii="David" w:hAnsi="David"/>
          <w:sz w:val="24"/>
          <w:rtl/>
        </w:rPr>
        <w:t>יחודיים</w:t>
      </w:r>
      <w:proofErr w:type="spellEnd"/>
      <w:r w:rsidRPr="009B38F6">
        <w:rPr>
          <w:rFonts w:ascii="David" w:hAnsi="David"/>
          <w:sz w:val="24"/>
          <w:rtl/>
        </w:rPr>
        <w:t xml:space="preserve"> </w:t>
      </w:r>
      <w:r w:rsidR="00B26F52" w:rsidRPr="009B38F6">
        <w:rPr>
          <w:rFonts w:ascii="David" w:hAnsi="David" w:hint="cs"/>
          <w:sz w:val="24"/>
          <w:rtl/>
        </w:rPr>
        <w:t>ל</w:t>
      </w:r>
      <w:r w:rsidR="00B26F52">
        <w:rPr>
          <w:rFonts w:ascii="David" w:hAnsi="David" w:hint="cs"/>
          <w:sz w:val="24"/>
          <w:rtl/>
        </w:rPr>
        <w:t>מזמין</w:t>
      </w:r>
      <w:r w:rsidR="00B26F52" w:rsidRPr="009B38F6">
        <w:rPr>
          <w:rFonts w:ascii="David" w:hAnsi="David" w:hint="cs"/>
          <w:sz w:val="24"/>
          <w:rtl/>
        </w:rPr>
        <w:t xml:space="preserve"> </w:t>
      </w:r>
      <w:r w:rsidRPr="009B38F6">
        <w:rPr>
          <w:rFonts w:ascii="David" w:hAnsi="David" w:hint="cs"/>
          <w:sz w:val="24"/>
          <w:rtl/>
        </w:rPr>
        <w:t xml:space="preserve">ושלא פותחו במסגרת מתן השירותים שייכים לספק </w:t>
      </w:r>
      <w:r w:rsidR="00F00465">
        <w:rPr>
          <w:rFonts w:ascii="David" w:hAnsi="David" w:hint="cs"/>
          <w:sz w:val="24"/>
          <w:rtl/>
        </w:rPr>
        <w:t>או</w:t>
      </w:r>
      <w:r w:rsidRPr="009B38F6">
        <w:rPr>
          <w:rFonts w:ascii="David" w:hAnsi="David" w:hint="cs"/>
          <w:sz w:val="24"/>
          <w:rtl/>
        </w:rPr>
        <w:t xml:space="preserve"> לגוף המחזיק בזכויות בגינם על פי חוק. </w:t>
      </w:r>
    </w:p>
    <w:p w14:paraId="30083154" w14:textId="77777777" w:rsidR="009B38F6" w:rsidRPr="009B38F6" w:rsidRDefault="00B26F52" w:rsidP="00B26F52">
      <w:pPr>
        <w:numPr>
          <w:ilvl w:val="1"/>
          <w:numId w:val="24"/>
        </w:numPr>
        <w:spacing w:line="240" w:lineRule="auto"/>
        <w:ind w:left="850" w:hanging="567"/>
        <w:rPr>
          <w:rFonts w:ascii="David" w:hAnsi="David"/>
          <w:sz w:val="24"/>
        </w:rPr>
      </w:pPr>
      <w:r w:rsidRPr="009B38F6">
        <w:rPr>
          <w:rFonts w:ascii="David" w:hAnsi="David" w:hint="cs"/>
          <w:sz w:val="24"/>
          <w:rtl/>
        </w:rPr>
        <w:t>ל</w:t>
      </w:r>
      <w:r>
        <w:rPr>
          <w:rFonts w:ascii="David" w:hAnsi="David" w:hint="cs"/>
          <w:sz w:val="24"/>
          <w:rtl/>
        </w:rPr>
        <w:t>מזמין</w:t>
      </w:r>
      <w:r w:rsidRPr="009B38F6">
        <w:rPr>
          <w:rFonts w:ascii="David" w:hAnsi="David" w:hint="cs"/>
          <w:sz w:val="24"/>
          <w:rtl/>
        </w:rPr>
        <w:t xml:space="preserve"> </w:t>
      </w:r>
      <w:r w:rsidR="009B38F6" w:rsidRPr="009B38F6">
        <w:rPr>
          <w:rFonts w:ascii="David" w:hAnsi="David" w:hint="cs"/>
          <w:sz w:val="24"/>
          <w:rtl/>
        </w:rPr>
        <w:t>שמורה הזכות לעשות כל שימוש ב</w:t>
      </w:r>
      <w:r w:rsidR="009B38F6" w:rsidRPr="009B38F6">
        <w:rPr>
          <w:rFonts w:ascii="David" w:hAnsi="David"/>
          <w:sz w:val="24"/>
          <w:rtl/>
        </w:rPr>
        <w:t>מידע שפותח ע"י הספק באופן עצמאי וכן</w:t>
      </w:r>
      <w:r w:rsidR="009B38F6" w:rsidRPr="009B38F6">
        <w:rPr>
          <w:rFonts w:ascii="David" w:hAnsi="David" w:hint="cs"/>
          <w:sz w:val="24"/>
          <w:rtl/>
        </w:rPr>
        <w:t xml:space="preserve"> ב</w:t>
      </w:r>
      <w:r w:rsidR="009B38F6" w:rsidRPr="009B38F6">
        <w:rPr>
          <w:rFonts w:ascii="David" w:hAnsi="David"/>
          <w:sz w:val="24"/>
          <w:rtl/>
        </w:rPr>
        <w:t xml:space="preserve">רכיבים גנריים, מתודולוגיות, שיטות עבודה, ידע מקצועי, רעיונות, </w:t>
      </w:r>
      <w:r w:rsidR="009B38F6" w:rsidRPr="009B38F6">
        <w:rPr>
          <w:rFonts w:ascii="David" w:hAnsi="David" w:hint="cs"/>
          <w:sz w:val="24"/>
          <w:rtl/>
        </w:rPr>
        <w:t xml:space="preserve">מערכות, </w:t>
      </w:r>
      <w:r w:rsidR="009B38F6" w:rsidRPr="009B38F6">
        <w:rPr>
          <w:rFonts w:ascii="David" w:hAnsi="David"/>
          <w:sz w:val="24"/>
          <w:rtl/>
        </w:rPr>
        <w:t xml:space="preserve">מוצרים, נהלי עבודות, תפישות </w:t>
      </w:r>
      <w:r w:rsidR="00F00465">
        <w:rPr>
          <w:rFonts w:ascii="David" w:hAnsi="David"/>
          <w:sz w:val="24"/>
          <w:rtl/>
        </w:rPr>
        <w:t>או</w:t>
      </w:r>
      <w:r w:rsidR="009B38F6" w:rsidRPr="009B38F6">
        <w:rPr>
          <w:rFonts w:ascii="David" w:hAnsi="David"/>
          <w:sz w:val="24"/>
          <w:rtl/>
        </w:rPr>
        <w:t xml:space="preserve"> </w:t>
      </w:r>
      <w:r w:rsidR="009B38F6" w:rsidRPr="009B38F6">
        <w:rPr>
          <w:rFonts w:ascii="David" w:hAnsi="David"/>
          <w:sz w:val="24"/>
        </w:rPr>
        <w:t>know how</w:t>
      </w:r>
      <w:r w:rsidR="009B38F6" w:rsidRPr="009B38F6">
        <w:rPr>
          <w:rFonts w:ascii="David" w:hAnsi="David" w:hint="cs"/>
          <w:sz w:val="24"/>
          <w:rtl/>
        </w:rPr>
        <w:t xml:space="preserve"> בהתאם לשיקול דעתו הבלעדי לשם מתן השירותים בהתאם למכרז.</w:t>
      </w:r>
    </w:p>
    <w:p w14:paraId="45591F15" w14:textId="77777777" w:rsidR="009B38F6" w:rsidRPr="009B38F6" w:rsidRDefault="009B38F6" w:rsidP="00B26F52">
      <w:pPr>
        <w:numPr>
          <w:ilvl w:val="1"/>
          <w:numId w:val="24"/>
        </w:numPr>
        <w:spacing w:line="240" w:lineRule="auto"/>
        <w:ind w:left="850" w:hanging="567"/>
        <w:rPr>
          <w:rFonts w:ascii="David" w:hAnsi="David"/>
          <w:sz w:val="24"/>
          <w:rtl/>
        </w:rPr>
      </w:pPr>
      <w:r w:rsidRPr="009B38F6">
        <w:rPr>
          <w:rFonts w:ascii="David" w:hAnsi="David"/>
          <w:sz w:val="24"/>
          <w:rtl/>
        </w:rPr>
        <w:t xml:space="preserve">הספק לא יהיה רשאי להשתמש בכל חומר שהוכן על ידו לצרכי ההסכם, ושולם בגינו ע"י </w:t>
      </w:r>
      <w:r w:rsidR="00B26F52" w:rsidRPr="009B38F6">
        <w:rPr>
          <w:rFonts w:ascii="David" w:hAnsi="David"/>
          <w:sz w:val="24"/>
          <w:rtl/>
        </w:rPr>
        <w:t>ה</w:t>
      </w:r>
      <w:r w:rsidR="00B26F52">
        <w:rPr>
          <w:rFonts w:ascii="David" w:hAnsi="David" w:hint="cs"/>
          <w:sz w:val="24"/>
          <w:rtl/>
        </w:rPr>
        <w:t>מזמין</w:t>
      </w:r>
      <w:r w:rsidR="00B26F52" w:rsidRPr="009B38F6">
        <w:rPr>
          <w:rFonts w:ascii="David" w:hAnsi="David"/>
          <w:sz w:val="24"/>
          <w:rtl/>
        </w:rPr>
        <w:t xml:space="preserve"> </w:t>
      </w:r>
      <w:r w:rsidRPr="009B38F6">
        <w:rPr>
          <w:rFonts w:ascii="David" w:hAnsi="David"/>
          <w:sz w:val="24"/>
          <w:rtl/>
        </w:rPr>
        <w:t xml:space="preserve">במסגרת מכרז זה, לצרכיו הפנימיים או לצרכי עבודות אחרות, אלא אם כן קיבל אישור בכתב מראש </w:t>
      </w:r>
      <w:r w:rsidR="00B26F52" w:rsidRPr="009B38F6">
        <w:rPr>
          <w:rFonts w:ascii="David" w:hAnsi="David"/>
          <w:sz w:val="24"/>
          <w:rtl/>
        </w:rPr>
        <w:t>מה</w:t>
      </w:r>
      <w:r w:rsidR="00B26F52">
        <w:rPr>
          <w:rFonts w:ascii="David" w:hAnsi="David" w:hint="cs"/>
          <w:sz w:val="24"/>
          <w:rtl/>
        </w:rPr>
        <w:t>מזמין</w:t>
      </w:r>
      <w:r w:rsidRPr="009B38F6">
        <w:rPr>
          <w:rFonts w:ascii="David" w:hAnsi="David"/>
          <w:sz w:val="24"/>
          <w:rtl/>
        </w:rPr>
        <w:t>.</w:t>
      </w:r>
    </w:p>
    <w:p w14:paraId="070A51FB" w14:textId="77777777" w:rsidR="009B38F6" w:rsidRPr="009B38F6" w:rsidRDefault="009B38F6" w:rsidP="00B26F52">
      <w:pPr>
        <w:numPr>
          <w:ilvl w:val="1"/>
          <w:numId w:val="24"/>
        </w:numPr>
        <w:spacing w:line="240" w:lineRule="auto"/>
        <w:ind w:left="850" w:hanging="567"/>
        <w:rPr>
          <w:rFonts w:ascii="David" w:hAnsi="David"/>
          <w:sz w:val="24"/>
          <w:rtl/>
        </w:rPr>
      </w:pPr>
      <w:r w:rsidRPr="009B38F6">
        <w:rPr>
          <w:rFonts w:ascii="David" w:hAnsi="David"/>
          <w:sz w:val="24"/>
          <w:rtl/>
        </w:rPr>
        <w:t xml:space="preserve">הספק אינו רשאי לציין את זהותו על גבי </w:t>
      </w:r>
      <w:r w:rsidRPr="009B38F6">
        <w:rPr>
          <w:rFonts w:ascii="David" w:hAnsi="David" w:hint="cs"/>
          <w:sz w:val="24"/>
          <w:rtl/>
        </w:rPr>
        <w:t xml:space="preserve">תוצרי המכרז, אלא אם קיבל אישור מראש מטעם </w:t>
      </w:r>
      <w:r w:rsidR="00B26F52" w:rsidRPr="009B38F6">
        <w:rPr>
          <w:rFonts w:ascii="David" w:hAnsi="David" w:hint="cs"/>
          <w:sz w:val="24"/>
          <w:rtl/>
        </w:rPr>
        <w:t>ה</w:t>
      </w:r>
      <w:r w:rsidR="00B26F52">
        <w:rPr>
          <w:rFonts w:ascii="David" w:hAnsi="David" w:hint="cs"/>
          <w:sz w:val="24"/>
          <w:rtl/>
        </w:rPr>
        <w:t>מזמין</w:t>
      </w:r>
      <w:r w:rsidRPr="009B38F6">
        <w:rPr>
          <w:rFonts w:ascii="David" w:hAnsi="David" w:hint="cs"/>
          <w:sz w:val="24"/>
          <w:rtl/>
        </w:rPr>
        <w:t>.</w:t>
      </w:r>
      <w:r w:rsidRPr="009B38F6">
        <w:rPr>
          <w:rFonts w:ascii="David" w:hAnsi="David"/>
          <w:sz w:val="24"/>
          <w:rtl/>
        </w:rPr>
        <w:t xml:space="preserve"> נושא זה כולל: סמלים של הספק, שמו וכל אזכור אחר המזהה אותו.</w:t>
      </w:r>
    </w:p>
    <w:p w14:paraId="31F7CC7F" w14:textId="77777777" w:rsidR="009B38F6" w:rsidRPr="009B38F6" w:rsidRDefault="009B38F6" w:rsidP="009B38F6">
      <w:pPr>
        <w:numPr>
          <w:ilvl w:val="1"/>
          <w:numId w:val="24"/>
        </w:numPr>
        <w:spacing w:line="240" w:lineRule="auto"/>
        <w:ind w:left="850" w:hanging="567"/>
        <w:rPr>
          <w:rFonts w:ascii="David" w:hAnsi="David"/>
          <w:sz w:val="24"/>
          <w:rtl/>
        </w:rPr>
      </w:pPr>
      <w:r w:rsidRPr="009B38F6">
        <w:rPr>
          <w:rFonts w:ascii="David" w:hAnsi="David"/>
          <w:sz w:val="24"/>
          <w:rtl/>
        </w:rPr>
        <w:t xml:space="preserve">הספק לא יעביר את המסמכים שהכין במסגרת חובותיו עפ"י מכרז זה </w:t>
      </w:r>
      <w:r w:rsidR="00F00465">
        <w:rPr>
          <w:rFonts w:ascii="David" w:hAnsi="David"/>
          <w:sz w:val="24"/>
          <w:rtl/>
        </w:rPr>
        <w:t>או</w:t>
      </w:r>
      <w:r w:rsidRPr="009B38F6">
        <w:rPr>
          <w:rFonts w:ascii="David" w:hAnsi="David"/>
          <w:sz w:val="24"/>
          <w:rtl/>
        </w:rPr>
        <w:t xml:space="preserve"> חלק מהם לאחר, לא יתיר רשות הדפסה </w:t>
      </w:r>
      <w:r w:rsidR="00F00465">
        <w:rPr>
          <w:rFonts w:ascii="David" w:hAnsi="David"/>
          <w:sz w:val="24"/>
          <w:rtl/>
        </w:rPr>
        <w:t>או</w:t>
      </w:r>
      <w:r w:rsidRPr="009B38F6">
        <w:rPr>
          <w:rFonts w:ascii="David" w:hAnsi="David"/>
          <w:sz w:val="24"/>
          <w:rtl/>
        </w:rPr>
        <w:t xml:space="preserve"> הוצאה לאור ולא יפרסם את המסמכים בכל צורה שהיא.</w:t>
      </w:r>
    </w:p>
    <w:p w14:paraId="0A6CF477" w14:textId="77777777" w:rsidR="009B38F6" w:rsidRPr="009B38F6" w:rsidRDefault="009B38F6" w:rsidP="009B38F6">
      <w:pPr>
        <w:numPr>
          <w:ilvl w:val="1"/>
          <w:numId w:val="24"/>
        </w:numPr>
        <w:spacing w:line="240" w:lineRule="auto"/>
        <w:ind w:left="850" w:hanging="567"/>
        <w:rPr>
          <w:rFonts w:ascii="David" w:hAnsi="David"/>
          <w:sz w:val="24"/>
          <w:rtl/>
        </w:rPr>
      </w:pPr>
      <w:r w:rsidRPr="009B38F6">
        <w:rPr>
          <w:rFonts w:ascii="David" w:hAnsi="David"/>
          <w:sz w:val="24"/>
          <w:rtl/>
        </w:rPr>
        <w:t>הספק מצהיר כי לא הפר</w:t>
      </w:r>
      <w:r w:rsidRPr="009B38F6">
        <w:rPr>
          <w:rFonts w:ascii="David" w:hAnsi="David" w:hint="cs"/>
          <w:sz w:val="24"/>
          <w:rtl/>
        </w:rPr>
        <w:t xml:space="preserve"> או </w:t>
      </w:r>
      <w:r w:rsidRPr="009B38F6">
        <w:rPr>
          <w:rFonts w:ascii="David" w:hAnsi="David"/>
          <w:sz w:val="24"/>
          <w:rtl/>
        </w:rPr>
        <w:t xml:space="preserve">יפר כל זכות יוצרים </w:t>
      </w:r>
      <w:r w:rsidR="00F00465">
        <w:rPr>
          <w:rFonts w:ascii="David" w:hAnsi="David"/>
          <w:sz w:val="24"/>
          <w:rtl/>
        </w:rPr>
        <w:t>או</w:t>
      </w:r>
      <w:r w:rsidRPr="009B38F6">
        <w:rPr>
          <w:rFonts w:ascii="David" w:hAnsi="David"/>
          <w:sz w:val="24"/>
          <w:rtl/>
        </w:rPr>
        <w:t xml:space="preserve"> פטנט </w:t>
      </w:r>
      <w:r w:rsidR="00F00465">
        <w:rPr>
          <w:rFonts w:ascii="David" w:hAnsi="David"/>
          <w:sz w:val="24"/>
          <w:rtl/>
        </w:rPr>
        <w:t>או</w:t>
      </w:r>
      <w:r w:rsidRPr="009B38F6">
        <w:rPr>
          <w:rFonts w:ascii="David" w:hAnsi="David"/>
          <w:sz w:val="24"/>
          <w:rtl/>
        </w:rPr>
        <w:t xml:space="preserve"> סוד מסחרי </w:t>
      </w:r>
      <w:r w:rsidR="00F00465">
        <w:rPr>
          <w:rFonts w:ascii="David" w:hAnsi="David"/>
          <w:sz w:val="24"/>
          <w:rtl/>
        </w:rPr>
        <w:t>או</w:t>
      </w:r>
      <w:r w:rsidRPr="009B38F6">
        <w:rPr>
          <w:rFonts w:ascii="David" w:hAnsi="David"/>
          <w:sz w:val="24"/>
          <w:rtl/>
        </w:rPr>
        <w:t xml:space="preserve"> מידע כלשהו במהלך ביצוע התחייבויות עפ"י מכרז זה.</w:t>
      </w:r>
    </w:p>
    <w:p w14:paraId="10EB21EB" w14:textId="77777777" w:rsidR="009B38F6" w:rsidRPr="009B38F6" w:rsidRDefault="009B38F6" w:rsidP="00B26F52">
      <w:pPr>
        <w:numPr>
          <w:ilvl w:val="1"/>
          <w:numId w:val="24"/>
        </w:numPr>
        <w:spacing w:line="240" w:lineRule="auto"/>
        <w:ind w:left="850" w:hanging="567"/>
        <w:rPr>
          <w:rFonts w:ascii="David" w:hAnsi="David"/>
          <w:sz w:val="24"/>
          <w:rtl/>
        </w:rPr>
      </w:pPr>
      <w:r w:rsidRPr="009B38F6">
        <w:rPr>
          <w:rFonts w:ascii="David" w:hAnsi="David"/>
          <w:sz w:val="24"/>
          <w:rtl/>
        </w:rPr>
        <w:t xml:space="preserve">הוגשה תביעה נגד </w:t>
      </w:r>
      <w:r w:rsidR="00B26F52" w:rsidRPr="009B38F6">
        <w:rPr>
          <w:rFonts w:ascii="David" w:hAnsi="David"/>
          <w:sz w:val="24"/>
          <w:rtl/>
        </w:rPr>
        <w:t>ה</w:t>
      </w:r>
      <w:r w:rsidR="00B26F52">
        <w:rPr>
          <w:rFonts w:ascii="David" w:hAnsi="David" w:hint="cs"/>
          <w:sz w:val="24"/>
          <w:rtl/>
        </w:rPr>
        <w:t>מזמין</w:t>
      </w:r>
      <w:r w:rsidR="00B26F52" w:rsidRPr="009B38F6">
        <w:rPr>
          <w:rFonts w:ascii="David" w:hAnsi="David"/>
          <w:sz w:val="24"/>
          <w:rtl/>
        </w:rPr>
        <w:t xml:space="preserve"> </w:t>
      </w:r>
      <w:r w:rsidRPr="009B38F6">
        <w:rPr>
          <w:rFonts w:ascii="David" w:hAnsi="David"/>
          <w:sz w:val="24"/>
          <w:rtl/>
        </w:rPr>
        <w:t xml:space="preserve">לפיה תוכנה כלשהי, אשר </w:t>
      </w:r>
      <w:r w:rsidR="00B26F52" w:rsidRPr="009B38F6">
        <w:rPr>
          <w:rFonts w:ascii="David" w:hAnsi="David"/>
          <w:sz w:val="24"/>
          <w:rtl/>
        </w:rPr>
        <w:t>ה</w:t>
      </w:r>
      <w:r w:rsidR="00B26F52">
        <w:rPr>
          <w:rFonts w:ascii="David" w:hAnsi="David" w:hint="cs"/>
          <w:sz w:val="24"/>
          <w:rtl/>
        </w:rPr>
        <w:t>מזמין</w:t>
      </w:r>
      <w:r w:rsidR="00B26F52" w:rsidRPr="009B38F6">
        <w:rPr>
          <w:rFonts w:ascii="David" w:hAnsi="David"/>
          <w:sz w:val="24"/>
          <w:rtl/>
        </w:rPr>
        <w:t xml:space="preserve"> </w:t>
      </w:r>
      <w:r w:rsidRPr="009B38F6">
        <w:rPr>
          <w:rFonts w:ascii="David" w:hAnsi="David"/>
          <w:sz w:val="24"/>
          <w:rtl/>
        </w:rPr>
        <w:t>יעשה ב</w:t>
      </w:r>
      <w:r w:rsidRPr="009B38F6">
        <w:rPr>
          <w:rFonts w:ascii="David" w:hAnsi="David" w:hint="cs"/>
          <w:sz w:val="24"/>
          <w:rtl/>
        </w:rPr>
        <w:t>ה</w:t>
      </w:r>
      <w:r w:rsidRPr="009B38F6">
        <w:rPr>
          <w:rFonts w:ascii="David" w:hAnsi="David"/>
          <w:sz w:val="24"/>
          <w:rtl/>
        </w:rPr>
        <w:t xml:space="preserve"> שימוש לפי מכרז זה</w:t>
      </w:r>
      <w:r w:rsidRPr="009B38F6">
        <w:rPr>
          <w:rFonts w:ascii="David" w:hAnsi="David" w:hint="cs"/>
          <w:sz w:val="24"/>
          <w:rtl/>
        </w:rPr>
        <w:t xml:space="preserve"> ואשר הועמדה לרשות המשרד על ידי הספק</w:t>
      </w:r>
      <w:r w:rsidRPr="009B38F6">
        <w:rPr>
          <w:rFonts w:ascii="David" w:hAnsi="David"/>
          <w:sz w:val="24"/>
          <w:rtl/>
        </w:rPr>
        <w:t>, מפר</w:t>
      </w:r>
      <w:r w:rsidRPr="009B38F6">
        <w:rPr>
          <w:rFonts w:ascii="David" w:hAnsi="David" w:hint="cs"/>
          <w:sz w:val="24"/>
          <w:rtl/>
        </w:rPr>
        <w:t>ה</w:t>
      </w:r>
      <w:r w:rsidRPr="009B38F6">
        <w:rPr>
          <w:rFonts w:ascii="David" w:hAnsi="David"/>
          <w:sz w:val="24"/>
          <w:rtl/>
        </w:rPr>
        <w:t xml:space="preserve"> זכויות יוצרים</w:t>
      </w:r>
      <w:r w:rsidRPr="009B38F6">
        <w:rPr>
          <w:rFonts w:ascii="David" w:hAnsi="David" w:hint="cs"/>
          <w:sz w:val="24"/>
          <w:rtl/>
        </w:rPr>
        <w:t>,</w:t>
      </w:r>
      <w:r w:rsidRPr="009B38F6">
        <w:rPr>
          <w:rFonts w:ascii="David" w:hAnsi="David"/>
          <w:sz w:val="24"/>
          <w:rtl/>
        </w:rPr>
        <w:t xml:space="preserve"> מתחייב הספק לשפות את </w:t>
      </w:r>
      <w:r w:rsidR="00B26F52" w:rsidRPr="009B38F6">
        <w:rPr>
          <w:rFonts w:ascii="David" w:hAnsi="David"/>
          <w:sz w:val="24"/>
          <w:rtl/>
        </w:rPr>
        <w:t>ה</w:t>
      </w:r>
      <w:r w:rsidR="00B26F52">
        <w:rPr>
          <w:rFonts w:ascii="David" w:hAnsi="David" w:hint="cs"/>
          <w:sz w:val="24"/>
          <w:rtl/>
        </w:rPr>
        <w:t>מזמין</w:t>
      </w:r>
      <w:r w:rsidR="00B26F52" w:rsidRPr="009B38F6">
        <w:rPr>
          <w:rFonts w:ascii="David" w:hAnsi="David"/>
          <w:sz w:val="24"/>
          <w:rtl/>
        </w:rPr>
        <w:t xml:space="preserve"> </w:t>
      </w:r>
      <w:r w:rsidRPr="009B38F6">
        <w:rPr>
          <w:rFonts w:ascii="David" w:hAnsi="David"/>
          <w:sz w:val="24"/>
          <w:rtl/>
        </w:rPr>
        <w:t xml:space="preserve">עם דרישה ראשונה, בגין כל הסכומים שיחויב לשלם בגין התביעה האמורה, וכן להחליף על חשבונו את התוכנה המפרה </w:t>
      </w:r>
      <w:proofErr w:type="spellStart"/>
      <w:r w:rsidRPr="009B38F6">
        <w:rPr>
          <w:rFonts w:ascii="David" w:hAnsi="David"/>
          <w:sz w:val="24"/>
          <w:rtl/>
        </w:rPr>
        <w:t>בכזו</w:t>
      </w:r>
      <w:proofErr w:type="spellEnd"/>
      <w:r w:rsidRPr="009B38F6">
        <w:rPr>
          <w:rFonts w:ascii="David" w:hAnsi="David"/>
          <w:sz w:val="24"/>
          <w:rtl/>
        </w:rPr>
        <w:t xml:space="preserve"> שאינה מפרה.</w:t>
      </w:r>
    </w:p>
    <w:p w14:paraId="2781000D" w14:textId="77777777" w:rsidR="001F77FE" w:rsidRDefault="009B38F6" w:rsidP="00A242FC">
      <w:pPr>
        <w:numPr>
          <w:ilvl w:val="1"/>
          <w:numId w:val="24"/>
        </w:numPr>
        <w:spacing w:line="240" w:lineRule="auto"/>
        <w:ind w:left="850" w:hanging="567"/>
        <w:rPr>
          <w:b/>
          <w:bCs/>
          <w:sz w:val="24"/>
          <w:u w:val="single"/>
          <w:rtl/>
        </w:rPr>
      </w:pPr>
      <w:r w:rsidRPr="009B38F6">
        <w:rPr>
          <w:rFonts w:ascii="David" w:hAnsi="David"/>
          <w:sz w:val="24"/>
          <w:rtl/>
        </w:rPr>
        <w:t xml:space="preserve">בתום ההתקשרות או מיד עם דרישה ראשונה של </w:t>
      </w:r>
      <w:r w:rsidR="00B26F52" w:rsidRPr="009B38F6">
        <w:rPr>
          <w:rFonts w:ascii="David" w:hAnsi="David"/>
          <w:sz w:val="24"/>
          <w:rtl/>
        </w:rPr>
        <w:t>ה</w:t>
      </w:r>
      <w:r w:rsidR="00B26F52">
        <w:rPr>
          <w:rFonts w:ascii="David" w:hAnsi="David" w:hint="cs"/>
          <w:sz w:val="24"/>
          <w:rtl/>
        </w:rPr>
        <w:t>מזמין</w:t>
      </w:r>
      <w:r w:rsidR="00B26F52" w:rsidRPr="009B38F6">
        <w:rPr>
          <w:rFonts w:ascii="David" w:hAnsi="David"/>
          <w:sz w:val="24"/>
          <w:rtl/>
        </w:rPr>
        <w:t xml:space="preserve"> </w:t>
      </w:r>
      <w:r w:rsidRPr="009B38F6">
        <w:rPr>
          <w:rFonts w:ascii="David" w:hAnsi="David"/>
          <w:sz w:val="24"/>
          <w:rtl/>
        </w:rPr>
        <w:t>בכתב, יעביר הספק את כל התוכניות, התוכנות, יישומים ממוחשבים וכל חומר שבידו או בידי עובדיו, עובדים וכל ספק שירותים אחר</w:t>
      </w:r>
      <w:r w:rsidRPr="009B38F6">
        <w:rPr>
          <w:rFonts w:ascii="David" w:hAnsi="David" w:hint="cs"/>
          <w:sz w:val="24"/>
          <w:rtl/>
        </w:rPr>
        <w:t xml:space="preserve"> או מי מטעמו</w:t>
      </w:r>
      <w:r w:rsidRPr="009B38F6">
        <w:rPr>
          <w:rFonts w:ascii="David" w:hAnsi="David"/>
          <w:sz w:val="24"/>
          <w:rtl/>
        </w:rPr>
        <w:t xml:space="preserve"> המועסקים במסגרת </w:t>
      </w:r>
      <w:r w:rsidRPr="009B38F6">
        <w:rPr>
          <w:rFonts w:ascii="David" w:hAnsi="David" w:hint="cs"/>
          <w:sz w:val="24"/>
          <w:rtl/>
        </w:rPr>
        <w:t>מתן השירותים</w:t>
      </w:r>
      <w:r w:rsidRPr="009B38F6">
        <w:rPr>
          <w:rFonts w:ascii="David" w:hAnsi="David"/>
          <w:sz w:val="24"/>
          <w:rtl/>
        </w:rPr>
        <w:t xml:space="preserve">, לידי </w:t>
      </w:r>
      <w:r w:rsidR="00A242FC" w:rsidRPr="009B38F6">
        <w:rPr>
          <w:rFonts w:ascii="David" w:hAnsi="David"/>
          <w:sz w:val="24"/>
          <w:rtl/>
        </w:rPr>
        <w:t>ה</w:t>
      </w:r>
      <w:r w:rsidR="00A242FC">
        <w:rPr>
          <w:rFonts w:ascii="David" w:hAnsi="David" w:hint="cs"/>
          <w:sz w:val="24"/>
          <w:rtl/>
        </w:rPr>
        <w:t>מזמין</w:t>
      </w:r>
      <w:r w:rsidRPr="009B38F6">
        <w:rPr>
          <w:rFonts w:ascii="David" w:hAnsi="David"/>
          <w:sz w:val="24"/>
          <w:rtl/>
        </w:rPr>
        <w:t>.</w:t>
      </w:r>
    </w:p>
    <w:p w14:paraId="1AEBB7BC" w14:textId="77777777" w:rsidR="00DA7DF3" w:rsidRPr="001F77FE" w:rsidRDefault="00DA7DF3" w:rsidP="00811A0A">
      <w:pPr>
        <w:numPr>
          <w:ilvl w:val="0"/>
          <w:numId w:val="24"/>
        </w:numPr>
        <w:spacing w:line="240" w:lineRule="auto"/>
        <w:rPr>
          <w:b/>
          <w:bCs/>
          <w:sz w:val="24"/>
          <w:u w:val="single"/>
          <w:rtl/>
        </w:rPr>
      </w:pPr>
      <w:bookmarkStart w:id="298" w:name="_Ref390257265"/>
      <w:r w:rsidRPr="001F77FE">
        <w:rPr>
          <w:rFonts w:hint="cs"/>
          <w:b/>
          <w:bCs/>
          <w:sz w:val="24"/>
          <w:u w:val="single"/>
          <w:rtl/>
        </w:rPr>
        <w:t>ניגוד עניינים</w:t>
      </w:r>
      <w:bookmarkEnd w:id="298"/>
    </w:p>
    <w:p w14:paraId="5FF465EF"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3DF77C55" w14:textId="77777777" w:rsidR="00DA7DF3" w:rsidRPr="00F663AD" w:rsidRDefault="00DA7DF3" w:rsidP="00811A0A">
      <w:pPr>
        <w:numPr>
          <w:ilvl w:val="1"/>
          <w:numId w:val="24"/>
        </w:numPr>
        <w:spacing w:line="240" w:lineRule="auto"/>
        <w:ind w:left="850" w:hanging="567"/>
        <w:rPr>
          <w:rFonts w:ascii="David" w:hAnsi="David"/>
          <w:sz w:val="24"/>
        </w:rPr>
      </w:pPr>
      <w:r w:rsidRPr="00F663AD">
        <w:rPr>
          <w:rFonts w:ascii="David" w:hAnsi="David" w:hint="cs"/>
          <w:sz w:val="24"/>
          <w:rtl/>
        </w:rPr>
        <w:t>ה</w:t>
      </w:r>
      <w:r w:rsidR="006A209D">
        <w:rPr>
          <w:rFonts w:ascii="David" w:hAnsi="David" w:hint="cs"/>
          <w:sz w:val="24"/>
          <w:rtl/>
        </w:rPr>
        <w:t>ספק</w:t>
      </w:r>
      <w:r w:rsidRPr="00F663AD">
        <w:rPr>
          <w:rFonts w:ascii="David" w:hAnsi="David" w:hint="cs"/>
          <w:sz w:val="24"/>
          <w:rtl/>
        </w:rPr>
        <w:t xml:space="preserve"> מצהיר ומתחייב שאין ולא יהיה לו, במהלך תקופת ההתקשרות בין הצדדים, ניגוד עניינים מכל מין וסוג שהוא. </w:t>
      </w:r>
    </w:p>
    <w:p w14:paraId="5A69A20B" w14:textId="77777777" w:rsidR="00DA7DF3" w:rsidRPr="00F663AD" w:rsidRDefault="00DA7DF3" w:rsidP="00811A0A">
      <w:pPr>
        <w:numPr>
          <w:ilvl w:val="1"/>
          <w:numId w:val="24"/>
        </w:numPr>
        <w:spacing w:line="240" w:lineRule="auto"/>
        <w:ind w:left="850" w:hanging="567"/>
        <w:rPr>
          <w:rFonts w:ascii="David" w:hAnsi="David"/>
          <w:sz w:val="24"/>
        </w:rPr>
      </w:pPr>
      <w:r w:rsidRPr="00F663AD">
        <w:rPr>
          <w:rFonts w:ascii="David" w:hAnsi="David" w:hint="cs"/>
          <w:sz w:val="24"/>
          <w:rtl/>
        </w:rPr>
        <w:lastRenderedPageBreak/>
        <w:t>על ה</w:t>
      </w:r>
      <w:r w:rsidR="006A209D">
        <w:rPr>
          <w:rFonts w:ascii="David" w:hAnsi="David" w:hint="cs"/>
          <w:sz w:val="24"/>
          <w:rtl/>
        </w:rPr>
        <w:t>ספק</w:t>
      </w:r>
      <w:r w:rsidRPr="00F663AD">
        <w:rPr>
          <w:rFonts w:ascii="David" w:hAnsi="David" w:hint="cs"/>
          <w:sz w:val="24"/>
          <w:rtl/>
        </w:rPr>
        <w:t xml:space="preserve"> להודיע ל</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באופן </w:t>
      </w:r>
      <w:r w:rsidR="006D2168" w:rsidRPr="00F663AD">
        <w:rPr>
          <w:rFonts w:ascii="David" w:hAnsi="David" w:hint="cs"/>
          <w:sz w:val="24"/>
          <w:rtl/>
        </w:rPr>
        <w:t>מידי</w:t>
      </w:r>
      <w:r w:rsidRPr="00F663AD">
        <w:rPr>
          <w:rFonts w:ascii="David" w:hAnsi="David" w:hint="cs"/>
          <w:sz w:val="24"/>
          <w:rtl/>
        </w:rPr>
        <w:t xml:space="preserve"> על כל נתון או מצב שבשלם הוא או מי מעובדיו או כל צד שבו או עמו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217A5FAF" w14:textId="77777777" w:rsidR="00DA7DF3" w:rsidRPr="00F663AD" w:rsidRDefault="00DA7DF3" w:rsidP="00811A0A">
      <w:pPr>
        <w:numPr>
          <w:ilvl w:val="1"/>
          <w:numId w:val="24"/>
        </w:numPr>
        <w:spacing w:line="240" w:lineRule="auto"/>
        <w:ind w:left="850" w:hanging="567"/>
        <w:rPr>
          <w:rFonts w:ascii="David" w:hAnsi="David"/>
          <w:sz w:val="24"/>
        </w:rPr>
      </w:pPr>
      <w:r w:rsidRPr="00F663AD">
        <w:rPr>
          <w:rFonts w:ascii="David" w:hAnsi="David" w:hint="cs"/>
          <w:sz w:val="24"/>
          <w:rtl/>
        </w:rPr>
        <w:t>אם לדעת ה</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נתון </w:t>
      </w:r>
      <w:r w:rsidR="006A209D">
        <w:rPr>
          <w:rFonts w:ascii="David" w:hAnsi="David" w:hint="cs"/>
          <w:sz w:val="24"/>
          <w:rtl/>
        </w:rPr>
        <w:t>הספק</w:t>
      </w:r>
      <w:r w:rsidRPr="00F663AD">
        <w:rPr>
          <w:rFonts w:ascii="David" w:hAnsi="David" w:hint="cs"/>
          <w:sz w:val="24"/>
          <w:rtl/>
        </w:rPr>
        <w:t xml:space="preserve"> או מי מטעמו או כל צד אחר שבו או עמו קשור ה</w:t>
      </w:r>
      <w:r w:rsidR="00916500" w:rsidRPr="00F663AD">
        <w:rPr>
          <w:rFonts w:ascii="David" w:hAnsi="David" w:hint="cs"/>
          <w:sz w:val="24"/>
          <w:rtl/>
        </w:rPr>
        <w:t>זוכה</w:t>
      </w:r>
      <w:r w:rsidRPr="00F663AD">
        <w:rPr>
          <w:rFonts w:ascii="David" w:hAnsi="David" w:hint="cs"/>
          <w:sz w:val="24"/>
          <w:rtl/>
        </w:rPr>
        <w:t>, בכל שלב של ביצוע ההסכם, במצב בו הוא נמצא או עלול להימצא בניגוד עניינים, רשאי ה</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להורות על הפסקת עבודתו של ה</w:t>
      </w:r>
      <w:r w:rsidR="006A209D">
        <w:rPr>
          <w:rFonts w:ascii="David" w:hAnsi="David" w:hint="cs"/>
          <w:sz w:val="24"/>
          <w:rtl/>
        </w:rPr>
        <w:t>ספק</w:t>
      </w:r>
      <w:r w:rsidRPr="00F663AD">
        <w:rPr>
          <w:rFonts w:ascii="David" w:hAnsi="David" w:hint="cs"/>
          <w:sz w:val="24"/>
          <w:rtl/>
        </w:rPr>
        <w:t xml:space="preserve"> ועל סיום ההתקשרות עם ה</w:t>
      </w:r>
      <w:r w:rsidR="00916500" w:rsidRPr="00F663AD">
        <w:rPr>
          <w:rFonts w:ascii="David" w:hAnsi="David" w:hint="cs"/>
          <w:sz w:val="24"/>
          <w:rtl/>
        </w:rPr>
        <w:t>זוכה</w:t>
      </w:r>
      <w:r w:rsidRPr="00F663AD">
        <w:rPr>
          <w:rFonts w:ascii="David" w:hAnsi="David" w:hint="cs"/>
          <w:sz w:val="24"/>
          <w:rtl/>
        </w:rPr>
        <w:t xml:space="preserve">, מטעם זה בלבד. </w:t>
      </w:r>
    </w:p>
    <w:p w14:paraId="6EB56E53" w14:textId="77777777" w:rsidR="00DA7DF3" w:rsidRPr="00F663AD" w:rsidRDefault="00DA7DF3" w:rsidP="00811A0A">
      <w:pPr>
        <w:numPr>
          <w:ilvl w:val="1"/>
          <w:numId w:val="24"/>
        </w:numPr>
        <w:spacing w:line="240" w:lineRule="auto"/>
        <w:ind w:left="850" w:hanging="567"/>
        <w:rPr>
          <w:rFonts w:ascii="David" w:hAnsi="David"/>
          <w:sz w:val="24"/>
        </w:rPr>
      </w:pPr>
      <w:r w:rsidRPr="00F663AD">
        <w:rPr>
          <w:rFonts w:ascii="David" w:hAnsi="David" w:hint="cs"/>
          <w:sz w:val="24"/>
          <w:rtl/>
        </w:rPr>
        <w:t>ה</w:t>
      </w:r>
      <w:r w:rsidR="006A209D">
        <w:rPr>
          <w:rFonts w:ascii="David" w:hAnsi="David" w:hint="cs"/>
          <w:sz w:val="24"/>
          <w:rtl/>
        </w:rPr>
        <w:t xml:space="preserve">ספק </w:t>
      </w:r>
      <w:r w:rsidRPr="00F663AD">
        <w:rPr>
          <w:rFonts w:ascii="David" w:hAnsi="David" w:hint="cs"/>
          <w:sz w:val="24"/>
          <w:rtl/>
        </w:rPr>
        <w:t>מתחייב לדאוג לכך שכל עובד אשר עתיד להעניק את השירותים ימלא שאלון לבדיקת החשש לניגוד עניינים ויחתום על הצהרה והתחייבות להימנע ממצב של ניגוד עניינים, בהתאם לדרישת ה</w:t>
      </w:r>
      <w:r w:rsidR="00916500" w:rsidRPr="00F663AD">
        <w:rPr>
          <w:rFonts w:ascii="David" w:hAnsi="David" w:hint="cs"/>
          <w:sz w:val="24"/>
          <w:rtl/>
        </w:rPr>
        <w:t>מ</w:t>
      </w:r>
      <w:r w:rsidR="009142B4" w:rsidRPr="00F663AD">
        <w:rPr>
          <w:rFonts w:ascii="David" w:hAnsi="David" w:hint="cs"/>
          <w:sz w:val="24"/>
          <w:rtl/>
        </w:rPr>
        <w:t>זמין</w:t>
      </w:r>
      <w:r w:rsidRPr="00F663AD">
        <w:rPr>
          <w:rFonts w:ascii="David" w:hAnsi="David" w:hint="cs"/>
          <w:sz w:val="24"/>
          <w:rtl/>
        </w:rPr>
        <w:t xml:space="preserve">. חתימת העובד כאמור מהווה תנאי </w:t>
      </w:r>
      <w:proofErr w:type="spellStart"/>
      <w:r w:rsidRPr="00F663AD">
        <w:rPr>
          <w:rFonts w:ascii="David" w:hAnsi="David" w:hint="cs"/>
          <w:sz w:val="24"/>
          <w:rtl/>
        </w:rPr>
        <w:t>ליתן</w:t>
      </w:r>
      <w:proofErr w:type="spellEnd"/>
      <w:r w:rsidRPr="00F663AD">
        <w:rPr>
          <w:rFonts w:ascii="David" w:hAnsi="David" w:hint="cs"/>
          <w:sz w:val="24"/>
          <w:rtl/>
        </w:rPr>
        <w:t xml:space="preserve"> את השירותים באמצעות העובד.</w:t>
      </w:r>
    </w:p>
    <w:p w14:paraId="4156575F" w14:textId="77777777" w:rsidR="00047BA4" w:rsidRDefault="00047BA4" w:rsidP="005A5C97">
      <w:pPr>
        <w:spacing w:line="240" w:lineRule="auto"/>
        <w:rPr>
          <w:b/>
          <w:bCs/>
          <w:sz w:val="24"/>
          <w:u w:val="single"/>
          <w:rtl/>
        </w:rPr>
      </w:pPr>
    </w:p>
    <w:p w14:paraId="28629CAC" w14:textId="77777777" w:rsidR="00F663AD" w:rsidRPr="00F663AD" w:rsidRDefault="003A0622" w:rsidP="00811A0A">
      <w:pPr>
        <w:numPr>
          <w:ilvl w:val="0"/>
          <w:numId w:val="24"/>
        </w:numPr>
        <w:spacing w:line="240" w:lineRule="auto"/>
        <w:rPr>
          <w:b/>
          <w:bCs/>
          <w:sz w:val="24"/>
          <w:u w:val="single"/>
        </w:rPr>
      </w:pPr>
      <w:r>
        <w:rPr>
          <w:rFonts w:hint="cs"/>
          <w:b/>
          <w:bCs/>
          <w:sz w:val="24"/>
          <w:u w:val="single"/>
          <w:rtl/>
        </w:rPr>
        <w:t>מערכת היחסים בין הצדדים</w:t>
      </w:r>
    </w:p>
    <w:p w14:paraId="6A213F0F"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hint="cs"/>
          <w:sz w:val="24"/>
          <w:rtl/>
        </w:rPr>
        <w:t xml:space="preserve">מוצהר ומוסכם כי </w:t>
      </w:r>
      <w:r w:rsidRPr="00471AAF">
        <w:rPr>
          <w:rFonts w:ascii="David" w:hAnsi="David"/>
          <w:sz w:val="24"/>
          <w:rtl/>
        </w:rPr>
        <w:t>מערכת היחסים בין הצדדים להסכם זה הנה של מזמין וקבלן ו</w:t>
      </w:r>
      <w:r w:rsidRPr="00471AAF">
        <w:rPr>
          <w:rFonts w:ascii="David" w:hAnsi="David" w:hint="cs"/>
          <w:sz w:val="24"/>
          <w:rtl/>
        </w:rPr>
        <w:t xml:space="preserve">כי </w:t>
      </w:r>
      <w:r w:rsidRPr="00471AAF">
        <w:rPr>
          <w:rFonts w:ascii="David" w:hAnsi="David"/>
          <w:sz w:val="24"/>
          <w:rtl/>
        </w:rPr>
        <w:t xml:space="preserve">לא מתקיימת ולא תתקיים בין הצדדים </w:t>
      </w:r>
      <w:r w:rsidR="00F00465">
        <w:rPr>
          <w:rFonts w:ascii="David" w:hAnsi="David"/>
          <w:sz w:val="24"/>
          <w:rtl/>
        </w:rPr>
        <w:t>או</w:t>
      </w:r>
      <w:r w:rsidRPr="00471AAF">
        <w:rPr>
          <w:rFonts w:ascii="David" w:hAnsi="David"/>
          <w:sz w:val="24"/>
          <w:rtl/>
        </w:rPr>
        <w:t xml:space="preserve"> בין הנציבות לבין עובדי הספק יחסי </w:t>
      </w:r>
      <w:r w:rsidRPr="00471AAF">
        <w:rPr>
          <w:rFonts w:ascii="David" w:hAnsi="David" w:hint="cs"/>
          <w:sz w:val="24"/>
          <w:rtl/>
        </w:rPr>
        <w:t>עבודה</w:t>
      </w:r>
      <w:r w:rsidRPr="00471AAF">
        <w:rPr>
          <w:rFonts w:ascii="David" w:hAnsi="David"/>
          <w:sz w:val="24"/>
          <w:rtl/>
        </w:rPr>
        <w:t xml:space="preserve">, ועל בסיס זה נקבעה התמורה בין הצדדים. </w:t>
      </w:r>
    </w:p>
    <w:p w14:paraId="187D14B8" w14:textId="77777777" w:rsidR="00F663AD" w:rsidRPr="00471AAF" w:rsidRDefault="00F663AD" w:rsidP="00811A0A">
      <w:pPr>
        <w:numPr>
          <w:ilvl w:val="1"/>
          <w:numId w:val="24"/>
        </w:numPr>
        <w:spacing w:line="240" w:lineRule="auto"/>
        <w:ind w:left="850" w:hanging="567"/>
        <w:rPr>
          <w:rFonts w:ascii="David" w:hAnsi="David"/>
          <w:sz w:val="24"/>
        </w:rPr>
      </w:pPr>
      <w:r>
        <w:rPr>
          <w:rFonts w:ascii="David" w:hAnsi="David" w:hint="cs"/>
          <w:sz w:val="24"/>
          <w:rtl/>
        </w:rPr>
        <w:t>המזמין לא ישלם</w:t>
      </w:r>
      <w:r w:rsidRPr="00471AAF">
        <w:rPr>
          <w:rFonts w:ascii="David" w:hAnsi="David"/>
          <w:sz w:val="24"/>
          <w:rtl/>
        </w:rPr>
        <w:t xml:space="preserve"> כל תשלום לביטוח לאומי ויתר הזכויות הסוציאליות בקשר </w:t>
      </w:r>
      <w:r w:rsidR="003A0622" w:rsidRPr="00471AAF">
        <w:rPr>
          <w:rFonts w:ascii="David" w:hAnsi="David"/>
          <w:sz w:val="24"/>
          <w:rtl/>
        </w:rPr>
        <w:t>ל</w:t>
      </w:r>
      <w:r w:rsidR="003A0622">
        <w:rPr>
          <w:rFonts w:ascii="David" w:hAnsi="David" w:hint="cs"/>
          <w:sz w:val="24"/>
          <w:rtl/>
        </w:rPr>
        <w:t>עובדים</w:t>
      </w:r>
      <w:r w:rsidR="003A0622" w:rsidRPr="00471AAF">
        <w:rPr>
          <w:rFonts w:ascii="David" w:hAnsi="David"/>
          <w:sz w:val="24"/>
          <w:rtl/>
        </w:rPr>
        <w:t xml:space="preserve"> </w:t>
      </w:r>
      <w:r w:rsidRPr="00471AAF">
        <w:rPr>
          <w:rFonts w:ascii="David" w:hAnsi="David"/>
          <w:sz w:val="24"/>
          <w:rtl/>
        </w:rPr>
        <w:t xml:space="preserve">המועסקים על ידי הספק. </w:t>
      </w:r>
    </w:p>
    <w:p w14:paraId="11908A66"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כל אדם שיועסק על ידי הספק במעמד כלשהו במסגרת מתן השירותים ל</w:t>
      </w:r>
      <w:r>
        <w:rPr>
          <w:rFonts w:ascii="David" w:hAnsi="David" w:hint="cs"/>
          <w:sz w:val="24"/>
          <w:rtl/>
        </w:rPr>
        <w:t>מזמין</w:t>
      </w:r>
      <w:r w:rsidRPr="00471AAF">
        <w:rPr>
          <w:rFonts w:ascii="David" w:hAnsi="David"/>
          <w:sz w:val="24"/>
          <w:rtl/>
        </w:rPr>
        <w:t xml:space="preserve"> על פי הסכם זה, ייחשב כעובד הספק בלבד, ועל הספק בלבד תחול האחריות לגבי תביעותיו, ככל שיהיו. </w:t>
      </w:r>
    </w:p>
    <w:p w14:paraId="711A1D54" w14:textId="77777777" w:rsidR="00F663AD" w:rsidRPr="00471AAF" w:rsidRDefault="00F663AD" w:rsidP="00811A0A">
      <w:pPr>
        <w:numPr>
          <w:ilvl w:val="1"/>
          <w:numId w:val="24"/>
        </w:numPr>
        <w:spacing w:line="240" w:lineRule="auto"/>
        <w:ind w:left="850" w:hanging="567"/>
        <w:rPr>
          <w:rFonts w:ascii="David" w:hAnsi="David"/>
          <w:sz w:val="24"/>
        </w:rPr>
      </w:pPr>
      <w:r w:rsidRPr="00F663AD">
        <w:rPr>
          <w:rFonts w:ascii="David" w:hAnsi="David" w:hint="cs"/>
          <w:sz w:val="24"/>
          <w:rtl/>
        </w:rPr>
        <w:t>הספק יהיה המעסיק הבלעדי של העובדים ולא יתקיימו כל יחסי עבודה בין ה</w:t>
      </w:r>
      <w:r>
        <w:rPr>
          <w:rFonts w:ascii="David" w:hAnsi="David" w:hint="cs"/>
          <w:sz w:val="24"/>
          <w:rtl/>
        </w:rPr>
        <w:t>מזמין</w:t>
      </w:r>
      <w:r w:rsidRPr="00F663AD">
        <w:rPr>
          <w:rFonts w:ascii="David" w:hAnsi="David" w:hint="cs"/>
          <w:sz w:val="24"/>
          <w:rtl/>
        </w:rPr>
        <w:t xml:space="preserve"> לבין עובדי הספק. על הספק ליידע את עובדיו המועסקים על ידו לצורך אספקת השירותים כי הם עובדים ומועסקים במסגרת הארגונית של הספק ולא של ה</w:t>
      </w:r>
      <w:r>
        <w:rPr>
          <w:rFonts w:ascii="David" w:hAnsi="David" w:hint="cs"/>
          <w:sz w:val="24"/>
          <w:rtl/>
        </w:rPr>
        <w:t>מזמין</w:t>
      </w:r>
      <w:r w:rsidRPr="00F663AD">
        <w:rPr>
          <w:rFonts w:ascii="David" w:hAnsi="David" w:hint="cs"/>
          <w:sz w:val="24"/>
          <w:rtl/>
        </w:rPr>
        <w:t xml:space="preserve"> או גוף אחר</w:t>
      </w:r>
      <w:r w:rsidRPr="00471AAF">
        <w:rPr>
          <w:rFonts w:ascii="David" w:hAnsi="David" w:hint="cs"/>
          <w:sz w:val="24"/>
          <w:rtl/>
        </w:rPr>
        <w:t>.</w:t>
      </w:r>
    </w:p>
    <w:p w14:paraId="11E41B27"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 xml:space="preserve">הספק מתחייב למלא בכל תקופת ההסכם לגבי עובדיו, שיועסקו על ידו בביצוע השירותים לפי הסכם זה, אחר כל חובותיו כמעביד, לפי כל דין </w:t>
      </w:r>
      <w:r w:rsidR="00F00465">
        <w:rPr>
          <w:rFonts w:ascii="David" w:hAnsi="David"/>
          <w:sz w:val="24"/>
          <w:rtl/>
        </w:rPr>
        <w:t>או</w:t>
      </w:r>
      <w:r w:rsidRPr="00471AAF">
        <w:rPr>
          <w:rFonts w:ascii="David" w:hAnsi="David"/>
          <w:sz w:val="24"/>
          <w:rtl/>
        </w:rPr>
        <w:t xml:space="preserve"> ע"פ כל הסכם מחייב בין אם הסכם קיבוצי או הסכם אחר</w:t>
      </w:r>
      <w:r w:rsidR="003A0622">
        <w:rPr>
          <w:rFonts w:ascii="David" w:hAnsi="David" w:hint="cs"/>
          <w:sz w:val="24"/>
          <w:rtl/>
        </w:rPr>
        <w:t xml:space="preserve"> לרבות צו הרחבה</w:t>
      </w:r>
      <w:r w:rsidRPr="00471AAF">
        <w:rPr>
          <w:rFonts w:ascii="David" w:hAnsi="David"/>
          <w:sz w:val="24"/>
          <w:rtl/>
        </w:rPr>
        <w:t xml:space="preserve">. </w:t>
      </w:r>
    </w:p>
    <w:p w14:paraId="76F24F8D"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 xml:space="preserve">הספק בלבד יהיה אחראי כלפי עובדיו, וכל מי שמועסק מטעמו בקשר לביצוע שירותים על פי הסכם זה, בגין מוות, נזק גופני או נזק לרכוש שייגרם להם, בין במישרין ובין בעקיפין, כתוצאה מתאונה שארעה בעת העבודה או בקשר אליה, או בהליכה לעבודה ובחזרה ממנה. </w:t>
      </w:r>
    </w:p>
    <w:p w14:paraId="48E2D0C1"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06F51C2"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מוצהר ומוסכם בזאת, כי אין לראות בכל זכות הניתנת עפ"י הסכם זה ל</w:t>
      </w:r>
      <w:r>
        <w:rPr>
          <w:rFonts w:ascii="David" w:hAnsi="David" w:hint="cs"/>
          <w:sz w:val="24"/>
          <w:rtl/>
        </w:rPr>
        <w:t>מזמין</w:t>
      </w:r>
      <w:r w:rsidRPr="00471AAF">
        <w:rPr>
          <w:rFonts w:ascii="David" w:hAnsi="David"/>
          <w:sz w:val="24"/>
          <w:rtl/>
        </w:rPr>
        <w:t>/לעובדי החשב הכללי, לפקח, להדריך או להורות לחברה או לכל אחד מנותני השירותים – אלא אמצעי להבטחת הוראות הסכם זה במלואן</w:t>
      </w:r>
      <w:r w:rsidRPr="00471AAF">
        <w:rPr>
          <w:rFonts w:ascii="David" w:hAnsi="David" w:hint="cs"/>
          <w:sz w:val="24"/>
          <w:rtl/>
        </w:rPr>
        <w:t xml:space="preserve"> ולא קיומם של יחסי עבודה</w:t>
      </w:r>
      <w:r w:rsidRPr="00471AAF">
        <w:rPr>
          <w:rFonts w:ascii="David" w:hAnsi="David"/>
          <w:sz w:val="24"/>
          <w:rtl/>
        </w:rPr>
        <w:t>.</w:t>
      </w:r>
    </w:p>
    <w:p w14:paraId="09A04A8F" w14:textId="77777777" w:rsidR="00F663AD" w:rsidRPr="00471AAF" w:rsidRDefault="00F663AD" w:rsidP="00811A0A">
      <w:pPr>
        <w:numPr>
          <w:ilvl w:val="1"/>
          <w:numId w:val="24"/>
        </w:numPr>
        <w:spacing w:line="240" w:lineRule="auto"/>
        <w:ind w:left="850" w:hanging="567"/>
        <w:rPr>
          <w:rFonts w:ascii="David" w:hAnsi="David"/>
          <w:sz w:val="24"/>
        </w:rPr>
      </w:pPr>
      <w:r w:rsidRPr="00471AAF">
        <w:rPr>
          <w:rFonts w:ascii="David" w:hAnsi="David"/>
          <w:sz w:val="24"/>
          <w:rtl/>
        </w:rPr>
        <w:t>מוסכם בזאת במפורש כי ה</w:t>
      </w:r>
      <w:r>
        <w:rPr>
          <w:rFonts w:ascii="David" w:hAnsi="David" w:hint="cs"/>
          <w:sz w:val="24"/>
          <w:rtl/>
        </w:rPr>
        <w:t>מזמין</w:t>
      </w:r>
      <w:r w:rsidRPr="00471AAF">
        <w:rPr>
          <w:rFonts w:ascii="David" w:hAnsi="David"/>
          <w:sz w:val="24"/>
          <w:rtl/>
        </w:rPr>
        <w:t>/המדינה לא י/ת</w:t>
      </w:r>
      <w:r w:rsidRPr="00471AAF">
        <w:rPr>
          <w:rFonts w:ascii="David" w:hAnsi="David" w:hint="cs"/>
          <w:sz w:val="24"/>
          <w:rtl/>
        </w:rPr>
        <w:t>י</w:t>
      </w:r>
      <w:r w:rsidRPr="00471AAF">
        <w:rPr>
          <w:rFonts w:ascii="David" w:hAnsi="David"/>
          <w:sz w:val="24"/>
          <w:rtl/>
        </w:rPr>
        <w:t xml:space="preserve">שא בשום תשלום, הוצאה, אובדן או נזק מכל סוג שייגרם לספק, לבאים מכוחו או למועסקים על ידו בעת או עקב ביצוע הוראות הסכם זה או בעת או עקב ביצוע הוראות שניתנו על פיו מכל סיבה שהיא, זולת אם אותה חובה או תשלום פורטו במפורש בהסכם זה או כלולים במפורש בתשלומים שהתחייב </w:t>
      </w:r>
      <w:r>
        <w:rPr>
          <w:rFonts w:ascii="David" w:hAnsi="David" w:hint="cs"/>
          <w:sz w:val="24"/>
          <w:rtl/>
        </w:rPr>
        <w:t>המזמין</w:t>
      </w:r>
      <w:r w:rsidRPr="00471AAF">
        <w:rPr>
          <w:rFonts w:ascii="David" w:hAnsi="David"/>
          <w:sz w:val="24"/>
          <w:rtl/>
        </w:rPr>
        <w:t xml:space="preserve"> לשלם לספק על פי הסכם זה.</w:t>
      </w:r>
    </w:p>
    <w:p w14:paraId="65590393" w14:textId="77777777" w:rsidR="00F663AD" w:rsidRPr="00471AAF" w:rsidRDefault="00F663AD" w:rsidP="00F00465">
      <w:pPr>
        <w:numPr>
          <w:ilvl w:val="1"/>
          <w:numId w:val="24"/>
        </w:numPr>
        <w:spacing w:line="240" w:lineRule="auto"/>
        <w:ind w:left="850" w:hanging="567"/>
        <w:rPr>
          <w:rFonts w:ascii="David" w:hAnsi="David"/>
          <w:sz w:val="24"/>
        </w:rPr>
      </w:pPr>
      <w:r w:rsidRPr="00471AAF">
        <w:rPr>
          <w:rFonts w:ascii="David" w:hAnsi="David"/>
          <w:sz w:val="24"/>
          <w:rtl/>
        </w:rPr>
        <w:t xml:space="preserve">אם, למרות האמור לעיל, </w:t>
      </w:r>
      <w:r>
        <w:rPr>
          <w:rFonts w:ascii="David" w:hAnsi="David" w:hint="cs"/>
          <w:sz w:val="24"/>
          <w:rtl/>
        </w:rPr>
        <w:t>יחויב המזמין</w:t>
      </w:r>
      <w:r w:rsidRPr="00471AAF">
        <w:rPr>
          <w:rFonts w:ascii="David" w:hAnsi="David"/>
          <w:sz w:val="24"/>
          <w:rtl/>
        </w:rPr>
        <w:t xml:space="preserve"> או המדינה </w:t>
      </w:r>
      <w:r w:rsidR="00F00465">
        <w:rPr>
          <w:rFonts w:ascii="David" w:hAnsi="David" w:hint="cs"/>
          <w:sz w:val="24"/>
          <w:rtl/>
        </w:rPr>
        <w:t xml:space="preserve">בתשלום שכר של אחד מעובדי קבלן או בתשלום </w:t>
      </w:r>
      <w:r w:rsidRPr="00471AAF">
        <w:rPr>
          <w:rFonts w:ascii="David" w:hAnsi="David"/>
          <w:sz w:val="24"/>
          <w:rtl/>
        </w:rPr>
        <w:t>פיצויים או סכום כלשהו לנותן שירותים או עובד כלשהו של הספק, מתחייב הספק לשפות ולפצות את ה</w:t>
      </w:r>
      <w:r>
        <w:rPr>
          <w:rFonts w:ascii="David" w:hAnsi="David" w:hint="cs"/>
          <w:sz w:val="24"/>
          <w:rtl/>
        </w:rPr>
        <w:t>מזמין</w:t>
      </w:r>
      <w:r w:rsidRPr="00471AAF">
        <w:rPr>
          <w:rFonts w:ascii="David" w:hAnsi="David"/>
          <w:sz w:val="24"/>
          <w:rtl/>
        </w:rPr>
        <w:t xml:space="preserve"> או את המדינה על כל ההוצאות שנגרמו ל</w:t>
      </w:r>
      <w:r>
        <w:rPr>
          <w:rFonts w:ascii="David" w:hAnsi="David" w:hint="cs"/>
          <w:sz w:val="24"/>
          <w:rtl/>
        </w:rPr>
        <w:t>ו</w:t>
      </w:r>
      <w:r w:rsidRPr="00471AAF">
        <w:rPr>
          <w:rFonts w:ascii="David" w:hAnsi="David"/>
          <w:sz w:val="24"/>
          <w:rtl/>
        </w:rPr>
        <w:t>, בין אם היה צד להתדיינות הנוגעת בדבר ובין אם לאו.</w:t>
      </w:r>
    </w:p>
    <w:p w14:paraId="22EAFE03" w14:textId="77777777" w:rsidR="00F663AD" w:rsidRPr="00471AAF" w:rsidRDefault="00F663AD" w:rsidP="00811A0A">
      <w:pPr>
        <w:numPr>
          <w:ilvl w:val="1"/>
          <w:numId w:val="24"/>
        </w:numPr>
        <w:spacing w:line="240" w:lineRule="auto"/>
        <w:ind w:left="850" w:hanging="567"/>
        <w:rPr>
          <w:rFonts w:ascii="David" w:hAnsi="David"/>
          <w:sz w:val="24"/>
        </w:rPr>
      </w:pPr>
      <w:r w:rsidRPr="00F663AD">
        <w:rPr>
          <w:rFonts w:ascii="David" w:hAnsi="David" w:hint="cs"/>
          <w:sz w:val="24"/>
          <w:rtl/>
        </w:rPr>
        <w:t>כמו כן מובהר ומוסכם כי התנהגות של אחד או יותר מן העובדים שלא בהתאם להוראות חוק או להוראות המקצועיות המקובל</w:t>
      </w:r>
      <w:r>
        <w:rPr>
          <w:rFonts w:ascii="David" w:hAnsi="David" w:hint="cs"/>
          <w:sz w:val="24"/>
          <w:rtl/>
        </w:rPr>
        <w:t>ות לגביו או באופן שיש בו לדעת המזמין</w:t>
      </w:r>
      <w:r w:rsidRPr="00F663AD">
        <w:rPr>
          <w:rFonts w:ascii="David" w:hAnsi="David" w:hint="cs"/>
          <w:sz w:val="24"/>
          <w:rtl/>
        </w:rPr>
        <w:t xml:space="preserve"> משום פגיעה בשירותים המסופקים – תחשב כהפרת הסכם זה על ידי הספק.</w:t>
      </w:r>
    </w:p>
    <w:p w14:paraId="2C1F8A3D" w14:textId="77777777" w:rsidR="00F663AD" w:rsidRPr="00471AAF" w:rsidRDefault="00F663AD" w:rsidP="00811A0A">
      <w:pPr>
        <w:numPr>
          <w:ilvl w:val="1"/>
          <w:numId w:val="24"/>
        </w:numPr>
        <w:spacing w:line="240" w:lineRule="auto"/>
        <w:ind w:left="850" w:hanging="567"/>
        <w:rPr>
          <w:rFonts w:ascii="David" w:hAnsi="David"/>
          <w:sz w:val="24"/>
        </w:rPr>
      </w:pPr>
      <w:r w:rsidRPr="00F663AD">
        <w:rPr>
          <w:rFonts w:ascii="David" w:hAnsi="David" w:hint="cs"/>
          <w:sz w:val="24"/>
          <w:rtl/>
        </w:rPr>
        <w:t>במקרים מיוחדים, בהם לפי שיקול דעת ה</w:t>
      </w:r>
      <w:r>
        <w:rPr>
          <w:rFonts w:ascii="David" w:hAnsi="David" w:hint="cs"/>
          <w:sz w:val="24"/>
          <w:rtl/>
        </w:rPr>
        <w:t>מזמין</w:t>
      </w:r>
      <w:r w:rsidRPr="00F663AD">
        <w:rPr>
          <w:rFonts w:ascii="David" w:hAnsi="David" w:hint="cs"/>
          <w:sz w:val="24"/>
          <w:rtl/>
        </w:rPr>
        <w:t xml:space="preserve"> עובד שאותו מבקש הספק להעסיק לצורך אספקת השירותים אינו מתאים לעבודה, על אף העובדה שמתקיימות בו דרישות ההשכלה והניסיון המפורטים במכרז – </w:t>
      </w:r>
      <w:r>
        <w:rPr>
          <w:rFonts w:ascii="David" w:hAnsi="David" w:hint="cs"/>
          <w:sz w:val="24"/>
          <w:rtl/>
        </w:rPr>
        <w:t>יהא רשאי המזמין</w:t>
      </w:r>
      <w:r w:rsidRPr="00F663AD">
        <w:rPr>
          <w:rFonts w:ascii="David" w:hAnsi="David" w:hint="cs"/>
          <w:sz w:val="24"/>
          <w:rtl/>
        </w:rPr>
        <w:t xml:space="preserve"> להתנגד לקבלת השירותים באמצעות אותו עובד לצורך אספקת השירותים. </w:t>
      </w:r>
    </w:p>
    <w:p w14:paraId="51071522" w14:textId="77777777" w:rsidR="00F663AD" w:rsidRPr="00F663AD" w:rsidRDefault="00F663AD" w:rsidP="00811A0A">
      <w:pPr>
        <w:numPr>
          <w:ilvl w:val="1"/>
          <w:numId w:val="24"/>
        </w:numPr>
        <w:spacing w:line="240" w:lineRule="auto"/>
        <w:ind w:left="850" w:hanging="567"/>
        <w:rPr>
          <w:rFonts w:ascii="David" w:hAnsi="David"/>
          <w:sz w:val="24"/>
          <w:rtl/>
        </w:rPr>
      </w:pPr>
      <w:r w:rsidRPr="00F663AD">
        <w:rPr>
          <w:rFonts w:ascii="David" w:hAnsi="David" w:hint="cs"/>
          <w:sz w:val="24"/>
          <w:rtl/>
        </w:rPr>
        <w:t xml:space="preserve">מובהר ומודגש בזאת כי </w:t>
      </w:r>
      <w:r>
        <w:rPr>
          <w:rFonts w:ascii="David" w:hAnsi="David" w:hint="cs"/>
          <w:sz w:val="24"/>
          <w:rtl/>
        </w:rPr>
        <w:t>המזמין יהא רשאי</w:t>
      </w:r>
      <w:r w:rsidRPr="00F663AD">
        <w:rPr>
          <w:rFonts w:ascii="David" w:hAnsi="David" w:hint="cs"/>
          <w:sz w:val="24"/>
          <w:rtl/>
        </w:rPr>
        <w:t xml:space="preserve"> לדרוש מהספק הוכחות על כך שהעובדים עומדים בדרישות המפורטות במכרז, בין השאר, לעניין מכסת </w:t>
      </w:r>
      <w:proofErr w:type="spellStart"/>
      <w:r w:rsidRPr="00F663AD">
        <w:rPr>
          <w:rFonts w:ascii="David" w:hAnsi="David" w:hint="cs"/>
          <w:sz w:val="24"/>
          <w:rtl/>
        </w:rPr>
        <w:t>כח</w:t>
      </w:r>
      <w:proofErr w:type="spellEnd"/>
      <w:r w:rsidRPr="00F663AD">
        <w:rPr>
          <w:rFonts w:ascii="David" w:hAnsi="David" w:hint="cs"/>
          <w:sz w:val="24"/>
          <w:rtl/>
        </w:rPr>
        <w:t xml:space="preserve"> האדם, השכלה וניסיון.</w:t>
      </w:r>
    </w:p>
    <w:p w14:paraId="17C2A46D" w14:textId="77777777" w:rsidR="00F663AD" w:rsidRPr="00F663AD" w:rsidRDefault="00F663AD" w:rsidP="00811A0A">
      <w:pPr>
        <w:numPr>
          <w:ilvl w:val="1"/>
          <w:numId w:val="24"/>
        </w:numPr>
        <w:spacing w:line="240" w:lineRule="auto"/>
        <w:ind w:left="850" w:hanging="567"/>
        <w:rPr>
          <w:rFonts w:ascii="David" w:hAnsi="David"/>
          <w:sz w:val="24"/>
        </w:rPr>
      </w:pPr>
      <w:r>
        <w:rPr>
          <w:rFonts w:ascii="David" w:hAnsi="David" w:hint="cs"/>
          <w:sz w:val="24"/>
          <w:rtl/>
        </w:rPr>
        <w:t>המזמין זכאי</w:t>
      </w:r>
      <w:r w:rsidRPr="00F663AD">
        <w:rPr>
          <w:rFonts w:ascii="David" w:hAnsi="David" w:hint="cs"/>
          <w:sz w:val="24"/>
          <w:rtl/>
        </w:rPr>
        <w:t xml:space="preserve"> בכל עת לקבל מהספק תלושי שכר, מידע, מסמכים ופרטים אחרים בדבר תנאי העבודה בהם מועסקים עובדי הספק. </w:t>
      </w:r>
    </w:p>
    <w:p w14:paraId="212AB2BB" w14:textId="77777777" w:rsidR="00F663AD" w:rsidRPr="00F663AD" w:rsidRDefault="00F663AD" w:rsidP="00811A0A">
      <w:pPr>
        <w:numPr>
          <w:ilvl w:val="1"/>
          <w:numId w:val="24"/>
        </w:numPr>
        <w:spacing w:line="240" w:lineRule="auto"/>
        <w:ind w:left="850" w:hanging="567"/>
        <w:rPr>
          <w:rFonts w:ascii="David" w:hAnsi="David"/>
          <w:sz w:val="24"/>
          <w:rtl/>
        </w:rPr>
      </w:pPr>
      <w:r w:rsidRPr="00F663AD">
        <w:rPr>
          <w:rFonts w:ascii="David" w:hAnsi="David" w:hint="cs"/>
          <w:sz w:val="24"/>
          <w:rtl/>
        </w:rPr>
        <w:t>הספק לא יהיה רשאי להעסיק עובד זר כהגדרתו בחוק שירות התעסוקה, התשי"ט-1959 לצורך ביצוע הסכם זה, בין כעובד ובין כקבלן משנה.</w:t>
      </w:r>
    </w:p>
    <w:p w14:paraId="7E176E32" w14:textId="77777777" w:rsidR="00F663AD" w:rsidRPr="00F663AD" w:rsidRDefault="00F663AD" w:rsidP="00811A0A">
      <w:pPr>
        <w:numPr>
          <w:ilvl w:val="1"/>
          <w:numId w:val="24"/>
        </w:numPr>
        <w:spacing w:line="240" w:lineRule="auto"/>
        <w:ind w:left="850" w:hanging="567"/>
        <w:rPr>
          <w:rFonts w:ascii="David" w:hAnsi="David"/>
          <w:sz w:val="24"/>
        </w:rPr>
      </w:pPr>
      <w:r w:rsidRPr="00F663AD">
        <w:rPr>
          <w:rFonts w:ascii="David" w:hAnsi="David" w:hint="cs"/>
          <w:sz w:val="24"/>
          <w:rtl/>
        </w:rPr>
        <w:t>מבלי לגרוע מהוראות כל דין אחר והוראות הסכם זה, הספק מתחייב כי אם יעסיק נערים הדבר יהיה בהתאם להוראות חוק עבודת הנוער, התשי"ג-1952 (להלן: החוק) בשים לב להוראות סעיפים 33 ו-33א לחוק.</w:t>
      </w:r>
    </w:p>
    <w:p w14:paraId="63EB7231" w14:textId="4A75EA18" w:rsidR="001F77FE" w:rsidRDefault="001F77FE" w:rsidP="005A5C97">
      <w:pPr>
        <w:spacing w:line="240" w:lineRule="auto"/>
        <w:rPr>
          <w:b/>
          <w:bCs/>
          <w:sz w:val="24"/>
          <w:u w:val="single"/>
          <w:rtl/>
        </w:rPr>
      </w:pPr>
    </w:p>
    <w:p w14:paraId="28A26B1E" w14:textId="32B6C0EC" w:rsidR="00A66F10" w:rsidRDefault="00A66F10" w:rsidP="005A5C97">
      <w:pPr>
        <w:spacing w:line="240" w:lineRule="auto"/>
        <w:rPr>
          <w:b/>
          <w:bCs/>
          <w:sz w:val="24"/>
          <w:u w:val="single"/>
          <w:rtl/>
        </w:rPr>
      </w:pPr>
    </w:p>
    <w:p w14:paraId="2813DFD3" w14:textId="77777777" w:rsidR="00A66F10" w:rsidRPr="00F663AD" w:rsidRDefault="00A66F10" w:rsidP="005A5C97">
      <w:pPr>
        <w:spacing w:line="240" w:lineRule="auto"/>
        <w:rPr>
          <w:b/>
          <w:bCs/>
          <w:sz w:val="24"/>
          <w:u w:val="single"/>
          <w:rtl/>
        </w:rPr>
      </w:pPr>
    </w:p>
    <w:p w14:paraId="5A88AFB8" w14:textId="77777777" w:rsidR="0036333C" w:rsidRPr="0036333C" w:rsidRDefault="0036333C" w:rsidP="00811A0A">
      <w:pPr>
        <w:numPr>
          <w:ilvl w:val="0"/>
          <w:numId w:val="24"/>
        </w:numPr>
        <w:spacing w:line="240" w:lineRule="auto"/>
        <w:rPr>
          <w:b/>
          <w:bCs/>
          <w:sz w:val="24"/>
          <w:u w:val="single"/>
        </w:rPr>
      </w:pPr>
      <w:bookmarkStart w:id="299" w:name="_Ref9835684"/>
      <w:r w:rsidRPr="0036333C">
        <w:rPr>
          <w:rFonts w:hint="cs"/>
          <w:b/>
          <w:bCs/>
          <w:sz w:val="24"/>
          <w:u w:val="single"/>
          <w:rtl/>
        </w:rPr>
        <w:lastRenderedPageBreak/>
        <w:t xml:space="preserve">העסקת </w:t>
      </w:r>
      <w:r w:rsidRPr="0036333C">
        <w:rPr>
          <w:b/>
          <w:bCs/>
          <w:sz w:val="24"/>
          <w:u w:val="single"/>
          <w:rtl/>
        </w:rPr>
        <w:t xml:space="preserve">קבלני משנה </w:t>
      </w:r>
      <w:r w:rsidRPr="0036333C">
        <w:rPr>
          <w:rFonts w:hint="cs"/>
          <w:b/>
          <w:bCs/>
          <w:sz w:val="24"/>
          <w:u w:val="single"/>
          <w:rtl/>
        </w:rPr>
        <w:t>על ידי הספק</w:t>
      </w:r>
      <w:bookmarkEnd w:id="299"/>
    </w:p>
    <w:p w14:paraId="48CA1197" w14:textId="77777777" w:rsidR="0036333C" w:rsidRPr="00471AAF" w:rsidRDefault="0036333C" w:rsidP="00811A0A">
      <w:pPr>
        <w:numPr>
          <w:ilvl w:val="1"/>
          <w:numId w:val="24"/>
        </w:numPr>
        <w:spacing w:line="240" w:lineRule="auto"/>
        <w:ind w:left="850" w:hanging="567"/>
        <w:rPr>
          <w:rFonts w:ascii="David" w:hAnsi="David"/>
          <w:sz w:val="24"/>
        </w:rPr>
      </w:pPr>
      <w:r w:rsidRPr="00471AAF">
        <w:rPr>
          <w:rFonts w:ascii="David" w:hAnsi="David" w:hint="cs"/>
          <w:sz w:val="24"/>
          <w:rtl/>
        </w:rPr>
        <w:t xml:space="preserve">מובהר כי </w:t>
      </w:r>
      <w:r w:rsidRPr="0036333C">
        <w:rPr>
          <w:rFonts w:ascii="David" w:hAnsi="David"/>
          <w:sz w:val="24"/>
          <w:rtl/>
        </w:rPr>
        <w:t>הספק יהיה רשאי להפעיל קבלני משנה בביצוע השירותים לפי מכרז זה,</w:t>
      </w:r>
      <w:r>
        <w:rPr>
          <w:rFonts w:ascii="David" w:hAnsi="David" w:hint="cs"/>
          <w:sz w:val="24"/>
          <w:rtl/>
        </w:rPr>
        <w:t xml:space="preserve"> בכפוף לאישורם מראש ובכתב על ידי המזמין</w:t>
      </w:r>
      <w:r>
        <w:rPr>
          <w:rFonts w:ascii="David" w:hAnsi="David"/>
          <w:sz w:val="24"/>
          <w:rtl/>
        </w:rPr>
        <w:t xml:space="preserve"> וב</w:t>
      </w:r>
      <w:r>
        <w:rPr>
          <w:rFonts w:ascii="David" w:hAnsi="David" w:hint="cs"/>
          <w:sz w:val="24"/>
          <w:rtl/>
        </w:rPr>
        <w:t>כפוף להוכחת עמידת</w:t>
      </w:r>
      <w:r w:rsidRPr="0036333C">
        <w:rPr>
          <w:rFonts w:ascii="David" w:hAnsi="David"/>
          <w:sz w:val="24"/>
          <w:rtl/>
        </w:rPr>
        <w:t xml:space="preserve"> בכל הדרישות </w:t>
      </w:r>
      <w:r w:rsidR="00F00465">
        <w:rPr>
          <w:rFonts w:ascii="David" w:hAnsi="David"/>
          <w:sz w:val="24"/>
          <w:rtl/>
        </w:rPr>
        <w:t>מושא</w:t>
      </w:r>
      <w:r w:rsidRPr="0036333C">
        <w:rPr>
          <w:rFonts w:ascii="David" w:hAnsi="David"/>
          <w:sz w:val="24"/>
          <w:rtl/>
        </w:rPr>
        <w:t xml:space="preserve"> המכרז.</w:t>
      </w:r>
    </w:p>
    <w:p w14:paraId="0B11AF57" w14:textId="77777777" w:rsidR="0036333C" w:rsidRPr="00471AAF" w:rsidRDefault="0036333C" w:rsidP="00811A0A">
      <w:pPr>
        <w:numPr>
          <w:ilvl w:val="1"/>
          <w:numId w:val="24"/>
        </w:numPr>
        <w:spacing w:line="240" w:lineRule="auto"/>
        <w:ind w:left="850" w:hanging="567"/>
        <w:rPr>
          <w:rFonts w:ascii="David" w:hAnsi="David"/>
          <w:sz w:val="24"/>
          <w:rtl/>
        </w:rPr>
      </w:pPr>
      <w:r w:rsidRPr="00471AAF">
        <w:rPr>
          <w:rFonts w:ascii="David" w:hAnsi="David"/>
          <w:sz w:val="24"/>
          <w:rtl/>
        </w:rPr>
        <w:t>כל הוראה בהסכם זה המתייחסת לעובדיו של הספק, תחול גם על קבלני המשנה כאילו היו עובדיו של הספק לכל דבר ועניין, אלא אם כן ההוראה מתייחסת למערכת היחסים הפנימית שבין הספק לעובדיו (כגון תשלומי ביטוח לאומי).</w:t>
      </w:r>
    </w:p>
    <w:p w14:paraId="40805C25" w14:textId="77777777" w:rsidR="0036333C" w:rsidRPr="00471AAF" w:rsidRDefault="0036333C" w:rsidP="00811A0A">
      <w:pPr>
        <w:numPr>
          <w:ilvl w:val="1"/>
          <w:numId w:val="24"/>
        </w:numPr>
        <w:spacing w:line="240" w:lineRule="auto"/>
        <w:ind w:left="850" w:hanging="567"/>
        <w:rPr>
          <w:rFonts w:ascii="David" w:hAnsi="David"/>
          <w:sz w:val="24"/>
        </w:rPr>
      </w:pPr>
      <w:r w:rsidRPr="00471AAF">
        <w:rPr>
          <w:rFonts w:ascii="David" w:hAnsi="David"/>
          <w:sz w:val="24"/>
          <w:rtl/>
        </w:rPr>
        <w:t>למען הסר ספק יובהר, כי אין בהעסקת קבלני משנה כאמור בכדי לפטור את המציע מאיזה מהתחייבויותיו שעל פי הסכם זה ומסמכי ההליך. הספק יהיה אחראי, הן כלפי ה</w:t>
      </w:r>
      <w:r w:rsidR="0030158E">
        <w:rPr>
          <w:rFonts w:ascii="David" w:hAnsi="David" w:hint="cs"/>
          <w:sz w:val="24"/>
          <w:rtl/>
        </w:rPr>
        <w:t>מזמין</w:t>
      </w:r>
      <w:r w:rsidRPr="00471AAF">
        <w:rPr>
          <w:rFonts w:ascii="David" w:hAnsi="David"/>
          <w:sz w:val="24"/>
          <w:rtl/>
        </w:rPr>
        <w:t xml:space="preserve"> והן כלפי כל צד ג', באשר לפעולותיו, מעשיו ומחדליו של קבלן המשנה, לכל דבר, צורך ועניין.</w:t>
      </w:r>
    </w:p>
    <w:p w14:paraId="175BD27B" w14:textId="77777777" w:rsidR="0036333C" w:rsidRPr="00471AAF" w:rsidRDefault="0036333C" w:rsidP="00811A0A">
      <w:pPr>
        <w:numPr>
          <w:ilvl w:val="1"/>
          <w:numId w:val="24"/>
        </w:numPr>
        <w:spacing w:line="240" w:lineRule="auto"/>
        <w:ind w:left="850" w:hanging="567"/>
        <w:rPr>
          <w:rFonts w:ascii="David" w:hAnsi="David"/>
          <w:sz w:val="24"/>
        </w:rPr>
      </w:pPr>
      <w:bookmarkStart w:id="300" w:name="_Ref418413457"/>
      <w:r w:rsidRPr="00471AAF">
        <w:rPr>
          <w:rFonts w:ascii="David" w:hAnsi="David" w:hint="cs"/>
          <w:sz w:val="24"/>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w:t>
      </w:r>
      <w:r w:rsidR="00F00465">
        <w:rPr>
          <w:rFonts w:ascii="David" w:hAnsi="David" w:hint="cs"/>
          <w:sz w:val="24"/>
          <w:rtl/>
        </w:rPr>
        <w:t>מושא</w:t>
      </w:r>
      <w:r w:rsidRPr="00471AAF">
        <w:rPr>
          <w:rFonts w:ascii="David" w:hAnsi="David" w:hint="cs"/>
          <w:sz w:val="24"/>
          <w:rtl/>
        </w:rPr>
        <w:t xml:space="preserve"> מכרז זה, לרבות כל נזק במידה ויגרם כתוצאה מפעילותו של עובד קבלן המשנה, על הספק יהיה לשאת בקנסות בגין פעילות קבלני המשנה במסגרת ההסכם ומכל </w:t>
      </w:r>
      <w:bookmarkEnd w:id="300"/>
      <w:r w:rsidRPr="00471AAF">
        <w:rPr>
          <w:rFonts w:ascii="David" w:hAnsi="David" w:hint="cs"/>
          <w:sz w:val="24"/>
          <w:rtl/>
        </w:rPr>
        <w:t xml:space="preserve">המשתמע </w:t>
      </w:r>
      <w:proofErr w:type="spellStart"/>
      <w:r w:rsidRPr="00471AAF">
        <w:rPr>
          <w:rFonts w:ascii="David" w:hAnsi="David" w:hint="cs"/>
          <w:sz w:val="24"/>
          <w:rtl/>
        </w:rPr>
        <w:t>מהיותו</w:t>
      </w:r>
      <w:proofErr w:type="spellEnd"/>
      <w:r w:rsidRPr="00471AAF">
        <w:rPr>
          <w:rFonts w:ascii="David" w:hAnsi="David" w:hint="cs"/>
          <w:sz w:val="24"/>
          <w:rtl/>
        </w:rPr>
        <w:t xml:space="preserve"> הזוכה במכרז וספק השירותים האחראי </w:t>
      </w:r>
      <w:r>
        <w:rPr>
          <w:rFonts w:ascii="David" w:hAnsi="David" w:hint="cs"/>
          <w:sz w:val="24"/>
          <w:rtl/>
        </w:rPr>
        <w:t xml:space="preserve">מול המזמין. </w:t>
      </w:r>
    </w:p>
    <w:p w14:paraId="38A686C2" w14:textId="77777777" w:rsidR="0036333C" w:rsidRPr="00471AAF" w:rsidRDefault="0036333C" w:rsidP="00811A0A">
      <w:pPr>
        <w:numPr>
          <w:ilvl w:val="1"/>
          <w:numId w:val="24"/>
        </w:numPr>
        <w:spacing w:line="240" w:lineRule="auto"/>
        <w:ind w:left="850" w:hanging="567"/>
        <w:rPr>
          <w:rFonts w:ascii="David" w:hAnsi="David"/>
          <w:sz w:val="24"/>
          <w:rtl/>
        </w:rPr>
      </w:pPr>
      <w:r w:rsidRPr="00471AAF">
        <w:rPr>
          <w:rFonts w:ascii="David" w:hAnsi="David" w:hint="cs"/>
          <w:sz w:val="24"/>
          <w:rtl/>
        </w:rPr>
        <w:t xml:space="preserve">ההסכם בין הספק לקבלן המשנה יהיה תואם במדויק את כל תנאי מכרז זה ולא יכיל הוראה הסותרת או המצמצמת את זכויות </w:t>
      </w:r>
      <w:r w:rsidR="009E5A39">
        <w:rPr>
          <w:rFonts w:ascii="David" w:hAnsi="David" w:hint="cs"/>
          <w:sz w:val="24"/>
          <w:rtl/>
        </w:rPr>
        <w:t>המזמין ל</w:t>
      </w:r>
      <w:r w:rsidRPr="00471AAF">
        <w:rPr>
          <w:rFonts w:ascii="David" w:hAnsi="David" w:hint="cs"/>
          <w:sz w:val="24"/>
          <w:rtl/>
        </w:rPr>
        <w:t>פי מכרז זה.</w:t>
      </w:r>
    </w:p>
    <w:p w14:paraId="678CA4A7" w14:textId="77777777" w:rsidR="0036333C" w:rsidRPr="00471AAF" w:rsidRDefault="0036333C" w:rsidP="00811A0A">
      <w:pPr>
        <w:numPr>
          <w:ilvl w:val="1"/>
          <w:numId w:val="24"/>
        </w:numPr>
        <w:spacing w:line="240" w:lineRule="auto"/>
        <w:ind w:left="850" w:hanging="567"/>
        <w:rPr>
          <w:rFonts w:ascii="David" w:hAnsi="David"/>
          <w:sz w:val="24"/>
          <w:rtl/>
        </w:rPr>
      </w:pPr>
      <w:r w:rsidRPr="00471AAF">
        <w:rPr>
          <w:rFonts w:ascii="David" w:hAnsi="David" w:hint="cs"/>
          <w:sz w:val="24"/>
          <w:rtl/>
        </w:rPr>
        <w:t xml:space="preserve">ההסכם לא ישחרר את הספק ממחויבויותיו ומאחריותו הכוללת כלפי </w:t>
      </w:r>
      <w:r w:rsidR="0030158E">
        <w:rPr>
          <w:rFonts w:ascii="David" w:hAnsi="David" w:hint="cs"/>
          <w:sz w:val="24"/>
          <w:rtl/>
        </w:rPr>
        <w:t>המזמין</w:t>
      </w:r>
      <w:r w:rsidRPr="00471AAF">
        <w:rPr>
          <w:rFonts w:ascii="David" w:hAnsi="David" w:hint="cs"/>
          <w:sz w:val="24"/>
          <w:rtl/>
        </w:rPr>
        <w:t>.</w:t>
      </w:r>
    </w:p>
    <w:p w14:paraId="19959541" w14:textId="77777777" w:rsidR="0036333C" w:rsidRPr="00471AAF" w:rsidRDefault="0036333C" w:rsidP="00811A0A">
      <w:pPr>
        <w:numPr>
          <w:ilvl w:val="1"/>
          <w:numId w:val="24"/>
        </w:numPr>
        <w:spacing w:line="240" w:lineRule="auto"/>
        <w:ind w:left="850" w:hanging="567"/>
        <w:rPr>
          <w:rFonts w:ascii="David" w:hAnsi="David"/>
          <w:sz w:val="24"/>
          <w:rtl/>
        </w:rPr>
      </w:pPr>
      <w:r w:rsidRPr="00471AAF">
        <w:rPr>
          <w:rFonts w:ascii="David" w:hAnsi="David" w:hint="cs"/>
          <w:sz w:val="24"/>
          <w:rtl/>
        </w:rPr>
        <w:t>הספק ידאג כי כל קבלני המשנה מטעמו יחזיקו במשך כל זמן התקשרותם עמו לצורך מתן שירותי מכרז זה את המסמכים הבאים:</w:t>
      </w:r>
    </w:p>
    <w:p w14:paraId="1A8B9863" w14:textId="77777777" w:rsidR="0036333C" w:rsidRPr="0036333C" w:rsidRDefault="0036333C" w:rsidP="00811A0A">
      <w:pPr>
        <w:numPr>
          <w:ilvl w:val="2"/>
          <w:numId w:val="24"/>
        </w:numPr>
        <w:spacing w:line="240" w:lineRule="auto"/>
        <w:ind w:left="1558" w:hanging="708"/>
        <w:rPr>
          <w:sz w:val="24"/>
          <w:rtl/>
        </w:rPr>
      </w:pPr>
      <w:r w:rsidRPr="0036333C">
        <w:rPr>
          <w:sz w:val="24"/>
          <w:rtl/>
        </w:rPr>
        <w:t>במידה וקבלן המשנה הינו תאגיד - אישור רישום התאגיד אצל הרשם הרלוונטי לפי כל דין.</w:t>
      </w:r>
    </w:p>
    <w:p w14:paraId="7861C329" w14:textId="77777777" w:rsidR="0036333C" w:rsidRPr="0036333C" w:rsidRDefault="0036333C" w:rsidP="00811A0A">
      <w:pPr>
        <w:numPr>
          <w:ilvl w:val="2"/>
          <w:numId w:val="24"/>
        </w:numPr>
        <w:spacing w:line="240" w:lineRule="auto"/>
        <w:ind w:left="1558" w:hanging="708"/>
        <w:rPr>
          <w:sz w:val="24"/>
        </w:rPr>
      </w:pPr>
      <w:r w:rsidRPr="0036333C">
        <w:rPr>
          <w:sz w:val="24"/>
          <w:rtl/>
        </w:rPr>
        <w:t>אישורים הנדרשים על פי חוק עסקאות וגופים ציבוריים התשל"ו-1976, לרבות אישור ממע"מ, אישור ניכוי מס במקור ואישור על ניהול ספרים.</w:t>
      </w:r>
    </w:p>
    <w:p w14:paraId="5988FABF" w14:textId="77777777" w:rsidR="0036333C" w:rsidRPr="00471AAF" w:rsidRDefault="0030158E" w:rsidP="00811A0A">
      <w:pPr>
        <w:numPr>
          <w:ilvl w:val="1"/>
          <w:numId w:val="24"/>
        </w:numPr>
        <w:spacing w:line="240" w:lineRule="auto"/>
        <w:ind w:left="850" w:hanging="567"/>
        <w:rPr>
          <w:rFonts w:ascii="David" w:hAnsi="David"/>
          <w:sz w:val="24"/>
        </w:rPr>
      </w:pPr>
      <w:r>
        <w:rPr>
          <w:rFonts w:ascii="David" w:hAnsi="David" w:hint="cs"/>
          <w:sz w:val="24"/>
          <w:rtl/>
        </w:rPr>
        <w:t>המזמין יהא רשאי</w:t>
      </w:r>
      <w:r w:rsidR="0036333C" w:rsidRPr="00471AAF">
        <w:rPr>
          <w:rFonts w:ascii="David" w:hAnsi="David" w:hint="cs"/>
          <w:sz w:val="24"/>
          <w:rtl/>
        </w:rPr>
        <w:t xml:space="preserve"> לפי שיקול דעת</w:t>
      </w:r>
      <w:r>
        <w:rPr>
          <w:rFonts w:ascii="David" w:hAnsi="David" w:hint="cs"/>
          <w:sz w:val="24"/>
          <w:rtl/>
        </w:rPr>
        <w:t>ו</w:t>
      </w:r>
      <w:r w:rsidR="0036333C" w:rsidRPr="00471AAF">
        <w:rPr>
          <w:rFonts w:ascii="David" w:hAnsi="David" w:hint="cs"/>
          <w:sz w:val="24"/>
          <w:rtl/>
        </w:rPr>
        <w:t xml:space="preserve"> הבלעדי לדרוש מהספק בכל עת להחליף קבלן משנה </w:t>
      </w:r>
      <w:r w:rsidR="00F00465">
        <w:rPr>
          <w:rFonts w:ascii="David" w:hAnsi="David" w:hint="cs"/>
          <w:sz w:val="24"/>
          <w:rtl/>
        </w:rPr>
        <w:t>או</w:t>
      </w:r>
      <w:r w:rsidR="0036333C" w:rsidRPr="00471AAF">
        <w:rPr>
          <w:rFonts w:ascii="David" w:hAnsi="David" w:hint="cs"/>
          <w:sz w:val="24"/>
          <w:rtl/>
        </w:rPr>
        <w:t xml:space="preserve"> מי מעובדיו, כולם או מקצתם, שיועסק עפ"י מכרז זה מטעם הספק, מבלי לנמק וללא כל התחייבות כלפי הספק </w:t>
      </w:r>
      <w:r w:rsidR="00F00465">
        <w:rPr>
          <w:rFonts w:ascii="David" w:hAnsi="David" w:hint="cs"/>
          <w:sz w:val="24"/>
          <w:rtl/>
        </w:rPr>
        <w:t>או</w:t>
      </w:r>
      <w:r w:rsidR="0036333C" w:rsidRPr="00471AAF">
        <w:rPr>
          <w:rFonts w:ascii="David" w:hAnsi="David" w:hint="cs"/>
          <w:sz w:val="24"/>
          <w:rtl/>
        </w:rPr>
        <w:t xml:space="preserve"> קבלן המשנה מטעמו, ובמקרה זה קבלן המשנה </w:t>
      </w:r>
      <w:r w:rsidR="00F00465">
        <w:rPr>
          <w:rFonts w:ascii="David" w:hAnsi="David" w:hint="cs"/>
          <w:sz w:val="24"/>
          <w:rtl/>
        </w:rPr>
        <w:t>או</w:t>
      </w:r>
      <w:r w:rsidR="0036333C" w:rsidRPr="00471AAF">
        <w:rPr>
          <w:rFonts w:ascii="David" w:hAnsi="David" w:hint="cs"/>
          <w:sz w:val="24"/>
          <w:rtl/>
        </w:rPr>
        <w:t xml:space="preserve"> העובדים מטעמו יפסיקו את עבודתם עפ"י מכרז זה מיד ויוחלפו ע"י הספק לפי הצורך. מודגש כי הספק </w:t>
      </w:r>
      <w:r w:rsidR="00F00465">
        <w:rPr>
          <w:rFonts w:ascii="David" w:hAnsi="David" w:hint="cs"/>
          <w:sz w:val="24"/>
          <w:rtl/>
        </w:rPr>
        <w:t>או</w:t>
      </w:r>
      <w:r w:rsidR="0036333C" w:rsidRPr="00471AAF">
        <w:rPr>
          <w:rFonts w:ascii="David" w:hAnsi="David" w:hint="cs"/>
          <w:sz w:val="24"/>
          <w:rtl/>
        </w:rPr>
        <w:t xml:space="preserve"> קבלן משנה מטעמו </w:t>
      </w:r>
      <w:r w:rsidR="00F00465">
        <w:rPr>
          <w:rFonts w:ascii="David" w:hAnsi="David" w:hint="cs"/>
          <w:sz w:val="24"/>
          <w:rtl/>
        </w:rPr>
        <w:t>או</w:t>
      </w:r>
      <w:r w:rsidR="0036333C" w:rsidRPr="00471AAF">
        <w:rPr>
          <w:rFonts w:ascii="David" w:hAnsi="David" w:hint="cs"/>
          <w:sz w:val="24"/>
          <w:rtl/>
        </w:rPr>
        <w:t xml:space="preserve"> מי מטעמם לא יהיו זכאים לכל פיצוי </w:t>
      </w:r>
      <w:r w:rsidR="00F00465">
        <w:rPr>
          <w:rFonts w:ascii="David" w:hAnsi="David" w:hint="cs"/>
          <w:sz w:val="24"/>
          <w:rtl/>
        </w:rPr>
        <w:t>או</w:t>
      </w:r>
      <w:r w:rsidR="0036333C" w:rsidRPr="00471AAF">
        <w:rPr>
          <w:rFonts w:ascii="David" w:hAnsi="David" w:hint="cs"/>
          <w:sz w:val="24"/>
          <w:rtl/>
        </w:rPr>
        <w:t xml:space="preserve"> שיפוי בגין הפסקת עבודת קבלן המשנה לפי סעיף זה.</w:t>
      </w:r>
    </w:p>
    <w:p w14:paraId="77085F27" w14:textId="77777777" w:rsidR="0036333C" w:rsidRPr="0036333C" w:rsidRDefault="0036333C" w:rsidP="00811A0A">
      <w:pPr>
        <w:numPr>
          <w:ilvl w:val="1"/>
          <w:numId w:val="24"/>
        </w:numPr>
        <w:spacing w:line="240" w:lineRule="auto"/>
        <w:ind w:left="850" w:hanging="567"/>
        <w:rPr>
          <w:rFonts w:ascii="David" w:hAnsi="David"/>
          <w:sz w:val="24"/>
          <w:rtl/>
        </w:rPr>
      </w:pPr>
      <w:bookmarkStart w:id="301" w:name="_Ref418413463"/>
      <w:r w:rsidRPr="00471AAF">
        <w:rPr>
          <w:rFonts w:ascii="David" w:hAnsi="David" w:hint="cs"/>
          <w:sz w:val="24"/>
          <w:rtl/>
        </w:rPr>
        <w:t>מובהר בזאת</w:t>
      </w:r>
      <w:r w:rsidRPr="0036333C">
        <w:rPr>
          <w:rFonts w:ascii="David" w:hAnsi="David" w:hint="cs"/>
          <w:sz w:val="24"/>
          <w:rtl/>
        </w:rPr>
        <w:t xml:space="preserve"> כי בכל מקרה </w:t>
      </w:r>
      <w:r w:rsidR="0030158E">
        <w:rPr>
          <w:rFonts w:ascii="David" w:hAnsi="David" w:hint="cs"/>
          <w:sz w:val="24"/>
          <w:rtl/>
        </w:rPr>
        <w:t>המזמין י</w:t>
      </w:r>
      <w:r w:rsidRPr="0036333C">
        <w:rPr>
          <w:rFonts w:ascii="David" w:hAnsi="David" w:hint="cs"/>
          <w:sz w:val="24"/>
          <w:rtl/>
        </w:rPr>
        <w:t>תקשר אך ורק עם הספק ולא תהיה ל</w:t>
      </w:r>
      <w:r w:rsidR="0030158E">
        <w:rPr>
          <w:rFonts w:ascii="David" w:hAnsi="David" w:hint="cs"/>
          <w:sz w:val="24"/>
          <w:rtl/>
        </w:rPr>
        <w:t>מזמין</w:t>
      </w:r>
      <w:r w:rsidRPr="0036333C">
        <w:rPr>
          <w:rFonts w:ascii="David" w:hAnsi="David" w:hint="cs"/>
          <w:sz w:val="24"/>
          <w:rtl/>
        </w:rPr>
        <w:t xml:space="preserve"> כל התחייבות כספית או אחרת בקשר עם ביצוע ההסכם שיחתם עם קבלן המשנה.</w:t>
      </w:r>
      <w:bookmarkEnd w:id="301"/>
    </w:p>
    <w:p w14:paraId="17375F58" w14:textId="77777777" w:rsidR="0036333C" w:rsidRDefault="0036333C" w:rsidP="005A5C97">
      <w:pPr>
        <w:spacing w:line="240" w:lineRule="auto"/>
        <w:rPr>
          <w:b/>
          <w:bCs/>
          <w:sz w:val="24"/>
          <w:u w:val="single"/>
          <w:rtl/>
        </w:rPr>
      </w:pPr>
    </w:p>
    <w:p w14:paraId="42517654" w14:textId="77777777" w:rsidR="0036333C" w:rsidRDefault="0036333C" w:rsidP="005A5C97">
      <w:pPr>
        <w:spacing w:line="240" w:lineRule="auto"/>
        <w:rPr>
          <w:b/>
          <w:bCs/>
          <w:sz w:val="24"/>
          <w:u w:val="single"/>
          <w:rtl/>
        </w:rPr>
      </w:pPr>
    </w:p>
    <w:p w14:paraId="4A3559AB" w14:textId="77777777" w:rsidR="00DA7DF3" w:rsidRPr="00E80E06" w:rsidRDefault="00DA7DF3" w:rsidP="00811A0A">
      <w:pPr>
        <w:numPr>
          <w:ilvl w:val="0"/>
          <w:numId w:val="24"/>
        </w:numPr>
        <w:spacing w:line="240" w:lineRule="auto"/>
        <w:rPr>
          <w:b/>
          <w:bCs/>
          <w:sz w:val="24"/>
          <w:u w:val="single"/>
          <w:rtl/>
        </w:rPr>
      </w:pPr>
      <w:r w:rsidRPr="00E80E06">
        <w:rPr>
          <w:b/>
          <w:bCs/>
          <w:sz w:val="24"/>
          <w:u w:val="single"/>
          <w:rtl/>
        </w:rPr>
        <w:t>שיפוי</w:t>
      </w:r>
    </w:p>
    <w:p w14:paraId="7BBDD733"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3CF5B6D0" w14:textId="77777777" w:rsidR="00DA7DF3" w:rsidRPr="00963140" w:rsidRDefault="00DA7DF3" w:rsidP="00811A0A">
      <w:pPr>
        <w:numPr>
          <w:ilvl w:val="1"/>
          <w:numId w:val="24"/>
        </w:numPr>
        <w:spacing w:line="240" w:lineRule="auto"/>
        <w:ind w:left="850" w:hanging="567"/>
        <w:rPr>
          <w:rFonts w:ascii="David" w:hAnsi="David"/>
          <w:sz w:val="24"/>
        </w:rPr>
      </w:pPr>
      <w:r w:rsidRPr="00963140">
        <w:rPr>
          <w:rFonts w:ascii="David" w:hAnsi="David" w:hint="cs"/>
          <w:sz w:val="24"/>
          <w:rtl/>
        </w:rPr>
        <w:t xml:space="preserve">מבלי לגרוע מהמפורט לעיל, </w:t>
      </w:r>
      <w:r w:rsidRPr="00963140">
        <w:rPr>
          <w:rFonts w:ascii="David" w:hAnsi="David"/>
          <w:sz w:val="24"/>
          <w:rtl/>
        </w:rPr>
        <w:t>ה</w:t>
      </w:r>
      <w:r w:rsidR="00963140" w:rsidRPr="00963140">
        <w:rPr>
          <w:rFonts w:ascii="David" w:hAnsi="David" w:hint="cs"/>
          <w:sz w:val="24"/>
          <w:rtl/>
        </w:rPr>
        <w:t>ספק</w:t>
      </w:r>
      <w:r w:rsidRPr="00963140">
        <w:rPr>
          <w:rFonts w:ascii="David" w:hAnsi="David"/>
          <w:sz w:val="24"/>
          <w:rtl/>
        </w:rPr>
        <w:t xml:space="preserve"> מתחייב לשאת בתשלום כל סכום אשר בתשלומו יחויב ה</w:t>
      </w:r>
      <w:r w:rsidR="00916500" w:rsidRPr="00963140">
        <w:rPr>
          <w:rFonts w:ascii="David" w:hAnsi="David"/>
          <w:sz w:val="24"/>
          <w:rtl/>
        </w:rPr>
        <w:t>מ</w:t>
      </w:r>
      <w:r w:rsidR="009142B4" w:rsidRPr="00963140">
        <w:rPr>
          <w:rFonts w:ascii="David" w:hAnsi="David" w:hint="cs"/>
          <w:sz w:val="24"/>
          <w:rtl/>
        </w:rPr>
        <w:t>זמין</w:t>
      </w:r>
      <w:r w:rsidRPr="00963140">
        <w:rPr>
          <w:rFonts w:ascii="David" w:hAnsi="David"/>
          <w:sz w:val="24"/>
          <w:rtl/>
        </w:rPr>
        <w:t xml:space="preserve"> בקשר למתן השירותים, לרבות הפרת הסכם זה, בין אם נעשו על ידי ה</w:t>
      </w:r>
      <w:r w:rsidR="00963140" w:rsidRPr="00963140">
        <w:rPr>
          <w:rFonts w:ascii="David" w:hAnsi="David" w:hint="cs"/>
          <w:sz w:val="24"/>
          <w:rtl/>
        </w:rPr>
        <w:t>ספק</w:t>
      </w:r>
      <w:r w:rsidRPr="00963140">
        <w:rPr>
          <w:rFonts w:ascii="David" w:hAnsi="David"/>
          <w:sz w:val="24"/>
          <w:rtl/>
        </w:rPr>
        <w:t xml:space="preserve"> ובין אם על ידי מי מעובדיו, וכן לשאת בכל נזק </w:t>
      </w:r>
      <w:r w:rsidR="00F00465">
        <w:rPr>
          <w:rFonts w:ascii="David" w:hAnsi="David"/>
          <w:sz w:val="24"/>
          <w:rtl/>
        </w:rPr>
        <w:t>או</w:t>
      </w:r>
      <w:r w:rsidRPr="00963140">
        <w:rPr>
          <w:rFonts w:ascii="David" w:hAnsi="David"/>
          <w:sz w:val="24"/>
          <w:rtl/>
        </w:rPr>
        <w:t xml:space="preserve"> הוצאה שיגרמו ל</w:t>
      </w:r>
      <w:r w:rsidR="00916500" w:rsidRPr="00963140">
        <w:rPr>
          <w:rFonts w:ascii="David" w:hAnsi="David"/>
          <w:sz w:val="24"/>
          <w:rtl/>
        </w:rPr>
        <w:t>מ</w:t>
      </w:r>
      <w:r w:rsidR="009142B4" w:rsidRPr="00963140">
        <w:rPr>
          <w:rFonts w:ascii="David" w:hAnsi="David" w:hint="cs"/>
          <w:sz w:val="24"/>
          <w:rtl/>
        </w:rPr>
        <w:t>זמין</w:t>
      </w:r>
      <w:r w:rsidRPr="00963140">
        <w:rPr>
          <w:rFonts w:ascii="David" w:hAnsi="David"/>
          <w:sz w:val="24"/>
          <w:rtl/>
        </w:rPr>
        <w:t xml:space="preserve"> עקב כך.</w:t>
      </w:r>
    </w:p>
    <w:p w14:paraId="397329FF" w14:textId="77777777" w:rsidR="00DA7DF3" w:rsidRPr="00963140" w:rsidRDefault="00963140" w:rsidP="00811A0A">
      <w:pPr>
        <w:numPr>
          <w:ilvl w:val="1"/>
          <w:numId w:val="24"/>
        </w:numPr>
        <w:spacing w:line="240" w:lineRule="auto"/>
        <w:ind w:left="850" w:hanging="567"/>
        <w:rPr>
          <w:rFonts w:ascii="David" w:hAnsi="David"/>
          <w:sz w:val="24"/>
        </w:rPr>
      </w:pPr>
      <w:r w:rsidRPr="00963140">
        <w:rPr>
          <w:rFonts w:ascii="David" w:hAnsi="David" w:hint="cs"/>
          <w:sz w:val="24"/>
          <w:rtl/>
        </w:rPr>
        <w:t>הספק מ</w:t>
      </w:r>
      <w:r w:rsidR="00DA7DF3" w:rsidRPr="00963140">
        <w:rPr>
          <w:rFonts w:ascii="David" w:hAnsi="David"/>
          <w:sz w:val="24"/>
          <w:rtl/>
        </w:rPr>
        <w:t>תחייב לשפות את ה</w:t>
      </w:r>
      <w:r w:rsidR="00916500" w:rsidRPr="00963140">
        <w:rPr>
          <w:rFonts w:ascii="David" w:hAnsi="David"/>
          <w:sz w:val="24"/>
          <w:rtl/>
        </w:rPr>
        <w:t>מ</w:t>
      </w:r>
      <w:r w:rsidR="009142B4" w:rsidRPr="00963140">
        <w:rPr>
          <w:rFonts w:ascii="David" w:hAnsi="David" w:hint="cs"/>
          <w:sz w:val="24"/>
          <w:rtl/>
        </w:rPr>
        <w:t>זמין</w:t>
      </w:r>
      <w:r w:rsidR="00DA7DF3" w:rsidRPr="00963140">
        <w:rPr>
          <w:rFonts w:ascii="David" w:hAnsi="David"/>
          <w:sz w:val="24"/>
          <w:rtl/>
        </w:rPr>
        <w:t xml:space="preserve"> בגין כל סכום בו </w:t>
      </w:r>
      <w:r w:rsidR="007875B4" w:rsidRPr="00963140">
        <w:rPr>
          <w:rFonts w:ascii="David" w:hAnsi="David" w:hint="cs"/>
          <w:sz w:val="24"/>
          <w:rtl/>
        </w:rPr>
        <w:t>י</w:t>
      </w:r>
      <w:r w:rsidR="00DA7DF3" w:rsidRPr="00963140">
        <w:rPr>
          <w:rFonts w:ascii="David" w:hAnsi="David"/>
          <w:sz w:val="24"/>
          <w:rtl/>
        </w:rPr>
        <w:t>ישא או עלול ה</w:t>
      </w:r>
      <w:r w:rsidR="00916500" w:rsidRPr="00963140">
        <w:rPr>
          <w:rFonts w:ascii="David" w:hAnsi="David"/>
          <w:sz w:val="24"/>
          <w:rtl/>
        </w:rPr>
        <w:t>מ</w:t>
      </w:r>
      <w:r w:rsidR="009142B4" w:rsidRPr="00963140">
        <w:rPr>
          <w:rFonts w:ascii="David" w:hAnsi="David" w:hint="cs"/>
          <w:sz w:val="24"/>
          <w:rtl/>
        </w:rPr>
        <w:t>זמין</w:t>
      </w:r>
      <w:r w:rsidR="00DA7DF3" w:rsidRPr="00963140">
        <w:rPr>
          <w:rFonts w:ascii="David" w:hAnsi="David"/>
          <w:sz w:val="24"/>
          <w:rtl/>
        </w:rPr>
        <w:t xml:space="preserve"> לשאת הנובע מפעולות </w:t>
      </w:r>
      <w:r w:rsidR="00F00465">
        <w:rPr>
          <w:rFonts w:ascii="David" w:hAnsi="David"/>
          <w:sz w:val="24"/>
          <w:rtl/>
        </w:rPr>
        <w:t>או</w:t>
      </w:r>
      <w:r w:rsidR="00DA7DF3" w:rsidRPr="00963140">
        <w:rPr>
          <w:rFonts w:ascii="David" w:hAnsi="David"/>
          <w:sz w:val="24"/>
          <w:rtl/>
        </w:rPr>
        <w:t xml:space="preserve"> מחדלים אותם ביצע </w:t>
      </w:r>
      <w:r w:rsidRPr="00963140">
        <w:rPr>
          <w:rFonts w:ascii="David" w:hAnsi="David" w:hint="cs"/>
          <w:sz w:val="24"/>
          <w:rtl/>
        </w:rPr>
        <w:t>הספק</w:t>
      </w:r>
      <w:r w:rsidR="00DA7DF3" w:rsidRPr="00963140">
        <w:rPr>
          <w:rFonts w:ascii="David" w:hAnsi="David"/>
          <w:sz w:val="24"/>
          <w:rtl/>
        </w:rPr>
        <w:t xml:space="preserve"> בקשר להסכם זה, לרבות תשלום לקבלני משנה, ריבית, והוצאות נוספות שתהיינה כרוכות בכך.</w:t>
      </w:r>
    </w:p>
    <w:p w14:paraId="121EECB6" w14:textId="77777777" w:rsidR="00DA7DF3" w:rsidRPr="00963140" w:rsidRDefault="00963140" w:rsidP="00811A0A">
      <w:pPr>
        <w:numPr>
          <w:ilvl w:val="1"/>
          <w:numId w:val="24"/>
        </w:numPr>
        <w:spacing w:line="240" w:lineRule="auto"/>
        <w:ind w:left="850" w:hanging="567"/>
        <w:rPr>
          <w:rFonts w:ascii="David" w:hAnsi="David"/>
          <w:sz w:val="24"/>
          <w:rtl/>
        </w:rPr>
      </w:pPr>
      <w:r w:rsidRPr="00963140">
        <w:rPr>
          <w:rFonts w:ascii="David" w:hAnsi="David" w:hint="cs"/>
          <w:sz w:val="24"/>
          <w:rtl/>
        </w:rPr>
        <w:t>הספק</w:t>
      </w:r>
      <w:r w:rsidR="00DA7DF3" w:rsidRPr="00963140">
        <w:rPr>
          <w:rFonts w:ascii="David" w:hAnsi="David"/>
          <w:sz w:val="24"/>
          <w:rtl/>
        </w:rPr>
        <w:t xml:space="preserve"> מתחייב לשפות את ה</w:t>
      </w:r>
      <w:r w:rsidR="00916500" w:rsidRPr="00963140">
        <w:rPr>
          <w:rFonts w:ascii="David" w:hAnsi="David"/>
          <w:sz w:val="24"/>
          <w:rtl/>
        </w:rPr>
        <w:t>מ</w:t>
      </w:r>
      <w:r w:rsidR="009142B4" w:rsidRPr="00963140">
        <w:rPr>
          <w:rFonts w:ascii="David" w:hAnsi="David" w:hint="cs"/>
          <w:sz w:val="24"/>
          <w:rtl/>
        </w:rPr>
        <w:t>זמין</w:t>
      </w:r>
      <w:r w:rsidR="00DA7DF3" w:rsidRPr="00963140">
        <w:rPr>
          <w:rFonts w:ascii="David" w:hAnsi="David"/>
          <w:sz w:val="24"/>
          <w:rtl/>
        </w:rPr>
        <w:t xml:space="preserve"> בגין כל סכום בו יצטרך ה</w:t>
      </w:r>
      <w:r w:rsidR="009142B4" w:rsidRPr="00963140">
        <w:rPr>
          <w:rFonts w:ascii="David" w:hAnsi="David" w:hint="cs"/>
          <w:sz w:val="24"/>
          <w:rtl/>
        </w:rPr>
        <w:t>מזמין</w:t>
      </w:r>
      <w:r w:rsidR="00DA7DF3" w:rsidRPr="00963140">
        <w:rPr>
          <w:rFonts w:ascii="David" w:hAnsi="David"/>
          <w:sz w:val="24"/>
          <w:rtl/>
        </w:rPr>
        <w:t xml:space="preserve"> לשאת במידה, וחרף האמור בהסכם זה, יקבע כי התקיימו יחסי עובד ומעביד בין ה</w:t>
      </w:r>
      <w:r w:rsidR="00916500" w:rsidRPr="00963140">
        <w:rPr>
          <w:rFonts w:ascii="David" w:hAnsi="David"/>
          <w:sz w:val="24"/>
          <w:rtl/>
        </w:rPr>
        <w:t>מ</w:t>
      </w:r>
      <w:r w:rsidR="009142B4" w:rsidRPr="00963140">
        <w:rPr>
          <w:rFonts w:ascii="David" w:hAnsi="David" w:hint="cs"/>
          <w:sz w:val="24"/>
          <w:rtl/>
        </w:rPr>
        <w:t>זמין</w:t>
      </w:r>
      <w:r w:rsidR="00DA7DF3" w:rsidRPr="00963140">
        <w:rPr>
          <w:rFonts w:ascii="David" w:hAnsi="David"/>
          <w:sz w:val="24"/>
          <w:rtl/>
        </w:rPr>
        <w:t xml:space="preserve"> ובין מי מעובדי </w:t>
      </w:r>
      <w:r w:rsidRPr="00963140">
        <w:rPr>
          <w:rFonts w:ascii="David" w:hAnsi="David" w:hint="cs"/>
          <w:sz w:val="24"/>
          <w:rtl/>
        </w:rPr>
        <w:t>הספק.</w:t>
      </w:r>
    </w:p>
    <w:p w14:paraId="476BCA20" w14:textId="77777777" w:rsidR="00963140" w:rsidRDefault="00963140" w:rsidP="00811A0A">
      <w:pPr>
        <w:numPr>
          <w:ilvl w:val="1"/>
          <w:numId w:val="24"/>
        </w:numPr>
        <w:spacing w:line="240" w:lineRule="auto"/>
        <w:ind w:left="850" w:hanging="567"/>
        <w:rPr>
          <w:rFonts w:ascii="David" w:hAnsi="David"/>
          <w:sz w:val="24"/>
        </w:rPr>
      </w:pPr>
      <w:r w:rsidRPr="00963140">
        <w:rPr>
          <w:rFonts w:ascii="David" w:hAnsi="David" w:hint="cs"/>
          <w:sz w:val="24"/>
          <w:rtl/>
        </w:rPr>
        <w:t>חובת שיפוי כאמור בסעיף זה (סעיף 21) הינה בכפוף למתן הודעה מראש לספק בדבר כל תביעה או דרישה כאמור</w:t>
      </w:r>
      <w:r w:rsidRPr="005243B4">
        <w:rPr>
          <w:rFonts w:ascii="David" w:hAnsi="David" w:hint="cs"/>
          <w:sz w:val="24"/>
          <w:rtl/>
        </w:rPr>
        <w:t>.</w:t>
      </w:r>
    </w:p>
    <w:p w14:paraId="0D35F675" w14:textId="77777777" w:rsidR="00C21322" w:rsidRPr="005243B4" w:rsidRDefault="00C21322" w:rsidP="00C21322">
      <w:pPr>
        <w:spacing w:line="240" w:lineRule="auto"/>
        <w:ind w:left="850"/>
        <w:rPr>
          <w:rFonts w:ascii="David" w:hAnsi="David"/>
          <w:sz w:val="24"/>
          <w:rtl/>
        </w:rPr>
      </w:pPr>
    </w:p>
    <w:p w14:paraId="6A3CAF42" w14:textId="77777777" w:rsidR="00DA7DF3" w:rsidRPr="00D9141F" w:rsidRDefault="00DA7DF3" w:rsidP="00811A0A">
      <w:pPr>
        <w:numPr>
          <w:ilvl w:val="0"/>
          <w:numId w:val="24"/>
        </w:numPr>
        <w:spacing w:line="240" w:lineRule="auto"/>
        <w:rPr>
          <w:b/>
          <w:bCs/>
          <w:sz w:val="24"/>
          <w:u w:val="single"/>
        </w:rPr>
      </w:pPr>
      <w:bookmarkStart w:id="302" w:name="_Ref391388329"/>
      <w:r w:rsidRPr="001F77FE">
        <w:rPr>
          <w:b/>
          <w:bCs/>
          <w:sz w:val="24"/>
          <w:u w:val="single"/>
          <w:rtl/>
        </w:rPr>
        <w:t>תרופות</w:t>
      </w:r>
      <w:bookmarkEnd w:id="302"/>
    </w:p>
    <w:p w14:paraId="351C5F21"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1C7A3AE6" w14:textId="77777777" w:rsidR="00DA7DF3" w:rsidRPr="00F37E3A" w:rsidRDefault="00DA7DF3" w:rsidP="00811A0A">
      <w:pPr>
        <w:numPr>
          <w:ilvl w:val="1"/>
          <w:numId w:val="24"/>
        </w:numPr>
        <w:spacing w:line="240" w:lineRule="auto"/>
        <w:ind w:left="850" w:hanging="567"/>
        <w:rPr>
          <w:rFonts w:ascii="David" w:hAnsi="David"/>
          <w:sz w:val="24"/>
        </w:rPr>
      </w:pPr>
      <w:r w:rsidRPr="00F37E3A">
        <w:rPr>
          <w:rFonts w:ascii="David" w:hAnsi="David" w:hint="cs"/>
          <w:sz w:val="24"/>
          <w:rtl/>
        </w:rPr>
        <w:t>ה</w:t>
      </w:r>
      <w:r w:rsidR="007D63F4">
        <w:rPr>
          <w:rFonts w:ascii="David" w:hAnsi="David" w:hint="cs"/>
          <w:sz w:val="24"/>
          <w:rtl/>
        </w:rPr>
        <w:t>ספק</w:t>
      </w:r>
      <w:r w:rsidRPr="00F37E3A">
        <w:rPr>
          <w:rFonts w:ascii="David" w:hAnsi="David"/>
          <w:sz w:val="24"/>
          <w:rtl/>
        </w:rPr>
        <w:t xml:space="preserve"> מתחייב להודיע ל</w:t>
      </w:r>
      <w:r w:rsidR="00916500" w:rsidRPr="00F37E3A">
        <w:rPr>
          <w:rFonts w:ascii="David" w:hAnsi="David"/>
          <w:sz w:val="24"/>
          <w:rtl/>
        </w:rPr>
        <w:t>מ</w:t>
      </w:r>
      <w:r w:rsidR="009142B4" w:rsidRPr="00F37E3A">
        <w:rPr>
          <w:rFonts w:ascii="David" w:hAnsi="David" w:hint="cs"/>
          <w:sz w:val="24"/>
          <w:rtl/>
        </w:rPr>
        <w:t>זמין</w:t>
      </w:r>
      <w:r w:rsidRPr="00F37E3A">
        <w:rPr>
          <w:rFonts w:ascii="David" w:hAnsi="David"/>
          <w:sz w:val="24"/>
          <w:rtl/>
        </w:rPr>
        <w:t xml:space="preserve"> </w:t>
      </w:r>
      <w:proofErr w:type="spellStart"/>
      <w:r w:rsidRPr="00F37E3A">
        <w:rPr>
          <w:rFonts w:ascii="David" w:hAnsi="David"/>
          <w:sz w:val="24"/>
          <w:rtl/>
        </w:rPr>
        <w:t>מי</w:t>
      </w:r>
      <w:r w:rsidR="00F00465">
        <w:rPr>
          <w:rFonts w:ascii="David" w:hAnsi="David" w:hint="cs"/>
          <w:sz w:val="24"/>
          <w:rtl/>
        </w:rPr>
        <w:t>י</w:t>
      </w:r>
      <w:r w:rsidRPr="00F37E3A">
        <w:rPr>
          <w:rFonts w:ascii="David" w:hAnsi="David"/>
          <w:sz w:val="24"/>
          <w:rtl/>
        </w:rPr>
        <w:t>ד</w:t>
      </w:r>
      <w:proofErr w:type="spellEnd"/>
      <w:r w:rsidRPr="00F37E3A">
        <w:rPr>
          <w:rFonts w:ascii="David" w:hAnsi="David"/>
          <w:sz w:val="24"/>
          <w:rtl/>
        </w:rPr>
        <w:t xml:space="preserve"> בע"פ</w:t>
      </w:r>
      <w:r w:rsidR="00791BEB">
        <w:rPr>
          <w:rFonts w:ascii="David" w:hAnsi="David" w:hint="cs"/>
          <w:sz w:val="24"/>
          <w:rtl/>
        </w:rPr>
        <w:t>, בדוא"ל</w:t>
      </w:r>
      <w:r w:rsidRPr="00F37E3A">
        <w:rPr>
          <w:rFonts w:ascii="David" w:hAnsi="David"/>
          <w:sz w:val="24"/>
          <w:rtl/>
        </w:rPr>
        <w:t xml:space="preserve"> ובפקסימיליה על כל אפשרות מסתברת כי לא יוכל לעמוד בהתחייבויותיו, כולן או מקצתן, מכל סיבה שהיא. הודעה כאמור תקנה ל</w:t>
      </w:r>
      <w:r w:rsidR="00916500" w:rsidRPr="00F37E3A">
        <w:rPr>
          <w:rFonts w:ascii="David" w:hAnsi="David"/>
          <w:sz w:val="24"/>
          <w:rtl/>
        </w:rPr>
        <w:t>מ</w:t>
      </w:r>
      <w:r w:rsidR="009142B4" w:rsidRPr="00F37E3A">
        <w:rPr>
          <w:rFonts w:ascii="David" w:hAnsi="David" w:hint="cs"/>
          <w:sz w:val="24"/>
          <w:rtl/>
        </w:rPr>
        <w:t>זמין</w:t>
      </w:r>
      <w:r w:rsidRPr="00F37E3A">
        <w:rPr>
          <w:rFonts w:ascii="David" w:hAnsi="David"/>
          <w:sz w:val="24"/>
          <w:rtl/>
        </w:rPr>
        <w:t xml:space="preserve"> את הזכות לתרופות. כמו כן ה</w:t>
      </w:r>
      <w:r w:rsidR="009142B4" w:rsidRPr="00F37E3A">
        <w:rPr>
          <w:rFonts w:ascii="David" w:hAnsi="David"/>
          <w:sz w:val="24"/>
          <w:rtl/>
        </w:rPr>
        <w:t>מ</w:t>
      </w:r>
      <w:r w:rsidR="009142B4" w:rsidRPr="00F37E3A">
        <w:rPr>
          <w:rFonts w:ascii="David" w:hAnsi="David" w:hint="cs"/>
          <w:sz w:val="24"/>
          <w:rtl/>
        </w:rPr>
        <w:t>זמין</w:t>
      </w:r>
      <w:r w:rsidRPr="00F37E3A">
        <w:rPr>
          <w:rFonts w:ascii="David" w:hAnsi="David"/>
          <w:sz w:val="24"/>
          <w:rtl/>
        </w:rPr>
        <w:t xml:space="preserve"> יהא זכאי לתרופות בכל מקרה שה</w:t>
      </w:r>
      <w:r w:rsidR="007D63F4">
        <w:rPr>
          <w:rFonts w:ascii="David" w:hAnsi="David" w:hint="cs"/>
          <w:sz w:val="24"/>
          <w:rtl/>
        </w:rPr>
        <w:t>ספק</w:t>
      </w:r>
      <w:r w:rsidRPr="00F37E3A">
        <w:rPr>
          <w:rFonts w:ascii="David" w:hAnsi="David"/>
          <w:sz w:val="24"/>
          <w:rtl/>
        </w:rPr>
        <w:t xml:space="preserve"> לא יעמוד בהתחייבויותיו על פי הסכם זה או על פי מסמכי ה</w:t>
      </w:r>
      <w:r w:rsidRPr="00F37E3A">
        <w:rPr>
          <w:rFonts w:ascii="David" w:hAnsi="David" w:hint="cs"/>
          <w:sz w:val="24"/>
          <w:rtl/>
        </w:rPr>
        <w:t>מכרז</w:t>
      </w:r>
      <w:r w:rsidRPr="00F37E3A">
        <w:rPr>
          <w:rFonts w:ascii="David" w:hAnsi="David"/>
          <w:sz w:val="24"/>
          <w:rtl/>
        </w:rPr>
        <w:t xml:space="preserve"> מכל סיבה שהיא.</w:t>
      </w:r>
      <w:r w:rsidRPr="00F37E3A">
        <w:rPr>
          <w:rFonts w:ascii="David" w:hAnsi="David" w:hint="cs"/>
          <w:sz w:val="24"/>
          <w:rtl/>
        </w:rPr>
        <w:tab/>
      </w:r>
    </w:p>
    <w:p w14:paraId="18324F17" w14:textId="1428C4E5" w:rsidR="00D9141F" w:rsidRPr="00F37E3A" w:rsidRDefault="00D9141F" w:rsidP="00811A0A">
      <w:pPr>
        <w:numPr>
          <w:ilvl w:val="1"/>
          <w:numId w:val="24"/>
        </w:numPr>
        <w:spacing w:line="240" w:lineRule="auto"/>
        <w:ind w:left="850" w:hanging="567"/>
        <w:rPr>
          <w:rFonts w:ascii="David" w:hAnsi="David"/>
          <w:sz w:val="24"/>
        </w:rPr>
      </w:pPr>
      <w:r w:rsidRPr="00F37E3A">
        <w:rPr>
          <w:rFonts w:ascii="David" w:hAnsi="David"/>
          <w:sz w:val="24"/>
          <w:rtl/>
        </w:rPr>
        <w:t>סעיפים</w:t>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Ref391234525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4</w:t>
      </w:r>
      <w:r w:rsidR="000A3968">
        <w:rPr>
          <w:rFonts w:ascii="David" w:hAnsi="David"/>
          <w:sz w:val="24"/>
          <w:rtl/>
        </w:rPr>
        <w:fldChar w:fldCharType="end"/>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Ref478627421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5</w:t>
      </w:r>
      <w:r w:rsidR="000A3968">
        <w:rPr>
          <w:rFonts w:ascii="David" w:hAnsi="David"/>
          <w:sz w:val="24"/>
          <w:rtl/>
        </w:rPr>
        <w:fldChar w:fldCharType="end"/>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Ref9835341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6</w:t>
      </w:r>
      <w:r w:rsidR="000A3968">
        <w:rPr>
          <w:rFonts w:ascii="David" w:hAnsi="David"/>
          <w:sz w:val="24"/>
          <w:rtl/>
        </w:rPr>
        <w:fldChar w:fldCharType="end"/>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Ref9756006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7</w:t>
      </w:r>
      <w:r w:rsidR="000A3968">
        <w:rPr>
          <w:rFonts w:ascii="David" w:hAnsi="David"/>
          <w:sz w:val="24"/>
          <w:rtl/>
        </w:rPr>
        <w:fldChar w:fldCharType="end"/>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Ref9835395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9</w:t>
      </w:r>
      <w:r w:rsidR="000A3968">
        <w:rPr>
          <w:rFonts w:ascii="David" w:hAnsi="David"/>
          <w:sz w:val="24"/>
          <w:rtl/>
        </w:rPr>
        <w:fldChar w:fldCharType="end"/>
      </w:r>
      <w:r w:rsidR="000A3968">
        <w:rPr>
          <w:rFonts w:ascii="David" w:hAnsi="David" w:hint="cs"/>
          <w:sz w:val="24"/>
          <w:rtl/>
        </w:rPr>
        <w:t xml:space="preserve">, </w:t>
      </w:r>
      <w:r w:rsidR="000A3968">
        <w:rPr>
          <w:rFonts w:ascii="David" w:hAnsi="David"/>
          <w:sz w:val="24"/>
          <w:rtl/>
        </w:rPr>
        <w:fldChar w:fldCharType="begin"/>
      </w:r>
      <w:r w:rsidR="000A3968">
        <w:rPr>
          <w:rFonts w:ascii="David" w:hAnsi="David"/>
          <w:sz w:val="24"/>
          <w:rtl/>
        </w:rPr>
        <w:instrText xml:space="preserve"> </w:instrText>
      </w:r>
      <w:r w:rsidR="000A3968">
        <w:rPr>
          <w:rFonts w:ascii="David" w:hAnsi="David" w:hint="cs"/>
          <w:sz w:val="24"/>
        </w:rPr>
        <w:instrText>REF</w:instrText>
      </w:r>
      <w:r w:rsidR="000A3968">
        <w:rPr>
          <w:rFonts w:ascii="David" w:hAnsi="David" w:hint="cs"/>
          <w:sz w:val="24"/>
          <w:rtl/>
        </w:rPr>
        <w:instrText xml:space="preserve"> _</w:instrText>
      </w:r>
      <w:r w:rsidR="000A3968">
        <w:rPr>
          <w:rFonts w:ascii="David" w:hAnsi="David" w:hint="cs"/>
          <w:sz w:val="24"/>
        </w:rPr>
        <w:instrText>Ref396344964 \r \h</w:instrText>
      </w:r>
      <w:r w:rsidR="000A3968">
        <w:rPr>
          <w:rFonts w:ascii="David" w:hAnsi="David"/>
          <w:sz w:val="24"/>
          <w:rtl/>
        </w:rPr>
        <w:instrText xml:space="preserve"> </w:instrText>
      </w:r>
      <w:r w:rsidR="000A3968">
        <w:rPr>
          <w:rFonts w:ascii="David" w:hAnsi="David"/>
          <w:sz w:val="24"/>
          <w:rtl/>
        </w:rPr>
      </w:r>
      <w:r w:rsidR="000A3968">
        <w:rPr>
          <w:rFonts w:ascii="David" w:hAnsi="David"/>
          <w:sz w:val="24"/>
          <w:rtl/>
        </w:rPr>
        <w:fldChar w:fldCharType="separate"/>
      </w:r>
      <w:r w:rsidR="00E4755F">
        <w:rPr>
          <w:rFonts w:ascii="David" w:hAnsi="David"/>
          <w:sz w:val="24"/>
          <w:cs/>
        </w:rPr>
        <w:t>‎</w:t>
      </w:r>
      <w:r w:rsidR="00E4755F">
        <w:rPr>
          <w:rFonts w:ascii="David" w:hAnsi="David"/>
          <w:sz w:val="24"/>
        </w:rPr>
        <w:t>10</w:t>
      </w:r>
      <w:r w:rsidR="000A3968">
        <w:rPr>
          <w:rFonts w:ascii="David" w:hAnsi="David"/>
          <w:sz w:val="24"/>
          <w:rtl/>
        </w:rPr>
        <w:fldChar w:fldCharType="end"/>
      </w:r>
      <w:r w:rsidR="000A3968">
        <w:rPr>
          <w:rFonts w:ascii="David" w:hAnsi="David" w:hint="cs"/>
          <w:sz w:val="24"/>
          <w:rtl/>
        </w:rPr>
        <w:t>,</w:t>
      </w:r>
      <w:r w:rsidR="00983966">
        <w:rPr>
          <w:rFonts w:ascii="David" w:hAnsi="David" w:hint="cs"/>
          <w:sz w:val="24"/>
          <w:rtl/>
        </w:rPr>
        <w:t xml:space="preserve"> </w:t>
      </w:r>
      <w:r w:rsidR="00983966">
        <w:rPr>
          <w:rFonts w:ascii="David" w:hAnsi="David"/>
          <w:sz w:val="24"/>
          <w:rtl/>
        </w:rPr>
        <w:fldChar w:fldCharType="begin"/>
      </w:r>
      <w:r w:rsidR="00983966">
        <w:rPr>
          <w:rFonts w:ascii="David" w:hAnsi="David"/>
          <w:sz w:val="24"/>
          <w:rtl/>
        </w:rPr>
        <w:instrText xml:space="preserve"> </w:instrText>
      </w:r>
      <w:r w:rsidR="00983966">
        <w:rPr>
          <w:rFonts w:ascii="David" w:hAnsi="David" w:hint="cs"/>
          <w:sz w:val="24"/>
        </w:rPr>
        <w:instrText>REF</w:instrText>
      </w:r>
      <w:r w:rsidR="00983966">
        <w:rPr>
          <w:rFonts w:ascii="David" w:hAnsi="David" w:hint="cs"/>
          <w:sz w:val="24"/>
          <w:rtl/>
        </w:rPr>
        <w:instrText xml:space="preserve"> _</w:instrText>
      </w:r>
      <w:r w:rsidR="00983966">
        <w:rPr>
          <w:rFonts w:ascii="David" w:hAnsi="David" w:hint="cs"/>
          <w:sz w:val="24"/>
        </w:rPr>
        <w:instrText>Ref9835632 \r \h</w:instrText>
      </w:r>
      <w:r w:rsidR="00983966">
        <w:rPr>
          <w:rFonts w:ascii="David" w:hAnsi="David"/>
          <w:sz w:val="24"/>
          <w:rtl/>
        </w:rPr>
        <w:instrText xml:space="preserve"> </w:instrText>
      </w:r>
      <w:r w:rsidR="00983966">
        <w:rPr>
          <w:rFonts w:ascii="David" w:hAnsi="David"/>
          <w:sz w:val="24"/>
          <w:rtl/>
        </w:rPr>
      </w:r>
      <w:r w:rsidR="00983966">
        <w:rPr>
          <w:rFonts w:ascii="David" w:hAnsi="David"/>
          <w:sz w:val="24"/>
          <w:rtl/>
        </w:rPr>
        <w:fldChar w:fldCharType="separate"/>
      </w:r>
      <w:r w:rsidR="00E4755F">
        <w:rPr>
          <w:rFonts w:ascii="David" w:hAnsi="David"/>
          <w:sz w:val="24"/>
          <w:cs/>
        </w:rPr>
        <w:t>‎</w:t>
      </w:r>
      <w:r w:rsidR="00E4755F">
        <w:rPr>
          <w:rFonts w:ascii="David" w:hAnsi="David"/>
          <w:sz w:val="24"/>
        </w:rPr>
        <w:t>11</w:t>
      </w:r>
      <w:r w:rsidR="00983966">
        <w:rPr>
          <w:rFonts w:ascii="David" w:hAnsi="David"/>
          <w:sz w:val="24"/>
          <w:rtl/>
        </w:rPr>
        <w:fldChar w:fldCharType="end"/>
      </w:r>
      <w:r w:rsidR="00983966">
        <w:rPr>
          <w:rFonts w:ascii="David" w:hAnsi="David" w:hint="cs"/>
          <w:sz w:val="24"/>
          <w:rtl/>
        </w:rPr>
        <w:t xml:space="preserve">, </w:t>
      </w:r>
      <w:r w:rsidR="00983966">
        <w:rPr>
          <w:rFonts w:ascii="David" w:hAnsi="David"/>
          <w:sz w:val="24"/>
          <w:rtl/>
        </w:rPr>
        <w:fldChar w:fldCharType="begin"/>
      </w:r>
      <w:r w:rsidR="00983966">
        <w:rPr>
          <w:rFonts w:ascii="David" w:hAnsi="David"/>
          <w:sz w:val="24"/>
          <w:rtl/>
        </w:rPr>
        <w:instrText xml:space="preserve"> </w:instrText>
      </w:r>
      <w:r w:rsidR="00983966">
        <w:rPr>
          <w:rFonts w:ascii="David" w:hAnsi="David" w:hint="cs"/>
          <w:sz w:val="24"/>
        </w:rPr>
        <w:instrText>REF</w:instrText>
      </w:r>
      <w:r w:rsidR="00983966">
        <w:rPr>
          <w:rFonts w:ascii="David" w:hAnsi="David" w:hint="cs"/>
          <w:sz w:val="24"/>
          <w:rtl/>
        </w:rPr>
        <w:instrText xml:space="preserve"> _</w:instrText>
      </w:r>
      <w:r w:rsidR="00983966">
        <w:rPr>
          <w:rFonts w:ascii="David" w:hAnsi="David" w:hint="cs"/>
          <w:sz w:val="24"/>
        </w:rPr>
        <w:instrText>Ref9835638 \r \h</w:instrText>
      </w:r>
      <w:r w:rsidR="00983966">
        <w:rPr>
          <w:rFonts w:ascii="David" w:hAnsi="David"/>
          <w:sz w:val="24"/>
          <w:rtl/>
        </w:rPr>
        <w:instrText xml:space="preserve"> </w:instrText>
      </w:r>
      <w:r w:rsidR="00983966">
        <w:rPr>
          <w:rFonts w:ascii="David" w:hAnsi="David"/>
          <w:sz w:val="24"/>
          <w:rtl/>
        </w:rPr>
      </w:r>
      <w:r w:rsidR="00983966">
        <w:rPr>
          <w:rFonts w:ascii="David" w:hAnsi="David"/>
          <w:sz w:val="24"/>
          <w:rtl/>
        </w:rPr>
        <w:fldChar w:fldCharType="separate"/>
      </w:r>
      <w:r w:rsidR="00E4755F">
        <w:rPr>
          <w:rFonts w:ascii="David" w:hAnsi="David"/>
          <w:sz w:val="24"/>
          <w:cs/>
        </w:rPr>
        <w:t>‎</w:t>
      </w:r>
      <w:r w:rsidR="00E4755F">
        <w:rPr>
          <w:rFonts w:ascii="David" w:hAnsi="David"/>
          <w:sz w:val="24"/>
        </w:rPr>
        <w:t>12</w:t>
      </w:r>
      <w:r w:rsidR="00983966">
        <w:rPr>
          <w:rFonts w:ascii="David" w:hAnsi="David"/>
          <w:sz w:val="24"/>
          <w:rtl/>
        </w:rPr>
        <w:fldChar w:fldCharType="end"/>
      </w:r>
      <w:r w:rsidR="00983966">
        <w:rPr>
          <w:rFonts w:ascii="David" w:hAnsi="David" w:hint="cs"/>
          <w:sz w:val="24"/>
          <w:rtl/>
        </w:rPr>
        <w:t>,</w:t>
      </w:r>
      <w:r w:rsidR="000A3968">
        <w:rPr>
          <w:rFonts w:ascii="David" w:hAnsi="David" w:hint="cs"/>
          <w:sz w:val="24"/>
          <w:rtl/>
        </w:rPr>
        <w:t xml:space="preserve"> </w:t>
      </w:r>
      <w:r w:rsidR="0018562E" w:rsidRPr="00F37E3A">
        <w:rPr>
          <w:rFonts w:ascii="David" w:hAnsi="David" w:hint="cs"/>
          <w:sz w:val="24"/>
          <w:rtl/>
        </w:rPr>
        <w:t xml:space="preserve"> </w:t>
      </w:r>
      <w:r w:rsidR="0018562E" w:rsidRPr="00F37E3A">
        <w:rPr>
          <w:rFonts w:ascii="David" w:hAnsi="David"/>
          <w:sz w:val="24"/>
          <w:rtl/>
        </w:rPr>
        <w:fldChar w:fldCharType="begin"/>
      </w:r>
      <w:r w:rsidR="0018562E" w:rsidRPr="00F37E3A">
        <w:rPr>
          <w:rFonts w:ascii="David" w:hAnsi="David"/>
          <w:sz w:val="24"/>
          <w:rtl/>
        </w:rPr>
        <w:instrText xml:space="preserve"> </w:instrText>
      </w:r>
      <w:r w:rsidR="0018562E" w:rsidRPr="00F37E3A">
        <w:rPr>
          <w:rFonts w:ascii="David" w:hAnsi="David" w:hint="cs"/>
          <w:sz w:val="24"/>
        </w:rPr>
        <w:instrText>REF</w:instrText>
      </w:r>
      <w:r w:rsidR="0018562E" w:rsidRPr="00F37E3A">
        <w:rPr>
          <w:rFonts w:ascii="David" w:hAnsi="David" w:hint="cs"/>
          <w:sz w:val="24"/>
          <w:rtl/>
        </w:rPr>
        <w:instrText xml:space="preserve"> _</w:instrText>
      </w:r>
      <w:r w:rsidR="0018562E" w:rsidRPr="00F37E3A">
        <w:rPr>
          <w:rFonts w:ascii="David" w:hAnsi="David" w:hint="cs"/>
          <w:sz w:val="24"/>
        </w:rPr>
        <w:instrText>Ref390259225 \n \h</w:instrText>
      </w:r>
      <w:r w:rsidR="0018562E" w:rsidRPr="00F37E3A">
        <w:rPr>
          <w:rFonts w:ascii="David" w:hAnsi="David"/>
          <w:sz w:val="24"/>
          <w:rtl/>
        </w:rPr>
        <w:instrText xml:space="preserve"> </w:instrText>
      </w:r>
      <w:r w:rsidR="00E03B75" w:rsidRPr="00F37E3A">
        <w:rPr>
          <w:rFonts w:ascii="David" w:hAnsi="David"/>
          <w:sz w:val="24"/>
          <w:rtl/>
        </w:rPr>
        <w:instrText xml:space="preserve"> \* </w:instrText>
      </w:r>
      <w:r w:rsidR="00E03B75" w:rsidRPr="00F37E3A">
        <w:rPr>
          <w:rFonts w:ascii="David" w:hAnsi="David"/>
          <w:sz w:val="24"/>
        </w:rPr>
        <w:instrText>MERGEFORMAT</w:instrText>
      </w:r>
      <w:r w:rsidR="00E03B75" w:rsidRPr="00F37E3A">
        <w:rPr>
          <w:rFonts w:ascii="David" w:hAnsi="David"/>
          <w:sz w:val="24"/>
          <w:rtl/>
        </w:rPr>
        <w:instrText xml:space="preserve"> </w:instrText>
      </w:r>
      <w:r w:rsidR="0018562E" w:rsidRPr="00F37E3A">
        <w:rPr>
          <w:rFonts w:ascii="David" w:hAnsi="David"/>
          <w:sz w:val="24"/>
          <w:rtl/>
        </w:rPr>
      </w:r>
      <w:r w:rsidR="0018562E" w:rsidRPr="00F37E3A">
        <w:rPr>
          <w:rFonts w:ascii="David" w:hAnsi="David"/>
          <w:sz w:val="24"/>
          <w:rtl/>
        </w:rPr>
        <w:fldChar w:fldCharType="separate"/>
      </w:r>
      <w:r w:rsidR="00E4755F">
        <w:rPr>
          <w:rFonts w:ascii="David" w:hAnsi="David"/>
          <w:sz w:val="24"/>
          <w:cs/>
        </w:rPr>
        <w:t>‎</w:t>
      </w:r>
      <w:r w:rsidR="00E4755F">
        <w:rPr>
          <w:rFonts w:ascii="David" w:hAnsi="David"/>
          <w:sz w:val="24"/>
        </w:rPr>
        <w:t>13</w:t>
      </w:r>
      <w:r w:rsidR="0018562E" w:rsidRPr="00F37E3A">
        <w:rPr>
          <w:rFonts w:ascii="David" w:hAnsi="David"/>
          <w:sz w:val="24"/>
          <w:rtl/>
        </w:rPr>
        <w:fldChar w:fldCharType="end"/>
      </w:r>
      <w:r w:rsidR="0018562E" w:rsidRPr="00F37E3A">
        <w:rPr>
          <w:rFonts w:ascii="David" w:hAnsi="David" w:hint="cs"/>
          <w:sz w:val="24"/>
          <w:rtl/>
        </w:rPr>
        <w:t xml:space="preserve">, </w:t>
      </w:r>
      <w:r w:rsidR="0018562E" w:rsidRPr="00F37E3A">
        <w:rPr>
          <w:rFonts w:ascii="David" w:hAnsi="David"/>
          <w:sz w:val="24"/>
          <w:rtl/>
        </w:rPr>
        <w:fldChar w:fldCharType="begin"/>
      </w:r>
      <w:r w:rsidR="0018562E" w:rsidRPr="00F37E3A">
        <w:rPr>
          <w:rFonts w:ascii="David" w:hAnsi="David"/>
          <w:sz w:val="24"/>
          <w:rtl/>
        </w:rPr>
        <w:instrText xml:space="preserve"> </w:instrText>
      </w:r>
      <w:r w:rsidR="0018562E" w:rsidRPr="00F37E3A">
        <w:rPr>
          <w:rFonts w:ascii="David" w:hAnsi="David" w:hint="cs"/>
          <w:sz w:val="24"/>
        </w:rPr>
        <w:instrText>REF</w:instrText>
      </w:r>
      <w:r w:rsidR="0018562E" w:rsidRPr="00F37E3A">
        <w:rPr>
          <w:rFonts w:ascii="David" w:hAnsi="David" w:hint="cs"/>
          <w:sz w:val="24"/>
          <w:rtl/>
        </w:rPr>
        <w:instrText xml:space="preserve"> _</w:instrText>
      </w:r>
      <w:r w:rsidR="0018562E" w:rsidRPr="00F37E3A">
        <w:rPr>
          <w:rFonts w:ascii="David" w:hAnsi="David" w:hint="cs"/>
          <w:sz w:val="24"/>
        </w:rPr>
        <w:instrText>Ref390257265 \n \h</w:instrText>
      </w:r>
      <w:r w:rsidR="0018562E" w:rsidRPr="00F37E3A">
        <w:rPr>
          <w:rFonts w:ascii="David" w:hAnsi="David"/>
          <w:sz w:val="24"/>
          <w:rtl/>
        </w:rPr>
        <w:instrText xml:space="preserve"> </w:instrText>
      </w:r>
      <w:r w:rsidR="00E03B75" w:rsidRPr="00F37E3A">
        <w:rPr>
          <w:rFonts w:ascii="David" w:hAnsi="David"/>
          <w:sz w:val="24"/>
          <w:rtl/>
        </w:rPr>
        <w:instrText xml:space="preserve"> \* </w:instrText>
      </w:r>
      <w:r w:rsidR="00E03B75" w:rsidRPr="00F37E3A">
        <w:rPr>
          <w:rFonts w:ascii="David" w:hAnsi="David"/>
          <w:sz w:val="24"/>
        </w:rPr>
        <w:instrText>MERGEFORMAT</w:instrText>
      </w:r>
      <w:r w:rsidR="00E03B75" w:rsidRPr="00F37E3A">
        <w:rPr>
          <w:rFonts w:ascii="David" w:hAnsi="David"/>
          <w:sz w:val="24"/>
          <w:rtl/>
        </w:rPr>
        <w:instrText xml:space="preserve"> </w:instrText>
      </w:r>
      <w:r w:rsidR="0018562E" w:rsidRPr="00F37E3A">
        <w:rPr>
          <w:rFonts w:ascii="David" w:hAnsi="David"/>
          <w:sz w:val="24"/>
          <w:rtl/>
        </w:rPr>
      </w:r>
      <w:r w:rsidR="0018562E" w:rsidRPr="00F37E3A">
        <w:rPr>
          <w:rFonts w:ascii="David" w:hAnsi="David"/>
          <w:sz w:val="24"/>
          <w:rtl/>
        </w:rPr>
        <w:fldChar w:fldCharType="separate"/>
      </w:r>
      <w:r w:rsidR="00E4755F">
        <w:rPr>
          <w:rFonts w:ascii="David" w:hAnsi="David"/>
          <w:sz w:val="24"/>
          <w:cs/>
        </w:rPr>
        <w:t>‎</w:t>
      </w:r>
      <w:r w:rsidR="00E4755F">
        <w:rPr>
          <w:rFonts w:ascii="David" w:hAnsi="David"/>
          <w:sz w:val="24"/>
        </w:rPr>
        <w:t>14</w:t>
      </w:r>
      <w:r w:rsidR="0018562E" w:rsidRPr="00F37E3A">
        <w:rPr>
          <w:rFonts w:ascii="David" w:hAnsi="David"/>
          <w:sz w:val="24"/>
          <w:rtl/>
        </w:rPr>
        <w:fldChar w:fldCharType="end"/>
      </w:r>
      <w:r w:rsidRPr="00F37E3A">
        <w:rPr>
          <w:rFonts w:ascii="David" w:hAnsi="David" w:hint="cs"/>
          <w:sz w:val="24"/>
          <w:rtl/>
        </w:rPr>
        <w:t>,</w:t>
      </w:r>
      <w:r w:rsidR="008F219F" w:rsidRPr="00F37E3A">
        <w:rPr>
          <w:rFonts w:ascii="David" w:hAnsi="David" w:hint="cs"/>
          <w:sz w:val="24"/>
          <w:rtl/>
        </w:rPr>
        <w:t xml:space="preserve"> </w:t>
      </w:r>
      <w:r w:rsidR="00983966">
        <w:rPr>
          <w:rFonts w:ascii="David" w:hAnsi="David"/>
          <w:sz w:val="24"/>
          <w:rtl/>
        </w:rPr>
        <w:fldChar w:fldCharType="begin"/>
      </w:r>
      <w:r w:rsidR="00983966">
        <w:rPr>
          <w:rFonts w:ascii="David" w:hAnsi="David"/>
          <w:sz w:val="24"/>
          <w:rtl/>
        </w:rPr>
        <w:instrText xml:space="preserve"> </w:instrText>
      </w:r>
      <w:r w:rsidR="00983966">
        <w:rPr>
          <w:rFonts w:ascii="David" w:hAnsi="David" w:hint="cs"/>
          <w:sz w:val="24"/>
        </w:rPr>
        <w:instrText>REF</w:instrText>
      </w:r>
      <w:r w:rsidR="00983966">
        <w:rPr>
          <w:rFonts w:ascii="David" w:hAnsi="David" w:hint="cs"/>
          <w:sz w:val="24"/>
          <w:rtl/>
        </w:rPr>
        <w:instrText xml:space="preserve"> _</w:instrText>
      </w:r>
      <w:r w:rsidR="00983966">
        <w:rPr>
          <w:rFonts w:ascii="David" w:hAnsi="David" w:hint="cs"/>
          <w:sz w:val="24"/>
        </w:rPr>
        <w:instrText>Ref478627606 \r \h</w:instrText>
      </w:r>
      <w:r w:rsidR="00983966">
        <w:rPr>
          <w:rFonts w:ascii="David" w:hAnsi="David"/>
          <w:sz w:val="24"/>
          <w:rtl/>
        </w:rPr>
        <w:instrText xml:space="preserve"> </w:instrText>
      </w:r>
      <w:r w:rsidR="00983966">
        <w:rPr>
          <w:rFonts w:ascii="David" w:hAnsi="David"/>
          <w:sz w:val="24"/>
          <w:rtl/>
        </w:rPr>
      </w:r>
      <w:r w:rsidR="00983966">
        <w:rPr>
          <w:rFonts w:ascii="David" w:hAnsi="David"/>
          <w:sz w:val="24"/>
          <w:rtl/>
        </w:rPr>
        <w:fldChar w:fldCharType="separate"/>
      </w:r>
      <w:r w:rsidR="00E4755F">
        <w:rPr>
          <w:rFonts w:ascii="David" w:hAnsi="David" w:hint="cs"/>
          <w:b/>
          <w:bCs/>
          <w:sz w:val="24"/>
          <w:rtl/>
        </w:rPr>
        <w:t>שגיאה! מקור ההפניה לא נמצא.</w:t>
      </w:r>
      <w:r w:rsidR="00983966">
        <w:rPr>
          <w:rFonts w:ascii="David" w:hAnsi="David"/>
          <w:sz w:val="24"/>
          <w:rtl/>
        </w:rPr>
        <w:fldChar w:fldCharType="end"/>
      </w:r>
      <w:r w:rsidR="00983966">
        <w:rPr>
          <w:rFonts w:ascii="David" w:hAnsi="David" w:hint="cs"/>
          <w:sz w:val="24"/>
          <w:rtl/>
        </w:rPr>
        <w:t xml:space="preserve">, </w:t>
      </w:r>
      <w:r w:rsidR="00983966">
        <w:rPr>
          <w:rFonts w:ascii="David" w:hAnsi="David"/>
          <w:sz w:val="24"/>
          <w:rtl/>
        </w:rPr>
        <w:fldChar w:fldCharType="begin"/>
      </w:r>
      <w:r w:rsidR="00983966">
        <w:rPr>
          <w:rFonts w:ascii="David" w:hAnsi="David"/>
          <w:sz w:val="24"/>
          <w:rtl/>
        </w:rPr>
        <w:instrText xml:space="preserve"> </w:instrText>
      </w:r>
      <w:r w:rsidR="00983966">
        <w:rPr>
          <w:rFonts w:ascii="David" w:hAnsi="David" w:hint="cs"/>
          <w:sz w:val="24"/>
        </w:rPr>
        <w:instrText>REF</w:instrText>
      </w:r>
      <w:r w:rsidR="00983966">
        <w:rPr>
          <w:rFonts w:ascii="David" w:hAnsi="David" w:hint="cs"/>
          <w:sz w:val="24"/>
          <w:rtl/>
        </w:rPr>
        <w:instrText xml:space="preserve"> _</w:instrText>
      </w:r>
      <w:r w:rsidR="00983966">
        <w:rPr>
          <w:rFonts w:ascii="David" w:hAnsi="David" w:hint="cs"/>
          <w:sz w:val="24"/>
        </w:rPr>
        <w:instrText>Ref9835684 \r \h</w:instrText>
      </w:r>
      <w:r w:rsidR="00983966">
        <w:rPr>
          <w:rFonts w:ascii="David" w:hAnsi="David"/>
          <w:sz w:val="24"/>
          <w:rtl/>
        </w:rPr>
        <w:instrText xml:space="preserve"> </w:instrText>
      </w:r>
      <w:r w:rsidR="00983966">
        <w:rPr>
          <w:rFonts w:ascii="David" w:hAnsi="David"/>
          <w:sz w:val="24"/>
          <w:rtl/>
        </w:rPr>
      </w:r>
      <w:r w:rsidR="00983966">
        <w:rPr>
          <w:rFonts w:ascii="David" w:hAnsi="David"/>
          <w:sz w:val="24"/>
          <w:rtl/>
        </w:rPr>
        <w:fldChar w:fldCharType="separate"/>
      </w:r>
      <w:r w:rsidR="00E4755F">
        <w:rPr>
          <w:rFonts w:ascii="David" w:hAnsi="David"/>
          <w:sz w:val="24"/>
          <w:cs/>
        </w:rPr>
        <w:t>‎</w:t>
      </w:r>
      <w:r w:rsidR="00E4755F">
        <w:rPr>
          <w:rFonts w:ascii="David" w:hAnsi="David"/>
          <w:sz w:val="24"/>
        </w:rPr>
        <w:t>16</w:t>
      </w:r>
      <w:r w:rsidR="00983966">
        <w:rPr>
          <w:rFonts w:ascii="David" w:hAnsi="David"/>
          <w:sz w:val="24"/>
          <w:rtl/>
        </w:rPr>
        <w:fldChar w:fldCharType="end"/>
      </w:r>
      <w:r w:rsidR="00983966">
        <w:rPr>
          <w:rFonts w:ascii="David" w:hAnsi="David" w:hint="cs"/>
          <w:sz w:val="24"/>
          <w:rtl/>
        </w:rPr>
        <w:t>,</w:t>
      </w:r>
      <w:r w:rsidR="003A0622">
        <w:rPr>
          <w:rFonts w:ascii="David" w:hAnsi="David" w:hint="cs"/>
          <w:sz w:val="24"/>
          <w:rtl/>
        </w:rPr>
        <w:t xml:space="preserve"> 17, </w:t>
      </w:r>
      <w:r w:rsidR="004F707D">
        <w:rPr>
          <w:rFonts w:ascii="David" w:hAnsi="David"/>
          <w:sz w:val="24"/>
          <w:rtl/>
        </w:rPr>
        <w:fldChar w:fldCharType="begin"/>
      </w:r>
      <w:r w:rsidR="004F707D">
        <w:rPr>
          <w:rFonts w:ascii="David" w:hAnsi="David"/>
          <w:sz w:val="24"/>
          <w:rtl/>
        </w:rPr>
        <w:instrText xml:space="preserve"> </w:instrText>
      </w:r>
      <w:r w:rsidR="004F707D">
        <w:rPr>
          <w:rFonts w:ascii="David" w:hAnsi="David" w:hint="cs"/>
          <w:sz w:val="24"/>
        </w:rPr>
        <w:instrText>REF</w:instrText>
      </w:r>
      <w:r w:rsidR="004F707D">
        <w:rPr>
          <w:rFonts w:ascii="David" w:hAnsi="David" w:hint="cs"/>
          <w:sz w:val="24"/>
          <w:rtl/>
        </w:rPr>
        <w:instrText xml:space="preserve"> _</w:instrText>
      </w:r>
      <w:r w:rsidR="004F707D">
        <w:rPr>
          <w:rFonts w:ascii="David" w:hAnsi="David" w:hint="cs"/>
          <w:sz w:val="24"/>
        </w:rPr>
        <w:instrText>Ref9837181 \r \h</w:instrText>
      </w:r>
      <w:r w:rsidR="004F707D">
        <w:rPr>
          <w:rFonts w:ascii="David" w:hAnsi="David"/>
          <w:sz w:val="24"/>
          <w:rtl/>
        </w:rPr>
        <w:instrText xml:space="preserve"> </w:instrText>
      </w:r>
      <w:r w:rsidR="004F707D">
        <w:rPr>
          <w:rFonts w:ascii="David" w:hAnsi="David"/>
          <w:sz w:val="24"/>
          <w:rtl/>
        </w:rPr>
      </w:r>
      <w:r w:rsidR="004F707D">
        <w:rPr>
          <w:rFonts w:ascii="David" w:hAnsi="David"/>
          <w:sz w:val="24"/>
          <w:rtl/>
        </w:rPr>
        <w:fldChar w:fldCharType="separate"/>
      </w:r>
      <w:r w:rsidR="00E4755F">
        <w:rPr>
          <w:rFonts w:ascii="David" w:hAnsi="David"/>
          <w:sz w:val="24"/>
          <w:cs/>
        </w:rPr>
        <w:t>‎</w:t>
      </w:r>
      <w:r w:rsidR="00E4755F">
        <w:rPr>
          <w:rFonts w:ascii="David" w:hAnsi="David"/>
          <w:sz w:val="24"/>
        </w:rPr>
        <w:t>19</w:t>
      </w:r>
      <w:r w:rsidR="004F707D">
        <w:rPr>
          <w:rFonts w:ascii="David" w:hAnsi="David"/>
          <w:sz w:val="24"/>
          <w:rtl/>
        </w:rPr>
        <w:fldChar w:fldCharType="end"/>
      </w:r>
      <w:r w:rsidR="004F707D">
        <w:rPr>
          <w:rFonts w:ascii="David" w:hAnsi="David" w:hint="cs"/>
          <w:sz w:val="24"/>
          <w:rtl/>
        </w:rPr>
        <w:t xml:space="preserve">, </w:t>
      </w:r>
      <w:r w:rsidR="004F707D">
        <w:rPr>
          <w:rFonts w:ascii="David" w:hAnsi="David"/>
          <w:sz w:val="24"/>
          <w:rtl/>
        </w:rPr>
        <w:fldChar w:fldCharType="begin"/>
      </w:r>
      <w:r w:rsidR="004F707D">
        <w:rPr>
          <w:rFonts w:ascii="David" w:hAnsi="David"/>
          <w:sz w:val="24"/>
          <w:rtl/>
        </w:rPr>
        <w:instrText xml:space="preserve"> </w:instrText>
      </w:r>
      <w:r w:rsidR="004F707D">
        <w:rPr>
          <w:rFonts w:ascii="David" w:hAnsi="David" w:hint="cs"/>
          <w:sz w:val="24"/>
        </w:rPr>
        <w:instrText>REF</w:instrText>
      </w:r>
      <w:r w:rsidR="004F707D">
        <w:rPr>
          <w:rFonts w:ascii="David" w:hAnsi="David" w:hint="cs"/>
          <w:sz w:val="24"/>
          <w:rtl/>
        </w:rPr>
        <w:instrText xml:space="preserve"> _</w:instrText>
      </w:r>
      <w:r w:rsidR="004F707D">
        <w:rPr>
          <w:rFonts w:ascii="David" w:hAnsi="David" w:hint="cs"/>
          <w:sz w:val="24"/>
        </w:rPr>
        <w:instrText>Ref9837196 \r \h</w:instrText>
      </w:r>
      <w:r w:rsidR="004F707D">
        <w:rPr>
          <w:rFonts w:ascii="David" w:hAnsi="David"/>
          <w:sz w:val="24"/>
          <w:rtl/>
        </w:rPr>
        <w:instrText xml:space="preserve"> </w:instrText>
      </w:r>
      <w:r w:rsidR="004F707D">
        <w:rPr>
          <w:rFonts w:ascii="David" w:hAnsi="David"/>
          <w:sz w:val="24"/>
          <w:rtl/>
        </w:rPr>
      </w:r>
      <w:r w:rsidR="004F707D">
        <w:rPr>
          <w:rFonts w:ascii="David" w:hAnsi="David"/>
          <w:sz w:val="24"/>
          <w:rtl/>
        </w:rPr>
        <w:fldChar w:fldCharType="separate"/>
      </w:r>
      <w:r w:rsidR="00E4755F">
        <w:rPr>
          <w:rFonts w:ascii="David" w:hAnsi="David"/>
          <w:sz w:val="24"/>
          <w:cs/>
        </w:rPr>
        <w:t>‎</w:t>
      </w:r>
      <w:r w:rsidR="00E4755F">
        <w:rPr>
          <w:rFonts w:ascii="David" w:hAnsi="David"/>
          <w:sz w:val="24"/>
        </w:rPr>
        <w:t>20</w:t>
      </w:r>
      <w:r w:rsidR="004F707D">
        <w:rPr>
          <w:rFonts w:ascii="David" w:hAnsi="David"/>
          <w:sz w:val="24"/>
          <w:rtl/>
        </w:rPr>
        <w:fldChar w:fldCharType="end"/>
      </w:r>
      <w:r w:rsidR="004F707D">
        <w:rPr>
          <w:rFonts w:ascii="David" w:hAnsi="David" w:hint="cs"/>
          <w:sz w:val="24"/>
          <w:rtl/>
        </w:rPr>
        <w:t xml:space="preserve">, </w:t>
      </w:r>
      <w:r w:rsidR="008F219F" w:rsidRPr="00F37E3A">
        <w:rPr>
          <w:rFonts w:ascii="David" w:hAnsi="David"/>
          <w:sz w:val="24"/>
          <w:rtl/>
        </w:rPr>
        <w:fldChar w:fldCharType="begin"/>
      </w:r>
      <w:r w:rsidR="008F219F" w:rsidRPr="00F37E3A">
        <w:rPr>
          <w:rFonts w:ascii="David" w:hAnsi="David"/>
          <w:sz w:val="24"/>
          <w:rtl/>
        </w:rPr>
        <w:instrText xml:space="preserve"> </w:instrText>
      </w:r>
      <w:r w:rsidR="008F219F" w:rsidRPr="00F37E3A">
        <w:rPr>
          <w:rFonts w:ascii="David" w:hAnsi="David" w:hint="cs"/>
          <w:sz w:val="24"/>
        </w:rPr>
        <w:instrText>REF</w:instrText>
      </w:r>
      <w:r w:rsidR="008F219F" w:rsidRPr="00F37E3A">
        <w:rPr>
          <w:rFonts w:ascii="David" w:hAnsi="David" w:hint="cs"/>
          <w:sz w:val="24"/>
          <w:rtl/>
        </w:rPr>
        <w:instrText xml:space="preserve"> _</w:instrText>
      </w:r>
      <w:r w:rsidR="008F219F" w:rsidRPr="00F37E3A">
        <w:rPr>
          <w:rFonts w:ascii="David" w:hAnsi="David" w:hint="cs"/>
          <w:sz w:val="24"/>
        </w:rPr>
        <w:instrText>Ref390258363 \n \h</w:instrText>
      </w:r>
      <w:r w:rsidR="008F219F" w:rsidRPr="00F37E3A">
        <w:rPr>
          <w:rFonts w:ascii="David" w:hAnsi="David"/>
          <w:sz w:val="24"/>
          <w:rtl/>
        </w:rPr>
        <w:instrText xml:space="preserve">  \* </w:instrText>
      </w:r>
      <w:r w:rsidR="008F219F" w:rsidRPr="00F37E3A">
        <w:rPr>
          <w:rFonts w:ascii="David" w:hAnsi="David"/>
          <w:sz w:val="24"/>
        </w:rPr>
        <w:instrText>MERGEFORMAT</w:instrText>
      </w:r>
      <w:r w:rsidR="008F219F" w:rsidRPr="00F37E3A">
        <w:rPr>
          <w:rFonts w:ascii="David" w:hAnsi="David"/>
          <w:sz w:val="24"/>
          <w:rtl/>
        </w:rPr>
        <w:instrText xml:space="preserve"> </w:instrText>
      </w:r>
      <w:r w:rsidR="008F219F" w:rsidRPr="00F37E3A">
        <w:rPr>
          <w:rFonts w:ascii="David" w:hAnsi="David"/>
          <w:sz w:val="24"/>
          <w:rtl/>
        </w:rPr>
      </w:r>
      <w:r w:rsidR="008F219F" w:rsidRPr="00F37E3A">
        <w:rPr>
          <w:rFonts w:ascii="David" w:hAnsi="David"/>
          <w:sz w:val="24"/>
          <w:rtl/>
        </w:rPr>
        <w:fldChar w:fldCharType="separate"/>
      </w:r>
      <w:r w:rsidR="00E4755F">
        <w:rPr>
          <w:rFonts w:ascii="David" w:hAnsi="David"/>
          <w:sz w:val="24"/>
          <w:cs/>
        </w:rPr>
        <w:t>‎</w:t>
      </w:r>
      <w:r w:rsidR="00E4755F">
        <w:rPr>
          <w:rFonts w:ascii="David" w:hAnsi="David"/>
          <w:sz w:val="24"/>
        </w:rPr>
        <w:t>22</w:t>
      </w:r>
      <w:r w:rsidR="008F219F" w:rsidRPr="00F37E3A">
        <w:rPr>
          <w:rFonts w:ascii="David" w:hAnsi="David"/>
          <w:sz w:val="24"/>
          <w:rtl/>
        </w:rPr>
        <w:fldChar w:fldCharType="end"/>
      </w:r>
      <w:r w:rsidR="008F219F" w:rsidRPr="00F37E3A">
        <w:rPr>
          <w:rFonts w:ascii="David" w:hAnsi="David" w:hint="cs"/>
          <w:sz w:val="24"/>
          <w:rtl/>
        </w:rPr>
        <w:t xml:space="preserve">, </w:t>
      </w:r>
      <w:r w:rsidR="008F219F" w:rsidRPr="00F37E3A">
        <w:rPr>
          <w:rFonts w:ascii="David" w:hAnsi="David"/>
          <w:sz w:val="24"/>
          <w:rtl/>
        </w:rPr>
        <w:fldChar w:fldCharType="begin"/>
      </w:r>
      <w:r w:rsidR="008F219F" w:rsidRPr="00F37E3A">
        <w:rPr>
          <w:rFonts w:ascii="David" w:hAnsi="David"/>
          <w:sz w:val="24"/>
          <w:rtl/>
        </w:rPr>
        <w:instrText xml:space="preserve"> </w:instrText>
      </w:r>
      <w:r w:rsidR="008F219F" w:rsidRPr="00F37E3A">
        <w:rPr>
          <w:rFonts w:ascii="David" w:hAnsi="David" w:hint="cs"/>
          <w:sz w:val="24"/>
        </w:rPr>
        <w:instrText>REF</w:instrText>
      </w:r>
      <w:r w:rsidR="008F219F" w:rsidRPr="00F37E3A">
        <w:rPr>
          <w:rFonts w:ascii="David" w:hAnsi="David" w:hint="cs"/>
          <w:sz w:val="24"/>
          <w:rtl/>
        </w:rPr>
        <w:instrText xml:space="preserve"> _</w:instrText>
      </w:r>
      <w:r w:rsidR="008F219F" w:rsidRPr="00F37E3A">
        <w:rPr>
          <w:rFonts w:ascii="David" w:hAnsi="David" w:hint="cs"/>
          <w:sz w:val="24"/>
        </w:rPr>
        <w:instrText>Ref390258394 \n \h</w:instrText>
      </w:r>
      <w:r w:rsidR="008F219F" w:rsidRPr="00F37E3A">
        <w:rPr>
          <w:rFonts w:ascii="David" w:hAnsi="David"/>
          <w:sz w:val="24"/>
          <w:rtl/>
        </w:rPr>
        <w:instrText xml:space="preserve">  \* </w:instrText>
      </w:r>
      <w:r w:rsidR="008F219F" w:rsidRPr="00F37E3A">
        <w:rPr>
          <w:rFonts w:ascii="David" w:hAnsi="David"/>
          <w:sz w:val="24"/>
        </w:rPr>
        <w:instrText>MERGEFORMAT</w:instrText>
      </w:r>
      <w:r w:rsidR="008F219F" w:rsidRPr="00F37E3A">
        <w:rPr>
          <w:rFonts w:ascii="David" w:hAnsi="David"/>
          <w:sz w:val="24"/>
          <w:rtl/>
        </w:rPr>
        <w:instrText xml:space="preserve"> </w:instrText>
      </w:r>
      <w:r w:rsidR="008F219F" w:rsidRPr="00F37E3A">
        <w:rPr>
          <w:rFonts w:ascii="David" w:hAnsi="David"/>
          <w:sz w:val="24"/>
          <w:rtl/>
        </w:rPr>
      </w:r>
      <w:r w:rsidR="008F219F" w:rsidRPr="00F37E3A">
        <w:rPr>
          <w:rFonts w:ascii="David" w:hAnsi="David"/>
          <w:sz w:val="24"/>
          <w:rtl/>
        </w:rPr>
        <w:fldChar w:fldCharType="separate"/>
      </w:r>
      <w:r w:rsidR="00E4755F">
        <w:rPr>
          <w:rFonts w:ascii="David" w:hAnsi="David"/>
          <w:sz w:val="24"/>
          <w:cs/>
        </w:rPr>
        <w:t>‎</w:t>
      </w:r>
      <w:r w:rsidR="00E4755F">
        <w:rPr>
          <w:rFonts w:ascii="David" w:hAnsi="David"/>
          <w:sz w:val="24"/>
        </w:rPr>
        <w:t>23</w:t>
      </w:r>
      <w:r w:rsidR="008F219F" w:rsidRPr="00F37E3A">
        <w:rPr>
          <w:rFonts w:ascii="David" w:hAnsi="David"/>
          <w:sz w:val="24"/>
          <w:rtl/>
        </w:rPr>
        <w:fldChar w:fldCharType="end"/>
      </w:r>
      <w:r w:rsidR="008F219F" w:rsidRPr="00F37E3A">
        <w:rPr>
          <w:rFonts w:ascii="David" w:hAnsi="David" w:hint="cs"/>
          <w:sz w:val="24"/>
          <w:rtl/>
        </w:rPr>
        <w:t xml:space="preserve">, </w:t>
      </w:r>
      <w:r w:rsidR="008F219F" w:rsidRPr="00F37E3A">
        <w:rPr>
          <w:rFonts w:ascii="David" w:hAnsi="David"/>
          <w:sz w:val="24"/>
          <w:rtl/>
        </w:rPr>
        <w:fldChar w:fldCharType="begin"/>
      </w:r>
      <w:r w:rsidR="008F219F" w:rsidRPr="00F37E3A">
        <w:rPr>
          <w:rFonts w:ascii="David" w:hAnsi="David"/>
          <w:sz w:val="24"/>
          <w:rtl/>
        </w:rPr>
        <w:instrText xml:space="preserve"> </w:instrText>
      </w:r>
      <w:r w:rsidR="008F219F" w:rsidRPr="00F37E3A">
        <w:rPr>
          <w:rFonts w:ascii="David" w:hAnsi="David" w:hint="cs"/>
          <w:sz w:val="24"/>
        </w:rPr>
        <w:instrText>REF</w:instrText>
      </w:r>
      <w:r w:rsidR="008F219F" w:rsidRPr="00F37E3A">
        <w:rPr>
          <w:rFonts w:ascii="David" w:hAnsi="David" w:hint="cs"/>
          <w:sz w:val="24"/>
          <w:rtl/>
        </w:rPr>
        <w:instrText xml:space="preserve"> _</w:instrText>
      </w:r>
      <w:r w:rsidR="008F219F" w:rsidRPr="00F37E3A">
        <w:rPr>
          <w:rFonts w:ascii="David" w:hAnsi="David" w:hint="cs"/>
          <w:sz w:val="24"/>
        </w:rPr>
        <w:instrText>Ref390257284 \n \h</w:instrText>
      </w:r>
      <w:r w:rsidR="008F219F" w:rsidRPr="00F37E3A">
        <w:rPr>
          <w:rFonts w:ascii="David" w:hAnsi="David"/>
          <w:sz w:val="24"/>
          <w:rtl/>
        </w:rPr>
        <w:instrText xml:space="preserve">  \* </w:instrText>
      </w:r>
      <w:r w:rsidR="008F219F" w:rsidRPr="00F37E3A">
        <w:rPr>
          <w:rFonts w:ascii="David" w:hAnsi="David"/>
          <w:sz w:val="24"/>
        </w:rPr>
        <w:instrText>MERGEFORMAT</w:instrText>
      </w:r>
      <w:r w:rsidR="008F219F" w:rsidRPr="00F37E3A">
        <w:rPr>
          <w:rFonts w:ascii="David" w:hAnsi="David"/>
          <w:sz w:val="24"/>
          <w:rtl/>
        </w:rPr>
        <w:instrText xml:space="preserve"> </w:instrText>
      </w:r>
      <w:r w:rsidR="008F219F" w:rsidRPr="00F37E3A">
        <w:rPr>
          <w:rFonts w:ascii="David" w:hAnsi="David"/>
          <w:sz w:val="24"/>
          <w:rtl/>
        </w:rPr>
      </w:r>
      <w:r w:rsidR="008F219F" w:rsidRPr="00F37E3A">
        <w:rPr>
          <w:rFonts w:ascii="David" w:hAnsi="David"/>
          <w:sz w:val="24"/>
          <w:rtl/>
        </w:rPr>
        <w:fldChar w:fldCharType="separate"/>
      </w:r>
      <w:r w:rsidR="00E4755F">
        <w:rPr>
          <w:rFonts w:ascii="David" w:hAnsi="David"/>
          <w:sz w:val="24"/>
          <w:cs/>
        </w:rPr>
        <w:t>‎</w:t>
      </w:r>
      <w:r w:rsidR="00E4755F">
        <w:rPr>
          <w:rFonts w:ascii="David" w:hAnsi="David"/>
          <w:sz w:val="24"/>
        </w:rPr>
        <w:t>24</w:t>
      </w:r>
      <w:r w:rsidR="008F219F" w:rsidRPr="00F37E3A">
        <w:rPr>
          <w:rFonts w:ascii="David" w:hAnsi="David"/>
          <w:sz w:val="24"/>
          <w:rtl/>
        </w:rPr>
        <w:fldChar w:fldCharType="end"/>
      </w:r>
      <w:r w:rsidR="008F219F" w:rsidRPr="00F37E3A">
        <w:rPr>
          <w:rFonts w:ascii="David" w:hAnsi="David" w:hint="cs"/>
          <w:sz w:val="24"/>
          <w:rtl/>
        </w:rPr>
        <w:t>,</w:t>
      </w:r>
      <w:r w:rsidRPr="00F37E3A">
        <w:rPr>
          <w:rFonts w:ascii="David" w:hAnsi="David" w:hint="cs"/>
          <w:sz w:val="24"/>
          <w:rtl/>
        </w:rPr>
        <w:t xml:space="preserve"> </w:t>
      </w:r>
      <w:r w:rsidR="008F219F" w:rsidRPr="00F37E3A">
        <w:rPr>
          <w:rFonts w:ascii="David" w:hAnsi="David"/>
          <w:sz w:val="24"/>
          <w:rtl/>
        </w:rPr>
        <w:fldChar w:fldCharType="begin"/>
      </w:r>
      <w:r w:rsidR="008F219F" w:rsidRPr="00F37E3A">
        <w:rPr>
          <w:rFonts w:ascii="David" w:hAnsi="David"/>
          <w:sz w:val="24"/>
          <w:rtl/>
        </w:rPr>
        <w:instrText xml:space="preserve"> </w:instrText>
      </w:r>
      <w:r w:rsidR="008F219F" w:rsidRPr="00F37E3A">
        <w:rPr>
          <w:rFonts w:ascii="David" w:hAnsi="David" w:hint="cs"/>
          <w:sz w:val="24"/>
        </w:rPr>
        <w:instrText>REF</w:instrText>
      </w:r>
      <w:r w:rsidR="008F219F" w:rsidRPr="00F37E3A">
        <w:rPr>
          <w:rFonts w:ascii="David" w:hAnsi="David" w:hint="cs"/>
          <w:sz w:val="24"/>
          <w:rtl/>
        </w:rPr>
        <w:instrText xml:space="preserve"> _</w:instrText>
      </w:r>
      <w:r w:rsidR="008F219F" w:rsidRPr="00F37E3A">
        <w:rPr>
          <w:rFonts w:ascii="David" w:hAnsi="David" w:hint="cs"/>
          <w:sz w:val="24"/>
        </w:rPr>
        <w:instrText>Ref390258376 \n \h</w:instrText>
      </w:r>
      <w:r w:rsidR="008F219F" w:rsidRPr="00F37E3A">
        <w:rPr>
          <w:rFonts w:ascii="David" w:hAnsi="David"/>
          <w:sz w:val="24"/>
          <w:rtl/>
        </w:rPr>
        <w:instrText xml:space="preserve">  \* </w:instrText>
      </w:r>
      <w:r w:rsidR="008F219F" w:rsidRPr="00F37E3A">
        <w:rPr>
          <w:rFonts w:ascii="David" w:hAnsi="David"/>
          <w:sz w:val="24"/>
        </w:rPr>
        <w:instrText>MERGEFORMAT</w:instrText>
      </w:r>
      <w:r w:rsidR="008F219F" w:rsidRPr="00F37E3A">
        <w:rPr>
          <w:rFonts w:ascii="David" w:hAnsi="David"/>
          <w:sz w:val="24"/>
          <w:rtl/>
        </w:rPr>
        <w:instrText xml:space="preserve"> </w:instrText>
      </w:r>
      <w:r w:rsidR="008F219F" w:rsidRPr="00F37E3A">
        <w:rPr>
          <w:rFonts w:ascii="David" w:hAnsi="David"/>
          <w:sz w:val="24"/>
          <w:rtl/>
        </w:rPr>
      </w:r>
      <w:r w:rsidR="008F219F" w:rsidRPr="00F37E3A">
        <w:rPr>
          <w:rFonts w:ascii="David" w:hAnsi="David"/>
          <w:sz w:val="24"/>
          <w:rtl/>
        </w:rPr>
        <w:fldChar w:fldCharType="separate"/>
      </w:r>
      <w:r w:rsidR="00E4755F">
        <w:rPr>
          <w:rFonts w:ascii="David" w:hAnsi="David"/>
          <w:sz w:val="24"/>
          <w:cs/>
        </w:rPr>
        <w:t>‎</w:t>
      </w:r>
      <w:r w:rsidR="00E4755F">
        <w:rPr>
          <w:rFonts w:ascii="David" w:hAnsi="David"/>
          <w:sz w:val="24"/>
        </w:rPr>
        <w:t>26</w:t>
      </w:r>
      <w:r w:rsidR="008F219F" w:rsidRPr="00F37E3A">
        <w:rPr>
          <w:rFonts w:ascii="David" w:hAnsi="David"/>
          <w:sz w:val="24"/>
          <w:rtl/>
        </w:rPr>
        <w:fldChar w:fldCharType="end"/>
      </w:r>
      <w:r w:rsidRPr="00F37E3A">
        <w:rPr>
          <w:rFonts w:ascii="David" w:hAnsi="David" w:hint="cs"/>
          <w:sz w:val="24"/>
          <w:rtl/>
        </w:rPr>
        <w:t xml:space="preserve"> </w:t>
      </w:r>
      <w:r w:rsidRPr="00F37E3A">
        <w:rPr>
          <w:rFonts w:ascii="David" w:hAnsi="David"/>
          <w:sz w:val="24"/>
          <w:rtl/>
        </w:rPr>
        <w:t>מהווים מעיקרי הסכם זה.</w:t>
      </w:r>
    </w:p>
    <w:p w14:paraId="5D10EE69" w14:textId="77777777" w:rsidR="00DA7DF3" w:rsidRPr="00F37E3A" w:rsidRDefault="00DA7DF3" w:rsidP="00811A0A">
      <w:pPr>
        <w:numPr>
          <w:ilvl w:val="1"/>
          <w:numId w:val="24"/>
        </w:numPr>
        <w:spacing w:line="240" w:lineRule="auto"/>
        <w:ind w:left="850" w:hanging="567"/>
        <w:rPr>
          <w:rFonts w:ascii="David" w:hAnsi="David"/>
          <w:sz w:val="24"/>
        </w:rPr>
      </w:pPr>
      <w:bookmarkStart w:id="303" w:name="_Ref391539180"/>
      <w:r w:rsidRPr="00F37E3A">
        <w:rPr>
          <w:rFonts w:ascii="David" w:hAnsi="David" w:hint="cs"/>
          <w:sz w:val="24"/>
          <w:rtl/>
        </w:rPr>
        <w:t>ה</w:t>
      </w:r>
      <w:r w:rsidRPr="00F37E3A">
        <w:rPr>
          <w:rFonts w:ascii="David" w:hAnsi="David"/>
          <w:sz w:val="24"/>
          <w:rtl/>
        </w:rPr>
        <w:t>פר ה</w:t>
      </w:r>
      <w:r w:rsidR="007D63F4">
        <w:rPr>
          <w:rFonts w:ascii="David" w:hAnsi="David" w:hint="cs"/>
          <w:sz w:val="24"/>
          <w:rtl/>
        </w:rPr>
        <w:t>ספק</w:t>
      </w:r>
      <w:r w:rsidRPr="00F37E3A">
        <w:rPr>
          <w:rFonts w:ascii="David" w:hAnsi="David"/>
          <w:sz w:val="24"/>
          <w:rtl/>
        </w:rPr>
        <w:t xml:space="preserve"> את ההסכם הפרה יסודית, יהיה ה</w:t>
      </w:r>
      <w:r w:rsidR="00916500" w:rsidRPr="00F37E3A">
        <w:rPr>
          <w:rFonts w:ascii="David" w:hAnsi="David"/>
          <w:sz w:val="24"/>
          <w:rtl/>
        </w:rPr>
        <w:t>מ</w:t>
      </w:r>
      <w:r w:rsidR="009142B4" w:rsidRPr="00F37E3A">
        <w:rPr>
          <w:rFonts w:ascii="David" w:hAnsi="David" w:hint="cs"/>
          <w:sz w:val="24"/>
          <w:rtl/>
        </w:rPr>
        <w:t>זמין</w:t>
      </w:r>
      <w:r w:rsidRPr="00F37E3A">
        <w:rPr>
          <w:rFonts w:ascii="David" w:hAnsi="David"/>
          <w:sz w:val="24"/>
          <w:rtl/>
        </w:rPr>
        <w:t xml:space="preserve"> זכאי לכל סעד ותרופה משפטית על פי חוק החוזים (תרופות בשל הפרת חוזה), תשל"א</w:t>
      </w:r>
      <w:r w:rsidR="00F41417" w:rsidRPr="00F37E3A">
        <w:rPr>
          <w:rFonts w:ascii="David" w:hAnsi="David" w:hint="cs"/>
          <w:sz w:val="24"/>
          <w:rtl/>
        </w:rPr>
        <w:t>-</w:t>
      </w:r>
      <w:r w:rsidRPr="00F37E3A">
        <w:rPr>
          <w:rFonts w:ascii="David" w:hAnsi="David"/>
          <w:sz w:val="24"/>
          <w:rtl/>
        </w:rPr>
        <w:t>1970 ועל פי הדין.</w:t>
      </w:r>
      <w:bookmarkEnd w:id="303"/>
    </w:p>
    <w:p w14:paraId="6D970FCD" w14:textId="77777777" w:rsidR="00DA7DF3" w:rsidRPr="00F37E3A" w:rsidRDefault="00DA7DF3" w:rsidP="00811A0A">
      <w:pPr>
        <w:numPr>
          <w:ilvl w:val="1"/>
          <w:numId w:val="24"/>
        </w:numPr>
        <w:spacing w:line="240" w:lineRule="auto"/>
        <w:ind w:left="850" w:hanging="567"/>
        <w:rPr>
          <w:rFonts w:ascii="David" w:hAnsi="David"/>
          <w:sz w:val="24"/>
          <w:rtl/>
        </w:rPr>
      </w:pPr>
      <w:r w:rsidRPr="00F37E3A">
        <w:rPr>
          <w:rFonts w:ascii="David" w:hAnsi="David" w:hint="cs"/>
          <w:sz w:val="24"/>
          <w:rtl/>
        </w:rPr>
        <w:t>מ</w:t>
      </w:r>
      <w:r w:rsidRPr="00F37E3A">
        <w:rPr>
          <w:rFonts w:ascii="David" w:hAnsi="David"/>
          <w:sz w:val="24"/>
          <w:rtl/>
        </w:rPr>
        <w:t>בלי לגרוע מכלליות האמור לעיל, מוסכם בין הצדדים כי הזכות לתרופות כוללת:</w:t>
      </w:r>
    </w:p>
    <w:p w14:paraId="57462D9F" w14:textId="77777777" w:rsidR="00DA7DF3" w:rsidRPr="00111222" w:rsidRDefault="00DA7DF3" w:rsidP="00811A0A">
      <w:pPr>
        <w:numPr>
          <w:ilvl w:val="2"/>
          <w:numId w:val="24"/>
        </w:numPr>
        <w:spacing w:line="240" w:lineRule="auto"/>
        <w:ind w:left="1558" w:hanging="708"/>
        <w:rPr>
          <w:sz w:val="24"/>
          <w:rtl/>
        </w:rPr>
      </w:pPr>
      <w:r w:rsidRPr="00111222">
        <w:rPr>
          <w:sz w:val="24"/>
          <w:rtl/>
        </w:rPr>
        <w:lastRenderedPageBreak/>
        <w:t>את הזכות להפחית מהתמורה המגיעה ל</w:t>
      </w:r>
      <w:r w:rsidR="007D63F4">
        <w:rPr>
          <w:rFonts w:hint="cs"/>
          <w:sz w:val="24"/>
          <w:rtl/>
        </w:rPr>
        <w:t>ספק</w:t>
      </w:r>
      <w:r w:rsidRPr="00111222">
        <w:rPr>
          <w:sz w:val="24"/>
          <w:rtl/>
        </w:rPr>
        <w:t xml:space="preserve"> סכום שווה ערך לנזק שנגרם כתוצאה </w:t>
      </w:r>
      <w:r w:rsidR="00274C02">
        <w:rPr>
          <w:rFonts w:hint="cs"/>
          <w:sz w:val="24"/>
          <w:rtl/>
        </w:rPr>
        <w:t xml:space="preserve">מההפרה. </w:t>
      </w:r>
    </w:p>
    <w:p w14:paraId="3A511A3C" w14:textId="77777777" w:rsidR="00DA7DF3" w:rsidRPr="00111222" w:rsidRDefault="00DA7DF3" w:rsidP="00811A0A">
      <w:pPr>
        <w:numPr>
          <w:ilvl w:val="2"/>
          <w:numId w:val="24"/>
        </w:numPr>
        <w:spacing w:line="240" w:lineRule="auto"/>
        <w:ind w:left="1558" w:hanging="708"/>
        <w:rPr>
          <w:sz w:val="24"/>
          <w:rtl/>
        </w:rPr>
      </w:pPr>
      <w:r w:rsidRPr="00111222">
        <w:rPr>
          <w:sz w:val="24"/>
          <w:rtl/>
        </w:rPr>
        <w:t>את זכות ה</w:t>
      </w:r>
      <w:r w:rsidR="00916500">
        <w:rPr>
          <w:sz w:val="24"/>
          <w:rtl/>
        </w:rPr>
        <w:t>מ</w:t>
      </w:r>
      <w:r w:rsidR="009142B4">
        <w:rPr>
          <w:rFonts w:hint="cs"/>
          <w:sz w:val="24"/>
          <w:rtl/>
        </w:rPr>
        <w:t>זמין</w:t>
      </w:r>
      <w:r w:rsidRPr="00111222">
        <w:rPr>
          <w:sz w:val="24"/>
          <w:rtl/>
        </w:rPr>
        <w:t xml:space="preserve"> לבטל הסכם זה, להפסיק את מתן השירותים על ידי </w:t>
      </w:r>
      <w:r w:rsidR="007D63F4">
        <w:rPr>
          <w:rFonts w:hint="cs"/>
          <w:sz w:val="24"/>
          <w:rtl/>
        </w:rPr>
        <w:t>הספק</w:t>
      </w:r>
      <w:r w:rsidRPr="00111222">
        <w:rPr>
          <w:sz w:val="24"/>
          <w:rtl/>
        </w:rPr>
        <w:t xml:space="preserve"> </w:t>
      </w:r>
      <w:r w:rsidR="006F5710">
        <w:rPr>
          <w:rFonts w:hint="cs"/>
          <w:sz w:val="24"/>
          <w:rtl/>
        </w:rPr>
        <w:t>לאלתר</w:t>
      </w:r>
      <w:r w:rsidRPr="00111222">
        <w:rPr>
          <w:sz w:val="24"/>
          <w:rtl/>
        </w:rPr>
        <w:t xml:space="preserve"> ולבצע את השירותים בעצמו </w:t>
      </w:r>
      <w:r w:rsidR="00F00465">
        <w:rPr>
          <w:sz w:val="24"/>
          <w:rtl/>
        </w:rPr>
        <w:t>או</w:t>
      </w:r>
      <w:r w:rsidRPr="00111222">
        <w:rPr>
          <w:sz w:val="24"/>
          <w:rtl/>
        </w:rPr>
        <w:t xml:space="preserve"> באמצעות אחרים.</w:t>
      </w:r>
    </w:p>
    <w:p w14:paraId="546831BC" w14:textId="77777777" w:rsidR="00DA7DF3" w:rsidRPr="004C0D40" w:rsidRDefault="00DA7DF3" w:rsidP="00811A0A">
      <w:pPr>
        <w:numPr>
          <w:ilvl w:val="2"/>
          <w:numId w:val="24"/>
        </w:numPr>
        <w:spacing w:line="240" w:lineRule="auto"/>
        <w:ind w:left="1558" w:hanging="708"/>
        <w:rPr>
          <w:sz w:val="24"/>
        </w:rPr>
      </w:pPr>
      <w:bookmarkStart w:id="304" w:name="_Ref392143210"/>
      <w:r w:rsidRPr="00111222">
        <w:rPr>
          <w:sz w:val="24"/>
          <w:rtl/>
        </w:rPr>
        <w:t>את זכות ה</w:t>
      </w:r>
      <w:r w:rsidR="00916500">
        <w:rPr>
          <w:sz w:val="24"/>
          <w:rtl/>
        </w:rPr>
        <w:t>מ</w:t>
      </w:r>
      <w:r w:rsidR="009142B4">
        <w:rPr>
          <w:rFonts w:hint="cs"/>
          <w:sz w:val="24"/>
          <w:rtl/>
        </w:rPr>
        <w:t>זמין</w:t>
      </w:r>
      <w:r w:rsidRPr="00111222">
        <w:rPr>
          <w:sz w:val="24"/>
          <w:rtl/>
        </w:rPr>
        <w:t xml:space="preserve"> לפיצויים מוסכמים ומוערכים מראש בסך השווה ל-10,000 (עשרת אלפים) </w:t>
      </w:r>
      <w:r w:rsidR="001053FD">
        <w:rPr>
          <w:rFonts w:hint="cs"/>
          <w:sz w:val="24"/>
          <w:rtl/>
        </w:rPr>
        <w:t>₪</w:t>
      </w:r>
      <w:r w:rsidRPr="00111222">
        <w:rPr>
          <w:sz w:val="24"/>
          <w:rtl/>
        </w:rPr>
        <w:t>. הפיצויים על פי סעיף זה הינם פיצויים מוסכמים ומוערכים מראש של הנזקים שייגרמו ל</w:t>
      </w:r>
      <w:r w:rsidR="00916500">
        <w:rPr>
          <w:sz w:val="24"/>
          <w:rtl/>
        </w:rPr>
        <w:t>מ</w:t>
      </w:r>
      <w:r w:rsidR="009142B4">
        <w:rPr>
          <w:rFonts w:hint="cs"/>
          <w:sz w:val="24"/>
          <w:rtl/>
        </w:rPr>
        <w:t>זמין</w:t>
      </w:r>
      <w:r w:rsidRPr="00111222">
        <w:rPr>
          <w:sz w:val="24"/>
          <w:rtl/>
        </w:rPr>
        <w:t xml:space="preserve"> </w:t>
      </w:r>
      <w:r w:rsidRPr="004C0D40">
        <w:rPr>
          <w:sz w:val="24"/>
          <w:rtl/>
        </w:rPr>
        <w:t xml:space="preserve">בגין איחור בביצוע השירותים או בגין הפרה אחרת של הוראות ההסכם, וגביית הסכומים תיעשה בלא צורך בהוכחת נזק. למען הסר </w:t>
      </w:r>
      <w:r w:rsidR="007D63F4">
        <w:rPr>
          <w:rFonts w:hint="cs"/>
          <w:sz w:val="24"/>
          <w:rtl/>
        </w:rPr>
        <w:t>ספק</w:t>
      </w:r>
      <w:r w:rsidRPr="004C0D40">
        <w:rPr>
          <w:sz w:val="24"/>
          <w:rtl/>
        </w:rPr>
        <w:t>, מצהיר ה</w:t>
      </w:r>
      <w:r w:rsidR="007D63F4">
        <w:rPr>
          <w:rFonts w:hint="cs"/>
          <w:sz w:val="24"/>
          <w:rtl/>
        </w:rPr>
        <w:t>ספק</w:t>
      </w:r>
      <w:r w:rsidRPr="004C0D40">
        <w:rPr>
          <w:sz w:val="24"/>
          <w:rtl/>
        </w:rPr>
        <w:t xml:space="preserve"> שהוא מודע לחשיבות העמידה בלוחות הזמנים שייקבעו, ובאיכות השירותים שיינתנו על</w:t>
      </w:r>
      <w:r w:rsidRPr="004C0D40">
        <w:rPr>
          <w:rFonts w:hint="cs"/>
          <w:sz w:val="24"/>
          <w:rtl/>
        </w:rPr>
        <w:t>-</w:t>
      </w:r>
      <w:r w:rsidRPr="004C0D40">
        <w:rPr>
          <w:sz w:val="24"/>
          <w:rtl/>
        </w:rPr>
        <w:t xml:space="preserve"> ידו.</w:t>
      </w:r>
      <w:bookmarkEnd w:id="304"/>
      <w:r w:rsidRPr="004C0D40">
        <w:rPr>
          <w:rFonts w:hint="cs"/>
          <w:sz w:val="24"/>
          <w:rtl/>
        </w:rPr>
        <w:tab/>
      </w:r>
    </w:p>
    <w:p w14:paraId="3C48CD24" w14:textId="1DE2114C" w:rsidR="00D9141F" w:rsidRPr="004C0D40" w:rsidRDefault="007B2065" w:rsidP="00811A0A">
      <w:pPr>
        <w:numPr>
          <w:ilvl w:val="2"/>
          <w:numId w:val="24"/>
        </w:numPr>
        <w:spacing w:line="240" w:lineRule="auto"/>
        <w:ind w:left="1558" w:hanging="708"/>
        <w:rPr>
          <w:sz w:val="24"/>
        </w:rPr>
      </w:pPr>
      <w:bookmarkStart w:id="305" w:name="_Ref390257180"/>
      <w:r w:rsidRPr="004C0D40">
        <w:rPr>
          <w:rFonts w:hint="cs"/>
          <w:sz w:val="24"/>
          <w:rtl/>
        </w:rPr>
        <w:t xml:space="preserve">מבלי לגרוע מהאמור בסעיף </w:t>
      </w:r>
      <w:r w:rsidRPr="004C0D40">
        <w:rPr>
          <w:sz w:val="24"/>
          <w:rtl/>
        </w:rPr>
        <w:fldChar w:fldCharType="begin"/>
      </w:r>
      <w:r w:rsidRPr="004C0D40">
        <w:rPr>
          <w:sz w:val="24"/>
          <w:rtl/>
        </w:rPr>
        <w:instrText xml:space="preserve"> </w:instrText>
      </w:r>
      <w:r w:rsidRPr="004C0D40">
        <w:rPr>
          <w:rFonts w:hint="cs"/>
          <w:sz w:val="24"/>
        </w:rPr>
        <w:instrText>REF</w:instrText>
      </w:r>
      <w:r w:rsidRPr="004C0D40">
        <w:rPr>
          <w:rFonts w:hint="cs"/>
          <w:sz w:val="24"/>
          <w:rtl/>
        </w:rPr>
        <w:instrText xml:space="preserve"> _</w:instrText>
      </w:r>
      <w:r w:rsidRPr="004C0D40">
        <w:rPr>
          <w:rFonts w:hint="cs"/>
          <w:sz w:val="24"/>
        </w:rPr>
        <w:instrText>Ref392143210 \n \h</w:instrText>
      </w:r>
      <w:r w:rsidRPr="004C0D40">
        <w:rPr>
          <w:sz w:val="24"/>
          <w:rtl/>
        </w:rPr>
        <w:instrText xml:space="preserve">  \* </w:instrText>
      </w:r>
      <w:r w:rsidRPr="004C0D40">
        <w:rPr>
          <w:sz w:val="24"/>
        </w:rPr>
        <w:instrText>MERGEFORMAT</w:instrText>
      </w:r>
      <w:r w:rsidRPr="004C0D40">
        <w:rPr>
          <w:sz w:val="24"/>
          <w:rtl/>
        </w:rPr>
        <w:instrText xml:space="preserve"> </w:instrText>
      </w:r>
      <w:r w:rsidRPr="004C0D40">
        <w:rPr>
          <w:sz w:val="24"/>
          <w:rtl/>
        </w:rPr>
      </w:r>
      <w:r w:rsidRPr="004C0D40">
        <w:rPr>
          <w:sz w:val="24"/>
          <w:rtl/>
        </w:rPr>
        <w:fldChar w:fldCharType="separate"/>
      </w:r>
      <w:r w:rsidR="00E4755F">
        <w:rPr>
          <w:sz w:val="24"/>
          <w:cs/>
        </w:rPr>
        <w:t>‎</w:t>
      </w:r>
      <w:r w:rsidR="00E4755F">
        <w:rPr>
          <w:sz w:val="24"/>
        </w:rPr>
        <w:t>18.4.3</w:t>
      </w:r>
      <w:r w:rsidRPr="004C0D40">
        <w:rPr>
          <w:sz w:val="24"/>
          <w:rtl/>
        </w:rPr>
        <w:fldChar w:fldCharType="end"/>
      </w:r>
      <w:r w:rsidRPr="004C0D40">
        <w:rPr>
          <w:rFonts w:hint="cs"/>
          <w:sz w:val="24"/>
          <w:rtl/>
        </w:rPr>
        <w:t xml:space="preserve"> לעיל, </w:t>
      </w:r>
      <w:r w:rsidR="00D9141F" w:rsidRPr="004C0D40">
        <w:rPr>
          <w:rFonts w:hint="cs"/>
          <w:sz w:val="24"/>
          <w:rtl/>
        </w:rPr>
        <w:t>מובהר כי בגין הפרת התחייבויותיו של ה</w:t>
      </w:r>
      <w:r w:rsidR="007D63F4">
        <w:rPr>
          <w:rFonts w:hint="cs"/>
          <w:sz w:val="24"/>
          <w:rtl/>
        </w:rPr>
        <w:t>ספק</w:t>
      </w:r>
      <w:r w:rsidR="004F319B">
        <w:rPr>
          <w:sz w:val="24"/>
          <w:rtl/>
        </w:rPr>
        <w:t xml:space="preserve"> בקשר ל</w:t>
      </w:r>
      <w:r w:rsidR="007C7221">
        <w:rPr>
          <w:rFonts w:hint="cs"/>
          <w:sz w:val="24"/>
          <w:rtl/>
        </w:rPr>
        <w:t>לוחות הזמנים ו</w:t>
      </w:r>
      <w:r w:rsidR="004F319B">
        <w:rPr>
          <w:sz w:val="24"/>
          <w:rtl/>
        </w:rPr>
        <w:t xml:space="preserve">מועדי </w:t>
      </w:r>
      <w:r w:rsidR="004F319B">
        <w:rPr>
          <w:rFonts w:hint="cs"/>
          <w:sz w:val="24"/>
          <w:rtl/>
        </w:rPr>
        <w:t>ה</w:t>
      </w:r>
      <w:r w:rsidR="004F319B">
        <w:rPr>
          <w:sz w:val="24"/>
          <w:rtl/>
        </w:rPr>
        <w:t xml:space="preserve">ביצוע </w:t>
      </w:r>
      <w:r w:rsidR="004F319B">
        <w:rPr>
          <w:rFonts w:hint="cs"/>
          <w:sz w:val="24"/>
          <w:rtl/>
        </w:rPr>
        <w:t xml:space="preserve">של </w:t>
      </w:r>
      <w:r w:rsidR="00D9141F" w:rsidRPr="004C0D40">
        <w:rPr>
          <w:sz w:val="24"/>
          <w:rtl/>
        </w:rPr>
        <w:t>אספק</w:t>
      </w:r>
      <w:r w:rsidR="004F319B">
        <w:rPr>
          <w:rFonts w:hint="cs"/>
          <w:sz w:val="24"/>
          <w:rtl/>
        </w:rPr>
        <w:t xml:space="preserve">ת השירותים כפי שייקבעו בתכנית העבודה השנתית </w:t>
      </w:r>
      <w:r w:rsidR="00F00465">
        <w:rPr>
          <w:sz w:val="24"/>
          <w:rtl/>
        </w:rPr>
        <w:t>או</w:t>
      </w:r>
      <w:r w:rsidR="00D9141F" w:rsidRPr="004C0D40">
        <w:rPr>
          <w:rFonts w:hint="cs"/>
          <w:sz w:val="24"/>
          <w:rtl/>
        </w:rPr>
        <w:t xml:space="preserve"> </w:t>
      </w:r>
      <w:r w:rsidR="00D9141F" w:rsidRPr="004C0D40">
        <w:rPr>
          <w:sz w:val="24"/>
          <w:rtl/>
        </w:rPr>
        <w:t>התאמתם לדרישות התכולה</w:t>
      </w:r>
      <w:r w:rsidR="00D9141F" w:rsidRPr="004C0D40">
        <w:rPr>
          <w:rFonts w:hint="cs"/>
          <w:sz w:val="24"/>
          <w:rtl/>
        </w:rPr>
        <w:t xml:space="preserve"> כמפורט במכרז </w:t>
      </w:r>
      <w:r w:rsidR="004F319B">
        <w:rPr>
          <w:rFonts w:hint="cs"/>
          <w:sz w:val="24"/>
          <w:rtl/>
        </w:rPr>
        <w:t xml:space="preserve">זה ולדרישות המזמין, </w:t>
      </w:r>
      <w:r w:rsidR="00D9141F" w:rsidRPr="004C0D40">
        <w:rPr>
          <w:rFonts w:hint="cs"/>
          <w:sz w:val="24"/>
          <w:rtl/>
        </w:rPr>
        <w:t xml:space="preserve">יהיה </w:t>
      </w:r>
      <w:r w:rsidR="00D9141F" w:rsidRPr="004C0D40">
        <w:rPr>
          <w:sz w:val="24"/>
          <w:rtl/>
        </w:rPr>
        <w:t>זכאי המ</w:t>
      </w:r>
      <w:r w:rsidR="009142B4">
        <w:rPr>
          <w:rFonts w:hint="cs"/>
          <w:sz w:val="24"/>
          <w:rtl/>
        </w:rPr>
        <w:t>זמין</w:t>
      </w:r>
      <w:r w:rsidR="00D9141F" w:rsidRPr="004C0D40">
        <w:rPr>
          <w:sz w:val="24"/>
          <w:rtl/>
        </w:rPr>
        <w:t xml:space="preserve"> </w:t>
      </w:r>
      <w:r w:rsidR="00810953" w:rsidRPr="004C0D40">
        <w:rPr>
          <w:rFonts w:hint="cs"/>
          <w:sz w:val="24"/>
          <w:rtl/>
        </w:rPr>
        <w:t xml:space="preserve">לגבות </w:t>
      </w:r>
      <w:r w:rsidR="00D9141F" w:rsidRPr="004C0D40">
        <w:rPr>
          <w:sz w:val="24"/>
          <w:rtl/>
        </w:rPr>
        <w:t>פיצוי מוסכם כמפורט להלן:</w:t>
      </w:r>
      <w:bookmarkEnd w:id="305"/>
    </w:p>
    <w:p w14:paraId="4FF2C1BB" w14:textId="77777777" w:rsidR="00D9141F" w:rsidRPr="004C0D40" w:rsidRDefault="00D9141F" w:rsidP="00811A0A">
      <w:pPr>
        <w:numPr>
          <w:ilvl w:val="3"/>
          <w:numId w:val="24"/>
        </w:numPr>
        <w:spacing w:line="240" w:lineRule="auto"/>
        <w:ind w:left="2692" w:hanging="1134"/>
        <w:rPr>
          <w:sz w:val="24"/>
        </w:rPr>
      </w:pPr>
      <w:r w:rsidRPr="00F37E3A">
        <w:rPr>
          <w:rFonts w:hint="cs"/>
          <w:sz w:val="24"/>
          <w:rtl/>
        </w:rPr>
        <w:t>בגין כל</w:t>
      </w:r>
      <w:r w:rsidRPr="00F37E3A">
        <w:rPr>
          <w:sz w:val="24"/>
          <w:rtl/>
        </w:rPr>
        <w:t xml:space="preserve"> יום איחור</w:t>
      </w:r>
      <w:r w:rsidRPr="00F37E3A">
        <w:rPr>
          <w:rFonts w:hint="cs"/>
          <w:sz w:val="24"/>
          <w:rtl/>
        </w:rPr>
        <w:t xml:space="preserve"> </w:t>
      </w:r>
      <w:r w:rsidR="007875B4" w:rsidRPr="00F37E3A">
        <w:rPr>
          <w:rFonts w:hint="cs"/>
          <w:sz w:val="24"/>
          <w:rtl/>
        </w:rPr>
        <w:t xml:space="preserve">מעבר ל-7 </w:t>
      </w:r>
      <w:r w:rsidR="00F41417" w:rsidRPr="00F37E3A">
        <w:rPr>
          <w:rFonts w:hint="cs"/>
          <w:sz w:val="24"/>
          <w:rtl/>
        </w:rPr>
        <w:t xml:space="preserve">(שבעה) </w:t>
      </w:r>
      <w:r w:rsidR="007875B4" w:rsidRPr="00F37E3A">
        <w:rPr>
          <w:rFonts w:hint="cs"/>
          <w:sz w:val="24"/>
          <w:rtl/>
        </w:rPr>
        <w:t>ימי עבודה ו</w:t>
      </w:r>
      <w:r w:rsidRPr="00F37E3A">
        <w:rPr>
          <w:rFonts w:hint="cs"/>
          <w:sz w:val="24"/>
          <w:rtl/>
        </w:rPr>
        <w:t xml:space="preserve">עד לאיחור של 14 </w:t>
      </w:r>
      <w:r w:rsidR="00F41417" w:rsidRPr="00F37E3A">
        <w:rPr>
          <w:rFonts w:hint="cs"/>
          <w:sz w:val="24"/>
          <w:rtl/>
        </w:rPr>
        <w:t xml:space="preserve">(ארבעה עשר) </w:t>
      </w:r>
      <w:r w:rsidRPr="00F37E3A">
        <w:rPr>
          <w:rFonts w:hint="cs"/>
          <w:sz w:val="24"/>
          <w:rtl/>
        </w:rPr>
        <w:t>ימי עבודה</w:t>
      </w:r>
      <w:r w:rsidR="007C7221">
        <w:rPr>
          <w:rFonts w:hint="cs"/>
          <w:sz w:val="24"/>
          <w:rtl/>
        </w:rPr>
        <w:t xml:space="preserve"> מלוחות הזמנים ומועדי הביצוע שייקבעו לכל </w:t>
      </w:r>
      <w:r w:rsidR="00941BAC">
        <w:rPr>
          <w:rFonts w:ascii="David" w:hAnsi="David" w:hint="cs"/>
          <w:sz w:val="24"/>
          <w:rtl/>
        </w:rPr>
        <w:t>שירות/תת- שירות/משימה</w:t>
      </w:r>
      <w:r w:rsidR="00610B47">
        <w:rPr>
          <w:rFonts w:ascii="David" w:hAnsi="David" w:hint="cs"/>
          <w:sz w:val="24"/>
          <w:rtl/>
        </w:rPr>
        <w:t>/</w:t>
      </w:r>
      <w:r w:rsidR="00941BAC">
        <w:rPr>
          <w:rFonts w:ascii="David" w:hAnsi="David" w:hint="cs"/>
          <w:sz w:val="24"/>
          <w:rtl/>
        </w:rPr>
        <w:t>פרויקט/פעילות</w:t>
      </w:r>
      <w:r w:rsidR="007C7221">
        <w:rPr>
          <w:rFonts w:hint="cs"/>
          <w:sz w:val="24"/>
          <w:rtl/>
        </w:rPr>
        <w:t xml:space="preserve"> -</w:t>
      </w:r>
      <w:r w:rsidRPr="00F37E3A">
        <w:rPr>
          <w:sz w:val="24"/>
          <w:rtl/>
        </w:rPr>
        <w:t xml:space="preserve"> </w:t>
      </w:r>
      <w:r w:rsidRPr="00F37E3A">
        <w:rPr>
          <w:rFonts w:hint="cs"/>
          <w:sz w:val="24"/>
          <w:rtl/>
        </w:rPr>
        <w:t>רשאי המ</w:t>
      </w:r>
      <w:r w:rsidR="009142B4" w:rsidRPr="00F37E3A">
        <w:rPr>
          <w:rFonts w:hint="cs"/>
          <w:sz w:val="24"/>
          <w:rtl/>
        </w:rPr>
        <w:t>זמין</w:t>
      </w:r>
      <w:r w:rsidRPr="00F37E3A">
        <w:rPr>
          <w:rFonts w:hint="cs"/>
          <w:sz w:val="24"/>
          <w:rtl/>
        </w:rPr>
        <w:t xml:space="preserve"> לגבות פיצוי בסך של </w:t>
      </w:r>
      <w:r w:rsidRPr="00F37E3A">
        <w:rPr>
          <w:sz w:val="24"/>
          <w:rtl/>
        </w:rPr>
        <w:t>500</w:t>
      </w:r>
      <w:r w:rsidR="00F41417" w:rsidRPr="00F37E3A">
        <w:rPr>
          <w:rFonts w:hint="cs"/>
          <w:sz w:val="24"/>
          <w:rtl/>
        </w:rPr>
        <w:t xml:space="preserve"> (חמש מאות) ש"ח</w:t>
      </w:r>
      <w:r w:rsidRPr="00F37E3A">
        <w:rPr>
          <w:rFonts w:hint="cs"/>
          <w:sz w:val="24"/>
          <w:rtl/>
        </w:rPr>
        <w:t>;</w:t>
      </w:r>
    </w:p>
    <w:p w14:paraId="2EFF131A" w14:textId="77777777" w:rsidR="00D9141F" w:rsidRDefault="00D9141F" w:rsidP="00811A0A">
      <w:pPr>
        <w:numPr>
          <w:ilvl w:val="3"/>
          <w:numId w:val="24"/>
        </w:numPr>
        <w:spacing w:line="240" w:lineRule="auto"/>
        <w:ind w:left="2692" w:hanging="1134"/>
        <w:rPr>
          <w:sz w:val="24"/>
        </w:rPr>
      </w:pPr>
      <w:r w:rsidRPr="00F37E3A">
        <w:rPr>
          <w:rFonts w:hint="cs"/>
          <w:sz w:val="24"/>
          <w:rtl/>
        </w:rPr>
        <w:t xml:space="preserve">בגין כל יום איחור שמעבר ל-14 </w:t>
      </w:r>
      <w:r w:rsidR="00F41417" w:rsidRPr="00F37E3A">
        <w:rPr>
          <w:rFonts w:hint="cs"/>
          <w:sz w:val="24"/>
          <w:rtl/>
        </w:rPr>
        <w:t xml:space="preserve">(ארבעה עשר) </w:t>
      </w:r>
      <w:r w:rsidRPr="00F37E3A">
        <w:rPr>
          <w:rFonts w:hint="cs"/>
          <w:sz w:val="24"/>
          <w:rtl/>
        </w:rPr>
        <w:t>ימי עבודה</w:t>
      </w:r>
      <w:r w:rsidR="00941BAC">
        <w:rPr>
          <w:rFonts w:hint="cs"/>
          <w:sz w:val="24"/>
          <w:rtl/>
        </w:rPr>
        <w:t xml:space="preserve"> מלוחות הזמנים ומועדי הביצוע שייקבעו לכל </w:t>
      </w:r>
      <w:r w:rsidR="00941BAC">
        <w:rPr>
          <w:rFonts w:ascii="David" w:hAnsi="David" w:hint="cs"/>
          <w:sz w:val="24"/>
          <w:rtl/>
        </w:rPr>
        <w:t>שירות/תת- שירות/משימה</w:t>
      </w:r>
      <w:r w:rsidR="00941BAC">
        <w:rPr>
          <w:rFonts w:ascii="David" w:hAnsi="David"/>
          <w:sz w:val="24"/>
          <w:rtl/>
        </w:rPr>
        <w:pgNum/>
      </w:r>
      <w:r w:rsidR="00941BAC">
        <w:rPr>
          <w:rFonts w:ascii="David" w:hAnsi="David" w:hint="cs"/>
          <w:sz w:val="24"/>
          <w:rtl/>
        </w:rPr>
        <w:t>/פרויקט/פעילות</w:t>
      </w:r>
      <w:r w:rsidRPr="00F37E3A">
        <w:rPr>
          <w:rFonts w:hint="cs"/>
          <w:sz w:val="24"/>
          <w:rtl/>
        </w:rPr>
        <w:t xml:space="preserve"> רשאי המ</w:t>
      </w:r>
      <w:r w:rsidR="009142B4" w:rsidRPr="00F37E3A">
        <w:rPr>
          <w:rFonts w:hint="cs"/>
          <w:sz w:val="24"/>
          <w:rtl/>
        </w:rPr>
        <w:t>זמין</w:t>
      </w:r>
      <w:r w:rsidRPr="00F37E3A">
        <w:rPr>
          <w:rFonts w:hint="cs"/>
          <w:sz w:val="24"/>
          <w:rtl/>
        </w:rPr>
        <w:t xml:space="preserve"> לגבות פיצוי בסך של 700 </w:t>
      </w:r>
      <w:r w:rsidR="00F41417" w:rsidRPr="00F37E3A">
        <w:rPr>
          <w:rFonts w:hint="cs"/>
          <w:sz w:val="24"/>
          <w:rtl/>
        </w:rPr>
        <w:t>(שבע מאות) ש"ח</w:t>
      </w:r>
      <w:r w:rsidRPr="00F37E3A">
        <w:rPr>
          <w:rFonts w:hint="cs"/>
          <w:sz w:val="24"/>
          <w:rtl/>
        </w:rPr>
        <w:t>.</w:t>
      </w:r>
    </w:p>
    <w:p w14:paraId="0A8CA311" w14:textId="1388C32F" w:rsidR="009B185D" w:rsidRPr="009B185D" w:rsidRDefault="009B185D" w:rsidP="00811A0A">
      <w:pPr>
        <w:numPr>
          <w:ilvl w:val="3"/>
          <w:numId w:val="24"/>
        </w:numPr>
        <w:spacing w:line="240" w:lineRule="auto"/>
        <w:ind w:left="2692" w:hanging="1134"/>
        <w:rPr>
          <w:sz w:val="24"/>
          <w:rtl/>
        </w:rPr>
      </w:pPr>
      <w:r w:rsidRPr="009B185D">
        <w:rPr>
          <w:rFonts w:hint="eastAsia"/>
          <w:sz w:val="24"/>
          <w:rtl/>
        </w:rPr>
        <w:t>מתן</w:t>
      </w:r>
      <w:r w:rsidRPr="009B185D">
        <w:rPr>
          <w:sz w:val="24"/>
          <w:rtl/>
        </w:rPr>
        <w:t xml:space="preserve"> </w:t>
      </w:r>
      <w:r w:rsidRPr="009B185D">
        <w:rPr>
          <w:rFonts w:hint="eastAsia"/>
          <w:sz w:val="24"/>
          <w:rtl/>
        </w:rPr>
        <w:t>דו</w:t>
      </w:r>
      <w:r w:rsidRPr="009B185D">
        <w:rPr>
          <w:sz w:val="24"/>
          <w:rtl/>
        </w:rPr>
        <w:t xml:space="preserve">חות </w:t>
      </w:r>
      <w:r w:rsidRPr="009B185D">
        <w:rPr>
          <w:rFonts w:hint="eastAsia"/>
          <w:sz w:val="24"/>
          <w:rtl/>
        </w:rPr>
        <w:t>חלקיים</w:t>
      </w:r>
      <w:r w:rsidRPr="009B185D">
        <w:rPr>
          <w:sz w:val="24"/>
          <w:rtl/>
        </w:rPr>
        <w:t xml:space="preserve"> </w:t>
      </w:r>
      <w:r w:rsidRPr="009B185D">
        <w:rPr>
          <w:rFonts w:hint="eastAsia"/>
          <w:sz w:val="24"/>
          <w:rtl/>
        </w:rPr>
        <w:t>או</w:t>
      </w:r>
      <w:r w:rsidRPr="009B185D">
        <w:rPr>
          <w:sz w:val="24"/>
          <w:rtl/>
        </w:rPr>
        <w:t xml:space="preserve"> </w:t>
      </w:r>
      <w:r w:rsidRPr="009B185D">
        <w:rPr>
          <w:rFonts w:hint="eastAsia"/>
          <w:sz w:val="24"/>
          <w:rtl/>
        </w:rPr>
        <w:t>חסרים</w:t>
      </w:r>
      <w:r w:rsidRPr="009B185D">
        <w:rPr>
          <w:sz w:val="24"/>
          <w:rtl/>
        </w:rPr>
        <w:t xml:space="preserve"> </w:t>
      </w:r>
      <w:r w:rsidRPr="009B185D">
        <w:rPr>
          <w:rFonts w:hint="eastAsia"/>
          <w:sz w:val="24"/>
          <w:rtl/>
        </w:rPr>
        <w:t>ל</w:t>
      </w:r>
      <w:r w:rsidR="002D3C25">
        <w:rPr>
          <w:rFonts w:hint="cs"/>
          <w:sz w:val="24"/>
          <w:rtl/>
        </w:rPr>
        <w:t>מזמין</w:t>
      </w:r>
      <w:r w:rsidRPr="009B185D">
        <w:rPr>
          <w:sz w:val="24"/>
          <w:rtl/>
        </w:rPr>
        <w:t xml:space="preserve"> </w:t>
      </w:r>
      <w:r w:rsidRPr="009B185D">
        <w:rPr>
          <w:rFonts w:hint="eastAsia"/>
          <w:sz w:val="24"/>
          <w:rtl/>
        </w:rPr>
        <w:t>על</w:t>
      </w:r>
      <w:r w:rsidRPr="009B185D">
        <w:rPr>
          <w:sz w:val="24"/>
          <w:rtl/>
        </w:rPr>
        <w:t xml:space="preserve"> </w:t>
      </w:r>
      <w:r w:rsidRPr="009B185D">
        <w:rPr>
          <w:rFonts w:hint="eastAsia"/>
          <w:sz w:val="24"/>
          <w:rtl/>
        </w:rPr>
        <w:t>הפעילות</w:t>
      </w:r>
      <w:r w:rsidRPr="009B185D">
        <w:rPr>
          <w:sz w:val="24"/>
          <w:rtl/>
        </w:rPr>
        <w:t xml:space="preserve"> </w:t>
      </w:r>
      <w:r w:rsidRPr="009B185D">
        <w:rPr>
          <w:rFonts w:hint="eastAsia"/>
          <w:sz w:val="24"/>
          <w:rtl/>
        </w:rPr>
        <w:t>המבוצעת</w:t>
      </w:r>
      <w:r w:rsidRPr="009B185D">
        <w:rPr>
          <w:sz w:val="24"/>
          <w:rtl/>
        </w:rPr>
        <w:t xml:space="preserve"> </w:t>
      </w:r>
      <w:r w:rsidRPr="009B185D">
        <w:rPr>
          <w:rFonts w:hint="eastAsia"/>
          <w:sz w:val="24"/>
          <w:rtl/>
        </w:rPr>
        <w:t>על</w:t>
      </w:r>
      <w:r w:rsidRPr="009B185D">
        <w:rPr>
          <w:sz w:val="24"/>
          <w:rtl/>
        </w:rPr>
        <w:t xml:space="preserve"> </w:t>
      </w:r>
      <w:r w:rsidRPr="009B185D">
        <w:rPr>
          <w:rFonts w:hint="eastAsia"/>
          <w:sz w:val="24"/>
          <w:rtl/>
        </w:rPr>
        <w:t>ידי</w:t>
      </w:r>
      <w:r w:rsidRPr="009B185D">
        <w:rPr>
          <w:sz w:val="24"/>
          <w:rtl/>
        </w:rPr>
        <w:t xml:space="preserve"> </w:t>
      </w:r>
      <w:r w:rsidRPr="009B185D">
        <w:rPr>
          <w:rFonts w:hint="eastAsia"/>
          <w:sz w:val="24"/>
          <w:rtl/>
        </w:rPr>
        <w:t>הספק</w:t>
      </w:r>
      <w:r w:rsidRPr="009B185D">
        <w:rPr>
          <w:sz w:val="24"/>
          <w:rtl/>
        </w:rPr>
        <w:t xml:space="preserve"> או איחור בהעברת דיווחים לפי ההסכם או דרישות המכרז</w:t>
      </w:r>
      <w:r w:rsidRPr="009B185D">
        <w:rPr>
          <w:rFonts w:hint="cs"/>
          <w:sz w:val="24"/>
          <w:rtl/>
        </w:rPr>
        <w:t xml:space="preserve"> </w:t>
      </w:r>
      <w:r w:rsidRPr="009B185D">
        <w:rPr>
          <w:sz w:val="24"/>
          <w:rtl/>
        </w:rPr>
        <w:t>–</w:t>
      </w:r>
      <w:r w:rsidRPr="009B185D">
        <w:rPr>
          <w:rFonts w:hint="cs"/>
          <w:sz w:val="24"/>
          <w:rtl/>
        </w:rPr>
        <w:t xml:space="preserve"> בגין כל מקרה ייגבה פיצוי מוסכם בסך של 500 ₪. מעבר לחמישה מקרים ברבעון ייחשב הדבר כהפרה יסודית של ההסכם, ייגבה פיצוי מוסכם בסך של 10,000 ₪ ויחול האמור בסעיף </w:t>
      </w:r>
      <w:r w:rsidR="002D3C25">
        <w:rPr>
          <w:sz w:val="24"/>
          <w:rtl/>
        </w:rPr>
        <w:fldChar w:fldCharType="begin"/>
      </w:r>
      <w:r w:rsidR="002D3C25">
        <w:rPr>
          <w:sz w:val="24"/>
          <w:rtl/>
        </w:rPr>
        <w:instrText xml:space="preserve"> </w:instrText>
      </w:r>
      <w:r w:rsidR="002D3C25">
        <w:rPr>
          <w:rFonts w:hint="cs"/>
          <w:sz w:val="24"/>
        </w:rPr>
        <w:instrText>REF</w:instrText>
      </w:r>
      <w:r w:rsidR="002D3C25">
        <w:rPr>
          <w:rFonts w:hint="cs"/>
          <w:sz w:val="24"/>
          <w:rtl/>
        </w:rPr>
        <w:instrText xml:space="preserve"> _</w:instrText>
      </w:r>
      <w:r w:rsidR="002D3C25">
        <w:rPr>
          <w:rFonts w:hint="cs"/>
          <w:sz w:val="24"/>
        </w:rPr>
        <w:instrText>Ref391539180 \r \h</w:instrText>
      </w:r>
      <w:r w:rsidR="002D3C25">
        <w:rPr>
          <w:sz w:val="24"/>
          <w:rtl/>
        </w:rPr>
        <w:instrText xml:space="preserve"> </w:instrText>
      </w:r>
      <w:r w:rsidR="002D3C25">
        <w:rPr>
          <w:sz w:val="24"/>
          <w:rtl/>
        </w:rPr>
      </w:r>
      <w:r w:rsidR="002D3C25">
        <w:rPr>
          <w:sz w:val="24"/>
          <w:rtl/>
        </w:rPr>
        <w:fldChar w:fldCharType="separate"/>
      </w:r>
      <w:r w:rsidR="00E4755F">
        <w:rPr>
          <w:sz w:val="24"/>
          <w:cs/>
        </w:rPr>
        <w:t>‎</w:t>
      </w:r>
      <w:r w:rsidR="00E4755F">
        <w:rPr>
          <w:sz w:val="24"/>
        </w:rPr>
        <w:t>18.3</w:t>
      </w:r>
      <w:r w:rsidR="002D3C25">
        <w:rPr>
          <w:sz w:val="24"/>
          <w:rtl/>
        </w:rPr>
        <w:fldChar w:fldCharType="end"/>
      </w:r>
      <w:r w:rsidR="002D3C25">
        <w:rPr>
          <w:rFonts w:hint="cs"/>
          <w:sz w:val="24"/>
          <w:rtl/>
        </w:rPr>
        <w:t xml:space="preserve"> </w:t>
      </w:r>
      <w:r w:rsidRPr="009B185D">
        <w:rPr>
          <w:rFonts w:hint="cs"/>
          <w:sz w:val="24"/>
          <w:rtl/>
        </w:rPr>
        <w:t>לעיל.</w:t>
      </w:r>
    </w:p>
    <w:p w14:paraId="505875C0" w14:textId="5725AD05" w:rsidR="009B185D" w:rsidRDefault="009B185D" w:rsidP="008F2005">
      <w:pPr>
        <w:spacing w:line="240" w:lineRule="auto"/>
        <w:ind w:left="2648"/>
        <w:rPr>
          <w:rFonts w:ascii="David" w:hAnsi="David"/>
          <w:rtl/>
        </w:rPr>
      </w:pPr>
      <w:r w:rsidRPr="00471AAF">
        <w:rPr>
          <w:rFonts w:ascii="David" w:hAnsi="David" w:hint="cs"/>
          <w:rtl/>
        </w:rPr>
        <w:t>לעניין זה, "</w:t>
      </w:r>
      <w:r w:rsidRPr="00471AAF">
        <w:rPr>
          <w:rFonts w:ascii="David" w:hAnsi="David" w:hint="cs"/>
          <w:b/>
          <w:bCs/>
          <w:rtl/>
        </w:rPr>
        <w:t>מקרה</w:t>
      </w:r>
      <w:r w:rsidRPr="00471AAF">
        <w:rPr>
          <w:rFonts w:ascii="David" w:hAnsi="David" w:hint="cs"/>
          <w:rtl/>
        </w:rPr>
        <w:t xml:space="preserve">" </w:t>
      </w:r>
      <w:r w:rsidRPr="00471AAF">
        <w:rPr>
          <w:rFonts w:ascii="David" w:hAnsi="David"/>
          <w:rtl/>
        </w:rPr>
        <w:t>–</w:t>
      </w:r>
      <w:r w:rsidRPr="00471AAF">
        <w:rPr>
          <w:rFonts w:ascii="David" w:hAnsi="David" w:hint="cs"/>
          <w:rtl/>
        </w:rPr>
        <w:t xml:space="preserve"> </w:t>
      </w:r>
      <w:r w:rsidRPr="00471AAF">
        <w:rPr>
          <w:rFonts w:ascii="David" w:eastAsia="Calibri" w:hAnsi="David"/>
          <w:rtl/>
        </w:rPr>
        <w:t xml:space="preserve">לרבות </w:t>
      </w:r>
      <w:r w:rsidRPr="00471AAF">
        <w:rPr>
          <w:rFonts w:ascii="David" w:hAnsi="David" w:hint="cs"/>
          <w:rtl/>
        </w:rPr>
        <w:t>העברת דיווחים חסרים, לא מדויקים או שגויים, איחור במועד העברת הדיווחים</w:t>
      </w:r>
      <w:r w:rsidRPr="00471AAF">
        <w:rPr>
          <w:rFonts w:ascii="David" w:eastAsia="Calibri" w:hAnsi="David" w:hint="cs"/>
          <w:rtl/>
        </w:rPr>
        <w:t xml:space="preserve">, דיווחים בפורמט שונה מהפורמט שהוגדר </w:t>
      </w:r>
      <w:r w:rsidR="008D1D36">
        <w:rPr>
          <w:rFonts w:ascii="David" w:eastAsia="Calibri" w:hAnsi="David" w:hint="cs"/>
          <w:rtl/>
        </w:rPr>
        <w:t>על ידי המזמין</w:t>
      </w:r>
      <w:r w:rsidRPr="00471AAF">
        <w:rPr>
          <w:rFonts w:ascii="David" w:hAnsi="David" w:hint="cs"/>
          <w:rtl/>
        </w:rPr>
        <w:t xml:space="preserve"> </w:t>
      </w:r>
      <w:r w:rsidR="008F2005">
        <w:rPr>
          <w:rFonts w:ascii="David" w:hAnsi="David" w:hint="cs"/>
          <w:rtl/>
        </w:rPr>
        <w:t>וכיוצא בזה</w:t>
      </w:r>
      <w:r w:rsidRPr="00471AAF">
        <w:rPr>
          <w:rFonts w:ascii="David" w:hAnsi="David" w:hint="cs"/>
          <w:rtl/>
        </w:rPr>
        <w:t>.</w:t>
      </w:r>
    </w:p>
    <w:p w14:paraId="6CAA37E4" w14:textId="2A9AD6BE" w:rsidR="00CA250C" w:rsidRPr="00CA250C" w:rsidRDefault="00CA250C" w:rsidP="00811A0A">
      <w:pPr>
        <w:numPr>
          <w:ilvl w:val="2"/>
          <w:numId w:val="24"/>
        </w:numPr>
        <w:spacing w:line="240" w:lineRule="auto"/>
        <w:ind w:left="1558" w:hanging="708"/>
        <w:rPr>
          <w:sz w:val="24"/>
          <w:rtl/>
        </w:rPr>
      </w:pPr>
      <w:r w:rsidRPr="00CA250C">
        <w:rPr>
          <w:rFonts w:hint="cs"/>
          <w:sz w:val="24"/>
          <w:rtl/>
        </w:rPr>
        <w:t xml:space="preserve">מבלי לגרוע מהאמור בסעיף </w:t>
      </w:r>
      <w:r w:rsidRPr="00CA250C">
        <w:rPr>
          <w:sz w:val="24"/>
          <w:rtl/>
        </w:rPr>
        <w:fldChar w:fldCharType="begin"/>
      </w:r>
      <w:r w:rsidRPr="00CA250C">
        <w:rPr>
          <w:sz w:val="24"/>
          <w:rtl/>
        </w:rPr>
        <w:instrText xml:space="preserve"> </w:instrText>
      </w:r>
      <w:r w:rsidRPr="00CA250C">
        <w:rPr>
          <w:rFonts w:hint="cs"/>
          <w:sz w:val="24"/>
        </w:rPr>
        <w:instrText>REF</w:instrText>
      </w:r>
      <w:r w:rsidRPr="00CA250C">
        <w:rPr>
          <w:rFonts w:hint="cs"/>
          <w:sz w:val="24"/>
          <w:rtl/>
        </w:rPr>
        <w:instrText xml:space="preserve"> _</w:instrText>
      </w:r>
      <w:r w:rsidRPr="00CA250C">
        <w:rPr>
          <w:rFonts w:hint="cs"/>
          <w:sz w:val="24"/>
        </w:rPr>
        <w:instrText>Ref392143210 \n \h</w:instrText>
      </w:r>
      <w:r w:rsidRPr="00CA250C">
        <w:rPr>
          <w:sz w:val="24"/>
          <w:rtl/>
        </w:rPr>
        <w:instrText xml:space="preserve">  \* </w:instrText>
      </w:r>
      <w:r w:rsidRPr="00CA250C">
        <w:rPr>
          <w:sz w:val="24"/>
        </w:rPr>
        <w:instrText>MERGEFORMAT</w:instrText>
      </w:r>
      <w:r w:rsidRPr="00CA250C">
        <w:rPr>
          <w:sz w:val="24"/>
          <w:rtl/>
        </w:rPr>
        <w:instrText xml:space="preserve"> </w:instrText>
      </w:r>
      <w:r w:rsidRPr="00CA250C">
        <w:rPr>
          <w:sz w:val="24"/>
          <w:rtl/>
        </w:rPr>
      </w:r>
      <w:r w:rsidRPr="00CA250C">
        <w:rPr>
          <w:sz w:val="24"/>
          <w:rtl/>
        </w:rPr>
        <w:fldChar w:fldCharType="separate"/>
      </w:r>
      <w:r w:rsidR="00E4755F">
        <w:rPr>
          <w:sz w:val="24"/>
          <w:cs/>
        </w:rPr>
        <w:t>‎</w:t>
      </w:r>
      <w:r w:rsidR="00E4755F">
        <w:rPr>
          <w:sz w:val="24"/>
        </w:rPr>
        <w:t>18.4.3</w:t>
      </w:r>
      <w:r w:rsidRPr="00CA250C">
        <w:rPr>
          <w:sz w:val="24"/>
          <w:rtl/>
        </w:rPr>
        <w:fldChar w:fldCharType="end"/>
      </w:r>
      <w:r w:rsidRPr="00CA250C">
        <w:rPr>
          <w:rFonts w:hint="cs"/>
          <w:sz w:val="24"/>
          <w:rtl/>
        </w:rPr>
        <w:t xml:space="preserve"> לעיל, מובהר כי בגין </w:t>
      </w:r>
      <w:r w:rsidRPr="00CA250C">
        <w:rPr>
          <w:sz w:val="24"/>
          <w:rtl/>
        </w:rPr>
        <w:t>תלונות בנוגע לאיכות השירותים המסופקים על ידי הספק</w:t>
      </w:r>
      <w:r w:rsidRPr="00CA250C">
        <w:rPr>
          <w:rFonts w:hint="cs"/>
          <w:sz w:val="24"/>
          <w:rtl/>
        </w:rPr>
        <w:t xml:space="preserve">, יהיה </w:t>
      </w:r>
      <w:r w:rsidRPr="00CA250C">
        <w:rPr>
          <w:sz w:val="24"/>
          <w:rtl/>
        </w:rPr>
        <w:t>זכאי המ</w:t>
      </w:r>
      <w:r w:rsidRPr="00CA250C">
        <w:rPr>
          <w:rFonts w:hint="cs"/>
          <w:sz w:val="24"/>
          <w:rtl/>
        </w:rPr>
        <w:t>זמין</w:t>
      </w:r>
      <w:r w:rsidRPr="00CA250C">
        <w:rPr>
          <w:sz w:val="24"/>
          <w:rtl/>
        </w:rPr>
        <w:t xml:space="preserve"> </w:t>
      </w:r>
      <w:r w:rsidRPr="00CA250C">
        <w:rPr>
          <w:rFonts w:hint="cs"/>
          <w:sz w:val="24"/>
          <w:rtl/>
        </w:rPr>
        <w:t xml:space="preserve">לגבות </w:t>
      </w:r>
      <w:r w:rsidRPr="00CA250C">
        <w:rPr>
          <w:sz w:val="24"/>
          <w:rtl/>
        </w:rPr>
        <w:t>פיצוי מוסכם כמפורט להלן</w:t>
      </w:r>
      <w:r w:rsidRPr="00CA250C">
        <w:rPr>
          <w:rFonts w:hint="cs"/>
          <w:sz w:val="24"/>
          <w:rtl/>
        </w:rPr>
        <w:t xml:space="preserve"> (</w:t>
      </w:r>
      <w:r w:rsidRPr="00CA250C">
        <w:rPr>
          <w:sz w:val="24"/>
          <w:rtl/>
        </w:rPr>
        <w:t>מספר התלונות יימדד ברמה חציונית</w:t>
      </w:r>
      <w:r w:rsidRPr="00CA250C">
        <w:rPr>
          <w:rFonts w:hint="cs"/>
          <w:sz w:val="24"/>
          <w:rtl/>
        </w:rPr>
        <w:t>)</w:t>
      </w:r>
      <w:r w:rsidRPr="00CA250C">
        <w:rPr>
          <w:sz w:val="24"/>
          <w:rtl/>
        </w:rPr>
        <w:t>:</w:t>
      </w:r>
    </w:p>
    <w:p w14:paraId="592F0A4E" w14:textId="77777777" w:rsidR="00CA250C" w:rsidRPr="00CA250C" w:rsidRDefault="00CA250C" w:rsidP="00811A0A">
      <w:pPr>
        <w:numPr>
          <w:ilvl w:val="3"/>
          <w:numId w:val="24"/>
        </w:numPr>
        <w:spacing w:line="240" w:lineRule="auto"/>
        <w:ind w:left="2692" w:hanging="1134"/>
        <w:rPr>
          <w:sz w:val="24"/>
          <w:rtl/>
        </w:rPr>
      </w:pPr>
      <w:r w:rsidRPr="00CA250C">
        <w:rPr>
          <w:sz w:val="24"/>
          <w:rtl/>
        </w:rPr>
        <w:t>עד שלוש תלונות – הספק לא ייקנס.</w:t>
      </w:r>
    </w:p>
    <w:p w14:paraId="7CAB4280" w14:textId="77777777" w:rsidR="00CA250C" w:rsidRPr="00CA250C" w:rsidRDefault="00CA250C" w:rsidP="00811A0A">
      <w:pPr>
        <w:numPr>
          <w:ilvl w:val="3"/>
          <w:numId w:val="24"/>
        </w:numPr>
        <w:spacing w:line="240" w:lineRule="auto"/>
        <w:ind w:left="2692" w:hanging="1134"/>
        <w:rPr>
          <w:sz w:val="24"/>
          <w:rtl/>
        </w:rPr>
      </w:pPr>
      <w:r w:rsidRPr="00CA250C">
        <w:rPr>
          <w:sz w:val="24"/>
          <w:rtl/>
        </w:rPr>
        <w:t xml:space="preserve">בין שלוש לשבע תלונות – הספק ייקנס בגין כל תלונה בסכום של </w:t>
      </w:r>
      <w:r w:rsidRPr="00CA250C">
        <w:rPr>
          <w:rFonts w:hint="cs"/>
          <w:sz w:val="24"/>
          <w:rtl/>
        </w:rPr>
        <w:t>500</w:t>
      </w:r>
      <w:r w:rsidRPr="00CA250C">
        <w:rPr>
          <w:sz w:val="24"/>
          <w:rtl/>
        </w:rPr>
        <w:t xml:space="preserve"> ₪. </w:t>
      </w:r>
    </w:p>
    <w:p w14:paraId="5123257B" w14:textId="77777777" w:rsidR="00CA250C" w:rsidRPr="00CA250C" w:rsidRDefault="00CA250C" w:rsidP="00811A0A">
      <w:pPr>
        <w:numPr>
          <w:ilvl w:val="3"/>
          <w:numId w:val="24"/>
        </w:numPr>
        <w:spacing w:line="240" w:lineRule="auto"/>
        <w:ind w:left="2692" w:hanging="1134"/>
        <w:rPr>
          <w:sz w:val="24"/>
        </w:rPr>
      </w:pPr>
      <w:r w:rsidRPr="00CA250C">
        <w:rPr>
          <w:sz w:val="24"/>
          <w:rtl/>
        </w:rPr>
        <w:t xml:space="preserve">מעל לשבע תלונות הספק ייקנס בגין כל תלונה בסכום של </w:t>
      </w:r>
      <w:r w:rsidRPr="00CA250C">
        <w:rPr>
          <w:rFonts w:hint="cs"/>
          <w:sz w:val="24"/>
          <w:rtl/>
        </w:rPr>
        <w:t>1,000</w:t>
      </w:r>
      <w:r w:rsidRPr="00CA250C">
        <w:rPr>
          <w:sz w:val="24"/>
          <w:rtl/>
        </w:rPr>
        <w:t xml:space="preserve"> ₪.</w:t>
      </w:r>
    </w:p>
    <w:p w14:paraId="4C61B89F" w14:textId="05327666" w:rsidR="00CA250C" w:rsidRPr="00CA250C" w:rsidRDefault="00CA250C" w:rsidP="00811A0A">
      <w:pPr>
        <w:numPr>
          <w:ilvl w:val="3"/>
          <w:numId w:val="24"/>
        </w:numPr>
        <w:spacing w:line="240" w:lineRule="auto"/>
        <w:ind w:left="2692" w:hanging="1134"/>
        <w:rPr>
          <w:sz w:val="24"/>
        </w:rPr>
      </w:pPr>
      <w:r w:rsidRPr="00CA250C">
        <w:rPr>
          <w:rFonts w:ascii="David" w:hAnsi="David"/>
          <w:sz w:val="24"/>
          <w:rtl/>
        </w:rPr>
        <w:t>מעבר לעשר תלונות בחציון - ייחשב הדבר כהפרה יסודית של ההסכם ויחול עליו האמור בסעיף</w:t>
      </w:r>
      <w:r w:rsidRPr="00CA250C">
        <w:rPr>
          <w:rFonts w:ascii="David" w:hAnsi="David" w:hint="cs"/>
          <w:sz w:val="24"/>
          <w:rtl/>
        </w:rPr>
        <w:t xml:space="preserve"> </w:t>
      </w:r>
      <w:r w:rsidRPr="00CA250C">
        <w:rPr>
          <w:sz w:val="24"/>
          <w:rtl/>
        </w:rPr>
        <w:fldChar w:fldCharType="begin"/>
      </w:r>
      <w:r w:rsidRPr="00CA250C">
        <w:rPr>
          <w:sz w:val="24"/>
          <w:rtl/>
        </w:rPr>
        <w:instrText xml:space="preserve"> </w:instrText>
      </w:r>
      <w:r w:rsidRPr="00CA250C">
        <w:rPr>
          <w:rFonts w:hint="cs"/>
          <w:sz w:val="24"/>
        </w:rPr>
        <w:instrText>REF</w:instrText>
      </w:r>
      <w:r w:rsidRPr="00CA250C">
        <w:rPr>
          <w:rFonts w:hint="cs"/>
          <w:sz w:val="24"/>
          <w:rtl/>
        </w:rPr>
        <w:instrText xml:space="preserve"> _</w:instrText>
      </w:r>
      <w:r w:rsidRPr="00CA250C">
        <w:rPr>
          <w:rFonts w:hint="cs"/>
          <w:sz w:val="24"/>
        </w:rPr>
        <w:instrText>Ref391539180 \r \h</w:instrText>
      </w:r>
      <w:r w:rsidRPr="00CA250C">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CA250C">
        <w:rPr>
          <w:sz w:val="24"/>
          <w:rtl/>
        </w:rPr>
      </w:r>
      <w:r w:rsidRPr="00CA250C">
        <w:rPr>
          <w:sz w:val="24"/>
          <w:rtl/>
        </w:rPr>
        <w:fldChar w:fldCharType="separate"/>
      </w:r>
      <w:r w:rsidR="00E4755F">
        <w:rPr>
          <w:sz w:val="24"/>
          <w:cs/>
        </w:rPr>
        <w:t>‎</w:t>
      </w:r>
      <w:r w:rsidR="00E4755F">
        <w:rPr>
          <w:sz w:val="24"/>
        </w:rPr>
        <w:t>18.3</w:t>
      </w:r>
      <w:r w:rsidRPr="00CA250C">
        <w:rPr>
          <w:sz w:val="24"/>
          <w:rtl/>
        </w:rPr>
        <w:fldChar w:fldCharType="end"/>
      </w:r>
      <w:r w:rsidRPr="00CA250C">
        <w:rPr>
          <w:rFonts w:hint="cs"/>
          <w:sz w:val="24"/>
          <w:rtl/>
        </w:rPr>
        <w:t xml:space="preserve"> </w:t>
      </w:r>
      <w:r w:rsidRPr="00CA250C">
        <w:rPr>
          <w:rFonts w:ascii="David" w:hAnsi="David"/>
          <w:sz w:val="24"/>
          <w:rtl/>
        </w:rPr>
        <w:t xml:space="preserve">להסכם. </w:t>
      </w:r>
    </w:p>
    <w:p w14:paraId="5BF49CE7" w14:textId="774B6A78" w:rsidR="00CA250C" w:rsidRPr="00CA250C" w:rsidRDefault="00CA250C" w:rsidP="00CA250C">
      <w:pPr>
        <w:spacing w:line="240" w:lineRule="auto"/>
        <w:ind w:left="2648"/>
        <w:rPr>
          <w:rFonts w:ascii="David" w:hAnsi="David"/>
          <w:sz w:val="24"/>
          <w:rtl/>
        </w:rPr>
      </w:pPr>
      <w:r w:rsidRPr="00CA250C">
        <w:rPr>
          <w:rFonts w:ascii="David" w:hAnsi="David"/>
          <w:sz w:val="24"/>
          <w:rtl/>
        </w:rPr>
        <w:t xml:space="preserve">לעניין סעיף זה, </w:t>
      </w:r>
      <w:r w:rsidRPr="00CA250C">
        <w:rPr>
          <w:rFonts w:ascii="David" w:hAnsi="David"/>
          <w:b/>
          <w:bCs/>
          <w:sz w:val="24"/>
          <w:rtl/>
        </w:rPr>
        <w:t>"תלונה"</w:t>
      </w:r>
      <w:r w:rsidRPr="00CA250C">
        <w:rPr>
          <w:rFonts w:ascii="David" w:hAnsi="David"/>
          <w:sz w:val="24"/>
          <w:rtl/>
        </w:rPr>
        <w:t xml:space="preserve"> – כל דיווח בכתב שהתקבל מצד אחד מנושאי המשרה אצל המזמין בנוגע לאיכות השירותים הניתנים על ידי הספק לרבות חוסר מקצועיות של מי מעובדיו </w:t>
      </w:r>
      <w:r w:rsidR="008F2005">
        <w:rPr>
          <w:rFonts w:ascii="David" w:hAnsi="David" w:hint="cs"/>
          <w:sz w:val="24"/>
          <w:rtl/>
        </w:rPr>
        <w:t>וכיוצא בזה.</w:t>
      </w:r>
    </w:p>
    <w:p w14:paraId="52342E65" w14:textId="230E46D5" w:rsidR="00810953" w:rsidRPr="004C0D40" w:rsidRDefault="007B2065" w:rsidP="00811A0A">
      <w:pPr>
        <w:numPr>
          <w:ilvl w:val="2"/>
          <w:numId w:val="24"/>
        </w:numPr>
        <w:spacing w:line="240" w:lineRule="auto"/>
        <w:ind w:left="1558" w:hanging="708"/>
        <w:rPr>
          <w:sz w:val="24"/>
        </w:rPr>
      </w:pPr>
      <w:bookmarkStart w:id="306" w:name="_Ref390375141"/>
      <w:r w:rsidRPr="004C0D40">
        <w:rPr>
          <w:rFonts w:hint="cs"/>
          <w:sz w:val="24"/>
          <w:rtl/>
        </w:rPr>
        <w:t xml:space="preserve">מבלי לגרוע מהאמור בסעיף </w:t>
      </w:r>
      <w:r w:rsidRPr="004C0D40">
        <w:rPr>
          <w:sz w:val="24"/>
          <w:rtl/>
        </w:rPr>
        <w:fldChar w:fldCharType="begin"/>
      </w:r>
      <w:r w:rsidRPr="004C0D40">
        <w:rPr>
          <w:sz w:val="24"/>
          <w:rtl/>
        </w:rPr>
        <w:instrText xml:space="preserve"> </w:instrText>
      </w:r>
      <w:r w:rsidRPr="004C0D40">
        <w:rPr>
          <w:rFonts w:hint="cs"/>
          <w:sz w:val="24"/>
        </w:rPr>
        <w:instrText>REF</w:instrText>
      </w:r>
      <w:r w:rsidRPr="004C0D40">
        <w:rPr>
          <w:rFonts w:hint="cs"/>
          <w:sz w:val="24"/>
          <w:rtl/>
        </w:rPr>
        <w:instrText xml:space="preserve"> _</w:instrText>
      </w:r>
      <w:r w:rsidRPr="004C0D40">
        <w:rPr>
          <w:rFonts w:hint="cs"/>
          <w:sz w:val="24"/>
        </w:rPr>
        <w:instrText>Ref392143210 \n \h</w:instrText>
      </w:r>
      <w:r w:rsidRPr="004C0D40">
        <w:rPr>
          <w:sz w:val="24"/>
          <w:rtl/>
        </w:rPr>
        <w:instrText xml:space="preserve">  \* </w:instrText>
      </w:r>
      <w:r w:rsidRPr="004C0D40">
        <w:rPr>
          <w:sz w:val="24"/>
        </w:rPr>
        <w:instrText>MERGEFORMAT</w:instrText>
      </w:r>
      <w:r w:rsidRPr="004C0D40">
        <w:rPr>
          <w:sz w:val="24"/>
          <w:rtl/>
        </w:rPr>
        <w:instrText xml:space="preserve"> </w:instrText>
      </w:r>
      <w:r w:rsidRPr="004C0D40">
        <w:rPr>
          <w:sz w:val="24"/>
          <w:rtl/>
        </w:rPr>
      </w:r>
      <w:r w:rsidRPr="004C0D40">
        <w:rPr>
          <w:sz w:val="24"/>
          <w:rtl/>
        </w:rPr>
        <w:fldChar w:fldCharType="separate"/>
      </w:r>
      <w:r w:rsidR="00E4755F">
        <w:rPr>
          <w:sz w:val="24"/>
          <w:cs/>
        </w:rPr>
        <w:t>‎</w:t>
      </w:r>
      <w:r w:rsidR="00E4755F">
        <w:rPr>
          <w:sz w:val="24"/>
        </w:rPr>
        <w:t>18.4.3</w:t>
      </w:r>
      <w:r w:rsidRPr="004C0D40">
        <w:rPr>
          <w:sz w:val="24"/>
          <w:rtl/>
        </w:rPr>
        <w:fldChar w:fldCharType="end"/>
      </w:r>
      <w:r w:rsidRPr="004C0D40">
        <w:rPr>
          <w:rFonts w:hint="cs"/>
          <w:sz w:val="24"/>
          <w:rtl/>
        </w:rPr>
        <w:t xml:space="preserve"> לעיל, </w:t>
      </w:r>
      <w:r w:rsidR="00810953" w:rsidRPr="004C0D40">
        <w:rPr>
          <w:rFonts w:hint="cs"/>
          <w:sz w:val="24"/>
          <w:rtl/>
        </w:rPr>
        <w:t xml:space="preserve">במקרה של היעדרות בלתי מאושרת של מנהל הפרויקט מטעם הספק </w:t>
      </w:r>
      <w:r w:rsidR="00A13F3A">
        <w:rPr>
          <w:rFonts w:hint="cs"/>
          <w:sz w:val="24"/>
          <w:rtl/>
        </w:rPr>
        <w:t>מ</w:t>
      </w:r>
      <w:r w:rsidR="00A13F3A" w:rsidRPr="00A13F3A">
        <w:rPr>
          <w:rFonts w:hint="cs"/>
          <w:sz w:val="24"/>
          <w:rtl/>
        </w:rPr>
        <w:t>ישיבות הסטטוס השוטפות עם המזמין שיתקיימו מעת לעת במשרדי המזמין</w:t>
      </w:r>
      <w:r w:rsidR="00A13F3A">
        <w:rPr>
          <w:rFonts w:hint="cs"/>
          <w:sz w:val="24"/>
          <w:rtl/>
        </w:rPr>
        <w:t>,</w:t>
      </w:r>
      <w:r w:rsidR="00810953" w:rsidRPr="004C0D40">
        <w:rPr>
          <w:rFonts w:hint="cs"/>
          <w:sz w:val="24"/>
          <w:rtl/>
        </w:rPr>
        <w:t xml:space="preserve"> יהיה רשאי המ</w:t>
      </w:r>
      <w:r w:rsidR="009142B4">
        <w:rPr>
          <w:rFonts w:hint="cs"/>
          <w:sz w:val="24"/>
          <w:rtl/>
        </w:rPr>
        <w:t>זמין</w:t>
      </w:r>
      <w:r w:rsidR="00810953" w:rsidRPr="004C0D40">
        <w:rPr>
          <w:rFonts w:hint="cs"/>
          <w:sz w:val="24"/>
          <w:rtl/>
        </w:rPr>
        <w:t xml:space="preserve"> לגבות פיצוי מוסכם כמפורט להלן:</w:t>
      </w:r>
      <w:bookmarkEnd w:id="306"/>
    </w:p>
    <w:p w14:paraId="36E4C8C9" w14:textId="77777777" w:rsidR="00810953" w:rsidRPr="004C0D40" w:rsidRDefault="00927293" w:rsidP="00811A0A">
      <w:pPr>
        <w:numPr>
          <w:ilvl w:val="3"/>
          <w:numId w:val="24"/>
        </w:numPr>
        <w:spacing w:line="240" w:lineRule="auto"/>
        <w:ind w:left="2692" w:hanging="1134"/>
        <w:rPr>
          <w:sz w:val="24"/>
        </w:rPr>
      </w:pPr>
      <w:r w:rsidRPr="00F37E3A">
        <w:rPr>
          <w:rFonts w:hint="cs"/>
          <w:sz w:val="24"/>
          <w:rtl/>
        </w:rPr>
        <w:t xml:space="preserve">בגין היעדרות בלתי מאושרת מישיבת סטטוס </w:t>
      </w:r>
      <w:r w:rsidR="00A13F3A">
        <w:rPr>
          <w:rFonts w:hint="cs"/>
          <w:sz w:val="24"/>
          <w:rtl/>
        </w:rPr>
        <w:t>אחת</w:t>
      </w:r>
      <w:r w:rsidRPr="00F37E3A">
        <w:rPr>
          <w:rFonts w:hint="cs"/>
          <w:sz w:val="24"/>
          <w:rtl/>
        </w:rPr>
        <w:t xml:space="preserve"> רשאי המ</w:t>
      </w:r>
      <w:r w:rsidR="009142B4" w:rsidRPr="00F37E3A">
        <w:rPr>
          <w:rFonts w:hint="cs"/>
          <w:sz w:val="24"/>
          <w:rtl/>
        </w:rPr>
        <w:t>זמין</w:t>
      </w:r>
      <w:r w:rsidRPr="00F37E3A">
        <w:rPr>
          <w:rFonts w:hint="cs"/>
          <w:sz w:val="24"/>
          <w:rtl/>
        </w:rPr>
        <w:t xml:space="preserve"> לגבות פיצוי בסך </w:t>
      </w:r>
      <w:r w:rsidR="001053FD" w:rsidRPr="00F37E3A">
        <w:rPr>
          <w:rFonts w:hint="cs"/>
          <w:sz w:val="24"/>
          <w:rtl/>
        </w:rPr>
        <w:t>5</w:t>
      </w:r>
      <w:r w:rsidRPr="00F37E3A">
        <w:rPr>
          <w:rFonts w:hint="cs"/>
          <w:sz w:val="24"/>
          <w:rtl/>
        </w:rPr>
        <w:t>,000 ₪, עבור כל מקרה</w:t>
      </w:r>
      <w:r w:rsidR="00810953" w:rsidRPr="004C0D40">
        <w:rPr>
          <w:rFonts w:hint="cs"/>
          <w:sz w:val="24"/>
          <w:rtl/>
        </w:rPr>
        <w:t>;</w:t>
      </w:r>
    </w:p>
    <w:p w14:paraId="01F796AC" w14:textId="77777777" w:rsidR="00927293" w:rsidRPr="004C0D40" w:rsidRDefault="00927293" w:rsidP="00811A0A">
      <w:pPr>
        <w:numPr>
          <w:ilvl w:val="3"/>
          <w:numId w:val="24"/>
        </w:numPr>
        <w:spacing w:line="240" w:lineRule="auto"/>
        <w:ind w:left="2692" w:hanging="1134"/>
        <w:rPr>
          <w:sz w:val="24"/>
          <w:rtl/>
        </w:rPr>
      </w:pPr>
      <w:r w:rsidRPr="004C0D40">
        <w:rPr>
          <w:rFonts w:hint="cs"/>
          <w:sz w:val="24"/>
          <w:rtl/>
        </w:rPr>
        <w:t xml:space="preserve">מבלי לגרוע מהאמור לעיל </w:t>
      </w:r>
      <w:r w:rsidRPr="004C0D40">
        <w:rPr>
          <w:sz w:val="24"/>
          <w:rtl/>
        </w:rPr>
        <w:t>–</w:t>
      </w:r>
    </w:p>
    <w:p w14:paraId="125BFB2F" w14:textId="77777777" w:rsidR="00927293" w:rsidRPr="004C0D40" w:rsidRDefault="00927293" w:rsidP="00811A0A">
      <w:pPr>
        <w:numPr>
          <w:ilvl w:val="3"/>
          <w:numId w:val="24"/>
        </w:numPr>
        <w:spacing w:line="240" w:lineRule="auto"/>
        <w:ind w:left="2692" w:hanging="1134"/>
        <w:rPr>
          <w:sz w:val="24"/>
        </w:rPr>
      </w:pPr>
      <w:r w:rsidRPr="00F37E3A">
        <w:rPr>
          <w:rFonts w:hint="cs"/>
          <w:sz w:val="24"/>
          <w:rtl/>
        </w:rPr>
        <w:t xml:space="preserve">בגין היעדרות בלתי מאושרת של בין </w:t>
      </w:r>
      <w:r w:rsidR="007F6226" w:rsidRPr="00F37E3A">
        <w:rPr>
          <w:rFonts w:hint="cs"/>
          <w:sz w:val="24"/>
          <w:rtl/>
        </w:rPr>
        <w:t>3</w:t>
      </w:r>
      <w:r w:rsidRPr="00F37E3A">
        <w:rPr>
          <w:rFonts w:hint="cs"/>
          <w:sz w:val="24"/>
          <w:rtl/>
        </w:rPr>
        <w:t xml:space="preserve"> </w:t>
      </w:r>
      <w:r w:rsidR="007F6226" w:rsidRPr="00F37E3A">
        <w:rPr>
          <w:rFonts w:hint="cs"/>
          <w:sz w:val="24"/>
          <w:rtl/>
        </w:rPr>
        <w:t>ועד 5</w:t>
      </w:r>
      <w:r w:rsidRPr="00F37E3A">
        <w:rPr>
          <w:rFonts w:hint="cs"/>
          <w:sz w:val="24"/>
          <w:rtl/>
        </w:rPr>
        <w:t xml:space="preserve"> </w:t>
      </w:r>
      <w:r w:rsidR="00A13F3A">
        <w:rPr>
          <w:rFonts w:hint="cs"/>
          <w:sz w:val="24"/>
          <w:rtl/>
        </w:rPr>
        <w:t>ישיבות סטטוס</w:t>
      </w:r>
      <w:r w:rsidRPr="00F37E3A">
        <w:rPr>
          <w:rFonts w:hint="cs"/>
          <w:sz w:val="24"/>
          <w:rtl/>
        </w:rPr>
        <w:t xml:space="preserve"> בשנת התקשרות אחת רשאי המ</w:t>
      </w:r>
      <w:r w:rsidR="009142B4" w:rsidRPr="00F37E3A">
        <w:rPr>
          <w:rFonts w:hint="cs"/>
          <w:sz w:val="24"/>
          <w:rtl/>
        </w:rPr>
        <w:t>זמין</w:t>
      </w:r>
      <w:r w:rsidRPr="00F37E3A">
        <w:rPr>
          <w:rFonts w:hint="cs"/>
          <w:sz w:val="24"/>
          <w:rtl/>
        </w:rPr>
        <w:t xml:space="preserve"> לגבות פיצוי בסך של 10,000 ₪.</w:t>
      </w:r>
    </w:p>
    <w:p w14:paraId="6DC0047A" w14:textId="77777777" w:rsidR="00927293" w:rsidRPr="004C0D40" w:rsidRDefault="00927293" w:rsidP="00811A0A">
      <w:pPr>
        <w:numPr>
          <w:ilvl w:val="3"/>
          <w:numId w:val="24"/>
        </w:numPr>
        <w:spacing w:line="240" w:lineRule="auto"/>
        <w:ind w:left="2692" w:hanging="1134"/>
        <w:rPr>
          <w:sz w:val="24"/>
          <w:rtl/>
        </w:rPr>
      </w:pPr>
      <w:r w:rsidRPr="00F37E3A">
        <w:rPr>
          <w:rFonts w:hint="cs"/>
          <w:sz w:val="24"/>
          <w:rtl/>
        </w:rPr>
        <w:t xml:space="preserve">בגין היעדרות בלתי מאושרת של בין </w:t>
      </w:r>
      <w:r w:rsidR="007F6226" w:rsidRPr="00F37E3A">
        <w:rPr>
          <w:rFonts w:hint="cs"/>
          <w:sz w:val="24"/>
          <w:rtl/>
        </w:rPr>
        <w:t>6</w:t>
      </w:r>
      <w:r w:rsidRPr="00F37E3A">
        <w:rPr>
          <w:rFonts w:hint="cs"/>
          <w:sz w:val="24"/>
          <w:rtl/>
        </w:rPr>
        <w:t xml:space="preserve"> ועד </w:t>
      </w:r>
      <w:r w:rsidR="007F6226" w:rsidRPr="00F37E3A">
        <w:rPr>
          <w:rFonts w:hint="cs"/>
          <w:sz w:val="24"/>
          <w:rtl/>
        </w:rPr>
        <w:t>10</w:t>
      </w:r>
      <w:r w:rsidRPr="00F37E3A">
        <w:rPr>
          <w:rFonts w:hint="cs"/>
          <w:sz w:val="24"/>
          <w:rtl/>
        </w:rPr>
        <w:t xml:space="preserve"> </w:t>
      </w:r>
      <w:r w:rsidR="00A13F3A">
        <w:rPr>
          <w:rFonts w:hint="cs"/>
          <w:sz w:val="24"/>
          <w:rtl/>
        </w:rPr>
        <w:t>ישיבות סטטוס</w:t>
      </w:r>
      <w:r w:rsidRPr="00F37E3A">
        <w:rPr>
          <w:rFonts w:hint="cs"/>
          <w:sz w:val="24"/>
          <w:rtl/>
        </w:rPr>
        <w:t xml:space="preserve"> בשנת התקשרות אחת רשאי המ</w:t>
      </w:r>
      <w:r w:rsidR="009142B4" w:rsidRPr="00F37E3A">
        <w:rPr>
          <w:rFonts w:hint="cs"/>
          <w:sz w:val="24"/>
          <w:rtl/>
        </w:rPr>
        <w:t>זמין</w:t>
      </w:r>
      <w:r w:rsidRPr="00F37E3A">
        <w:rPr>
          <w:rFonts w:hint="cs"/>
          <w:sz w:val="24"/>
          <w:rtl/>
        </w:rPr>
        <w:t xml:space="preserve"> לגבות פיצוי בסך של 25,000 ₪.</w:t>
      </w:r>
    </w:p>
    <w:p w14:paraId="7A78BB52" w14:textId="77777777" w:rsidR="00927293" w:rsidRPr="00F37E3A" w:rsidRDefault="00927293" w:rsidP="00811A0A">
      <w:pPr>
        <w:numPr>
          <w:ilvl w:val="3"/>
          <w:numId w:val="24"/>
        </w:numPr>
        <w:spacing w:line="240" w:lineRule="auto"/>
        <w:ind w:left="2692" w:hanging="1134"/>
        <w:rPr>
          <w:sz w:val="24"/>
          <w:rtl/>
        </w:rPr>
      </w:pPr>
      <w:r w:rsidRPr="00F37E3A">
        <w:rPr>
          <w:rFonts w:hint="cs"/>
          <w:sz w:val="24"/>
          <w:rtl/>
        </w:rPr>
        <w:t xml:space="preserve">בגין היעדרות בלתי מאושרת של מעל </w:t>
      </w:r>
      <w:r w:rsidR="007F6226" w:rsidRPr="00F37E3A">
        <w:rPr>
          <w:rFonts w:hint="cs"/>
          <w:sz w:val="24"/>
          <w:rtl/>
        </w:rPr>
        <w:t>10</w:t>
      </w:r>
      <w:r w:rsidRPr="00F37E3A">
        <w:rPr>
          <w:rFonts w:hint="cs"/>
          <w:sz w:val="24"/>
          <w:rtl/>
        </w:rPr>
        <w:t xml:space="preserve"> </w:t>
      </w:r>
      <w:r w:rsidR="00A13F3A">
        <w:rPr>
          <w:rFonts w:hint="cs"/>
          <w:sz w:val="24"/>
          <w:rtl/>
        </w:rPr>
        <w:t>ישיבות סטטוס</w:t>
      </w:r>
      <w:r w:rsidRPr="00F37E3A">
        <w:rPr>
          <w:rFonts w:hint="cs"/>
          <w:sz w:val="24"/>
          <w:rtl/>
        </w:rPr>
        <w:t xml:space="preserve"> בשנת התקשרות אחת רשאי המ</w:t>
      </w:r>
      <w:r w:rsidR="009142B4" w:rsidRPr="00F37E3A">
        <w:rPr>
          <w:rFonts w:hint="cs"/>
          <w:sz w:val="24"/>
          <w:rtl/>
        </w:rPr>
        <w:t>זמין</w:t>
      </w:r>
      <w:r w:rsidRPr="00F37E3A">
        <w:rPr>
          <w:rFonts w:hint="cs"/>
          <w:sz w:val="24"/>
          <w:rtl/>
        </w:rPr>
        <w:t xml:space="preserve"> לגבות פיצוי בסך של 55,000 ₪.</w:t>
      </w:r>
    </w:p>
    <w:p w14:paraId="04B73480" w14:textId="7BA2B2D0" w:rsidR="00927293" w:rsidRPr="00F37E3A" w:rsidRDefault="00927293" w:rsidP="00811A0A">
      <w:pPr>
        <w:numPr>
          <w:ilvl w:val="3"/>
          <w:numId w:val="24"/>
        </w:numPr>
        <w:spacing w:line="240" w:lineRule="auto"/>
        <w:ind w:left="2692" w:hanging="1134"/>
        <w:rPr>
          <w:sz w:val="24"/>
        </w:rPr>
      </w:pPr>
      <w:r w:rsidRPr="00F37E3A">
        <w:rPr>
          <w:rFonts w:hint="cs"/>
          <w:sz w:val="24"/>
          <w:rtl/>
        </w:rPr>
        <w:t xml:space="preserve">היעדרות בלתי מאושרת של מעל </w:t>
      </w:r>
      <w:r w:rsidR="007F6226" w:rsidRPr="00F37E3A">
        <w:rPr>
          <w:rFonts w:hint="cs"/>
          <w:sz w:val="24"/>
          <w:rtl/>
        </w:rPr>
        <w:t>15</w:t>
      </w:r>
      <w:r w:rsidRPr="00F37E3A">
        <w:rPr>
          <w:rFonts w:hint="cs"/>
          <w:sz w:val="24"/>
          <w:rtl/>
        </w:rPr>
        <w:t xml:space="preserve"> </w:t>
      </w:r>
      <w:r w:rsidR="00A13F3A">
        <w:rPr>
          <w:rFonts w:hint="cs"/>
          <w:sz w:val="24"/>
          <w:rtl/>
        </w:rPr>
        <w:t>ישיבות סטטוס</w:t>
      </w:r>
      <w:r w:rsidRPr="00F37E3A">
        <w:rPr>
          <w:rFonts w:hint="cs"/>
          <w:sz w:val="24"/>
          <w:rtl/>
        </w:rPr>
        <w:t xml:space="preserve"> בשנת התקשרות אחת תיחשב כהפרה יסודית כאמור בסעיף </w:t>
      </w:r>
      <w:r w:rsidRPr="00F37E3A">
        <w:rPr>
          <w:sz w:val="24"/>
          <w:rtl/>
        </w:rPr>
        <w:fldChar w:fldCharType="begin"/>
      </w:r>
      <w:r w:rsidRPr="00F37E3A">
        <w:rPr>
          <w:sz w:val="24"/>
          <w:rtl/>
        </w:rPr>
        <w:instrText xml:space="preserve"> </w:instrText>
      </w:r>
      <w:r w:rsidRPr="00F37E3A">
        <w:rPr>
          <w:rFonts w:hint="cs"/>
          <w:sz w:val="24"/>
        </w:rPr>
        <w:instrText>REF</w:instrText>
      </w:r>
      <w:r w:rsidRPr="00F37E3A">
        <w:rPr>
          <w:rFonts w:hint="cs"/>
          <w:sz w:val="24"/>
          <w:rtl/>
        </w:rPr>
        <w:instrText xml:space="preserve"> _</w:instrText>
      </w:r>
      <w:r w:rsidRPr="00F37E3A">
        <w:rPr>
          <w:rFonts w:hint="cs"/>
          <w:sz w:val="24"/>
        </w:rPr>
        <w:instrText>Ref391539180 \n \h</w:instrText>
      </w:r>
      <w:r w:rsidRPr="00F37E3A">
        <w:rPr>
          <w:sz w:val="24"/>
          <w:rtl/>
        </w:rPr>
        <w:instrText xml:space="preserve">  \* </w:instrText>
      </w:r>
      <w:r w:rsidRPr="00F37E3A">
        <w:rPr>
          <w:sz w:val="24"/>
        </w:rPr>
        <w:instrText>MERGEFORMAT</w:instrText>
      </w:r>
      <w:r w:rsidRPr="00F37E3A">
        <w:rPr>
          <w:sz w:val="24"/>
          <w:rtl/>
        </w:rPr>
        <w:instrText xml:space="preserve"> </w:instrText>
      </w:r>
      <w:r w:rsidRPr="00F37E3A">
        <w:rPr>
          <w:sz w:val="24"/>
          <w:rtl/>
        </w:rPr>
      </w:r>
      <w:r w:rsidRPr="00F37E3A">
        <w:rPr>
          <w:sz w:val="24"/>
          <w:rtl/>
        </w:rPr>
        <w:fldChar w:fldCharType="separate"/>
      </w:r>
      <w:r w:rsidR="00E4755F">
        <w:rPr>
          <w:sz w:val="24"/>
          <w:cs/>
        </w:rPr>
        <w:t>‎</w:t>
      </w:r>
      <w:r w:rsidR="00E4755F">
        <w:rPr>
          <w:sz w:val="24"/>
        </w:rPr>
        <w:t>18.3</w:t>
      </w:r>
      <w:r w:rsidRPr="00F37E3A">
        <w:rPr>
          <w:sz w:val="24"/>
          <w:rtl/>
        </w:rPr>
        <w:fldChar w:fldCharType="end"/>
      </w:r>
      <w:r w:rsidRPr="00F37E3A">
        <w:rPr>
          <w:rFonts w:hint="cs"/>
          <w:sz w:val="24"/>
          <w:rtl/>
        </w:rPr>
        <w:t xml:space="preserve"> לעיל.</w:t>
      </w:r>
    </w:p>
    <w:p w14:paraId="0365C1C9" w14:textId="22E049C5" w:rsidR="00D9141F" w:rsidRPr="003229A6" w:rsidRDefault="00D9141F" w:rsidP="00811A0A">
      <w:pPr>
        <w:numPr>
          <w:ilvl w:val="2"/>
          <w:numId w:val="24"/>
        </w:numPr>
        <w:spacing w:line="240" w:lineRule="auto"/>
        <w:ind w:left="1558" w:hanging="708"/>
        <w:rPr>
          <w:sz w:val="24"/>
        </w:rPr>
      </w:pPr>
      <w:r w:rsidRPr="004C0D40">
        <w:rPr>
          <w:rFonts w:hint="cs"/>
          <w:sz w:val="24"/>
          <w:rtl/>
        </w:rPr>
        <w:lastRenderedPageBreak/>
        <w:t>הפיצוי המוסכם</w:t>
      </w:r>
      <w:r w:rsidRPr="004C0D40">
        <w:rPr>
          <w:sz w:val="24"/>
          <w:rtl/>
        </w:rPr>
        <w:t xml:space="preserve"> </w:t>
      </w:r>
      <w:r w:rsidRPr="004C0D40">
        <w:rPr>
          <w:rFonts w:hint="cs"/>
          <w:sz w:val="24"/>
          <w:rtl/>
        </w:rPr>
        <w:t>כאמור בסעי</w:t>
      </w:r>
      <w:r w:rsidR="00810953" w:rsidRPr="004C0D40">
        <w:rPr>
          <w:rFonts w:hint="cs"/>
          <w:sz w:val="24"/>
          <w:rtl/>
        </w:rPr>
        <w:t>פים</w:t>
      </w:r>
      <w:r w:rsidRPr="004C0D40">
        <w:rPr>
          <w:rFonts w:hint="cs"/>
          <w:sz w:val="24"/>
          <w:rtl/>
        </w:rPr>
        <w:t xml:space="preserve"> </w:t>
      </w:r>
      <w:r w:rsidRPr="004C0D40">
        <w:rPr>
          <w:sz w:val="24"/>
          <w:rtl/>
        </w:rPr>
        <w:fldChar w:fldCharType="begin"/>
      </w:r>
      <w:r w:rsidRPr="004C0D40">
        <w:rPr>
          <w:sz w:val="24"/>
          <w:rtl/>
        </w:rPr>
        <w:instrText xml:space="preserve"> </w:instrText>
      </w:r>
      <w:r w:rsidRPr="004C0D40">
        <w:rPr>
          <w:rFonts w:hint="cs"/>
          <w:sz w:val="24"/>
        </w:rPr>
        <w:instrText>REF</w:instrText>
      </w:r>
      <w:r w:rsidRPr="004C0D40">
        <w:rPr>
          <w:rFonts w:hint="cs"/>
          <w:sz w:val="24"/>
          <w:rtl/>
        </w:rPr>
        <w:instrText xml:space="preserve"> _</w:instrText>
      </w:r>
      <w:r w:rsidRPr="004C0D40">
        <w:rPr>
          <w:rFonts w:hint="cs"/>
          <w:sz w:val="24"/>
        </w:rPr>
        <w:instrText>Ref390257180 \n \h</w:instrText>
      </w:r>
      <w:r w:rsidRPr="004C0D40">
        <w:rPr>
          <w:sz w:val="24"/>
          <w:rtl/>
        </w:rPr>
        <w:instrText xml:space="preserve"> </w:instrText>
      </w:r>
      <w:r w:rsidR="008F219F" w:rsidRPr="004C0D40">
        <w:rPr>
          <w:sz w:val="24"/>
          <w:rtl/>
        </w:rPr>
        <w:instrText xml:space="preserve"> \* </w:instrText>
      </w:r>
      <w:r w:rsidR="008F219F" w:rsidRPr="004C0D40">
        <w:rPr>
          <w:sz w:val="24"/>
        </w:rPr>
        <w:instrText>MERGEFORMAT</w:instrText>
      </w:r>
      <w:r w:rsidR="008F219F" w:rsidRPr="004C0D40">
        <w:rPr>
          <w:sz w:val="24"/>
          <w:rtl/>
        </w:rPr>
        <w:instrText xml:space="preserve"> </w:instrText>
      </w:r>
      <w:r w:rsidRPr="004C0D40">
        <w:rPr>
          <w:sz w:val="24"/>
          <w:rtl/>
        </w:rPr>
      </w:r>
      <w:r w:rsidRPr="004C0D40">
        <w:rPr>
          <w:sz w:val="24"/>
          <w:rtl/>
        </w:rPr>
        <w:fldChar w:fldCharType="separate"/>
      </w:r>
      <w:r w:rsidR="00E4755F">
        <w:rPr>
          <w:sz w:val="24"/>
          <w:cs/>
        </w:rPr>
        <w:t>‎</w:t>
      </w:r>
      <w:r w:rsidR="00E4755F">
        <w:rPr>
          <w:sz w:val="24"/>
        </w:rPr>
        <w:t>18.4.4</w:t>
      </w:r>
      <w:r w:rsidRPr="004C0D40">
        <w:rPr>
          <w:sz w:val="24"/>
          <w:rtl/>
        </w:rPr>
        <w:fldChar w:fldCharType="end"/>
      </w:r>
      <w:r w:rsidRPr="004C0D40">
        <w:rPr>
          <w:rFonts w:hint="cs"/>
          <w:sz w:val="24"/>
          <w:rtl/>
        </w:rPr>
        <w:t xml:space="preserve"> </w:t>
      </w:r>
      <w:r w:rsidR="00810953" w:rsidRPr="004C0D40">
        <w:rPr>
          <w:rFonts w:hint="cs"/>
          <w:sz w:val="24"/>
          <w:rtl/>
        </w:rPr>
        <w:t>ו-</w:t>
      </w:r>
      <w:r w:rsidR="00810953" w:rsidRPr="004C0D40">
        <w:rPr>
          <w:sz w:val="24"/>
          <w:rtl/>
        </w:rPr>
        <w:fldChar w:fldCharType="begin"/>
      </w:r>
      <w:r w:rsidR="00810953" w:rsidRPr="004C0D40">
        <w:rPr>
          <w:sz w:val="24"/>
          <w:rtl/>
        </w:rPr>
        <w:instrText xml:space="preserve"> </w:instrText>
      </w:r>
      <w:r w:rsidR="00810953" w:rsidRPr="004C0D40">
        <w:rPr>
          <w:rFonts w:hint="cs"/>
          <w:sz w:val="24"/>
        </w:rPr>
        <w:instrText>REF</w:instrText>
      </w:r>
      <w:r w:rsidR="00810953" w:rsidRPr="004C0D40">
        <w:rPr>
          <w:rFonts w:hint="cs"/>
          <w:sz w:val="24"/>
          <w:rtl/>
        </w:rPr>
        <w:instrText xml:space="preserve"> _</w:instrText>
      </w:r>
      <w:r w:rsidR="00810953" w:rsidRPr="004C0D40">
        <w:rPr>
          <w:rFonts w:hint="cs"/>
          <w:sz w:val="24"/>
        </w:rPr>
        <w:instrText>Ref390375141 \n \h</w:instrText>
      </w:r>
      <w:r w:rsidR="00810953" w:rsidRPr="004C0D40">
        <w:rPr>
          <w:sz w:val="24"/>
          <w:rtl/>
        </w:rPr>
        <w:instrText xml:space="preserve">  \* </w:instrText>
      </w:r>
      <w:r w:rsidR="00810953" w:rsidRPr="004C0D40">
        <w:rPr>
          <w:sz w:val="24"/>
        </w:rPr>
        <w:instrText>MERGEFORMAT</w:instrText>
      </w:r>
      <w:r w:rsidR="00810953" w:rsidRPr="004C0D40">
        <w:rPr>
          <w:sz w:val="24"/>
          <w:rtl/>
        </w:rPr>
        <w:instrText xml:space="preserve"> </w:instrText>
      </w:r>
      <w:r w:rsidR="00810953" w:rsidRPr="004C0D40">
        <w:rPr>
          <w:sz w:val="24"/>
          <w:rtl/>
        </w:rPr>
      </w:r>
      <w:r w:rsidR="00810953" w:rsidRPr="004C0D40">
        <w:rPr>
          <w:sz w:val="24"/>
          <w:rtl/>
        </w:rPr>
        <w:fldChar w:fldCharType="separate"/>
      </w:r>
      <w:r w:rsidR="00E4755F">
        <w:rPr>
          <w:sz w:val="24"/>
          <w:cs/>
        </w:rPr>
        <w:t>‎</w:t>
      </w:r>
      <w:r w:rsidR="00E4755F">
        <w:rPr>
          <w:sz w:val="24"/>
        </w:rPr>
        <w:t>18.4.6</w:t>
      </w:r>
      <w:r w:rsidR="00810953" w:rsidRPr="004C0D40">
        <w:rPr>
          <w:sz w:val="24"/>
          <w:rtl/>
        </w:rPr>
        <w:fldChar w:fldCharType="end"/>
      </w:r>
      <w:r w:rsidR="00810953" w:rsidRPr="004C0D40">
        <w:rPr>
          <w:rFonts w:hint="cs"/>
          <w:sz w:val="24"/>
          <w:rtl/>
        </w:rPr>
        <w:t xml:space="preserve"> </w:t>
      </w:r>
      <w:r w:rsidRPr="004C0D40">
        <w:rPr>
          <w:rFonts w:hint="cs"/>
          <w:sz w:val="24"/>
          <w:rtl/>
        </w:rPr>
        <w:t>לעיל</w:t>
      </w:r>
      <w:r w:rsidRPr="004C0D40">
        <w:rPr>
          <w:sz w:val="24"/>
          <w:rtl/>
        </w:rPr>
        <w:t xml:space="preserve"> יקוזז על ידי המ</w:t>
      </w:r>
      <w:r w:rsidR="009142B4">
        <w:rPr>
          <w:rFonts w:hint="cs"/>
          <w:sz w:val="24"/>
          <w:rtl/>
        </w:rPr>
        <w:t>זמין</w:t>
      </w:r>
      <w:r w:rsidRPr="004C0D40">
        <w:rPr>
          <w:sz w:val="24"/>
          <w:rtl/>
        </w:rPr>
        <w:t xml:space="preserve"> מהחשבונות השוטפים. המ</w:t>
      </w:r>
      <w:r w:rsidR="009142B4">
        <w:rPr>
          <w:rFonts w:hint="cs"/>
          <w:sz w:val="24"/>
          <w:rtl/>
        </w:rPr>
        <w:t>זמין</w:t>
      </w:r>
      <w:r w:rsidRPr="004C0D40">
        <w:rPr>
          <w:sz w:val="24"/>
          <w:rtl/>
        </w:rPr>
        <w:t xml:space="preserve"> ישלח ל</w:t>
      </w:r>
      <w:r w:rsidR="007D63F4">
        <w:rPr>
          <w:rFonts w:hint="cs"/>
          <w:sz w:val="24"/>
          <w:rtl/>
        </w:rPr>
        <w:t xml:space="preserve">ספק </w:t>
      </w:r>
      <w:r w:rsidRPr="004C0D40">
        <w:rPr>
          <w:sz w:val="24"/>
          <w:rtl/>
        </w:rPr>
        <w:t>את התחשיב החודשי של קיזוז הפיצויים המוסכמים וה</w:t>
      </w:r>
      <w:r w:rsidR="007D63F4">
        <w:rPr>
          <w:rFonts w:hint="cs"/>
          <w:sz w:val="24"/>
          <w:rtl/>
        </w:rPr>
        <w:t>ספק</w:t>
      </w:r>
      <w:r w:rsidRPr="004C0D40">
        <w:rPr>
          <w:sz w:val="24"/>
          <w:rtl/>
        </w:rPr>
        <w:t xml:space="preserve"> יפחית סכום זה </w:t>
      </w:r>
      <w:r w:rsidRPr="003229A6">
        <w:rPr>
          <w:sz w:val="24"/>
          <w:rtl/>
        </w:rPr>
        <w:t>מחשבונית המס המוגשת לתשלום ל</w:t>
      </w:r>
      <w:r w:rsidR="009142B4" w:rsidRPr="003229A6">
        <w:rPr>
          <w:rFonts w:hint="cs"/>
          <w:sz w:val="24"/>
          <w:rtl/>
        </w:rPr>
        <w:t>מזמין</w:t>
      </w:r>
      <w:r w:rsidRPr="003229A6">
        <w:rPr>
          <w:rFonts w:hint="cs"/>
          <w:sz w:val="24"/>
          <w:rtl/>
        </w:rPr>
        <w:t>.</w:t>
      </w:r>
    </w:p>
    <w:p w14:paraId="71C7E0BB" w14:textId="77777777" w:rsidR="00D9141F" w:rsidRPr="003229A6" w:rsidRDefault="00D9141F" w:rsidP="00811A0A">
      <w:pPr>
        <w:numPr>
          <w:ilvl w:val="2"/>
          <w:numId w:val="24"/>
        </w:numPr>
        <w:spacing w:line="240" w:lineRule="auto"/>
        <w:ind w:left="1558" w:hanging="708"/>
        <w:rPr>
          <w:sz w:val="24"/>
          <w:rtl/>
        </w:rPr>
      </w:pPr>
      <w:r w:rsidRPr="003229A6">
        <w:rPr>
          <w:sz w:val="24"/>
          <w:rtl/>
        </w:rPr>
        <w:t xml:space="preserve">בעת הפעלת סעיף זה על </w:t>
      </w:r>
      <w:r w:rsidR="007D63F4" w:rsidRPr="003229A6">
        <w:rPr>
          <w:rFonts w:hint="cs"/>
          <w:sz w:val="24"/>
          <w:rtl/>
        </w:rPr>
        <w:t xml:space="preserve">הספק </w:t>
      </w:r>
      <w:r w:rsidRPr="003229A6">
        <w:rPr>
          <w:sz w:val="24"/>
          <w:rtl/>
        </w:rPr>
        <w:t>להמציא למ</w:t>
      </w:r>
      <w:r w:rsidR="009142B4" w:rsidRPr="003229A6">
        <w:rPr>
          <w:rFonts w:hint="cs"/>
          <w:sz w:val="24"/>
          <w:rtl/>
        </w:rPr>
        <w:t>זמין</w:t>
      </w:r>
      <w:r w:rsidRPr="003229A6">
        <w:rPr>
          <w:sz w:val="24"/>
          <w:rtl/>
        </w:rPr>
        <w:t xml:space="preserve"> תעודת זיכוי בגובה סכום הקיזוז או לחילופין להמציא חשבונית מתוקנת לאחר הפחתת סכום הקיזוז, על פי שיקול דעתו הבלעדי של המ</w:t>
      </w:r>
      <w:r w:rsidR="009142B4" w:rsidRPr="003229A6">
        <w:rPr>
          <w:rFonts w:hint="cs"/>
          <w:sz w:val="24"/>
          <w:rtl/>
        </w:rPr>
        <w:t>זמין</w:t>
      </w:r>
      <w:r w:rsidRPr="003229A6">
        <w:rPr>
          <w:sz w:val="24"/>
          <w:rtl/>
        </w:rPr>
        <w:t>.</w:t>
      </w:r>
    </w:p>
    <w:p w14:paraId="1C05664A" w14:textId="77777777" w:rsidR="00DA7DF3" w:rsidRPr="003229A6" w:rsidRDefault="00DA7DF3" w:rsidP="00811A0A">
      <w:pPr>
        <w:numPr>
          <w:ilvl w:val="1"/>
          <w:numId w:val="24"/>
        </w:numPr>
        <w:spacing w:line="240" w:lineRule="auto"/>
        <w:ind w:left="850" w:hanging="567"/>
        <w:rPr>
          <w:rFonts w:ascii="David" w:hAnsi="David"/>
          <w:sz w:val="24"/>
        </w:rPr>
      </w:pPr>
      <w:r w:rsidRPr="003229A6">
        <w:rPr>
          <w:rFonts w:ascii="David" w:hAnsi="David"/>
          <w:sz w:val="24"/>
          <w:rtl/>
        </w:rPr>
        <w:t>כמו כן, מובהר כי ה</w:t>
      </w:r>
      <w:r w:rsidR="00916500" w:rsidRPr="003229A6">
        <w:rPr>
          <w:rFonts w:ascii="David" w:hAnsi="David"/>
          <w:sz w:val="24"/>
          <w:rtl/>
        </w:rPr>
        <w:t>מ</w:t>
      </w:r>
      <w:r w:rsidR="009142B4" w:rsidRPr="003229A6">
        <w:rPr>
          <w:rFonts w:ascii="David" w:hAnsi="David" w:hint="cs"/>
          <w:sz w:val="24"/>
          <w:rtl/>
        </w:rPr>
        <w:t>זמין</w:t>
      </w:r>
      <w:r w:rsidRPr="003229A6">
        <w:rPr>
          <w:rFonts w:ascii="David" w:hAnsi="David"/>
          <w:sz w:val="24"/>
          <w:rtl/>
        </w:rPr>
        <w:t xml:space="preserve"> רשאי לחלט את ערבות הביצוע הנזכרת להלן לשם גביית הפיצוי המוסכם.</w:t>
      </w:r>
    </w:p>
    <w:p w14:paraId="1631DE35" w14:textId="77777777" w:rsidR="00DA7DF3" w:rsidRPr="003229A6" w:rsidRDefault="00DA7DF3" w:rsidP="00811A0A">
      <w:pPr>
        <w:numPr>
          <w:ilvl w:val="1"/>
          <w:numId w:val="24"/>
        </w:numPr>
        <w:spacing w:line="240" w:lineRule="auto"/>
        <w:ind w:left="850" w:hanging="567"/>
        <w:rPr>
          <w:rFonts w:ascii="David" w:hAnsi="David"/>
          <w:sz w:val="24"/>
        </w:rPr>
      </w:pPr>
      <w:r w:rsidRPr="003229A6">
        <w:rPr>
          <w:rFonts w:ascii="David" w:hAnsi="David"/>
          <w:sz w:val="24"/>
          <w:rtl/>
        </w:rPr>
        <w:t>התרופות המוענקות ל</w:t>
      </w:r>
      <w:r w:rsidR="00916500" w:rsidRPr="003229A6">
        <w:rPr>
          <w:rFonts w:ascii="David" w:hAnsi="David"/>
          <w:sz w:val="24"/>
          <w:rtl/>
        </w:rPr>
        <w:t>מ</w:t>
      </w:r>
      <w:r w:rsidR="009142B4" w:rsidRPr="003229A6">
        <w:rPr>
          <w:rFonts w:ascii="David" w:hAnsi="David" w:hint="cs"/>
          <w:sz w:val="24"/>
          <w:rtl/>
        </w:rPr>
        <w:t>זמין</w:t>
      </w:r>
      <w:r w:rsidRPr="003229A6">
        <w:rPr>
          <w:rFonts w:ascii="David" w:hAnsi="David"/>
          <w:sz w:val="24"/>
          <w:rtl/>
        </w:rPr>
        <w:t xml:space="preserve"> הן מצטברות אחת לשנ</w:t>
      </w:r>
      <w:r w:rsidRPr="003229A6">
        <w:rPr>
          <w:rFonts w:ascii="David" w:hAnsi="David" w:hint="cs"/>
          <w:sz w:val="24"/>
          <w:rtl/>
        </w:rPr>
        <w:t>י</w:t>
      </w:r>
      <w:r w:rsidRPr="003229A6">
        <w:rPr>
          <w:rFonts w:ascii="David" w:hAnsi="David"/>
          <w:sz w:val="24"/>
          <w:rtl/>
        </w:rPr>
        <w:t>יה ואין בהסכם זה כדי לשלול את זכותו של ה</w:t>
      </w:r>
      <w:r w:rsidR="00916500" w:rsidRPr="003229A6">
        <w:rPr>
          <w:rFonts w:ascii="David" w:hAnsi="David"/>
          <w:sz w:val="24"/>
          <w:rtl/>
        </w:rPr>
        <w:t>מ</w:t>
      </w:r>
      <w:r w:rsidR="009142B4" w:rsidRPr="003229A6">
        <w:rPr>
          <w:rFonts w:ascii="David" w:hAnsi="David" w:hint="cs"/>
          <w:sz w:val="24"/>
          <w:rtl/>
        </w:rPr>
        <w:t>זמין</w:t>
      </w:r>
      <w:r w:rsidRPr="003229A6">
        <w:rPr>
          <w:rFonts w:ascii="David" w:hAnsi="David"/>
          <w:sz w:val="24"/>
          <w:rtl/>
        </w:rPr>
        <w:t xml:space="preserve"> לקיזוז, פיצוי, שיפוי או כל סעד נוסף מכ</w:t>
      </w:r>
      <w:r w:rsidRPr="003229A6">
        <w:rPr>
          <w:rFonts w:ascii="David" w:hAnsi="David" w:hint="cs"/>
          <w:sz w:val="24"/>
          <w:rtl/>
        </w:rPr>
        <w:t>ו</w:t>
      </w:r>
      <w:r w:rsidRPr="003229A6">
        <w:rPr>
          <w:rFonts w:ascii="David" w:hAnsi="David"/>
          <w:sz w:val="24"/>
          <w:rtl/>
        </w:rPr>
        <w:t>ח דין והסכם.</w:t>
      </w:r>
      <w:r w:rsidRPr="003229A6">
        <w:rPr>
          <w:rFonts w:ascii="David" w:hAnsi="David" w:hint="cs"/>
          <w:sz w:val="24"/>
          <w:rtl/>
        </w:rPr>
        <w:tab/>
      </w:r>
    </w:p>
    <w:p w14:paraId="12264902" w14:textId="77777777" w:rsidR="00085ECF" w:rsidRPr="003229A6" w:rsidRDefault="00085ECF" w:rsidP="00811A0A">
      <w:pPr>
        <w:pStyle w:val="a3"/>
        <w:numPr>
          <w:ilvl w:val="0"/>
          <w:numId w:val="7"/>
        </w:numPr>
        <w:tabs>
          <w:tab w:val="left" w:pos="991"/>
          <w:tab w:val="left" w:pos="8080"/>
        </w:tabs>
        <w:spacing w:after="0" w:line="360" w:lineRule="auto"/>
        <w:jc w:val="both"/>
        <w:rPr>
          <w:rFonts w:ascii="Arial" w:hAnsi="Arial" w:cs="David"/>
          <w:vanish/>
          <w:sz w:val="24"/>
          <w:szCs w:val="24"/>
          <w:rtl/>
        </w:rPr>
      </w:pPr>
    </w:p>
    <w:p w14:paraId="61CB9C94" w14:textId="77777777" w:rsidR="00085ECF" w:rsidRPr="003229A6" w:rsidRDefault="00085ECF" w:rsidP="00811A0A">
      <w:pPr>
        <w:pStyle w:val="a3"/>
        <w:numPr>
          <w:ilvl w:val="0"/>
          <w:numId w:val="7"/>
        </w:numPr>
        <w:tabs>
          <w:tab w:val="left" w:pos="991"/>
          <w:tab w:val="left" w:pos="8080"/>
        </w:tabs>
        <w:spacing w:after="0" w:line="360" w:lineRule="auto"/>
        <w:jc w:val="both"/>
        <w:rPr>
          <w:rFonts w:ascii="Arial" w:hAnsi="Arial" w:cs="David"/>
          <w:vanish/>
          <w:sz w:val="24"/>
          <w:szCs w:val="24"/>
          <w:rtl/>
        </w:rPr>
      </w:pPr>
    </w:p>
    <w:p w14:paraId="5B42C536" w14:textId="77777777" w:rsidR="00085ECF" w:rsidRPr="003229A6" w:rsidRDefault="00085ECF" w:rsidP="00811A0A">
      <w:pPr>
        <w:pStyle w:val="a3"/>
        <w:numPr>
          <w:ilvl w:val="0"/>
          <w:numId w:val="7"/>
        </w:numPr>
        <w:tabs>
          <w:tab w:val="left" w:pos="991"/>
          <w:tab w:val="left" w:pos="8080"/>
        </w:tabs>
        <w:spacing w:after="0" w:line="360" w:lineRule="auto"/>
        <w:jc w:val="both"/>
        <w:rPr>
          <w:rFonts w:ascii="Arial" w:hAnsi="Arial" w:cs="David"/>
          <w:vanish/>
          <w:sz w:val="24"/>
          <w:szCs w:val="24"/>
          <w:rtl/>
        </w:rPr>
      </w:pPr>
    </w:p>
    <w:p w14:paraId="2B949497" w14:textId="77777777" w:rsidR="00085ECF" w:rsidRPr="003229A6" w:rsidRDefault="00085ECF" w:rsidP="005A5C97">
      <w:pPr>
        <w:pStyle w:val="2"/>
        <w:numPr>
          <w:ilvl w:val="0"/>
          <w:numId w:val="0"/>
        </w:numPr>
        <w:spacing w:after="0"/>
        <w:ind w:left="1417"/>
      </w:pPr>
    </w:p>
    <w:p w14:paraId="7E1534E0" w14:textId="77777777" w:rsidR="003229A6" w:rsidRPr="003229A6" w:rsidRDefault="00DA7DF3" w:rsidP="00811A0A">
      <w:pPr>
        <w:numPr>
          <w:ilvl w:val="0"/>
          <w:numId w:val="24"/>
        </w:numPr>
        <w:spacing w:line="240" w:lineRule="auto"/>
        <w:rPr>
          <w:b/>
          <w:bCs/>
          <w:sz w:val="24"/>
          <w:u w:val="single"/>
        </w:rPr>
      </w:pPr>
      <w:bookmarkStart w:id="307" w:name="_Ref9837181"/>
      <w:r w:rsidRPr="003229A6">
        <w:rPr>
          <w:b/>
          <w:bCs/>
          <w:sz w:val="24"/>
          <w:u w:val="single"/>
          <w:rtl/>
        </w:rPr>
        <w:t>ביטוח</w:t>
      </w:r>
      <w:r w:rsidRPr="003229A6">
        <w:rPr>
          <w:rFonts w:hint="cs"/>
          <w:b/>
          <w:bCs/>
          <w:sz w:val="24"/>
          <w:u w:val="single"/>
          <w:rtl/>
        </w:rPr>
        <w:t xml:space="preserve"> </w:t>
      </w:r>
      <w:bookmarkEnd w:id="307"/>
    </w:p>
    <w:p w14:paraId="0E9A7548" w14:textId="77777777" w:rsidR="003229A6" w:rsidRPr="003229A6" w:rsidRDefault="003229A6" w:rsidP="003229A6">
      <w:pPr>
        <w:spacing w:line="240" w:lineRule="auto"/>
        <w:ind w:left="360"/>
        <w:rPr>
          <w:b/>
          <w:bCs/>
          <w:sz w:val="24"/>
          <w:u w:val="single"/>
          <w:rtl/>
        </w:rPr>
      </w:pPr>
      <w:r w:rsidRPr="003229A6">
        <w:rPr>
          <w:rFonts w:hint="cs"/>
          <w:rtl/>
        </w:rPr>
        <w:t>הספק מתחייב, לבצע ולקיים את הביטוחים המפורטים בזה, לטובתו ולטובת מדינת ישראל - נציבות שירות המדינה, ולהציג לנציבות שירות המדינה את הביטוחים הכוללים את כל הכיסויים והתנאים הנדרשים כאשר גבולות האחריות לא יפחתו מהמצוין להלן:-</w:t>
      </w:r>
    </w:p>
    <w:p w14:paraId="56920107" w14:textId="77777777" w:rsidR="003229A6" w:rsidRPr="003229A6" w:rsidRDefault="003229A6" w:rsidP="00811A0A">
      <w:pPr>
        <w:numPr>
          <w:ilvl w:val="1"/>
          <w:numId w:val="24"/>
        </w:numPr>
        <w:spacing w:line="240" w:lineRule="auto"/>
        <w:ind w:left="850" w:hanging="567"/>
        <w:rPr>
          <w:sz w:val="24"/>
          <w:u w:val="single"/>
          <w:rtl/>
        </w:rPr>
      </w:pPr>
      <w:r w:rsidRPr="003229A6">
        <w:rPr>
          <w:rFonts w:hint="cs"/>
          <w:sz w:val="24"/>
          <w:u w:val="single"/>
          <w:rtl/>
        </w:rPr>
        <w:t xml:space="preserve">ביטוח חבות מעבידים </w:t>
      </w:r>
    </w:p>
    <w:p w14:paraId="3A3E5A63" w14:textId="77777777" w:rsidR="003229A6" w:rsidRPr="003229A6" w:rsidRDefault="003229A6" w:rsidP="00811A0A">
      <w:pPr>
        <w:numPr>
          <w:ilvl w:val="2"/>
          <w:numId w:val="24"/>
        </w:numPr>
        <w:spacing w:line="240" w:lineRule="auto"/>
        <w:ind w:left="1558" w:hanging="708"/>
        <w:rPr>
          <w:sz w:val="24"/>
          <w:rtl/>
        </w:rPr>
      </w:pPr>
      <w:r w:rsidRPr="003229A6">
        <w:rPr>
          <w:rFonts w:hint="cs"/>
          <w:sz w:val="24"/>
          <w:rtl/>
        </w:rPr>
        <w:t xml:space="preserve">הספק יבטח את אחריותו החוקית כלפי עובדיו, בביטוח חבות מעבידים בכל תחומי מדינת </w:t>
      </w:r>
      <w:r w:rsidRPr="003229A6">
        <w:rPr>
          <w:sz w:val="24"/>
          <w:rtl/>
        </w:rPr>
        <w:t>ישראל</w:t>
      </w:r>
      <w:r w:rsidRPr="003229A6">
        <w:rPr>
          <w:rFonts w:hint="cs"/>
          <w:sz w:val="24"/>
          <w:rtl/>
        </w:rPr>
        <w:t xml:space="preserve"> והשטחים המוחזקים;</w:t>
      </w:r>
    </w:p>
    <w:p w14:paraId="051E5093" w14:textId="77777777" w:rsidR="003229A6" w:rsidRPr="003229A6" w:rsidRDefault="003229A6" w:rsidP="00811A0A">
      <w:pPr>
        <w:numPr>
          <w:ilvl w:val="2"/>
          <w:numId w:val="24"/>
        </w:numPr>
        <w:spacing w:line="240" w:lineRule="auto"/>
        <w:ind w:left="1558" w:hanging="708"/>
        <w:rPr>
          <w:sz w:val="24"/>
          <w:rtl/>
        </w:rPr>
      </w:pPr>
      <w:r w:rsidRPr="003229A6">
        <w:rPr>
          <w:rFonts w:hint="cs"/>
          <w:sz w:val="24"/>
          <w:rtl/>
        </w:rPr>
        <w:t>גבול  האחריות לא יפחת מסך  5,000,000 דולר ארה"ב לעובד,  למקרה ולתקופת ביטוח (שנה);</w:t>
      </w:r>
    </w:p>
    <w:p w14:paraId="7705CB40" w14:textId="77777777" w:rsidR="003229A6" w:rsidRPr="003229A6" w:rsidRDefault="003229A6" w:rsidP="00811A0A">
      <w:pPr>
        <w:numPr>
          <w:ilvl w:val="2"/>
          <w:numId w:val="24"/>
        </w:numPr>
        <w:spacing w:line="240" w:lineRule="auto"/>
        <w:ind w:left="1558" w:hanging="708"/>
        <w:rPr>
          <w:sz w:val="24"/>
        </w:rPr>
      </w:pPr>
      <w:r w:rsidRPr="003229A6">
        <w:rPr>
          <w:sz w:val="24"/>
          <w:rtl/>
        </w:rPr>
        <w:t xml:space="preserve">הביטוח יורחב לכסות את </w:t>
      </w:r>
      <w:proofErr w:type="spellStart"/>
      <w:r w:rsidRPr="003229A6">
        <w:rPr>
          <w:sz w:val="24"/>
          <w:rtl/>
        </w:rPr>
        <w:t>חבותו</w:t>
      </w:r>
      <w:proofErr w:type="spellEnd"/>
      <w:r w:rsidRPr="003229A6">
        <w:rPr>
          <w:sz w:val="24"/>
          <w:rtl/>
        </w:rPr>
        <w:t xml:space="preserve"> של </w:t>
      </w:r>
      <w:r w:rsidRPr="003229A6">
        <w:rPr>
          <w:rFonts w:hint="cs"/>
          <w:sz w:val="24"/>
          <w:rtl/>
        </w:rPr>
        <w:t>הספק</w:t>
      </w:r>
      <w:r w:rsidRPr="003229A6">
        <w:rPr>
          <w:sz w:val="24"/>
          <w:rtl/>
        </w:rPr>
        <w:t xml:space="preserve"> כלפי קבלנים, קבלני משנה ועובדיהם היה וייחשב כמעבידם</w:t>
      </w:r>
      <w:r w:rsidRPr="003229A6">
        <w:rPr>
          <w:rFonts w:hint="cs"/>
          <w:sz w:val="24"/>
          <w:rtl/>
        </w:rPr>
        <w:t>;</w:t>
      </w:r>
    </w:p>
    <w:p w14:paraId="34534AC4" w14:textId="77777777" w:rsidR="003229A6" w:rsidRPr="003229A6" w:rsidRDefault="003229A6" w:rsidP="00811A0A">
      <w:pPr>
        <w:numPr>
          <w:ilvl w:val="2"/>
          <w:numId w:val="24"/>
        </w:numPr>
        <w:spacing w:line="240" w:lineRule="auto"/>
        <w:ind w:left="1558" w:hanging="708"/>
        <w:rPr>
          <w:sz w:val="24"/>
          <w:rtl/>
        </w:rPr>
      </w:pPr>
      <w:r w:rsidRPr="003229A6">
        <w:rPr>
          <w:rFonts w:hint="cs"/>
          <w:sz w:val="24"/>
          <w:rtl/>
        </w:rPr>
        <w:t xml:space="preserve">הביטוח יורחב לשפות את מדינת ישראל –  נציבות שירות המדינה  היה ונטען </w:t>
      </w:r>
      <w:r w:rsidRPr="003229A6">
        <w:rPr>
          <w:sz w:val="24"/>
          <w:rtl/>
        </w:rPr>
        <w:t>לעניין קרות תאונת  עבודה/מחלת</w:t>
      </w:r>
      <w:r w:rsidRPr="003229A6">
        <w:rPr>
          <w:rFonts w:hint="cs"/>
          <w:sz w:val="24"/>
          <w:rtl/>
        </w:rPr>
        <w:t xml:space="preserve"> </w:t>
      </w:r>
      <w:r w:rsidRPr="003229A6">
        <w:rPr>
          <w:sz w:val="24"/>
          <w:rtl/>
        </w:rPr>
        <w:t>מקצוע כלשהי כי הם נושאים בחבות מעביד</w:t>
      </w:r>
      <w:r w:rsidRPr="003229A6">
        <w:rPr>
          <w:rFonts w:hint="cs"/>
          <w:sz w:val="24"/>
          <w:rtl/>
        </w:rPr>
        <w:t xml:space="preserve"> כלשהי כלפי </w:t>
      </w:r>
      <w:r w:rsidRPr="003229A6">
        <w:rPr>
          <w:sz w:val="24"/>
          <w:rtl/>
        </w:rPr>
        <w:t xml:space="preserve">מי מעובדי </w:t>
      </w:r>
      <w:r w:rsidRPr="003229A6">
        <w:rPr>
          <w:rFonts w:hint="cs"/>
          <w:sz w:val="24"/>
          <w:rtl/>
        </w:rPr>
        <w:t>הספק</w:t>
      </w:r>
      <w:r w:rsidRPr="003229A6">
        <w:rPr>
          <w:sz w:val="24"/>
          <w:rtl/>
        </w:rPr>
        <w:t>, קבלנים, קבלני משנה ועובדיהם שבשירותו.</w:t>
      </w:r>
    </w:p>
    <w:p w14:paraId="7A68060F" w14:textId="77777777" w:rsidR="003229A6" w:rsidRPr="003229A6" w:rsidRDefault="003229A6" w:rsidP="00811A0A">
      <w:pPr>
        <w:numPr>
          <w:ilvl w:val="1"/>
          <w:numId w:val="24"/>
        </w:numPr>
        <w:spacing w:line="240" w:lineRule="auto"/>
        <w:ind w:left="850" w:hanging="567"/>
        <w:rPr>
          <w:sz w:val="24"/>
          <w:u w:val="single"/>
          <w:rtl/>
        </w:rPr>
      </w:pPr>
      <w:r w:rsidRPr="003229A6">
        <w:rPr>
          <w:rFonts w:hint="cs"/>
          <w:sz w:val="24"/>
          <w:u w:val="single"/>
          <w:rtl/>
        </w:rPr>
        <w:t>ביטוח אחריות כלפי צד שלישי</w:t>
      </w:r>
    </w:p>
    <w:p w14:paraId="03BD6AE2" w14:textId="77777777" w:rsidR="003229A6" w:rsidRPr="003229A6" w:rsidRDefault="003229A6" w:rsidP="00811A0A">
      <w:pPr>
        <w:numPr>
          <w:ilvl w:val="2"/>
          <w:numId w:val="24"/>
        </w:numPr>
        <w:spacing w:line="240" w:lineRule="auto"/>
        <w:ind w:left="1558" w:hanging="708"/>
        <w:rPr>
          <w:sz w:val="24"/>
          <w:rtl/>
        </w:rPr>
      </w:pPr>
      <w:r w:rsidRPr="003229A6">
        <w:rPr>
          <w:rFonts w:hint="cs"/>
          <w:sz w:val="24"/>
          <w:rtl/>
        </w:rPr>
        <w:t>הספק יבטח את אחריותו החוקית על פי דיני מדינת ישראל בביטוח אחריות כלפי צד שלישי  גוף ורכוש, בכל תחומי מדינת ישראל והשטחים המוחזקים;</w:t>
      </w:r>
    </w:p>
    <w:p w14:paraId="14BA1647" w14:textId="77777777" w:rsidR="003229A6" w:rsidRPr="003229A6" w:rsidRDefault="003229A6" w:rsidP="00811A0A">
      <w:pPr>
        <w:numPr>
          <w:ilvl w:val="2"/>
          <w:numId w:val="24"/>
        </w:numPr>
        <w:spacing w:line="240" w:lineRule="auto"/>
        <w:ind w:left="1558" w:hanging="708"/>
        <w:rPr>
          <w:sz w:val="24"/>
          <w:rtl/>
        </w:rPr>
      </w:pPr>
      <w:r w:rsidRPr="003229A6">
        <w:rPr>
          <w:rFonts w:hint="cs"/>
          <w:sz w:val="24"/>
          <w:rtl/>
        </w:rPr>
        <w:t>גבול האחריות לא יפחת מסך 500,000 דולר ארה"ב למקרה ולתקופת ביטוח (שנה);</w:t>
      </w:r>
      <w:r w:rsidRPr="003229A6">
        <w:rPr>
          <w:sz w:val="24"/>
        </w:rPr>
        <w:t xml:space="preserve">   </w:t>
      </w:r>
    </w:p>
    <w:p w14:paraId="41F561C8" w14:textId="77777777" w:rsidR="003229A6" w:rsidRPr="003229A6" w:rsidRDefault="003229A6" w:rsidP="00811A0A">
      <w:pPr>
        <w:numPr>
          <w:ilvl w:val="2"/>
          <w:numId w:val="24"/>
        </w:numPr>
        <w:spacing w:line="240" w:lineRule="auto"/>
        <w:ind w:left="1558" w:hanging="708"/>
        <w:rPr>
          <w:sz w:val="24"/>
        </w:rPr>
      </w:pPr>
      <w:r w:rsidRPr="003229A6">
        <w:rPr>
          <w:rFonts w:hint="cs"/>
          <w:sz w:val="24"/>
          <w:rtl/>
        </w:rPr>
        <w:t xml:space="preserve">בפוליסה ייכלל סעיף אחריות צולבת - </w:t>
      </w:r>
      <w:r w:rsidRPr="003229A6">
        <w:rPr>
          <w:rFonts w:hint="cs"/>
          <w:sz w:val="24"/>
        </w:rPr>
        <w:t>C</w:t>
      </w:r>
      <w:r w:rsidRPr="003229A6">
        <w:rPr>
          <w:sz w:val="24"/>
        </w:rPr>
        <w:t>ross  Liability</w:t>
      </w:r>
      <w:r w:rsidRPr="003229A6">
        <w:rPr>
          <w:rFonts w:hint="cs"/>
          <w:sz w:val="24"/>
          <w:rtl/>
        </w:rPr>
        <w:t xml:space="preserve">;      </w:t>
      </w:r>
    </w:p>
    <w:p w14:paraId="7DB51423" w14:textId="77777777" w:rsidR="003229A6" w:rsidRPr="003229A6" w:rsidRDefault="003229A6" w:rsidP="00811A0A">
      <w:pPr>
        <w:numPr>
          <w:ilvl w:val="2"/>
          <w:numId w:val="24"/>
        </w:numPr>
        <w:spacing w:line="240" w:lineRule="auto"/>
        <w:ind w:left="1558" w:hanging="708"/>
        <w:rPr>
          <w:sz w:val="24"/>
          <w:rtl/>
        </w:rPr>
      </w:pPr>
      <w:r w:rsidRPr="003229A6">
        <w:rPr>
          <w:sz w:val="24"/>
          <w:rtl/>
        </w:rPr>
        <w:t xml:space="preserve">הביטוח יורחב לכסות את </w:t>
      </w:r>
      <w:proofErr w:type="spellStart"/>
      <w:r w:rsidRPr="003229A6">
        <w:rPr>
          <w:sz w:val="24"/>
          <w:rtl/>
        </w:rPr>
        <w:t>חבותו</w:t>
      </w:r>
      <w:proofErr w:type="spellEnd"/>
      <w:r w:rsidRPr="003229A6">
        <w:rPr>
          <w:sz w:val="24"/>
          <w:rtl/>
        </w:rPr>
        <w:t xml:space="preserve"> של </w:t>
      </w:r>
      <w:r w:rsidRPr="003229A6">
        <w:rPr>
          <w:rFonts w:hint="cs"/>
          <w:sz w:val="24"/>
          <w:rtl/>
        </w:rPr>
        <w:t>הספק</w:t>
      </w:r>
      <w:r w:rsidRPr="003229A6">
        <w:rPr>
          <w:sz w:val="24"/>
          <w:rtl/>
        </w:rPr>
        <w:t xml:space="preserve"> כלפי צד שלישי בגין פעילות של קבלנים, קבלני משנה ועובדיהם;</w:t>
      </w:r>
    </w:p>
    <w:p w14:paraId="26D284CB" w14:textId="77777777" w:rsidR="003229A6" w:rsidRPr="003229A6" w:rsidRDefault="003229A6" w:rsidP="00811A0A">
      <w:pPr>
        <w:numPr>
          <w:ilvl w:val="2"/>
          <w:numId w:val="24"/>
        </w:numPr>
        <w:spacing w:line="240" w:lineRule="auto"/>
        <w:ind w:left="1558" w:hanging="708"/>
        <w:rPr>
          <w:sz w:val="24"/>
        </w:rPr>
      </w:pPr>
      <w:r w:rsidRPr="003229A6">
        <w:rPr>
          <w:sz w:val="24"/>
          <w:rtl/>
        </w:rPr>
        <w:t xml:space="preserve">רכוש </w:t>
      </w:r>
      <w:r w:rsidRPr="003229A6">
        <w:rPr>
          <w:rFonts w:hint="cs"/>
          <w:sz w:val="24"/>
          <w:rtl/>
        </w:rPr>
        <w:t>מדינת ישראל</w:t>
      </w:r>
      <w:r w:rsidRPr="003229A6">
        <w:rPr>
          <w:sz w:val="24"/>
          <w:rtl/>
        </w:rPr>
        <w:t xml:space="preserve"> ייחשב רכוש צד שלישי;</w:t>
      </w:r>
    </w:p>
    <w:p w14:paraId="753D1FCF" w14:textId="77777777" w:rsidR="003229A6" w:rsidRPr="003229A6" w:rsidRDefault="003229A6" w:rsidP="00811A0A">
      <w:pPr>
        <w:numPr>
          <w:ilvl w:val="2"/>
          <w:numId w:val="24"/>
        </w:numPr>
        <w:spacing w:line="240" w:lineRule="auto"/>
        <w:ind w:left="1558" w:hanging="708"/>
        <w:rPr>
          <w:sz w:val="24"/>
        </w:rPr>
      </w:pPr>
      <w:r w:rsidRPr="003229A6">
        <w:rPr>
          <w:rFonts w:hint="cs"/>
          <w:sz w:val="24"/>
          <w:rtl/>
        </w:rPr>
        <w:t>מנהלי פרויקט, יועצים ובעלי תפקיד אחרים שאינם</w:t>
      </w:r>
      <w:r w:rsidRPr="003229A6">
        <w:rPr>
          <w:sz w:val="24"/>
          <w:rtl/>
        </w:rPr>
        <w:t xml:space="preserve"> </w:t>
      </w:r>
      <w:r w:rsidRPr="003229A6">
        <w:rPr>
          <w:rFonts w:hint="cs"/>
          <w:sz w:val="24"/>
          <w:rtl/>
        </w:rPr>
        <w:t>מכוסים</w:t>
      </w:r>
      <w:r w:rsidRPr="003229A6">
        <w:rPr>
          <w:sz w:val="24"/>
          <w:rtl/>
        </w:rPr>
        <w:t xml:space="preserve"> </w:t>
      </w:r>
      <w:r w:rsidRPr="003229A6">
        <w:rPr>
          <w:rFonts w:hint="cs"/>
          <w:sz w:val="24"/>
          <w:rtl/>
        </w:rPr>
        <w:t>במסגרת</w:t>
      </w:r>
      <w:r w:rsidRPr="003229A6">
        <w:rPr>
          <w:sz w:val="24"/>
          <w:rtl/>
        </w:rPr>
        <w:t xml:space="preserve"> </w:t>
      </w:r>
      <w:r w:rsidRPr="003229A6">
        <w:rPr>
          <w:rFonts w:hint="cs"/>
          <w:sz w:val="24"/>
          <w:rtl/>
        </w:rPr>
        <w:t>ביטוח</w:t>
      </w:r>
      <w:r w:rsidRPr="003229A6">
        <w:rPr>
          <w:sz w:val="24"/>
          <w:rtl/>
        </w:rPr>
        <w:t xml:space="preserve"> </w:t>
      </w:r>
      <w:r w:rsidRPr="003229A6">
        <w:rPr>
          <w:rFonts w:hint="cs"/>
          <w:sz w:val="24"/>
          <w:rtl/>
        </w:rPr>
        <w:t>חבות</w:t>
      </w:r>
      <w:r w:rsidRPr="003229A6">
        <w:rPr>
          <w:sz w:val="24"/>
          <w:rtl/>
        </w:rPr>
        <w:t xml:space="preserve"> </w:t>
      </w:r>
      <w:r w:rsidRPr="003229A6">
        <w:rPr>
          <w:rFonts w:hint="cs"/>
          <w:sz w:val="24"/>
          <w:rtl/>
        </w:rPr>
        <w:t>מעבידים</w:t>
      </w:r>
      <w:r w:rsidRPr="003229A6">
        <w:rPr>
          <w:sz w:val="24"/>
          <w:rtl/>
        </w:rPr>
        <w:t xml:space="preserve"> </w:t>
      </w:r>
      <w:r w:rsidRPr="003229A6">
        <w:rPr>
          <w:rFonts w:hint="cs"/>
          <w:sz w:val="24"/>
          <w:rtl/>
        </w:rPr>
        <w:t>של</w:t>
      </w:r>
      <w:r w:rsidRPr="003229A6">
        <w:rPr>
          <w:sz w:val="24"/>
          <w:rtl/>
        </w:rPr>
        <w:t xml:space="preserve"> </w:t>
      </w:r>
      <w:r w:rsidRPr="003229A6">
        <w:rPr>
          <w:rFonts w:hint="cs"/>
          <w:sz w:val="24"/>
          <w:rtl/>
        </w:rPr>
        <w:t>הספק,</w:t>
      </w:r>
      <w:r w:rsidRPr="003229A6">
        <w:rPr>
          <w:sz w:val="24"/>
          <w:rtl/>
        </w:rPr>
        <w:t xml:space="preserve"> </w:t>
      </w:r>
      <w:r w:rsidRPr="003229A6">
        <w:rPr>
          <w:rFonts w:hint="cs"/>
          <w:sz w:val="24"/>
          <w:rtl/>
        </w:rPr>
        <w:t>ייחשבו</w:t>
      </w:r>
      <w:r w:rsidRPr="003229A6">
        <w:rPr>
          <w:sz w:val="24"/>
          <w:rtl/>
        </w:rPr>
        <w:t xml:space="preserve"> </w:t>
      </w:r>
      <w:r w:rsidRPr="003229A6">
        <w:rPr>
          <w:rFonts w:hint="cs"/>
          <w:sz w:val="24"/>
          <w:rtl/>
        </w:rPr>
        <w:t>צד</w:t>
      </w:r>
      <w:r w:rsidRPr="003229A6">
        <w:rPr>
          <w:sz w:val="24"/>
          <w:rtl/>
        </w:rPr>
        <w:t xml:space="preserve"> </w:t>
      </w:r>
      <w:r w:rsidRPr="003229A6">
        <w:rPr>
          <w:rFonts w:hint="cs"/>
          <w:sz w:val="24"/>
          <w:rtl/>
        </w:rPr>
        <w:t>שלישי;</w:t>
      </w:r>
    </w:p>
    <w:p w14:paraId="44FA2DA7" w14:textId="77777777" w:rsidR="003229A6" w:rsidRPr="003229A6" w:rsidRDefault="003229A6" w:rsidP="00811A0A">
      <w:pPr>
        <w:numPr>
          <w:ilvl w:val="2"/>
          <w:numId w:val="24"/>
        </w:numPr>
        <w:spacing w:line="240" w:lineRule="auto"/>
        <w:ind w:left="1558" w:hanging="708"/>
        <w:rPr>
          <w:rtl/>
        </w:rPr>
      </w:pPr>
      <w:r w:rsidRPr="003229A6">
        <w:rPr>
          <w:rFonts w:hint="cs"/>
          <w:sz w:val="24"/>
          <w:rtl/>
        </w:rPr>
        <w:t xml:space="preserve">הביטוח יורחב לשפות את מדינת ישראל </w:t>
      </w:r>
      <w:r w:rsidRPr="003229A6">
        <w:rPr>
          <w:sz w:val="24"/>
          <w:rtl/>
        </w:rPr>
        <w:t>–</w:t>
      </w:r>
      <w:r w:rsidRPr="003229A6">
        <w:rPr>
          <w:rFonts w:hint="cs"/>
          <w:sz w:val="24"/>
          <w:rtl/>
        </w:rPr>
        <w:t xml:space="preserve"> נציבות שירות המדינה ,</w:t>
      </w:r>
      <w:r w:rsidRPr="003229A6">
        <w:rPr>
          <w:sz w:val="24"/>
          <w:rtl/>
        </w:rPr>
        <w:t xml:space="preserve"> ככל שייחשבו  אחראים  למעשי </w:t>
      </w:r>
      <w:r w:rsidR="00F00465">
        <w:rPr>
          <w:sz w:val="24"/>
          <w:rtl/>
        </w:rPr>
        <w:t>או</w:t>
      </w:r>
      <w:r w:rsidRPr="003229A6">
        <w:rPr>
          <w:sz w:val="24"/>
          <w:rtl/>
        </w:rPr>
        <w:t xml:space="preserve">  מחדלי  הספק</w:t>
      </w:r>
      <w:r w:rsidRPr="003229A6">
        <w:rPr>
          <w:rFonts w:hint="cs"/>
          <w:sz w:val="24"/>
          <w:rtl/>
        </w:rPr>
        <w:t xml:space="preserve"> </w:t>
      </w:r>
      <w:r w:rsidRPr="003229A6">
        <w:rPr>
          <w:sz w:val="24"/>
          <w:rtl/>
        </w:rPr>
        <w:t>וכל הפועלים מטעמו.</w:t>
      </w:r>
      <w:r w:rsidRPr="003229A6">
        <w:rPr>
          <w:rtl/>
        </w:rPr>
        <w:t xml:space="preserve">      </w:t>
      </w:r>
      <w:r w:rsidRPr="003229A6">
        <w:rPr>
          <w:rFonts w:hint="cs"/>
          <w:rtl/>
        </w:rPr>
        <w:t xml:space="preserve">       </w:t>
      </w:r>
    </w:p>
    <w:p w14:paraId="4CB63769" w14:textId="77777777" w:rsidR="003229A6" w:rsidRPr="003229A6" w:rsidRDefault="003229A6" w:rsidP="00811A0A">
      <w:pPr>
        <w:numPr>
          <w:ilvl w:val="1"/>
          <w:numId w:val="24"/>
        </w:numPr>
        <w:spacing w:line="240" w:lineRule="auto"/>
        <w:ind w:left="850" w:hanging="567"/>
        <w:rPr>
          <w:sz w:val="24"/>
          <w:u w:val="single"/>
          <w:rtl/>
        </w:rPr>
      </w:pPr>
      <w:r w:rsidRPr="003229A6">
        <w:rPr>
          <w:sz w:val="24"/>
          <w:u w:val="single"/>
          <w:rtl/>
        </w:rPr>
        <w:t>ביטוח אחריות מקצועית</w:t>
      </w:r>
    </w:p>
    <w:p w14:paraId="05788586" w14:textId="77777777" w:rsidR="003229A6" w:rsidRPr="003229A6" w:rsidRDefault="003229A6" w:rsidP="00811A0A">
      <w:pPr>
        <w:numPr>
          <w:ilvl w:val="2"/>
          <w:numId w:val="24"/>
        </w:numPr>
        <w:spacing w:line="240" w:lineRule="auto"/>
        <w:ind w:left="1558" w:hanging="708"/>
        <w:rPr>
          <w:sz w:val="24"/>
          <w:rtl/>
        </w:rPr>
      </w:pPr>
      <w:r w:rsidRPr="003229A6">
        <w:rPr>
          <w:sz w:val="24"/>
          <w:rtl/>
        </w:rPr>
        <w:t>הספק</w:t>
      </w:r>
      <w:r w:rsidRPr="003229A6">
        <w:rPr>
          <w:rFonts w:hint="cs"/>
          <w:sz w:val="24"/>
          <w:rtl/>
        </w:rPr>
        <w:t xml:space="preserve"> </w:t>
      </w:r>
      <w:r w:rsidRPr="003229A6">
        <w:rPr>
          <w:sz w:val="24"/>
          <w:rtl/>
        </w:rPr>
        <w:t>יבטח את אחריותו</w:t>
      </w:r>
      <w:r w:rsidRPr="003229A6">
        <w:rPr>
          <w:rFonts w:hint="cs"/>
          <w:sz w:val="24"/>
          <w:rtl/>
        </w:rPr>
        <w:t xml:space="preserve"> </w:t>
      </w:r>
      <w:r w:rsidRPr="003229A6">
        <w:rPr>
          <w:sz w:val="24"/>
          <w:rtl/>
        </w:rPr>
        <w:t>המקצועית בביטוח אחריות מקצועית;</w:t>
      </w:r>
    </w:p>
    <w:p w14:paraId="7BA71901" w14:textId="77777777" w:rsidR="003229A6" w:rsidRPr="003229A6" w:rsidRDefault="003229A6" w:rsidP="00811A0A">
      <w:pPr>
        <w:numPr>
          <w:ilvl w:val="2"/>
          <w:numId w:val="24"/>
        </w:numPr>
        <w:spacing w:line="240" w:lineRule="auto"/>
        <w:ind w:left="1558" w:hanging="708"/>
        <w:rPr>
          <w:sz w:val="24"/>
        </w:rPr>
      </w:pPr>
      <w:r w:rsidRPr="003229A6">
        <w:rPr>
          <w:sz w:val="24"/>
          <w:rtl/>
        </w:rPr>
        <w:t xml:space="preserve">הפוליסה תכסה כל נזק מהפרת חובה מקצועית של </w:t>
      </w:r>
      <w:r w:rsidRPr="003229A6">
        <w:rPr>
          <w:rFonts w:hint="cs"/>
          <w:sz w:val="24"/>
          <w:rtl/>
        </w:rPr>
        <w:t>הספק</w:t>
      </w:r>
      <w:r w:rsidRPr="003229A6">
        <w:rPr>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3229A6">
        <w:rPr>
          <w:rFonts w:hint="cs"/>
          <w:sz w:val="24"/>
          <w:rtl/>
        </w:rPr>
        <w:t xml:space="preserve">לאספקת שירותי ייעוץ, ליווי, פיתוח והטמעת מערך לבקרת ניהול ההון האנושי בשירות המדינה, כולל גם תהליכי תיקוף ועדכון, תמיכה בעיבוד ובהצגת ממצאים, ליווי וייעוץ באפיון מערכת  </w:t>
      </w:r>
      <w:r w:rsidRPr="003229A6">
        <w:rPr>
          <w:sz w:val="24"/>
        </w:rPr>
        <w:t>dashboard</w:t>
      </w:r>
      <w:r w:rsidRPr="003229A6">
        <w:rPr>
          <w:rFonts w:hint="cs"/>
          <w:sz w:val="24"/>
          <w:rtl/>
        </w:rPr>
        <w:t xml:space="preserve">, מערכות טכנולוגיות תומכות בקרה ובפיתוח מדדי </w:t>
      </w:r>
      <w:r w:rsidRPr="003229A6">
        <w:rPr>
          <w:rFonts w:hint="cs"/>
          <w:sz w:val="24"/>
        </w:rPr>
        <w:t>KPI</w:t>
      </w:r>
      <w:r w:rsidRPr="003229A6">
        <w:rPr>
          <w:rFonts w:hint="cs"/>
          <w:sz w:val="24"/>
          <w:rtl/>
        </w:rPr>
        <w:t xml:space="preserve">, ליווי ופיתוח מערך ההדרכה, ליווי וייעוץ להקמה ותחזוקה של פורומים מקצועיים, תהליכי </w:t>
      </w:r>
      <w:proofErr w:type="spellStart"/>
      <w:r w:rsidRPr="003229A6">
        <w:rPr>
          <w:rFonts w:hint="cs"/>
          <w:sz w:val="24"/>
          <w:rtl/>
        </w:rPr>
        <w:t>מנטורינג</w:t>
      </w:r>
      <w:proofErr w:type="spellEnd"/>
      <w:r w:rsidRPr="003229A6">
        <w:rPr>
          <w:rFonts w:hint="cs"/>
          <w:sz w:val="24"/>
          <w:rtl/>
        </w:rPr>
        <w:t>, הכנת דוחות בקרה לרבות ניתוח סטטיסטי ועיבוד נתונים, ליווי תהליך ניהול והערכת סיכונים עבור נציבות שירות המדינה, ב</w:t>
      </w:r>
      <w:r w:rsidRPr="003229A6">
        <w:rPr>
          <w:sz w:val="24"/>
          <w:rtl/>
        </w:rPr>
        <w:t xml:space="preserve">התאם </w:t>
      </w:r>
      <w:r w:rsidRPr="003229A6">
        <w:rPr>
          <w:rFonts w:hint="cs"/>
          <w:sz w:val="24"/>
          <w:rtl/>
        </w:rPr>
        <w:t>למכרז והסכם עם מדינת</w:t>
      </w:r>
      <w:r w:rsidRPr="003229A6">
        <w:rPr>
          <w:sz w:val="24"/>
          <w:rtl/>
        </w:rPr>
        <w:t xml:space="preserve"> ישראל</w:t>
      </w:r>
      <w:r w:rsidRPr="003229A6">
        <w:rPr>
          <w:rFonts w:hint="cs"/>
          <w:sz w:val="24"/>
          <w:rtl/>
        </w:rPr>
        <w:t xml:space="preserve"> </w:t>
      </w:r>
      <w:r w:rsidRPr="003229A6">
        <w:rPr>
          <w:sz w:val="24"/>
          <w:rtl/>
        </w:rPr>
        <w:t>–</w:t>
      </w:r>
      <w:r w:rsidRPr="003229A6">
        <w:rPr>
          <w:rFonts w:hint="cs"/>
          <w:sz w:val="24"/>
          <w:rtl/>
        </w:rPr>
        <w:t xml:space="preserve"> נציבות שירות המדינה</w:t>
      </w:r>
      <w:r w:rsidRPr="003229A6">
        <w:rPr>
          <w:sz w:val="24"/>
          <w:rtl/>
        </w:rPr>
        <w:t xml:space="preserve">;      </w:t>
      </w:r>
    </w:p>
    <w:p w14:paraId="54772576" w14:textId="77777777" w:rsidR="003229A6" w:rsidRPr="003229A6" w:rsidRDefault="003229A6" w:rsidP="00811A0A">
      <w:pPr>
        <w:numPr>
          <w:ilvl w:val="2"/>
          <w:numId w:val="24"/>
        </w:numPr>
        <w:spacing w:line="240" w:lineRule="auto"/>
        <w:ind w:left="1558" w:hanging="708"/>
        <w:rPr>
          <w:sz w:val="24"/>
          <w:rtl/>
        </w:rPr>
      </w:pPr>
      <w:r w:rsidRPr="003229A6">
        <w:rPr>
          <w:sz w:val="24"/>
          <w:rtl/>
        </w:rPr>
        <w:t xml:space="preserve">גבול האחריות לא יפחת מסך </w:t>
      </w:r>
      <w:r w:rsidRPr="003229A6">
        <w:rPr>
          <w:rFonts w:hint="cs"/>
          <w:sz w:val="24"/>
          <w:rtl/>
        </w:rPr>
        <w:t>500,000</w:t>
      </w:r>
      <w:r w:rsidRPr="003229A6">
        <w:rPr>
          <w:sz w:val="24"/>
          <w:rtl/>
        </w:rPr>
        <w:t xml:space="preserve"> דולר ארה"ב למקרה ולתקופת הביטוח (שנה);       </w:t>
      </w:r>
    </w:p>
    <w:p w14:paraId="79E5017F" w14:textId="77777777" w:rsidR="003229A6" w:rsidRPr="003229A6" w:rsidRDefault="003229A6" w:rsidP="00811A0A">
      <w:pPr>
        <w:numPr>
          <w:ilvl w:val="2"/>
          <w:numId w:val="24"/>
        </w:numPr>
        <w:spacing w:line="240" w:lineRule="auto"/>
        <w:ind w:left="1558" w:hanging="708"/>
        <w:rPr>
          <w:sz w:val="24"/>
          <w:rtl/>
        </w:rPr>
      </w:pPr>
      <w:r w:rsidRPr="003229A6">
        <w:rPr>
          <w:sz w:val="24"/>
          <w:rtl/>
        </w:rPr>
        <w:t>הכיסוי על פי הפוליסה יורחב לכלול את ההרחבות הבאות:-</w:t>
      </w:r>
    </w:p>
    <w:p w14:paraId="617758F9" w14:textId="77777777" w:rsidR="003229A6" w:rsidRPr="003229A6" w:rsidRDefault="003229A6" w:rsidP="00811A0A">
      <w:pPr>
        <w:numPr>
          <w:ilvl w:val="3"/>
          <w:numId w:val="24"/>
        </w:numPr>
        <w:spacing w:line="240" w:lineRule="auto"/>
        <w:ind w:left="2692" w:hanging="1134"/>
        <w:rPr>
          <w:sz w:val="24"/>
          <w:rtl/>
        </w:rPr>
      </w:pPr>
      <w:r w:rsidRPr="003229A6">
        <w:rPr>
          <w:sz w:val="24"/>
          <w:rtl/>
        </w:rPr>
        <w:t>מרמה ואי יושר של עובדים;</w:t>
      </w:r>
    </w:p>
    <w:p w14:paraId="3A9D41C4" w14:textId="77777777" w:rsidR="003229A6" w:rsidRPr="003229A6" w:rsidRDefault="003229A6" w:rsidP="00811A0A">
      <w:pPr>
        <w:numPr>
          <w:ilvl w:val="3"/>
          <w:numId w:val="24"/>
        </w:numPr>
        <w:spacing w:line="240" w:lineRule="auto"/>
        <w:ind w:left="2692" w:hanging="1134"/>
        <w:rPr>
          <w:sz w:val="24"/>
          <w:rtl/>
        </w:rPr>
      </w:pPr>
      <w:r w:rsidRPr="003229A6">
        <w:rPr>
          <w:sz w:val="24"/>
          <w:rtl/>
        </w:rPr>
        <w:t xml:space="preserve">אובדן מסמכים, לרבות אובדן השימוש </w:t>
      </w:r>
      <w:r w:rsidR="00F00465">
        <w:rPr>
          <w:sz w:val="24"/>
          <w:rtl/>
        </w:rPr>
        <w:t>או</w:t>
      </w:r>
      <w:r w:rsidRPr="003229A6">
        <w:rPr>
          <w:sz w:val="24"/>
          <w:rtl/>
        </w:rPr>
        <w:t xml:space="preserve"> העיכוב עקב מקרה ביטוח;</w:t>
      </w:r>
    </w:p>
    <w:p w14:paraId="3DF0D8F7" w14:textId="77777777" w:rsidR="003229A6" w:rsidRPr="003229A6" w:rsidRDefault="003229A6" w:rsidP="00811A0A">
      <w:pPr>
        <w:numPr>
          <w:ilvl w:val="3"/>
          <w:numId w:val="24"/>
        </w:numPr>
        <w:spacing w:line="240" w:lineRule="auto"/>
        <w:ind w:left="2692" w:hanging="1134"/>
        <w:rPr>
          <w:sz w:val="24"/>
          <w:rtl/>
        </w:rPr>
      </w:pPr>
      <w:r w:rsidRPr="003229A6">
        <w:rPr>
          <w:sz w:val="24"/>
          <w:rtl/>
        </w:rPr>
        <w:lastRenderedPageBreak/>
        <w:t>אחריות צולבת, אולם הכיסוי לא יחול על תביעות הספק</w:t>
      </w:r>
      <w:r w:rsidRPr="003229A6">
        <w:rPr>
          <w:rFonts w:hint="cs"/>
          <w:sz w:val="24"/>
          <w:rtl/>
        </w:rPr>
        <w:t xml:space="preserve"> כלפי מדינת ישראל </w:t>
      </w:r>
      <w:r w:rsidRPr="003229A6">
        <w:rPr>
          <w:sz w:val="24"/>
          <w:rtl/>
        </w:rPr>
        <w:t>–</w:t>
      </w:r>
      <w:r w:rsidRPr="003229A6">
        <w:rPr>
          <w:rFonts w:hint="cs"/>
          <w:sz w:val="24"/>
          <w:rtl/>
        </w:rPr>
        <w:t xml:space="preserve"> נציבות שירות המדינה </w:t>
      </w:r>
      <w:r w:rsidRPr="003229A6">
        <w:rPr>
          <w:sz w:val="24"/>
          <w:rtl/>
        </w:rPr>
        <w:t>;</w:t>
      </w:r>
    </w:p>
    <w:p w14:paraId="5BC0509F" w14:textId="77777777" w:rsidR="003229A6" w:rsidRPr="003229A6" w:rsidRDefault="003229A6" w:rsidP="00811A0A">
      <w:pPr>
        <w:numPr>
          <w:ilvl w:val="3"/>
          <w:numId w:val="24"/>
        </w:numPr>
        <w:spacing w:line="240" w:lineRule="auto"/>
        <w:ind w:left="2692" w:hanging="1134"/>
        <w:rPr>
          <w:sz w:val="24"/>
          <w:rtl/>
        </w:rPr>
      </w:pPr>
      <w:r w:rsidRPr="003229A6">
        <w:rPr>
          <w:sz w:val="24"/>
          <w:rtl/>
        </w:rPr>
        <w:t xml:space="preserve">הארכת תקופת הגילוי לפחות 6 חודשים ; </w:t>
      </w:r>
    </w:p>
    <w:p w14:paraId="7BE1DC3E" w14:textId="77777777" w:rsidR="003229A6" w:rsidRPr="003229A6" w:rsidRDefault="003229A6" w:rsidP="00811A0A">
      <w:pPr>
        <w:numPr>
          <w:ilvl w:val="2"/>
          <w:numId w:val="24"/>
        </w:numPr>
        <w:spacing w:line="240" w:lineRule="auto"/>
        <w:ind w:left="1558" w:hanging="708"/>
        <w:rPr>
          <w:rtl/>
        </w:rPr>
      </w:pPr>
      <w:r w:rsidRPr="003229A6">
        <w:rPr>
          <w:rtl/>
        </w:rPr>
        <w:t xml:space="preserve">הביטוח יורחב לשפות את מדינת ישראל - נציבות שירות המדינה </w:t>
      </w:r>
      <w:r w:rsidRPr="003229A6">
        <w:rPr>
          <w:rFonts w:hint="cs"/>
          <w:rtl/>
        </w:rPr>
        <w:t>,</w:t>
      </w:r>
      <w:r w:rsidRPr="003229A6">
        <w:rPr>
          <w:rtl/>
        </w:rPr>
        <w:t xml:space="preserve"> ככל שייחשבו</w:t>
      </w:r>
      <w:r w:rsidRPr="003229A6">
        <w:rPr>
          <w:rFonts w:hint="cs"/>
        </w:rPr>
        <w:t xml:space="preserve"> </w:t>
      </w:r>
      <w:r w:rsidRPr="003229A6">
        <w:rPr>
          <w:rtl/>
        </w:rPr>
        <w:t xml:space="preserve">אחראים  למעשי </w:t>
      </w:r>
      <w:r w:rsidR="00F00465">
        <w:rPr>
          <w:rtl/>
        </w:rPr>
        <w:t>או</w:t>
      </w:r>
      <w:r w:rsidRPr="003229A6">
        <w:rPr>
          <w:rtl/>
        </w:rPr>
        <w:t xml:space="preserve">  מחדלי  הספק</w:t>
      </w:r>
      <w:r w:rsidRPr="003229A6">
        <w:rPr>
          <w:rFonts w:hint="cs"/>
          <w:rtl/>
        </w:rPr>
        <w:t xml:space="preserve"> </w:t>
      </w:r>
      <w:r w:rsidRPr="003229A6">
        <w:rPr>
          <w:rtl/>
        </w:rPr>
        <w:t xml:space="preserve">וכל הפועלים מטעמו.        </w:t>
      </w:r>
    </w:p>
    <w:p w14:paraId="22CB39BA" w14:textId="77777777" w:rsidR="003229A6" w:rsidRPr="003229A6" w:rsidRDefault="003229A6" w:rsidP="00811A0A">
      <w:pPr>
        <w:numPr>
          <w:ilvl w:val="1"/>
          <w:numId w:val="24"/>
        </w:numPr>
        <w:spacing w:line="240" w:lineRule="auto"/>
        <w:ind w:left="850" w:hanging="567"/>
        <w:rPr>
          <w:sz w:val="24"/>
          <w:u w:val="single"/>
          <w:rtl/>
        </w:rPr>
      </w:pPr>
      <w:r w:rsidRPr="003229A6">
        <w:rPr>
          <w:rFonts w:hint="cs"/>
          <w:sz w:val="24"/>
          <w:u w:val="single"/>
          <w:rtl/>
        </w:rPr>
        <w:t>כללי</w:t>
      </w:r>
    </w:p>
    <w:p w14:paraId="69724A24" w14:textId="77777777" w:rsidR="003229A6" w:rsidRPr="003229A6" w:rsidRDefault="003229A6" w:rsidP="00811A0A">
      <w:pPr>
        <w:numPr>
          <w:ilvl w:val="2"/>
          <w:numId w:val="24"/>
        </w:numPr>
        <w:spacing w:line="240" w:lineRule="auto"/>
        <w:ind w:left="1558" w:hanging="708"/>
        <w:rPr>
          <w:rtl/>
        </w:rPr>
      </w:pPr>
      <w:r w:rsidRPr="003229A6">
        <w:rPr>
          <w:rFonts w:hint="cs"/>
          <w:rtl/>
        </w:rPr>
        <w:t>בפוליסות הביטוח הנ"ל יכללו התנאים הבאים:</w:t>
      </w:r>
    </w:p>
    <w:p w14:paraId="60934269"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לשם המבוטח יתווספו כמבוטחים נוספים: מדינת ישראל -  נציבות שירות המדינה, בכפוף</w:t>
      </w:r>
      <w:r w:rsidRPr="003229A6">
        <w:rPr>
          <w:sz w:val="24"/>
          <w:rtl/>
        </w:rPr>
        <w:t xml:space="preserve"> </w:t>
      </w:r>
      <w:proofErr w:type="spellStart"/>
      <w:r w:rsidRPr="003229A6">
        <w:rPr>
          <w:sz w:val="24"/>
          <w:rtl/>
        </w:rPr>
        <w:t>להרחבי</w:t>
      </w:r>
      <w:proofErr w:type="spellEnd"/>
      <w:r w:rsidRPr="003229A6">
        <w:rPr>
          <w:sz w:val="24"/>
          <w:rtl/>
        </w:rPr>
        <w:t xml:space="preserve"> השיפוי לעיל</w:t>
      </w:r>
      <w:r w:rsidRPr="003229A6">
        <w:rPr>
          <w:rFonts w:hint="cs"/>
          <w:sz w:val="24"/>
          <w:rtl/>
        </w:rPr>
        <w:t>;</w:t>
      </w:r>
      <w:r w:rsidRPr="003229A6">
        <w:rPr>
          <w:sz w:val="24"/>
          <w:rtl/>
        </w:rPr>
        <w:t xml:space="preserve">                            </w:t>
      </w:r>
      <w:r w:rsidRPr="003229A6">
        <w:rPr>
          <w:rFonts w:hint="cs"/>
          <w:sz w:val="24"/>
          <w:rtl/>
        </w:rPr>
        <w:t xml:space="preserve"> </w:t>
      </w:r>
    </w:p>
    <w:p w14:paraId="0C678F3D"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בכל</w:t>
      </w:r>
      <w:r w:rsidRPr="003229A6">
        <w:rPr>
          <w:sz w:val="24"/>
          <w:rtl/>
        </w:rPr>
        <w:t xml:space="preserve"> </w:t>
      </w:r>
      <w:r w:rsidRPr="003229A6">
        <w:rPr>
          <w:rFonts w:hint="cs"/>
          <w:sz w:val="24"/>
          <w:rtl/>
        </w:rPr>
        <w:t>מקרה</w:t>
      </w:r>
      <w:r w:rsidRPr="003229A6">
        <w:rPr>
          <w:sz w:val="24"/>
          <w:rtl/>
        </w:rPr>
        <w:t xml:space="preserve"> </w:t>
      </w:r>
      <w:r w:rsidRPr="003229A6">
        <w:rPr>
          <w:rFonts w:hint="cs"/>
          <w:sz w:val="24"/>
          <w:rtl/>
        </w:rPr>
        <w:t>של</w:t>
      </w:r>
      <w:r w:rsidRPr="003229A6">
        <w:rPr>
          <w:sz w:val="24"/>
          <w:rtl/>
        </w:rPr>
        <w:t xml:space="preserve"> </w:t>
      </w:r>
      <w:r w:rsidRPr="003229A6">
        <w:rPr>
          <w:rFonts w:hint="cs"/>
          <w:sz w:val="24"/>
          <w:rtl/>
        </w:rPr>
        <w:t>צמצום</w:t>
      </w:r>
      <w:r w:rsidRPr="003229A6">
        <w:rPr>
          <w:sz w:val="24"/>
          <w:rtl/>
        </w:rPr>
        <w:t xml:space="preserve"> </w:t>
      </w:r>
      <w:r w:rsidRPr="003229A6">
        <w:rPr>
          <w:rFonts w:hint="cs"/>
          <w:sz w:val="24"/>
          <w:rtl/>
        </w:rPr>
        <w:t>או</w:t>
      </w:r>
      <w:r w:rsidRPr="003229A6">
        <w:rPr>
          <w:sz w:val="24"/>
          <w:rtl/>
        </w:rPr>
        <w:t xml:space="preserve"> </w:t>
      </w:r>
      <w:r w:rsidRPr="003229A6">
        <w:rPr>
          <w:rFonts w:hint="cs"/>
          <w:sz w:val="24"/>
          <w:rtl/>
        </w:rPr>
        <w:t>ביטול</w:t>
      </w:r>
      <w:r w:rsidRPr="003229A6">
        <w:rPr>
          <w:sz w:val="24"/>
          <w:rtl/>
        </w:rPr>
        <w:t xml:space="preserve"> </w:t>
      </w:r>
      <w:r w:rsidRPr="003229A6">
        <w:rPr>
          <w:rFonts w:hint="cs"/>
          <w:sz w:val="24"/>
          <w:rtl/>
        </w:rPr>
        <w:t>הביטוח</w:t>
      </w:r>
      <w:r w:rsidRPr="003229A6">
        <w:rPr>
          <w:sz w:val="24"/>
          <w:rtl/>
        </w:rPr>
        <w:t xml:space="preserve"> </w:t>
      </w:r>
      <w:r w:rsidRPr="003229A6">
        <w:rPr>
          <w:rFonts w:hint="cs"/>
          <w:sz w:val="24"/>
          <w:rtl/>
        </w:rPr>
        <w:t>ע</w:t>
      </w:r>
      <w:r w:rsidRPr="003229A6">
        <w:rPr>
          <w:sz w:val="24"/>
          <w:rtl/>
        </w:rPr>
        <w:t>"</w:t>
      </w:r>
      <w:r w:rsidRPr="003229A6">
        <w:rPr>
          <w:rFonts w:hint="cs"/>
          <w:sz w:val="24"/>
          <w:rtl/>
        </w:rPr>
        <w:t>י</w:t>
      </w:r>
      <w:r w:rsidRPr="003229A6">
        <w:rPr>
          <w:sz w:val="24"/>
          <w:rtl/>
        </w:rPr>
        <w:t xml:space="preserve"> </w:t>
      </w:r>
      <w:r w:rsidRPr="003229A6">
        <w:rPr>
          <w:rFonts w:hint="cs"/>
          <w:sz w:val="24"/>
          <w:rtl/>
        </w:rPr>
        <w:t>אחד</w:t>
      </w:r>
      <w:r w:rsidRPr="003229A6">
        <w:rPr>
          <w:sz w:val="24"/>
          <w:rtl/>
        </w:rPr>
        <w:t xml:space="preserve"> </w:t>
      </w:r>
      <w:r w:rsidRPr="003229A6">
        <w:rPr>
          <w:rFonts w:hint="cs"/>
          <w:sz w:val="24"/>
          <w:rtl/>
        </w:rPr>
        <w:t>הצדדים</w:t>
      </w:r>
      <w:r w:rsidRPr="003229A6">
        <w:rPr>
          <w:sz w:val="24"/>
          <w:rtl/>
        </w:rPr>
        <w:t xml:space="preserve"> </w:t>
      </w:r>
      <w:r w:rsidRPr="003229A6">
        <w:rPr>
          <w:rFonts w:hint="cs"/>
          <w:sz w:val="24"/>
          <w:rtl/>
        </w:rPr>
        <w:t>לא</w:t>
      </w:r>
      <w:r w:rsidRPr="003229A6">
        <w:rPr>
          <w:sz w:val="24"/>
          <w:rtl/>
        </w:rPr>
        <w:t xml:space="preserve"> </w:t>
      </w:r>
      <w:r w:rsidRPr="003229A6">
        <w:rPr>
          <w:rFonts w:hint="cs"/>
          <w:sz w:val="24"/>
          <w:rtl/>
        </w:rPr>
        <w:t>יהיה</w:t>
      </w:r>
      <w:r w:rsidRPr="003229A6">
        <w:rPr>
          <w:sz w:val="24"/>
          <w:rtl/>
        </w:rPr>
        <w:t xml:space="preserve"> </w:t>
      </w:r>
      <w:r w:rsidRPr="003229A6">
        <w:rPr>
          <w:rFonts w:hint="cs"/>
          <w:sz w:val="24"/>
          <w:rtl/>
        </w:rPr>
        <w:t>להם</w:t>
      </w:r>
      <w:r w:rsidRPr="003229A6">
        <w:rPr>
          <w:sz w:val="24"/>
          <w:rtl/>
        </w:rPr>
        <w:t xml:space="preserve"> </w:t>
      </w:r>
      <w:r w:rsidRPr="003229A6">
        <w:rPr>
          <w:rFonts w:hint="cs"/>
          <w:sz w:val="24"/>
          <w:rtl/>
        </w:rPr>
        <w:t>כל</w:t>
      </w:r>
      <w:r w:rsidRPr="003229A6">
        <w:rPr>
          <w:sz w:val="24"/>
          <w:rtl/>
        </w:rPr>
        <w:t xml:space="preserve"> </w:t>
      </w:r>
      <w:r w:rsidRPr="003229A6">
        <w:rPr>
          <w:rFonts w:hint="cs"/>
          <w:sz w:val="24"/>
          <w:rtl/>
        </w:rPr>
        <w:t>תוקף</w:t>
      </w:r>
      <w:r w:rsidRPr="003229A6">
        <w:rPr>
          <w:sz w:val="24"/>
          <w:rtl/>
        </w:rPr>
        <w:t xml:space="preserve"> </w:t>
      </w:r>
      <w:r w:rsidRPr="003229A6">
        <w:rPr>
          <w:rFonts w:hint="cs"/>
          <w:sz w:val="24"/>
          <w:rtl/>
        </w:rPr>
        <w:t>אלא</w:t>
      </w:r>
      <w:r w:rsidRPr="003229A6">
        <w:rPr>
          <w:sz w:val="24"/>
          <w:rtl/>
        </w:rPr>
        <w:t xml:space="preserve">, </w:t>
      </w:r>
      <w:r w:rsidRPr="003229A6">
        <w:rPr>
          <w:rFonts w:hint="cs"/>
          <w:sz w:val="24"/>
          <w:rtl/>
        </w:rPr>
        <w:t>אם</w:t>
      </w:r>
      <w:r w:rsidRPr="003229A6">
        <w:rPr>
          <w:sz w:val="24"/>
          <w:rtl/>
        </w:rPr>
        <w:t xml:space="preserve"> </w:t>
      </w:r>
      <w:r w:rsidRPr="003229A6">
        <w:rPr>
          <w:rFonts w:hint="cs"/>
          <w:sz w:val="24"/>
          <w:rtl/>
        </w:rPr>
        <w:t>ניתנה</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כך</w:t>
      </w:r>
      <w:r w:rsidRPr="003229A6">
        <w:rPr>
          <w:sz w:val="24"/>
          <w:rtl/>
        </w:rPr>
        <w:t xml:space="preserve"> </w:t>
      </w:r>
      <w:r w:rsidRPr="003229A6">
        <w:rPr>
          <w:rFonts w:hint="cs"/>
          <w:sz w:val="24"/>
          <w:rtl/>
        </w:rPr>
        <w:t>הודעה</w:t>
      </w:r>
      <w:r w:rsidRPr="003229A6">
        <w:rPr>
          <w:sz w:val="24"/>
          <w:rtl/>
        </w:rPr>
        <w:t xml:space="preserve"> </w:t>
      </w:r>
      <w:r w:rsidRPr="003229A6">
        <w:rPr>
          <w:rFonts w:hint="cs"/>
          <w:sz w:val="24"/>
          <w:rtl/>
        </w:rPr>
        <w:t>מוקדמת</w:t>
      </w:r>
      <w:r w:rsidRPr="003229A6">
        <w:rPr>
          <w:sz w:val="24"/>
          <w:rtl/>
        </w:rPr>
        <w:t xml:space="preserve"> </w:t>
      </w:r>
      <w:r w:rsidRPr="003229A6">
        <w:rPr>
          <w:rFonts w:hint="cs"/>
          <w:sz w:val="24"/>
          <w:rtl/>
        </w:rPr>
        <w:t>של</w:t>
      </w:r>
      <w:r w:rsidRPr="003229A6">
        <w:rPr>
          <w:sz w:val="24"/>
          <w:rtl/>
        </w:rPr>
        <w:t xml:space="preserve"> 60 </w:t>
      </w:r>
      <w:r w:rsidRPr="003229A6">
        <w:rPr>
          <w:rFonts w:hint="cs"/>
          <w:sz w:val="24"/>
          <w:rtl/>
        </w:rPr>
        <w:t>יום</w:t>
      </w:r>
      <w:r w:rsidRPr="003229A6">
        <w:rPr>
          <w:sz w:val="24"/>
          <w:rtl/>
        </w:rPr>
        <w:t xml:space="preserve"> </w:t>
      </w:r>
      <w:r w:rsidRPr="003229A6">
        <w:rPr>
          <w:rFonts w:hint="cs"/>
          <w:sz w:val="24"/>
          <w:rtl/>
        </w:rPr>
        <w:t>לפחות</w:t>
      </w:r>
      <w:r w:rsidRPr="003229A6">
        <w:rPr>
          <w:sz w:val="24"/>
          <w:rtl/>
        </w:rPr>
        <w:t xml:space="preserve"> </w:t>
      </w:r>
      <w:r w:rsidRPr="003229A6">
        <w:rPr>
          <w:rFonts w:hint="cs"/>
          <w:sz w:val="24"/>
          <w:rtl/>
        </w:rPr>
        <w:t>במכתב</w:t>
      </w:r>
      <w:r w:rsidRPr="003229A6">
        <w:rPr>
          <w:sz w:val="24"/>
          <w:rtl/>
        </w:rPr>
        <w:t xml:space="preserve"> </w:t>
      </w:r>
      <w:r w:rsidRPr="003229A6">
        <w:rPr>
          <w:rFonts w:hint="cs"/>
          <w:sz w:val="24"/>
          <w:rtl/>
        </w:rPr>
        <w:t>רשום</w:t>
      </w:r>
      <w:r w:rsidRPr="003229A6">
        <w:rPr>
          <w:sz w:val="24"/>
          <w:rtl/>
        </w:rPr>
        <w:t xml:space="preserve"> </w:t>
      </w:r>
      <w:r w:rsidRPr="003229A6">
        <w:rPr>
          <w:rFonts w:hint="cs"/>
          <w:sz w:val="24"/>
          <w:rtl/>
        </w:rPr>
        <w:t>לחשב משרד ראש הממשלה</w:t>
      </w:r>
      <w:r w:rsidRPr="003229A6">
        <w:rPr>
          <w:sz w:val="24"/>
          <w:rtl/>
        </w:rPr>
        <w:t>;</w:t>
      </w:r>
    </w:p>
    <w:p w14:paraId="7BEEC982"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המבטח</w:t>
      </w:r>
      <w:r w:rsidRPr="003229A6">
        <w:rPr>
          <w:sz w:val="24"/>
          <w:rtl/>
        </w:rPr>
        <w:t xml:space="preserve"> </w:t>
      </w:r>
      <w:r w:rsidRPr="003229A6">
        <w:rPr>
          <w:rFonts w:hint="cs"/>
          <w:sz w:val="24"/>
          <w:rtl/>
        </w:rPr>
        <w:t>מוותר</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כל</w:t>
      </w:r>
      <w:r w:rsidRPr="003229A6">
        <w:rPr>
          <w:sz w:val="24"/>
          <w:rtl/>
        </w:rPr>
        <w:t xml:space="preserve"> </w:t>
      </w:r>
      <w:r w:rsidRPr="003229A6">
        <w:rPr>
          <w:rFonts w:hint="cs"/>
          <w:sz w:val="24"/>
          <w:rtl/>
        </w:rPr>
        <w:t>זכות</w:t>
      </w:r>
      <w:r w:rsidRPr="003229A6">
        <w:rPr>
          <w:sz w:val="24"/>
          <w:rtl/>
        </w:rPr>
        <w:t xml:space="preserve"> </w:t>
      </w:r>
      <w:r w:rsidRPr="003229A6">
        <w:rPr>
          <w:rFonts w:hint="cs"/>
          <w:sz w:val="24"/>
          <w:rtl/>
        </w:rPr>
        <w:t>תחלוף</w:t>
      </w:r>
      <w:r w:rsidRPr="003229A6">
        <w:rPr>
          <w:sz w:val="24"/>
          <w:rtl/>
        </w:rPr>
        <w:t>/</w:t>
      </w:r>
      <w:r w:rsidRPr="003229A6">
        <w:rPr>
          <w:rFonts w:hint="cs"/>
          <w:sz w:val="24"/>
          <w:rtl/>
        </w:rPr>
        <w:t>שיבוב</w:t>
      </w:r>
      <w:r w:rsidRPr="003229A6">
        <w:rPr>
          <w:sz w:val="24"/>
          <w:rtl/>
        </w:rPr>
        <w:t xml:space="preserve">, </w:t>
      </w:r>
      <w:r w:rsidRPr="003229A6">
        <w:rPr>
          <w:rFonts w:hint="cs"/>
          <w:sz w:val="24"/>
          <w:rtl/>
        </w:rPr>
        <w:t>תביעה</w:t>
      </w:r>
      <w:r w:rsidRPr="003229A6">
        <w:rPr>
          <w:sz w:val="24"/>
          <w:rtl/>
        </w:rPr>
        <w:t xml:space="preserve">, </w:t>
      </w:r>
      <w:r w:rsidRPr="003229A6">
        <w:rPr>
          <w:rFonts w:hint="cs"/>
          <w:sz w:val="24"/>
          <w:rtl/>
        </w:rPr>
        <w:t>השתתפות</w:t>
      </w:r>
      <w:r w:rsidRPr="003229A6">
        <w:rPr>
          <w:sz w:val="24"/>
          <w:rtl/>
        </w:rPr>
        <w:t xml:space="preserve"> </w:t>
      </w:r>
      <w:r w:rsidRPr="003229A6">
        <w:rPr>
          <w:rFonts w:hint="cs"/>
          <w:sz w:val="24"/>
          <w:rtl/>
        </w:rPr>
        <w:t>או</w:t>
      </w:r>
      <w:r w:rsidRPr="003229A6">
        <w:rPr>
          <w:sz w:val="24"/>
          <w:rtl/>
        </w:rPr>
        <w:t xml:space="preserve"> </w:t>
      </w:r>
      <w:r w:rsidRPr="003229A6">
        <w:rPr>
          <w:rFonts w:hint="cs"/>
          <w:sz w:val="24"/>
          <w:rtl/>
        </w:rPr>
        <w:t>חזרה</w:t>
      </w:r>
      <w:r w:rsidRPr="003229A6">
        <w:rPr>
          <w:sz w:val="24"/>
          <w:rtl/>
        </w:rPr>
        <w:t xml:space="preserve"> </w:t>
      </w:r>
      <w:r w:rsidRPr="003229A6">
        <w:rPr>
          <w:rFonts w:hint="cs"/>
          <w:sz w:val="24"/>
          <w:rtl/>
        </w:rPr>
        <w:t>כלפי</w:t>
      </w:r>
      <w:r w:rsidRPr="003229A6">
        <w:rPr>
          <w:sz w:val="24"/>
          <w:rtl/>
        </w:rPr>
        <w:t xml:space="preserve"> </w:t>
      </w:r>
      <w:r w:rsidRPr="003229A6">
        <w:rPr>
          <w:rFonts w:hint="cs"/>
          <w:sz w:val="24"/>
          <w:rtl/>
        </w:rPr>
        <w:t>מדינת ישראל -  נציבות שירות המדינה  ועובדיהם</w:t>
      </w:r>
      <w:r w:rsidRPr="003229A6">
        <w:rPr>
          <w:sz w:val="24"/>
          <w:rtl/>
        </w:rPr>
        <w:t xml:space="preserve">, </w:t>
      </w:r>
      <w:r w:rsidRPr="003229A6">
        <w:rPr>
          <w:rFonts w:hint="cs"/>
          <w:sz w:val="24"/>
          <w:rtl/>
        </w:rPr>
        <w:t>ובלבד</w:t>
      </w:r>
      <w:r w:rsidRPr="003229A6">
        <w:rPr>
          <w:sz w:val="24"/>
          <w:rtl/>
        </w:rPr>
        <w:t xml:space="preserve"> </w:t>
      </w:r>
      <w:r w:rsidRPr="003229A6">
        <w:rPr>
          <w:rFonts w:hint="cs"/>
          <w:sz w:val="24"/>
          <w:rtl/>
        </w:rPr>
        <w:t>שהוויתו</w:t>
      </w:r>
      <w:r w:rsidRPr="003229A6">
        <w:rPr>
          <w:rFonts w:hint="eastAsia"/>
          <w:sz w:val="24"/>
          <w:rtl/>
        </w:rPr>
        <w:t>ר</w:t>
      </w:r>
      <w:r w:rsidRPr="003229A6">
        <w:rPr>
          <w:sz w:val="24"/>
          <w:rtl/>
        </w:rPr>
        <w:t xml:space="preserve"> </w:t>
      </w:r>
      <w:r w:rsidRPr="003229A6">
        <w:rPr>
          <w:rFonts w:hint="cs"/>
          <w:sz w:val="24"/>
          <w:rtl/>
        </w:rPr>
        <w:t>לא</w:t>
      </w:r>
      <w:r w:rsidRPr="003229A6">
        <w:rPr>
          <w:sz w:val="24"/>
          <w:rtl/>
        </w:rPr>
        <w:t xml:space="preserve"> </w:t>
      </w:r>
      <w:r w:rsidRPr="003229A6">
        <w:rPr>
          <w:rFonts w:hint="cs"/>
          <w:sz w:val="24"/>
          <w:rtl/>
        </w:rPr>
        <w:t>יחול</w:t>
      </w:r>
      <w:r w:rsidRPr="003229A6">
        <w:rPr>
          <w:sz w:val="24"/>
          <w:rtl/>
        </w:rPr>
        <w:t xml:space="preserve"> </w:t>
      </w:r>
      <w:r w:rsidRPr="003229A6">
        <w:rPr>
          <w:rFonts w:hint="cs"/>
          <w:sz w:val="24"/>
          <w:rtl/>
        </w:rPr>
        <w:t>לטובת אדם שגרם</w:t>
      </w:r>
      <w:r w:rsidRPr="003229A6">
        <w:rPr>
          <w:sz w:val="24"/>
          <w:rtl/>
        </w:rPr>
        <w:t xml:space="preserve"> </w:t>
      </w:r>
      <w:r w:rsidRPr="003229A6">
        <w:rPr>
          <w:rFonts w:hint="cs"/>
          <w:sz w:val="24"/>
          <w:rtl/>
        </w:rPr>
        <w:t>לנזק</w:t>
      </w:r>
      <w:r w:rsidRPr="003229A6">
        <w:rPr>
          <w:sz w:val="24"/>
          <w:rtl/>
        </w:rPr>
        <w:t xml:space="preserve"> </w:t>
      </w:r>
      <w:r w:rsidRPr="003229A6">
        <w:rPr>
          <w:rFonts w:hint="cs"/>
          <w:sz w:val="24"/>
          <w:rtl/>
        </w:rPr>
        <w:t>מתוך</w:t>
      </w:r>
      <w:r w:rsidRPr="003229A6">
        <w:rPr>
          <w:sz w:val="24"/>
          <w:rtl/>
        </w:rPr>
        <w:t xml:space="preserve"> </w:t>
      </w:r>
      <w:r w:rsidRPr="003229A6">
        <w:rPr>
          <w:rFonts w:hint="cs"/>
          <w:sz w:val="24"/>
          <w:rtl/>
        </w:rPr>
        <w:t>כוונת</w:t>
      </w:r>
      <w:r w:rsidRPr="003229A6">
        <w:rPr>
          <w:sz w:val="24"/>
          <w:rtl/>
        </w:rPr>
        <w:t xml:space="preserve"> </w:t>
      </w:r>
      <w:r w:rsidRPr="003229A6">
        <w:rPr>
          <w:rFonts w:hint="cs"/>
          <w:sz w:val="24"/>
          <w:rtl/>
        </w:rPr>
        <w:t>זדון;</w:t>
      </w:r>
    </w:p>
    <w:p w14:paraId="12B582D4"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הספק</w:t>
      </w:r>
      <w:r w:rsidRPr="003229A6">
        <w:rPr>
          <w:sz w:val="24"/>
          <w:rtl/>
        </w:rPr>
        <w:t xml:space="preserve"> </w:t>
      </w:r>
      <w:r w:rsidRPr="003229A6">
        <w:rPr>
          <w:rFonts w:hint="cs"/>
          <w:sz w:val="24"/>
          <w:rtl/>
        </w:rPr>
        <w:t>אחראי בלעדית</w:t>
      </w:r>
      <w:r w:rsidRPr="003229A6">
        <w:rPr>
          <w:sz w:val="24"/>
          <w:rtl/>
        </w:rPr>
        <w:t xml:space="preserve"> </w:t>
      </w:r>
      <w:r w:rsidRPr="003229A6">
        <w:rPr>
          <w:rFonts w:hint="cs"/>
          <w:sz w:val="24"/>
          <w:rtl/>
        </w:rPr>
        <w:t>כלפי</w:t>
      </w:r>
      <w:r w:rsidRPr="003229A6">
        <w:rPr>
          <w:sz w:val="24"/>
          <w:rtl/>
        </w:rPr>
        <w:t xml:space="preserve"> </w:t>
      </w:r>
      <w:r w:rsidRPr="003229A6">
        <w:rPr>
          <w:rFonts w:hint="cs"/>
          <w:sz w:val="24"/>
          <w:rtl/>
        </w:rPr>
        <w:t>המבטח</w:t>
      </w:r>
      <w:r w:rsidRPr="003229A6">
        <w:rPr>
          <w:sz w:val="24"/>
          <w:rtl/>
        </w:rPr>
        <w:t xml:space="preserve"> </w:t>
      </w:r>
      <w:r w:rsidRPr="003229A6">
        <w:rPr>
          <w:rFonts w:hint="cs"/>
          <w:sz w:val="24"/>
          <w:rtl/>
        </w:rPr>
        <w:t>לתשלום</w:t>
      </w:r>
      <w:r w:rsidRPr="003229A6">
        <w:rPr>
          <w:sz w:val="24"/>
          <w:rtl/>
        </w:rPr>
        <w:t xml:space="preserve"> </w:t>
      </w:r>
      <w:r w:rsidRPr="003229A6">
        <w:rPr>
          <w:rFonts w:hint="cs"/>
          <w:sz w:val="24"/>
          <w:rtl/>
        </w:rPr>
        <w:t>דמי</w:t>
      </w:r>
      <w:r w:rsidRPr="003229A6">
        <w:rPr>
          <w:sz w:val="24"/>
          <w:rtl/>
        </w:rPr>
        <w:t xml:space="preserve"> </w:t>
      </w:r>
      <w:r w:rsidRPr="003229A6">
        <w:rPr>
          <w:rFonts w:hint="cs"/>
          <w:sz w:val="24"/>
          <w:rtl/>
        </w:rPr>
        <w:t>הביטוח</w:t>
      </w:r>
      <w:r w:rsidRPr="003229A6">
        <w:rPr>
          <w:sz w:val="24"/>
          <w:rtl/>
        </w:rPr>
        <w:t xml:space="preserve"> </w:t>
      </w:r>
      <w:r w:rsidRPr="003229A6">
        <w:rPr>
          <w:rFonts w:hint="cs"/>
          <w:sz w:val="24"/>
          <w:rtl/>
        </w:rPr>
        <w:t>עבור</w:t>
      </w:r>
      <w:r w:rsidRPr="003229A6">
        <w:rPr>
          <w:sz w:val="24"/>
          <w:rtl/>
        </w:rPr>
        <w:t xml:space="preserve"> </w:t>
      </w:r>
      <w:r w:rsidRPr="003229A6">
        <w:rPr>
          <w:rFonts w:hint="cs"/>
          <w:sz w:val="24"/>
          <w:rtl/>
        </w:rPr>
        <w:t>כל</w:t>
      </w:r>
      <w:r w:rsidRPr="003229A6">
        <w:rPr>
          <w:sz w:val="24"/>
          <w:rtl/>
        </w:rPr>
        <w:t xml:space="preserve"> </w:t>
      </w:r>
      <w:r w:rsidRPr="003229A6">
        <w:rPr>
          <w:rFonts w:hint="cs"/>
          <w:sz w:val="24"/>
          <w:rtl/>
        </w:rPr>
        <w:t>הפוליסות</w:t>
      </w:r>
      <w:r w:rsidRPr="003229A6">
        <w:rPr>
          <w:sz w:val="24"/>
          <w:rtl/>
        </w:rPr>
        <w:t xml:space="preserve"> </w:t>
      </w:r>
      <w:r w:rsidRPr="003229A6">
        <w:rPr>
          <w:rFonts w:hint="cs"/>
          <w:sz w:val="24"/>
          <w:rtl/>
        </w:rPr>
        <w:t>ולמילוי</w:t>
      </w:r>
      <w:r w:rsidRPr="003229A6">
        <w:rPr>
          <w:sz w:val="24"/>
          <w:rtl/>
        </w:rPr>
        <w:t xml:space="preserve"> </w:t>
      </w:r>
      <w:r w:rsidRPr="003229A6">
        <w:rPr>
          <w:rFonts w:hint="cs"/>
          <w:sz w:val="24"/>
          <w:rtl/>
        </w:rPr>
        <w:t>כל</w:t>
      </w:r>
      <w:r w:rsidRPr="003229A6">
        <w:rPr>
          <w:sz w:val="24"/>
          <w:rtl/>
        </w:rPr>
        <w:t xml:space="preserve">   </w:t>
      </w:r>
      <w:r w:rsidRPr="003229A6">
        <w:rPr>
          <w:rFonts w:hint="cs"/>
          <w:sz w:val="24"/>
          <w:rtl/>
        </w:rPr>
        <w:t>החובות</w:t>
      </w:r>
      <w:r w:rsidRPr="003229A6">
        <w:rPr>
          <w:sz w:val="24"/>
          <w:rtl/>
        </w:rPr>
        <w:t xml:space="preserve"> </w:t>
      </w:r>
      <w:r w:rsidRPr="003229A6">
        <w:rPr>
          <w:rFonts w:hint="cs"/>
          <w:sz w:val="24"/>
          <w:rtl/>
        </w:rPr>
        <w:t>המוטלות</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המבוטח</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פי</w:t>
      </w:r>
      <w:r w:rsidRPr="003229A6">
        <w:rPr>
          <w:sz w:val="24"/>
          <w:rtl/>
        </w:rPr>
        <w:t xml:space="preserve"> </w:t>
      </w:r>
      <w:r w:rsidRPr="003229A6">
        <w:rPr>
          <w:rFonts w:hint="cs"/>
          <w:sz w:val="24"/>
          <w:rtl/>
        </w:rPr>
        <w:t>תנאי</w:t>
      </w:r>
      <w:r w:rsidRPr="003229A6">
        <w:rPr>
          <w:sz w:val="24"/>
          <w:rtl/>
        </w:rPr>
        <w:t xml:space="preserve"> </w:t>
      </w:r>
      <w:r w:rsidRPr="003229A6">
        <w:rPr>
          <w:rFonts w:hint="cs"/>
          <w:sz w:val="24"/>
          <w:rtl/>
        </w:rPr>
        <w:t>הפוליסות</w:t>
      </w:r>
      <w:r w:rsidRPr="003229A6">
        <w:rPr>
          <w:sz w:val="24"/>
          <w:rtl/>
        </w:rPr>
        <w:t>;</w:t>
      </w:r>
    </w:p>
    <w:p w14:paraId="5868C991"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ההשתתפויות</w:t>
      </w:r>
      <w:r w:rsidRPr="003229A6">
        <w:rPr>
          <w:sz w:val="24"/>
          <w:rtl/>
        </w:rPr>
        <w:t xml:space="preserve"> </w:t>
      </w:r>
      <w:r w:rsidRPr="003229A6">
        <w:rPr>
          <w:rFonts w:hint="cs"/>
          <w:sz w:val="24"/>
          <w:rtl/>
        </w:rPr>
        <w:t>העצמיות</w:t>
      </w:r>
      <w:r w:rsidRPr="003229A6">
        <w:rPr>
          <w:sz w:val="24"/>
          <w:rtl/>
        </w:rPr>
        <w:t xml:space="preserve"> </w:t>
      </w:r>
      <w:r w:rsidRPr="003229A6">
        <w:rPr>
          <w:rFonts w:hint="cs"/>
          <w:sz w:val="24"/>
          <w:rtl/>
        </w:rPr>
        <w:t>הנקובות</w:t>
      </w:r>
      <w:r w:rsidRPr="003229A6">
        <w:rPr>
          <w:sz w:val="24"/>
          <w:rtl/>
        </w:rPr>
        <w:t xml:space="preserve"> </w:t>
      </w:r>
      <w:r w:rsidRPr="003229A6">
        <w:rPr>
          <w:rFonts w:hint="cs"/>
          <w:sz w:val="24"/>
          <w:rtl/>
        </w:rPr>
        <w:t>בכל</w:t>
      </w:r>
      <w:r w:rsidRPr="003229A6">
        <w:rPr>
          <w:sz w:val="24"/>
          <w:rtl/>
        </w:rPr>
        <w:t xml:space="preserve"> </w:t>
      </w:r>
      <w:r w:rsidRPr="003229A6">
        <w:rPr>
          <w:rFonts w:hint="cs"/>
          <w:sz w:val="24"/>
          <w:rtl/>
        </w:rPr>
        <w:t>פוליסה</w:t>
      </w:r>
      <w:r w:rsidRPr="003229A6">
        <w:rPr>
          <w:sz w:val="24"/>
          <w:rtl/>
        </w:rPr>
        <w:t xml:space="preserve"> </w:t>
      </w:r>
      <w:r w:rsidRPr="003229A6">
        <w:rPr>
          <w:rFonts w:hint="cs"/>
          <w:sz w:val="24"/>
          <w:rtl/>
        </w:rPr>
        <w:t>ופוליסה</w:t>
      </w:r>
      <w:r w:rsidRPr="003229A6">
        <w:rPr>
          <w:sz w:val="24"/>
          <w:rtl/>
        </w:rPr>
        <w:t xml:space="preserve"> </w:t>
      </w:r>
      <w:r w:rsidRPr="003229A6">
        <w:rPr>
          <w:rFonts w:hint="cs"/>
          <w:sz w:val="24"/>
          <w:rtl/>
        </w:rPr>
        <w:t>תחולנה</w:t>
      </w:r>
      <w:r w:rsidRPr="003229A6">
        <w:rPr>
          <w:sz w:val="24"/>
          <w:rtl/>
        </w:rPr>
        <w:t xml:space="preserve"> </w:t>
      </w:r>
      <w:r w:rsidRPr="003229A6">
        <w:rPr>
          <w:rFonts w:hint="cs"/>
          <w:sz w:val="24"/>
          <w:rtl/>
        </w:rPr>
        <w:t>בלעדית</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הספק</w:t>
      </w:r>
      <w:r w:rsidRPr="003229A6">
        <w:rPr>
          <w:sz w:val="24"/>
          <w:rtl/>
        </w:rPr>
        <w:t xml:space="preserve">;                                   </w:t>
      </w:r>
    </w:p>
    <w:p w14:paraId="4709B59D" w14:textId="77777777" w:rsidR="003229A6" w:rsidRPr="003229A6" w:rsidRDefault="003229A6" w:rsidP="00811A0A">
      <w:pPr>
        <w:numPr>
          <w:ilvl w:val="3"/>
          <w:numId w:val="24"/>
        </w:numPr>
        <w:spacing w:line="240" w:lineRule="auto"/>
        <w:ind w:left="2692" w:hanging="1134"/>
        <w:rPr>
          <w:sz w:val="24"/>
        </w:rPr>
      </w:pPr>
      <w:r w:rsidRPr="003229A6">
        <w:rPr>
          <w:rFonts w:hint="cs"/>
          <w:sz w:val="24"/>
          <w:rtl/>
        </w:rPr>
        <w:t>כל</w:t>
      </w:r>
      <w:r w:rsidRPr="003229A6">
        <w:rPr>
          <w:sz w:val="24"/>
          <w:rtl/>
        </w:rPr>
        <w:t xml:space="preserve"> </w:t>
      </w:r>
      <w:r w:rsidRPr="003229A6">
        <w:rPr>
          <w:rFonts w:hint="cs"/>
          <w:sz w:val="24"/>
          <w:rtl/>
        </w:rPr>
        <w:t>סעיף</w:t>
      </w:r>
      <w:r w:rsidRPr="003229A6">
        <w:rPr>
          <w:sz w:val="24"/>
          <w:rtl/>
        </w:rPr>
        <w:t xml:space="preserve"> </w:t>
      </w:r>
      <w:r w:rsidRPr="003229A6">
        <w:rPr>
          <w:rFonts w:hint="cs"/>
          <w:sz w:val="24"/>
          <w:rtl/>
        </w:rPr>
        <w:t>בפוליסות</w:t>
      </w:r>
      <w:r w:rsidRPr="003229A6">
        <w:rPr>
          <w:sz w:val="24"/>
          <w:rtl/>
        </w:rPr>
        <w:t xml:space="preserve"> </w:t>
      </w:r>
      <w:r w:rsidRPr="003229A6">
        <w:rPr>
          <w:rFonts w:hint="cs"/>
          <w:sz w:val="24"/>
          <w:rtl/>
        </w:rPr>
        <w:t>הביטוח</w:t>
      </w:r>
      <w:r w:rsidRPr="003229A6">
        <w:rPr>
          <w:sz w:val="24"/>
          <w:rtl/>
        </w:rPr>
        <w:t xml:space="preserve"> </w:t>
      </w:r>
      <w:r w:rsidRPr="003229A6">
        <w:rPr>
          <w:rFonts w:hint="cs"/>
          <w:sz w:val="24"/>
          <w:rtl/>
        </w:rPr>
        <w:t>המפקיע</w:t>
      </w:r>
      <w:r w:rsidRPr="003229A6">
        <w:rPr>
          <w:sz w:val="24"/>
          <w:rtl/>
        </w:rPr>
        <w:t xml:space="preserve"> </w:t>
      </w:r>
      <w:r w:rsidRPr="003229A6">
        <w:rPr>
          <w:rFonts w:hint="cs"/>
          <w:sz w:val="24"/>
          <w:rtl/>
        </w:rPr>
        <w:t>או</w:t>
      </w:r>
      <w:r w:rsidRPr="003229A6">
        <w:rPr>
          <w:sz w:val="24"/>
          <w:rtl/>
        </w:rPr>
        <w:t xml:space="preserve"> </w:t>
      </w:r>
      <w:r w:rsidRPr="003229A6">
        <w:rPr>
          <w:rFonts w:hint="cs"/>
          <w:sz w:val="24"/>
          <w:rtl/>
        </w:rPr>
        <w:t>מקטין</w:t>
      </w:r>
      <w:r w:rsidRPr="003229A6">
        <w:rPr>
          <w:sz w:val="24"/>
          <w:rtl/>
        </w:rPr>
        <w:t xml:space="preserve"> </w:t>
      </w:r>
      <w:r w:rsidRPr="003229A6">
        <w:rPr>
          <w:rFonts w:hint="cs"/>
          <w:sz w:val="24"/>
          <w:rtl/>
        </w:rPr>
        <w:t>בדרך</w:t>
      </w:r>
      <w:r w:rsidRPr="003229A6">
        <w:rPr>
          <w:sz w:val="24"/>
          <w:rtl/>
        </w:rPr>
        <w:t xml:space="preserve"> </w:t>
      </w:r>
      <w:r w:rsidRPr="003229A6">
        <w:rPr>
          <w:rFonts w:hint="cs"/>
          <w:sz w:val="24"/>
          <w:rtl/>
        </w:rPr>
        <w:t>כל</w:t>
      </w:r>
      <w:r w:rsidRPr="003229A6">
        <w:rPr>
          <w:sz w:val="24"/>
          <w:rtl/>
        </w:rPr>
        <w:t xml:space="preserve"> </w:t>
      </w:r>
      <w:r w:rsidRPr="003229A6">
        <w:rPr>
          <w:rFonts w:hint="cs"/>
          <w:sz w:val="24"/>
          <w:rtl/>
        </w:rPr>
        <w:t>שהיא</w:t>
      </w:r>
      <w:r w:rsidRPr="003229A6">
        <w:rPr>
          <w:sz w:val="24"/>
          <w:rtl/>
        </w:rPr>
        <w:t xml:space="preserve"> </w:t>
      </w:r>
      <w:r w:rsidRPr="003229A6">
        <w:rPr>
          <w:rFonts w:hint="cs"/>
          <w:sz w:val="24"/>
          <w:rtl/>
        </w:rPr>
        <w:t>את</w:t>
      </w:r>
      <w:r w:rsidRPr="003229A6">
        <w:rPr>
          <w:sz w:val="24"/>
          <w:rtl/>
        </w:rPr>
        <w:t xml:space="preserve"> </w:t>
      </w:r>
      <w:r w:rsidRPr="003229A6">
        <w:rPr>
          <w:rFonts w:hint="cs"/>
          <w:sz w:val="24"/>
          <w:rtl/>
        </w:rPr>
        <w:t>אחריות</w:t>
      </w:r>
      <w:r w:rsidRPr="003229A6">
        <w:rPr>
          <w:sz w:val="24"/>
          <w:rtl/>
        </w:rPr>
        <w:t xml:space="preserve"> </w:t>
      </w:r>
      <w:r w:rsidRPr="003229A6">
        <w:rPr>
          <w:rFonts w:hint="cs"/>
          <w:sz w:val="24"/>
          <w:rtl/>
        </w:rPr>
        <w:t>המבטח</w:t>
      </w:r>
      <w:r w:rsidRPr="003229A6">
        <w:rPr>
          <w:sz w:val="24"/>
          <w:rtl/>
        </w:rPr>
        <w:t xml:space="preserve">, </w:t>
      </w:r>
      <w:r w:rsidRPr="003229A6">
        <w:rPr>
          <w:rFonts w:hint="cs"/>
          <w:sz w:val="24"/>
          <w:rtl/>
        </w:rPr>
        <w:t>כאשר</w:t>
      </w:r>
      <w:r w:rsidRPr="003229A6">
        <w:rPr>
          <w:sz w:val="24"/>
          <w:rtl/>
        </w:rPr>
        <w:t xml:space="preserve"> </w:t>
      </w:r>
      <w:r w:rsidRPr="003229A6">
        <w:rPr>
          <w:rFonts w:hint="cs"/>
          <w:sz w:val="24"/>
          <w:rtl/>
        </w:rPr>
        <w:t>קיים ביטוח</w:t>
      </w:r>
      <w:r w:rsidRPr="003229A6">
        <w:rPr>
          <w:sz w:val="24"/>
          <w:rtl/>
        </w:rPr>
        <w:t xml:space="preserve"> </w:t>
      </w:r>
      <w:r w:rsidRPr="003229A6">
        <w:rPr>
          <w:rFonts w:hint="cs"/>
          <w:sz w:val="24"/>
          <w:rtl/>
        </w:rPr>
        <w:t>אחר</w:t>
      </w:r>
      <w:r w:rsidRPr="003229A6">
        <w:rPr>
          <w:sz w:val="24"/>
          <w:rtl/>
        </w:rPr>
        <w:t xml:space="preserve"> </w:t>
      </w:r>
      <w:r w:rsidRPr="003229A6">
        <w:rPr>
          <w:rFonts w:hint="cs"/>
          <w:sz w:val="24"/>
          <w:rtl/>
        </w:rPr>
        <w:t>לא</w:t>
      </w:r>
      <w:r w:rsidRPr="003229A6">
        <w:rPr>
          <w:sz w:val="24"/>
          <w:rtl/>
        </w:rPr>
        <w:t xml:space="preserve"> </w:t>
      </w:r>
      <w:r w:rsidRPr="003229A6">
        <w:rPr>
          <w:rFonts w:hint="cs"/>
          <w:sz w:val="24"/>
          <w:rtl/>
        </w:rPr>
        <w:t>יופעל</w:t>
      </w:r>
      <w:r w:rsidRPr="003229A6">
        <w:rPr>
          <w:sz w:val="24"/>
          <w:rtl/>
        </w:rPr>
        <w:t xml:space="preserve"> </w:t>
      </w:r>
      <w:r w:rsidRPr="003229A6">
        <w:rPr>
          <w:rFonts w:hint="cs"/>
          <w:sz w:val="24"/>
          <w:rtl/>
        </w:rPr>
        <w:t>כלפי</w:t>
      </w:r>
      <w:r w:rsidRPr="003229A6">
        <w:rPr>
          <w:sz w:val="24"/>
          <w:rtl/>
        </w:rPr>
        <w:t xml:space="preserve"> </w:t>
      </w:r>
      <w:r w:rsidRPr="003229A6">
        <w:rPr>
          <w:rFonts w:hint="cs"/>
          <w:sz w:val="24"/>
          <w:rtl/>
        </w:rPr>
        <w:t>מדינת</w:t>
      </w:r>
      <w:r w:rsidRPr="003229A6">
        <w:rPr>
          <w:sz w:val="24"/>
          <w:rtl/>
        </w:rPr>
        <w:t xml:space="preserve"> </w:t>
      </w:r>
      <w:r w:rsidRPr="003229A6">
        <w:rPr>
          <w:rFonts w:hint="cs"/>
          <w:sz w:val="24"/>
          <w:rtl/>
        </w:rPr>
        <w:t>ישראל</w:t>
      </w:r>
      <w:r w:rsidRPr="003229A6">
        <w:rPr>
          <w:sz w:val="24"/>
          <w:rtl/>
        </w:rPr>
        <w:t xml:space="preserve">, </w:t>
      </w:r>
      <w:r w:rsidRPr="003229A6">
        <w:rPr>
          <w:rFonts w:hint="cs"/>
          <w:sz w:val="24"/>
          <w:rtl/>
        </w:rPr>
        <w:t>והביטוח</w:t>
      </w:r>
      <w:r w:rsidRPr="003229A6">
        <w:rPr>
          <w:sz w:val="24"/>
          <w:rtl/>
        </w:rPr>
        <w:t xml:space="preserve"> </w:t>
      </w:r>
      <w:r w:rsidRPr="003229A6">
        <w:rPr>
          <w:rFonts w:hint="cs"/>
          <w:sz w:val="24"/>
          <w:rtl/>
        </w:rPr>
        <w:t>הינו</w:t>
      </w:r>
      <w:r w:rsidRPr="003229A6">
        <w:rPr>
          <w:sz w:val="24"/>
          <w:rtl/>
        </w:rPr>
        <w:t xml:space="preserve"> </w:t>
      </w:r>
      <w:r w:rsidRPr="003229A6">
        <w:rPr>
          <w:rFonts w:hint="cs"/>
          <w:sz w:val="24"/>
          <w:rtl/>
        </w:rPr>
        <w:t>בחזקת</w:t>
      </w:r>
      <w:r w:rsidRPr="003229A6">
        <w:rPr>
          <w:sz w:val="24"/>
          <w:rtl/>
        </w:rPr>
        <w:t xml:space="preserve"> </w:t>
      </w:r>
      <w:r w:rsidRPr="003229A6">
        <w:rPr>
          <w:rFonts w:hint="cs"/>
          <w:sz w:val="24"/>
          <w:rtl/>
        </w:rPr>
        <w:t>ביטוח</w:t>
      </w:r>
      <w:r w:rsidRPr="003229A6">
        <w:rPr>
          <w:sz w:val="24"/>
          <w:rtl/>
        </w:rPr>
        <w:t xml:space="preserve"> </w:t>
      </w:r>
      <w:r w:rsidRPr="003229A6">
        <w:rPr>
          <w:rFonts w:hint="cs"/>
          <w:sz w:val="24"/>
          <w:rtl/>
        </w:rPr>
        <w:t>ראשוני</w:t>
      </w:r>
      <w:r w:rsidRPr="003229A6">
        <w:rPr>
          <w:sz w:val="24"/>
          <w:rtl/>
        </w:rPr>
        <w:t xml:space="preserve"> </w:t>
      </w:r>
      <w:r w:rsidRPr="003229A6">
        <w:rPr>
          <w:rFonts w:hint="cs"/>
          <w:sz w:val="24"/>
          <w:rtl/>
        </w:rPr>
        <w:t>המזכה במלוא</w:t>
      </w:r>
      <w:r w:rsidRPr="003229A6">
        <w:rPr>
          <w:sz w:val="24"/>
          <w:rtl/>
        </w:rPr>
        <w:t xml:space="preserve"> </w:t>
      </w:r>
      <w:r w:rsidRPr="003229A6">
        <w:rPr>
          <w:rFonts w:hint="cs"/>
          <w:sz w:val="24"/>
          <w:rtl/>
        </w:rPr>
        <w:t>הזכויות</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פי</w:t>
      </w:r>
      <w:r w:rsidRPr="003229A6">
        <w:rPr>
          <w:sz w:val="24"/>
          <w:rtl/>
        </w:rPr>
        <w:t xml:space="preserve"> </w:t>
      </w:r>
      <w:r w:rsidRPr="003229A6">
        <w:rPr>
          <w:rFonts w:hint="cs"/>
          <w:sz w:val="24"/>
          <w:rtl/>
        </w:rPr>
        <w:t>הביטוח</w:t>
      </w:r>
      <w:r w:rsidRPr="003229A6">
        <w:rPr>
          <w:sz w:val="24"/>
          <w:rtl/>
        </w:rPr>
        <w:t xml:space="preserve">;   </w:t>
      </w:r>
    </w:p>
    <w:p w14:paraId="5A891E20"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תנאי</w:t>
      </w:r>
      <w:r w:rsidRPr="003229A6">
        <w:rPr>
          <w:sz w:val="24"/>
          <w:rtl/>
        </w:rPr>
        <w:t xml:space="preserve"> </w:t>
      </w:r>
      <w:r w:rsidRPr="003229A6">
        <w:rPr>
          <w:rFonts w:hint="cs"/>
          <w:sz w:val="24"/>
          <w:rtl/>
        </w:rPr>
        <w:t>הכיסוי</w:t>
      </w:r>
      <w:r w:rsidRPr="003229A6">
        <w:rPr>
          <w:sz w:val="24"/>
          <w:rtl/>
        </w:rPr>
        <w:t xml:space="preserve"> </w:t>
      </w:r>
      <w:r w:rsidRPr="003229A6">
        <w:rPr>
          <w:rFonts w:hint="cs"/>
          <w:sz w:val="24"/>
          <w:rtl/>
        </w:rPr>
        <w:t>של</w:t>
      </w:r>
      <w:r w:rsidRPr="003229A6">
        <w:rPr>
          <w:sz w:val="24"/>
          <w:rtl/>
        </w:rPr>
        <w:t xml:space="preserve"> </w:t>
      </w:r>
      <w:r w:rsidRPr="003229A6">
        <w:rPr>
          <w:rFonts w:hint="cs"/>
          <w:sz w:val="24"/>
          <w:rtl/>
        </w:rPr>
        <w:t>הפוליסות</w:t>
      </w:r>
      <w:r w:rsidRPr="003229A6">
        <w:rPr>
          <w:sz w:val="24"/>
          <w:rtl/>
        </w:rPr>
        <w:t xml:space="preserve"> </w:t>
      </w:r>
      <w:r w:rsidRPr="003229A6">
        <w:rPr>
          <w:rFonts w:hint="cs"/>
          <w:sz w:val="24"/>
          <w:rtl/>
        </w:rPr>
        <w:t>הנ</w:t>
      </w:r>
      <w:r w:rsidRPr="003229A6">
        <w:rPr>
          <w:sz w:val="24"/>
          <w:rtl/>
        </w:rPr>
        <w:t>"</w:t>
      </w:r>
      <w:r w:rsidRPr="003229A6">
        <w:rPr>
          <w:rFonts w:hint="cs"/>
          <w:sz w:val="24"/>
          <w:rtl/>
        </w:rPr>
        <w:t>ל</w:t>
      </w:r>
      <w:r w:rsidRPr="003229A6">
        <w:rPr>
          <w:sz w:val="24"/>
          <w:rtl/>
        </w:rPr>
        <w:t xml:space="preserve">, </w:t>
      </w:r>
      <w:r w:rsidRPr="003229A6">
        <w:rPr>
          <w:rFonts w:hint="cs"/>
          <w:sz w:val="24"/>
          <w:rtl/>
        </w:rPr>
        <w:t>למעט</w:t>
      </w:r>
      <w:r w:rsidRPr="003229A6">
        <w:rPr>
          <w:sz w:val="24"/>
          <w:rtl/>
        </w:rPr>
        <w:t xml:space="preserve"> </w:t>
      </w:r>
      <w:r w:rsidRPr="003229A6">
        <w:rPr>
          <w:rFonts w:hint="cs"/>
          <w:sz w:val="24"/>
          <w:rtl/>
        </w:rPr>
        <w:t>ביטוח</w:t>
      </w:r>
      <w:r w:rsidRPr="003229A6">
        <w:rPr>
          <w:sz w:val="24"/>
          <w:rtl/>
        </w:rPr>
        <w:t xml:space="preserve"> </w:t>
      </w:r>
      <w:r w:rsidRPr="003229A6">
        <w:rPr>
          <w:rFonts w:hint="cs"/>
          <w:sz w:val="24"/>
          <w:rtl/>
        </w:rPr>
        <w:t>אחריות</w:t>
      </w:r>
      <w:r w:rsidRPr="003229A6">
        <w:rPr>
          <w:sz w:val="24"/>
          <w:rtl/>
        </w:rPr>
        <w:t xml:space="preserve"> </w:t>
      </w:r>
      <w:r w:rsidRPr="003229A6">
        <w:rPr>
          <w:rFonts w:hint="cs"/>
          <w:sz w:val="24"/>
          <w:rtl/>
        </w:rPr>
        <w:t>מקצועית, לא</w:t>
      </w:r>
      <w:r w:rsidRPr="003229A6">
        <w:rPr>
          <w:sz w:val="24"/>
          <w:rtl/>
        </w:rPr>
        <w:t xml:space="preserve"> </w:t>
      </w:r>
      <w:r w:rsidRPr="003229A6">
        <w:rPr>
          <w:rFonts w:hint="cs"/>
          <w:sz w:val="24"/>
          <w:rtl/>
        </w:rPr>
        <w:t>יפחתו</w:t>
      </w:r>
      <w:r w:rsidRPr="003229A6">
        <w:rPr>
          <w:sz w:val="24"/>
          <w:rtl/>
        </w:rPr>
        <w:t xml:space="preserve"> </w:t>
      </w:r>
      <w:r w:rsidRPr="003229A6">
        <w:rPr>
          <w:rFonts w:hint="cs"/>
          <w:sz w:val="24"/>
          <w:rtl/>
        </w:rPr>
        <w:t>מהמקובל</w:t>
      </w:r>
      <w:r w:rsidRPr="003229A6">
        <w:rPr>
          <w:sz w:val="24"/>
          <w:rtl/>
        </w:rPr>
        <w:t xml:space="preserve"> </w:t>
      </w:r>
      <w:r w:rsidRPr="003229A6">
        <w:rPr>
          <w:rFonts w:hint="cs"/>
          <w:sz w:val="24"/>
          <w:rtl/>
        </w:rPr>
        <w:t>על</w:t>
      </w:r>
      <w:r w:rsidRPr="003229A6">
        <w:rPr>
          <w:sz w:val="24"/>
          <w:rtl/>
        </w:rPr>
        <w:t xml:space="preserve"> </w:t>
      </w:r>
      <w:r w:rsidRPr="003229A6">
        <w:rPr>
          <w:rFonts w:hint="cs"/>
          <w:sz w:val="24"/>
          <w:rtl/>
        </w:rPr>
        <w:t>פי</w:t>
      </w:r>
      <w:r w:rsidRPr="003229A6">
        <w:rPr>
          <w:sz w:val="24"/>
          <w:rtl/>
        </w:rPr>
        <w:t xml:space="preserve"> </w:t>
      </w:r>
      <w:r w:rsidRPr="003229A6">
        <w:rPr>
          <w:rFonts w:hint="cs"/>
          <w:sz w:val="24"/>
          <w:rtl/>
        </w:rPr>
        <w:t>תנאי</w:t>
      </w:r>
      <w:r w:rsidRPr="003229A6">
        <w:rPr>
          <w:sz w:val="24"/>
          <w:rtl/>
        </w:rPr>
        <w:t xml:space="preserve"> "</w:t>
      </w:r>
      <w:r w:rsidRPr="003229A6">
        <w:rPr>
          <w:rFonts w:hint="cs"/>
          <w:sz w:val="24"/>
          <w:rtl/>
        </w:rPr>
        <w:t>פוליסות</w:t>
      </w:r>
      <w:r w:rsidRPr="003229A6">
        <w:rPr>
          <w:sz w:val="24"/>
          <w:rtl/>
        </w:rPr>
        <w:t xml:space="preserve"> </w:t>
      </w:r>
      <w:r w:rsidRPr="003229A6">
        <w:rPr>
          <w:rFonts w:hint="cs"/>
          <w:sz w:val="24"/>
          <w:rtl/>
        </w:rPr>
        <w:t>נוסח</w:t>
      </w:r>
      <w:r w:rsidRPr="003229A6">
        <w:rPr>
          <w:sz w:val="24"/>
          <w:rtl/>
        </w:rPr>
        <w:t xml:space="preserve"> </w:t>
      </w:r>
      <w:r w:rsidRPr="003229A6">
        <w:rPr>
          <w:rFonts w:hint="cs"/>
          <w:sz w:val="24"/>
          <w:rtl/>
        </w:rPr>
        <w:t>ביט</w:t>
      </w:r>
      <w:r w:rsidRPr="003229A6">
        <w:rPr>
          <w:sz w:val="24"/>
          <w:rtl/>
        </w:rPr>
        <w:t xml:space="preserve">", </w:t>
      </w:r>
      <w:r w:rsidRPr="003229A6">
        <w:rPr>
          <w:rFonts w:hint="cs"/>
          <w:sz w:val="24"/>
          <w:rtl/>
        </w:rPr>
        <w:t>בכפוף</w:t>
      </w:r>
      <w:r w:rsidRPr="003229A6">
        <w:rPr>
          <w:sz w:val="24"/>
          <w:rtl/>
        </w:rPr>
        <w:t xml:space="preserve"> </w:t>
      </w:r>
      <w:r w:rsidRPr="003229A6">
        <w:rPr>
          <w:rFonts w:hint="cs"/>
          <w:sz w:val="24"/>
          <w:rtl/>
        </w:rPr>
        <w:t>להרחבת</w:t>
      </w:r>
      <w:r w:rsidRPr="003229A6">
        <w:rPr>
          <w:sz w:val="24"/>
          <w:rtl/>
        </w:rPr>
        <w:t xml:space="preserve"> </w:t>
      </w:r>
      <w:r w:rsidRPr="003229A6">
        <w:rPr>
          <w:rFonts w:hint="cs"/>
          <w:sz w:val="24"/>
          <w:rtl/>
        </w:rPr>
        <w:t>הכיסויים</w:t>
      </w:r>
      <w:r w:rsidRPr="003229A6">
        <w:rPr>
          <w:sz w:val="24"/>
          <w:rtl/>
        </w:rPr>
        <w:t xml:space="preserve"> </w:t>
      </w:r>
      <w:r w:rsidRPr="003229A6">
        <w:rPr>
          <w:rFonts w:hint="cs"/>
          <w:sz w:val="24"/>
          <w:rtl/>
        </w:rPr>
        <w:t>כמפורט</w:t>
      </w:r>
      <w:r w:rsidRPr="003229A6">
        <w:rPr>
          <w:sz w:val="24"/>
          <w:rtl/>
        </w:rPr>
        <w:t xml:space="preserve"> </w:t>
      </w:r>
      <w:r w:rsidRPr="003229A6">
        <w:rPr>
          <w:rFonts w:hint="cs"/>
          <w:sz w:val="24"/>
          <w:rtl/>
        </w:rPr>
        <w:t>לעיל</w:t>
      </w:r>
      <w:r w:rsidRPr="003229A6">
        <w:rPr>
          <w:sz w:val="24"/>
          <w:rtl/>
        </w:rPr>
        <w:t>.</w:t>
      </w:r>
    </w:p>
    <w:p w14:paraId="5955A683" w14:textId="77777777" w:rsidR="003229A6" w:rsidRPr="003229A6" w:rsidRDefault="003229A6" w:rsidP="00811A0A">
      <w:pPr>
        <w:numPr>
          <w:ilvl w:val="3"/>
          <w:numId w:val="24"/>
        </w:numPr>
        <w:spacing w:line="240" w:lineRule="auto"/>
        <w:ind w:left="2692" w:hanging="1134"/>
        <w:rPr>
          <w:sz w:val="24"/>
          <w:rtl/>
        </w:rPr>
      </w:pPr>
      <w:r w:rsidRPr="003229A6">
        <w:rPr>
          <w:rFonts w:hint="cs"/>
          <w:sz w:val="24"/>
          <w:rtl/>
        </w:rPr>
        <w:t xml:space="preserve">חריג כוונה </w:t>
      </w:r>
      <w:r w:rsidR="00F00465">
        <w:rPr>
          <w:rFonts w:hint="cs"/>
          <w:sz w:val="24"/>
          <w:rtl/>
        </w:rPr>
        <w:t>או</w:t>
      </w:r>
      <w:r w:rsidRPr="003229A6">
        <w:rPr>
          <w:rFonts w:hint="cs"/>
          <w:sz w:val="24"/>
          <w:rtl/>
        </w:rPr>
        <w:t xml:space="preserve"> רשלנות רבתי יבוטל ככל שקיים. </w:t>
      </w:r>
    </w:p>
    <w:p w14:paraId="45E1D737" w14:textId="77777777" w:rsidR="003229A6" w:rsidRPr="00185F63" w:rsidRDefault="003229A6" w:rsidP="00811A0A">
      <w:pPr>
        <w:numPr>
          <w:ilvl w:val="2"/>
          <w:numId w:val="24"/>
        </w:numPr>
        <w:spacing w:line="240" w:lineRule="auto"/>
        <w:ind w:left="1558" w:hanging="708"/>
        <w:rPr>
          <w:rtl/>
        </w:rPr>
      </w:pPr>
      <w:r w:rsidRPr="003229A6">
        <w:rPr>
          <w:rFonts w:hint="cs"/>
          <w:rtl/>
        </w:rPr>
        <w:t>העתקי פוליסות הביטוח, מאושרות ע"י המבטח או אישור בחתימת המבטח על קיום הביטוחים כאמור יומצאו על ידי הספק</w:t>
      </w:r>
      <w:r w:rsidRPr="00185F63">
        <w:rPr>
          <w:rFonts w:hint="cs"/>
          <w:rtl/>
        </w:rPr>
        <w:t xml:space="preserve"> </w:t>
      </w:r>
      <w:r>
        <w:rPr>
          <w:rFonts w:hint="cs"/>
          <w:rtl/>
        </w:rPr>
        <w:t xml:space="preserve">לנציבות שירות המדינה </w:t>
      </w:r>
      <w:r w:rsidRPr="00185F63">
        <w:rPr>
          <w:rtl/>
        </w:rPr>
        <w:t xml:space="preserve">עד למועד חתימת </w:t>
      </w:r>
      <w:r>
        <w:rPr>
          <w:rFonts w:hint="cs"/>
          <w:rtl/>
        </w:rPr>
        <w:t>ההסכם.</w:t>
      </w:r>
      <w:r w:rsidRPr="00185F63">
        <w:rPr>
          <w:rtl/>
        </w:rPr>
        <w:t xml:space="preserve">  </w:t>
      </w:r>
    </w:p>
    <w:p w14:paraId="040A3AD7" w14:textId="77777777" w:rsidR="003229A6" w:rsidRPr="003229A6" w:rsidRDefault="003229A6" w:rsidP="00811A0A">
      <w:pPr>
        <w:numPr>
          <w:ilvl w:val="2"/>
          <w:numId w:val="24"/>
        </w:numPr>
        <w:spacing w:line="240" w:lineRule="auto"/>
        <w:ind w:left="1558" w:hanging="708"/>
        <w:rPr>
          <w:rtl/>
        </w:rPr>
      </w:pPr>
      <w:r>
        <w:rPr>
          <w:rFonts w:hint="cs"/>
          <w:rtl/>
        </w:rPr>
        <w:t>הספק</w:t>
      </w:r>
      <w:r w:rsidRPr="00185F63">
        <w:rPr>
          <w:rFonts w:hint="cs"/>
          <w:rtl/>
        </w:rPr>
        <w:t xml:space="preserve"> מתחייב בכל תקופת ההתקשרות</w:t>
      </w:r>
      <w:r>
        <w:rPr>
          <w:rFonts w:hint="cs"/>
          <w:rtl/>
        </w:rPr>
        <w:t xml:space="preserve"> החוזית </w:t>
      </w:r>
      <w:r w:rsidRPr="00185F63">
        <w:rPr>
          <w:rFonts w:hint="cs"/>
          <w:rtl/>
        </w:rPr>
        <w:t xml:space="preserve">עם מדינת ישראל </w:t>
      </w:r>
      <w:r w:rsidRPr="00185F63">
        <w:rPr>
          <w:rtl/>
        </w:rPr>
        <w:t>–</w:t>
      </w:r>
      <w:r>
        <w:rPr>
          <w:rFonts w:hint="cs"/>
          <w:rtl/>
        </w:rPr>
        <w:t xml:space="preserve"> נציבות שירות המדינה, </w:t>
      </w:r>
      <w:r w:rsidRPr="003229A6">
        <w:rPr>
          <w:rFonts w:hint="cs"/>
          <w:rtl/>
        </w:rPr>
        <w:t xml:space="preserve">וכל עוד אחריותו קיימת, להחזיק בתוקף את פוליסות הביטוח. </w:t>
      </w:r>
      <w:r>
        <w:rPr>
          <w:rFonts w:hint="cs"/>
          <w:rtl/>
        </w:rPr>
        <w:t>הספק</w:t>
      </w:r>
      <w:r w:rsidRPr="003229A6">
        <w:rPr>
          <w:rFonts w:hint="cs"/>
          <w:rtl/>
        </w:rPr>
        <w:t xml:space="preserve"> מתחייב כי פוליסות הביטוח תחודשנה על ידו מדי שנה בשנה, כל עוד ההסכם עם </w:t>
      </w:r>
      <w:r>
        <w:rPr>
          <w:rtl/>
        </w:rPr>
        <w:t xml:space="preserve">מדינת ישראל -  </w:t>
      </w:r>
      <w:r>
        <w:rPr>
          <w:rFonts w:hint="cs"/>
          <w:rtl/>
        </w:rPr>
        <w:t xml:space="preserve">נציבות שירות המדינה </w:t>
      </w:r>
      <w:r w:rsidRPr="00185F63">
        <w:rPr>
          <w:rtl/>
        </w:rPr>
        <w:t>בתוקף.</w:t>
      </w:r>
    </w:p>
    <w:p w14:paraId="17800620" w14:textId="77777777" w:rsidR="003229A6" w:rsidRPr="00185F63" w:rsidRDefault="003229A6" w:rsidP="00811A0A">
      <w:pPr>
        <w:numPr>
          <w:ilvl w:val="2"/>
          <w:numId w:val="24"/>
        </w:numPr>
        <w:spacing w:line="240" w:lineRule="auto"/>
        <w:ind w:left="1558" w:hanging="708"/>
        <w:rPr>
          <w:rtl/>
        </w:rPr>
      </w:pPr>
      <w:r>
        <w:rPr>
          <w:rFonts w:hint="cs"/>
          <w:rtl/>
        </w:rPr>
        <w:t>הספק</w:t>
      </w:r>
      <w:r w:rsidRPr="00185F63">
        <w:rPr>
          <w:rtl/>
        </w:rPr>
        <w:t xml:space="preserve"> מתחייב להציג את העתקי פוליסות הביטוח המחודשות מאושרות וחתומות ע"י המבטח או</w:t>
      </w:r>
      <w:r w:rsidRPr="00185F63">
        <w:rPr>
          <w:rFonts w:hint="cs"/>
          <w:rtl/>
        </w:rPr>
        <w:t xml:space="preserve"> </w:t>
      </w:r>
      <w:r w:rsidRPr="00185F63">
        <w:rPr>
          <w:rtl/>
        </w:rPr>
        <w:t xml:space="preserve">אישור בחתימת מבטחו על חידושן </w:t>
      </w:r>
      <w:r>
        <w:rPr>
          <w:rFonts w:hint="cs"/>
          <w:rtl/>
        </w:rPr>
        <w:t xml:space="preserve">לנציבות שירות המדינה </w:t>
      </w:r>
      <w:r w:rsidRPr="00185F63">
        <w:rPr>
          <w:rtl/>
        </w:rPr>
        <w:t>לכל המאוחר שבועיים לפני תום תקופת הביטוח.</w:t>
      </w:r>
    </w:p>
    <w:p w14:paraId="2577C00F" w14:textId="77777777" w:rsidR="003229A6" w:rsidRDefault="003229A6" w:rsidP="00811A0A">
      <w:pPr>
        <w:numPr>
          <w:ilvl w:val="2"/>
          <w:numId w:val="24"/>
        </w:numPr>
        <w:spacing w:line="240" w:lineRule="auto"/>
        <w:ind w:left="1558" w:hanging="708"/>
        <w:rPr>
          <w:rtl/>
        </w:rPr>
      </w:pPr>
      <w:r w:rsidRPr="00185F63">
        <w:rPr>
          <w:rtl/>
        </w:rPr>
        <w:t xml:space="preserve">אין בכל האמור בסעיפי הביטוח כדי לפטור את </w:t>
      </w:r>
      <w:r>
        <w:rPr>
          <w:rFonts w:hint="cs"/>
          <w:rtl/>
        </w:rPr>
        <w:t>הספק</w:t>
      </w:r>
      <w:r w:rsidRPr="00185F63">
        <w:rPr>
          <w:rtl/>
        </w:rPr>
        <w:t xml:space="preserve"> מכל חובה החלה עליו על פי דין ועל פי</w:t>
      </w:r>
      <w:r w:rsidRPr="00185F63">
        <w:rPr>
          <w:rFonts w:hint="cs"/>
          <w:rtl/>
        </w:rPr>
        <w:t xml:space="preserve"> </w:t>
      </w:r>
      <w:r>
        <w:rPr>
          <w:rFonts w:hint="cs"/>
          <w:rtl/>
        </w:rPr>
        <w:t xml:space="preserve">הסכם </w:t>
      </w:r>
      <w:r w:rsidRPr="00185F63">
        <w:rPr>
          <w:rFonts w:hint="cs"/>
          <w:rtl/>
        </w:rPr>
        <w:t>ז</w:t>
      </w:r>
      <w:r>
        <w:rPr>
          <w:rFonts w:hint="cs"/>
          <w:rtl/>
        </w:rPr>
        <w:t>ה</w:t>
      </w:r>
      <w:r w:rsidRPr="00185F63">
        <w:rPr>
          <w:rFonts w:hint="cs"/>
          <w:rtl/>
        </w:rPr>
        <w:t xml:space="preserve"> </w:t>
      </w:r>
      <w:r w:rsidRPr="00185F63">
        <w:rPr>
          <w:rtl/>
        </w:rPr>
        <w:t xml:space="preserve">ואין לפרש את האמור כוויתור של </w:t>
      </w:r>
      <w:r>
        <w:rPr>
          <w:rtl/>
        </w:rPr>
        <w:t>מדינת ישראל</w:t>
      </w:r>
      <w:r>
        <w:rPr>
          <w:rFonts w:hint="cs"/>
          <w:rtl/>
        </w:rPr>
        <w:t xml:space="preserve"> - </w:t>
      </w:r>
      <w:r>
        <w:rPr>
          <w:rtl/>
        </w:rPr>
        <w:t xml:space="preserve">נציבות שירות המדינה </w:t>
      </w:r>
      <w:r>
        <w:rPr>
          <w:rFonts w:hint="cs"/>
          <w:rtl/>
        </w:rPr>
        <w:t xml:space="preserve"> </w:t>
      </w:r>
      <w:r w:rsidRPr="00185F63">
        <w:rPr>
          <w:rtl/>
        </w:rPr>
        <w:t>על כל זכות או</w:t>
      </w:r>
      <w:r w:rsidRPr="00185F63">
        <w:rPr>
          <w:rFonts w:hint="cs"/>
          <w:rtl/>
        </w:rPr>
        <w:t xml:space="preserve"> </w:t>
      </w:r>
      <w:r w:rsidRPr="00185F63">
        <w:rPr>
          <w:rtl/>
        </w:rPr>
        <w:t>סעד המוקנים לה</w:t>
      </w:r>
      <w:r>
        <w:rPr>
          <w:rFonts w:hint="cs"/>
          <w:rtl/>
        </w:rPr>
        <w:t>ם</w:t>
      </w:r>
      <w:r w:rsidRPr="00185F63">
        <w:rPr>
          <w:rtl/>
        </w:rPr>
        <w:t xml:space="preserve"> על פי </w:t>
      </w:r>
      <w:r w:rsidRPr="00185F63">
        <w:rPr>
          <w:rFonts w:hint="cs"/>
          <w:rtl/>
        </w:rPr>
        <w:t xml:space="preserve">כל </w:t>
      </w:r>
      <w:r w:rsidRPr="00185F63">
        <w:rPr>
          <w:rtl/>
        </w:rPr>
        <w:t xml:space="preserve">דין ועל פי </w:t>
      </w:r>
      <w:r>
        <w:rPr>
          <w:rFonts w:hint="cs"/>
          <w:rtl/>
        </w:rPr>
        <w:t>הסכם זה.</w:t>
      </w:r>
    </w:p>
    <w:p w14:paraId="7E0FCF65" w14:textId="77777777" w:rsidR="003229A6" w:rsidRDefault="003229A6" w:rsidP="00D51E85">
      <w:pPr>
        <w:spacing w:line="240" w:lineRule="auto"/>
        <w:ind w:left="1558"/>
        <w:rPr>
          <w:sz w:val="24"/>
        </w:rPr>
      </w:pPr>
    </w:p>
    <w:p w14:paraId="3F944EA0" w14:textId="77777777" w:rsidR="00DA7DF3" w:rsidRPr="00E80E06" w:rsidRDefault="00DA7DF3" w:rsidP="00811A0A">
      <w:pPr>
        <w:numPr>
          <w:ilvl w:val="0"/>
          <w:numId w:val="24"/>
        </w:numPr>
        <w:spacing w:line="240" w:lineRule="auto"/>
        <w:rPr>
          <w:b/>
          <w:bCs/>
          <w:sz w:val="24"/>
          <w:u w:val="single"/>
        </w:rPr>
      </w:pPr>
      <w:bookmarkStart w:id="308" w:name="_Ref9837196"/>
      <w:r w:rsidRPr="00E80E06">
        <w:rPr>
          <w:b/>
          <w:bCs/>
          <w:sz w:val="24"/>
          <w:u w:val="single"/>
          <w:rtl/>
        </w:rPr>
        <w:t>אחריות</w:t>
      </w:r>
      <w:bookmarkEnd w:id="308"/>
    </w:p>
    <w:p w14:paraId="3799308F"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0AE8AF06" w14:textId="77777777" w:rsidR="00DA7DF3" w:rsidRPr="00D51E85" w:rsidRDefault="00B970A9" w:rsidP="00811A0A">
      <w:pPr>
        <w:numPr>
          <w:ilvl w:val="1"/>
          <w:numId w:val="24"/>
        </w:numPr>
        <w:spacing w:line="240" w:lineRule="auto"/>
        <w:ind w:left="850" w:hanging="567"/>
        <w:rPr>
          <w:sz w:val="24"/>
        </w:rPr>
      </w:pPr>
      <w:r w:rsidRPr="00D51E85">
        <w:rPr>
          <w:rFonts w:hint="cs"/>
          <w:sz w:val="24"/>
          <w:rtl/>
        </w:rPr>
        <w:t>הספק</w:t>
      </w:r>
      <w:r w:rsidR="00DA7DF3" w:rsidRPr="00D51E85">
        <w:rPr>
          <w:sz w:val="24"/>
          <w:rtl/>
        </w:rPr>
        <w:t xml:space="preserve"> יהיה האחראי הבלעדי והיחידי לכל נזק </w:t>
      </w:r>
      <w:r w:rsidR="00F00465">
        <w:rPr>
          <w:sz w:val="24"/>
          <w:rtl/>
        </w:rPr>
        <w:t>או</w:t>
      </w:r>
      <w:r w:rsidR="00DA7DF3" w:rsidRPr="00D51E85">
        <w:rPr>
          <w:sz w:val="24"/>
          <w:rtl/>
        </w:rPr>
        <w:t xml:space="preserve"> אובדן שייגרם כתוצאה </w:t>
      </w:r>
      <w:r w:rsidR="00F00465">
        <w:rPr>
          <w:sz w:val="24"/>
          <w:rtl/>
        </w:rPr>
        <w:t>או</w:t>
      </w:r>
      <w:r w:rsidR="00DA7DF3" w:rsidRPr="00D51E85">
        <w:rPr>
          <w:sz w:val="24"/>
          <w:rtl/>
        </w:rPr>
        <w:t xml:space="preserve"> עקב מתן השירותים ל</w:t>
      </w:r>
      <w:r w:rsidR="00916500" w:rsidRPr="00D51E85">
        <w:rPr>
          <w:sz w:val="24"/>
          <w:rtl/>
        </w:rPr>
        <w:t>מ</w:t>
      </w:r>
      <w:r w:rsidR="009142B4" w:rsidRPr="00D51E85">
        <w:rPr>
          <w:rFonts w:hint="cs"/>
          <w:sz w:val="24"/>
          <w:rtl/>
        </w:rPr>
        <w:t>זמין</w:t>
      </w:r>
      <w:r w:rsidR="00DA7DF3" w:rsidRPr="00D51E85">
        <w:rPr>
          <w:sz w:val="24"/>
          <w:rtl/>
        </w:rPr>
        <w:t xml:space="preserve"> </w:t>
      </w:r>
      <w:r w:rsidR="00F00465">
        <w:rPr>
          <w:sz w:val="24"/>
          <w:rtl/>
        </w:rPr>
        <w:t>או</w:t>
      </w:r>
      <w:r w:rsidR="00DA7DF3" w:rsidRPr="00D51E85">
        <w:rPr>
          <w:sz w:val="24"/>
          <w:rtl/>
        </w:rPr>
        <w:t xml:space="preserve"> לרכוש </w:t>
      </w:r>
      <w:r w:rsidR="00F00465">
        <w:rPr>
          <w:sz w:val="24"/>
          <w:rtl/>
        </w:rPr>
        <w:t>או</w:t>
      </w:r>
      <w:r w:rsidR="00DA7DF3" w:rsidRPr="00D51E85">
        <w:rPr>
          <w:sz w:val="24"/>
          <w:rtl/>
        </w:rPr>
        <w:t xml:space="preserve"> לצד ג' כלשהו לרבות נזק ואובדן שייגרם בידי עובד </w:t>
      </w:r>
      <w:r w:rsidR="00F00465">
        <w:rPr>
          <w:sz w:val="24"/>
          <w:rtl/>
        </w:rPr>
        <w:t>או</w:t>
      </w:r>
      <w:r w:rsidR="00DA7DF3" w:rsidRPr="00D51E85">
        <w:rPr>
          <w:sz w:val="24"/>
          <w:rtl/>
        </w:rPr>
        <w:t xml:space="preserve"> כל מי שבא מכוחו או מטעמו של </w:t>
      </w:r>
      <w:r w:rsidR="007D63F4">
        <w:rPr>
          <w:rFonts w:hint="cs"/>
          <w:sz w:val="24"/>
          <w:rtl/>
        </w:rPr>
        <w:t>הספק.</w:t>
      </w:r>
    </w:p>
    <w:p w14:paraId="1B8F4130" w14:textId="77777777" w:rsidR="00DA7DF3" w:rsidRPr="00D51E85" w:rsidRDefault="00B970A9" w:rsidP="00811A0A">
      <w:pPr>
        <w:numPr>
          <w:ilvl w:val="1"/>
          <w:numId w:val="24"/>
        </w:numPr>
        <w:spacing w:line="240" w:lineRule="auto"/>
        <w:ind w:left="850" w:hanging="567"/>
        <w:rPr>
          <w:sz w:val="24"/>
        </w:rPr>
      </w:pPr>
      <w:r w:rsidRPr="00D51E85">
        <w:rPr>
          <w:rFonts w:hint="cs"/>
          <w:sz w:val="24"/>
          <w:rtl/>
        </w:rPr>
        <w:t>הספק</w:t>
      </w:r>
      <w:r w:rsidR="00DA7DF3" w:rsidRPr="00D51E85">
        <w:rPr>
          <w:sz w:val="24"/>
          <w:rtl/>
        </w:rPr>
        <w:t xml:space="preserve"> יהיה האחראי היחידי והבלעדי לכל תביעת נזיקין מטעם </w:t>
      </w:r>
      <w:r w:rsidR="008B49A1" w:rsidRPr="00D51E85">
        <w:rPr>
          <w:rFonts w:hint="cs"/>
          <w:sz w:val="24"/>
          <w:rtl/>
        </w:rPr>
        <w:t>עובדיו</w:t>
      </w:r>
      <w:r w:rsidR="00DA7DF3" w:rsidRPr="00D51E85">
        <w:rPr>
          <w:sz w:val="24"/>
          <w:rtl/>
        </w:rPr>
        <w:t xml:space="preserve"> </w:t>
      </w:r>
      <w:r w:rsidR="00F00465">
        <w:rPr>
          <w:sz w:val="24"/>
          <w:rtl/>
        </w:rPr>
        <w:t>או</w:t>
      </w:r>
      <w:r w:rsidR="00DA7DF3" w:rsidRPr="00D51E85">
        <w:rPr>
          <w:sz w:val="24"/>
          <w:rtl/>
        </w:rPr>
        <w:t xml:space="preserve"> כל הבאים מכוחו, אף אם תהיה להם עילת תביעה נגד ה</w:t>
      </w:r>
      <w:r w:rsidR="00916500" w:rsidRPr="00D51E85">
        <w:rPr>
          <w:sz w:val="24"/>
          <w:rtl/>
        </w:rPr>
        <w:t>מ</w:t>
      </w:r>
      <w:r w:rsidR="009142B4" w:rsidRPr="00D51E85">
        <w:rPr>
          <w:rFonts w:hint="cs"/>
          <w:sz w:val="24"/>
          <w:rtl/>
        </w:rPr>
        <w:t>זמין</w:t>
      </w:r>
      <w:r w:rsidR="00DA7DF3" w:rsidRPr="00D51E85">
        <w:rPr>
          <w:sz w:val="24"/>
          <w:rtl/>
        </w:rPr>
        <w:t>.</w:t>
      </w:r>
    </w:p>
    <w:p w14:paraId="61C49744" w14:textId="77777777" w:rsidR="00DA7DF3" w:rsidRPr="00D51E85" w:rsidRDefault="00DA7DF3" w:rsidP="00811A0A">
      <w:pPr>
        <w:numPr>
          <w:ilvl w:val="1"/>
          <w:numId w:val="24"/>
        </w:numPr>
        <w:spacing w:line="240" w:lineRule="auto"/>
        <w:ind w:left="850" w:hanging="567"/>
        <w:rPr>
          <w:sz w:val="24"/>
        </w:rPr>
      </w:pPr>
      <w:r w:rsidRPr="00D51E85">
        <w:rPr>
          <w:sz w:val="24"/>
          <w:rtl/>
        </w:rPr>
        <w:t>ה</w:t>
      </w:r>
      <w:r w:rsidR="009142B4" w:rsidRPr="00D51E85">
        <w:rPr>
          <w:rFonts w:hint="cs"/>
          <w:sz w:val="24"/>
          <w:rtl/>
        </w:rPr>
        <w:t>מזמין</w:t>
      </w:r>
      <w:r w:rsidRPr="00D51E85">
        <w:rPr>
          <w:sz w:val="24"/>
          <w:rtl/>
        </w:rPr>
        <w:t xml:space="preserve">, עובדיו והבאים מכוחו לא </w:t>
      </w:r>
      <w:r w:rsidR="00F41417" w:rsidRPr="00D51E85">
        <w:rPr>
          <w:rFonts w:hint="cs"/>
          <w:sz w:val="24"/>
          <w:rtl/>
        </w:rPr>
        <w:t>י</w:t>
      </w:r>
      <w:r w:rsidRPr="00D51E85">
        <w:rPr>
          <w:sz w:val="24"/>
          <w:rtl/>
        </w:rPr>
        <w:t>ישאו בכל תשלום, הוצאה, אובדן, או נזק מכל סוג שייגרם ל</w:t>
      </w:r>
      <w:r w:rsidR="00B970A9" w:rsidRPr="00D51E85">
        <w:rPr>
          <w:rFonts w:hint="cs"/>
          <w:sz w:val="24"/>
          <w:rtl/>
        </w:rPr>
        <w:t>ספק</w:t>
      </w:r>
      <w:r w:rsidRPr="00D51E85">
        <w:rPr>
          <w:sz w:val="24"/>
          <w:rtl/>
        </w:rPr>
        <w:t xml:space="preserve"> </w:t>
      </w:r>
      <w:r w:rsidR="00F00465">
        <w:rPr>
          <w:sz w:val="24"/>
          <w:rtl/>
        </w:rPr>
        <w:t>או</w:t>
      </w:r>
      <w:r w:rsidRPr="00D51E85">
        <w:rPr>
          <w:sz w:val="24"/>
          <w:rtl/>
        </w:rPr>
        <w:t xml:space="preserve"> לעובד </w:t>
      </w:r>
      <w:r w:rsidR="00F00465">
        <w:rPr>
          <w:sz w:val="24"/>
          <w:rtl/>
        </w:rPr>
        <w:t>או</w:t>
      </w:r>
      <w:r w:rsidRPr="00D51E85">
        <w:rPr>
          <w:sz w:val="24"/>
          <w:rtl/>
        </w:rPr>
        <w:t xml:space="preserve"> לכל מי שבא מכוחו, למעט אם חובה כאמור מוטלת על ה</w:t>
      </w:r>
      <w:r w:rsidR="00916500" w:rsidRPr="00D51E85">
        <w:rPr>
          <w:sz w:val="24"/>
          <w:rtl/>
        </w:rPr>
        <w:t>מ</w:t>
      </w:r>
      <w:r w:rsidR="009142B4" w:rsidRPr="00D51E85">
        <w:rPr>
          <w:rFonts w:hint="cs"/>
          <w:sz w:val="24"/>
          <w:rtl/>
        </w:rPr>
        <w:t>זמין</w:t>
      </w:r>
      <w:r w:rsidRPr="00D51E85">
        <w:rPr>
          <w:sz w:val="24"/>
          <w:rtl/>
        </w:rPr>
        <w:t xml:space="preserve"> בהסכם זה במפורש.</w:t>
      </w:r>
    </w:p>
    <w:p w14:paraId="4DEBFAD2" w14:textId="77777777" w:rsidR="001F77FE" w:rsidRDefault="001F77FE" w:rsidP="005A5C97">
      <w:pPr>
        <w:spacing w:line="240" w:lineRule="auto"/>
        <w:rPr>
          <w:b/>
          <w:bCs/>
          <w:sz w:val="24"/>
          <w:u w:val="single"/>
          <w:rtl/>
        </w:rPr>
      </w:pPr>
    </w:p>
    <w:p w14:paraId="71023270" w14:textId="77777777" w:rsidR="00B970A9" w:rsidRPr="00D51E85" w:rsidRDefault="00B970A9" w:rsidP="00811A0A">
      <w:pPr>
        <w:numPr>
          <w:ilvl w:val="0"/>
          <w:numId w:val="24"/>
        </w:numPr>
        <w:spacing w:line="240" w:lineRule="auto"/>
        <w:rPr>
          <w:b/>
          <w:bCs/>
          <w:sz w:val="24"/>
          <w:u w:val="single"/>
        </w:rPr>
      </w:pPr>
      <w:bookmarkStart w:id="309" w:name="_Ref446537939"/>
      <w:r w:rsidRPr="00D51E85">
        <w:rPr>
          <w:rFonts w:hint="cs"/>
          <w:b/>
          <w:bCs/>
          <w:sz w:val="24"/>
          <w:u w:val="single"/>
          <w:rtl/>
        </w:rPr>
        <w:t>פרסום ההתקשרות על ידי הנציבות</w:t>
      </w:r>
      <w:bookmarkEnd w:id="309"/>
    </w:p>
    <w:p w14:paraId="7C55DEF5" w14:textId="77777777" w:rsidR="00B970A9" w:rsidRPr="00471AAF" w:rsidRDefault="00B970A9" w:rsidP="00811A0A">
      <w:pPr>
        <w:numPr>
          <w:ilvl w:val="1"/>
          <w:numId w:val="24"/>
        </w:numPr>
        <w:spacing w:line="240" w:lineRule="auto"/>
        <w:ind w:left="850" w:hanging="567"/>
        <w:rPr>
          <w:rFonts w:ascii="David" w:hAnsi="David"/>
          <w:sz w:val="24"/>
        </w:rPr>
      </w:pPr>
      <w:r w:rsidRPr="00471AAF">
        <w:rPr>
          <w:rFonts w:ascii="David" w:hAnsi="David" w:hint="cs"/>
          <w:rtl/>
        </w:rPr>
        <w:t>ידוע לספק כי בהתאם להחלטת ממשלה מס' 1116 מיום 29.12.2013 שעניינה פרסום היתרים ומסמכי התקשרות בין רשויות המדינה לגופים פרטיים (להלן – "</w:t>
      </w:r>
      <w:r w:rsidRPr="00471AAF">
        <w:rPr>
          <w:rFonts w:ascii="David" w:hAnsi="David" w:hint="cs"/>
          <w:b/>
          <w:bCs/>
          <w:rtl/>
        </w:rPr>
        <w:t>החלטת הממשלה</w:t>
      </w:r>
      <w:r w:rsidRPr="00471AAF">
        <w:rPr>
          <w:rFonts w:ascii="David" w:hAnsi="David" w:hint="cs"/>
          <w:rtl/>
        </w:rPr>
        <w:t xml:space="preserve">"), הסכם ההתקשרות עמו יפורסם בנוסחו המלא והסופי בתוך חודש ימים מיום חתימתו ויועלה לאתר המרכזי לחופש המידע שכתובתו </w:t>
      </w:r>
      <w:hyperlink r:id="rId21" w:history="1">
        <w:r w:rsidRPr="00471AAF">
          <w:rPr>
            <w:rStyle w:val="Hyperlink"/>
            <w:rFonts w:ascii="David" w:hAnsi="David" w:hint="cs"/>
          </w:rPr>
          <w:t>www.foi.gov.il</w:t>
        </w:r>
      </w:hyperlink>
      <w:r w:rsidRPr="00471AAF">
        <w:rPr>
          <w:rFonts w:ascii="David" w:hAnsi="David" w:hint="cs"/>
          <w:rtl/>
        </w:rPr>
        <w:t xml:space="preserve">. הפרסום יחול גם על כל תוספת או תיקון של ההתקשרות שנעשו לאחר פרסום </w:t>
      </w:r>
      <w:r w:rsidRPr="00471AAF">
        <w:rPr>
          <w:rFonts w:ascii="David" w:hAnsi="David" w:hint="cs"/>
          <w:sz w:val="24"/>
          <w:rtl/>
        </w:rPr>
        <w:t xml:space="preserve">ההתקשרות. </w:t>
      </w:r>
    </w:p>
    <w:p w14:paraId="055748FB" w14:textId="77777777" w:rsidR="00B970A9" w:rsidRPr="00471AAF" w:rsidRDefault="00B970A9" w:rsidP="00811A0A">
      <w:pPr>
        <w:numPr>
          <w:ilvl w:val="1"/>
          <w:numId w:val="24"/>
        </w:numPr>
        <w:spacing w:line="240" w:lineRule="auto"/>
        <w:ind w:left="850" w:hanging="567"/>
        <w:rPr>
          <w:rFonts w:ascii="David" w:hAnsi="David"/>
          <w:rtl/>
        </w:rPr>
      </w:pPr>
      <w:r w:rsidRPr="00471AAF">
        <w:rPr>
          <w:rFonts w:ascii="David" w:hAnsi="David" w:hint="cs"/>
          <w:sz w:val="24"/>
          <w:rtl/>
        </w:rPr>
        <w:t>במקרים בהם קיים חריג בדין לפרסום, יפורסמו</w:t>
      </w:r>
      <w:r w:rsidRPr="00471AAF">
        <w:rPr>
          <w:rFonts w:ascii="David" w:hAnsi="David" w:hint="cs"/>
          <w:rtl/>
        </w:rPr>
        <w:t xml:space="preserve"> חלקי ההסכם שאין מניעה לפרסמם, תוך ציון הנתונים שלא פורסמו והעילה לאי פרסומם כאמור בהחלטת הממשלה.</w:t>
      </w:r>
    </w:p>
    <w:p w14:paraId="00976EEC" w14:textId="77777777" w:rsidR="00B970A9" w:rsidRDefault="00B970A9" w:rsidP="005A5C97">
      <w:pPr>
        <w:spacing w:line="240" w:lineRule="auto"/>
        <w:rPr>
          <w:b/>
          <w:bCs/>
          <w:sz w:val="24"/>
          <w:u w:val="single"/>
          <w:rtl/>
        </w:rPr>
      </w:pPr>
    </w:p>
    <w:p w14:paraId="4C870DE1" w14:textId="77777777" w:rsidR="00B970A9" w:rsidRDefault="00B970A9" w:rsidP="005A5C97">
      <w:pPr>
        <w:spacing w:line="240" w:lineRule="auto"/>
        <w:rPr>
          <w:b/>
          <w:bCs/>
          <w:sz w:val="24"/>
          <w:u w:val="single"/>
          <w:rtl/>
        </w:rPr>
      </w:pPr>
    </w:p>
    <w:p w14:paraId="742C48C7" w14:textId="77777777" w:rsidR="00DA7DF3" w:rsidRPr="00E80E06" w:rsidRDefault="00DA7DF3" w:rsidP="00811A0A">
      <w:pPr>
        <w:numPr>
          <w:ilvl w:val="0"/>
          <w:numId w:val="24"/>
        </w:numPr>
        <w:spacing w:line="240" w:lineRule="auto"/>
        <w:rPr>
          <w:b/>
          <w:bCs/>
          <w:sz w:val="24"/>
          <w:u w:val="single"/>
        </w:rPr>
      </w:pPr>
      <w:bookmarkStart w:id="310" w:name="_Ref390258363"/>
      <w:r w:rsidRPr="00E80E06">
        <w:rPr>
          <w:b/>
          <w:bCs/>
          <w:sz w:val="24"/>
          <w:u w:val="single"/>
          <w:rtl/>
        </w:rPr>
        <w:t>ביטוח לאומי, ביטוח בריאות ותשלומים סוציאלי</w:t>
      </w:r>
      <w:r w:rsidRPr="00E80E06">
        <w:rPr>
          <w:rFonts w:hint="cs"/>
          <w:b/>
          <w:bCs/>
          <w:sz w:val="24"/>
          <w:u w:val="single"/>
          <w:rtl/>
        </w:rPr>
        <w:t>י</w:t>
      </w:r>
      <w:r w:rsidRPr="00E80E06">
        <w:rPr>
          <w:b/>
          <w:bCs/>
          <w:sz w:val="24"/>
          <w:u w:val="single"/>
          <w:rtl/>
        </w:rPr>
        <w:t>ם</w:t>
      </w:r>
      <w:bookmarkEnd w:id="310"/>
    </w:p>
    <w:p w14:paraId="61F0F001"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73343DFC" w14:textId="77777777" w:rsidR="00DA7DF3" w:rsidRPr="00D51E85" w:rsidRDefault="005A3AB0" w:rsidP="00811A0A">
      <w:pPr>
        <w:numPr>
          <w:ilvl w:val="1"/>
          <w:numId w:val="24"/>
        </w:numPr>
        <w:spacing w:line="240" w:lineRule="auto"/>
        <w:ind w:left="850" w:hanging="567"/>
        <w:rPr>
          <w:rFonts w:ascii="David" w:hAnsi="David"/>
        </w:rPr>
      </w:pPr>
      <w:r>
        <w:rPr>
          <w:rFonts w:ascii="David" w:hAnsi="David" w:hint="cs"/>
          <w:rtl/>
        </w:rPr>
        <w:t>הספק</w:t>
      </w:r>
      <w:r w:rsidR="00DA7DF3" w:rsidRPr="00D51E85">
        <w:rPr>
          <w:rFonts w:ascii="David" w:hAnsi="David"/>
          <w:rtl/>
        </w:rPr>
        <w:t xml:space="preserve"> מצהיר שהינו זוכה עצמאי והוא משלם כדין, כעצמאי מס הכנסה ודמי ביטוח לאומי וביטוח בריאות החלים</w:t>
      </w:r>
      <w:r w:rsidR="008F219F" w:rsidRPr="00D51E85">
        <w:rPr>
          <w:rFonts w:ascii="David" w:hAnsi="David"/>
          <w:rtl/>
        </w:rPr>
        <w:t xml:space="preserve"> </w:t>
      </w:r>
      <w:r w:rsidR="00DA7DF3" w:rsidRPr="00D51E85">
        <w:rPr>
          <w:rFonts w:ascii="David" w:hAnsi="David"/>
          <w:rtl/>
        </w:rPr>
        <w:t>עליו.</w:t>
      </w:r>
    </w:p>
    <w:p w14:paraId="363AF4C4" w14:textId="77777777" w:rsidR="00DA7DF3" w:rsidRPr="00D51E85" w:rsidRDefault="005A3AB0" w:rsidP="00811A0A">
      <w:pPr>
        <w:numPr>
          <w:ilvl w:val="1"/>
          <w:numId w:val="24"/>
        </w:numPr>
        <w:spacing w:line="240" w:lineRule="auto"/>
        <w:ind w:left="850" w:hanging="567"/>
        <w:rPr>
          <w:rFonts w:ascii="David" w:hAnsi="David"/>
        </w:rPr>
      </w:pPr>
      <w:r>
        <w:rPr>
          <w:rFonts w:ascii="David" w:hAnsi="David" w:hint="cs"/>
          <w:rtl/>
        </w:rPr>
        <w:t>הספק</w:t>
      </w:r>
      <w:r w:rsidR="00DA7DF3" w:rsidRPr="00D51E85">
        <w:rPr>
          <w:rFonts w:ascii="David" w:hAnsi="David"/>
          <w:rtl/>
        </w:rPr>
        <w:t xml:space="preserve"> מצהיר כי הוא הצהיר כחוק על העסקת עובדיו לפי חוק ביטוח לאומי (נוסח משולב), תשי"ח-1968 ותקנותיו והוא מתחייב בזאת להמציא ל</w:t>
      </w:r>
      <w:r w:rsidR="00916500" w:rsidRPr="00D51E85">
        <w:rPr>
          <w:rFonts w:ascii="David" w:hAnsi="David"/>
          <w:rtl/>
        </w:rPr>
        <w:t>מ</w:t>
      </w:r>
      <w:r w:rsidR="009142B4" w:rsidRPr="00D51E85">
        <w:rPr>
          <w:rFonts w:ascii="David" w:hAnsi="David" w:hint="cs"/>
          <w:rtl/>
        </w:rPr>
        <w:t>זמין</w:t>
      </w:r>
      <w:r w:rsidR="00DA7DF3" w:rsidRPr="00D51E85">
        <w:rPr>
          <w:rFonts w:ascii="David" w:hAnsi="David"/>
          <w:rtl/>
        </w:rPr>
        <w:t xml:space="preserve">, אם </w:t>
      </w:r>
      <w:r w:rsidR="00DA7DF3" w:rsidRPr="00D51E85">
        <w:rPr>
          <w:rFonts w:ascii="David" w:hAnsi="David" w:hint="cs"/>
          <w:rtl/>
        </w:rPr>
        <w:t>י</w:t>
      </w:r>
      <w:r w:rsidR="00DA7DF3" w:rsidRPr="00D51E85">
        <w:rPr>
          <w:rFonts w:ascii="David" w:hAnsi="David"/>
          <w:rtl/>
        </w:rPr>
        <w:t>ידרש לכך על ידו, אישור מהמוסד לביטוח לאומי על רישום עובדיו כאמור.</w:t>
      </w:r>
    </w:p>
    <w:p w14:paraId="0ECCE5BD" w14:textId="77777777" w:rsidR="00DA7DF3" w:rsidRPr="00D51E85" w:rsidRDefault="005A3AB0" w:rsidP="00811A0A">
      <w:pPr>
        <w:numPr>
          <w:ilvl w:val="1"/>
          <w:numId w:val="24"/>
        </w:numPr>
        <w:spacing w:line="240" w:lineRule="auto"/>
        <w:ind w:left="850" w:hanging="567"/>
        <w:rPr>
          <w:rFonts w:ascii="David" w:hAnsi="David"/>
        </w:rPr>
      </w:pPr>
      <w:r>
        <w:rPr>
          <w:rFonts w:ascii="David" w:hAnsi="David" w:hint="cs"/>
          <w:rtl/>
        </w:rPr>
        <w:t>הספק</w:t>
      </w:r>
      <w:r w:rsidR="00DA7DF3" w:rsidRPr="00D51E85">
        <w:rPr>
          <w:rFonts w:ascii="David" w:hAnsi="David"/>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659631AA" w14:textId="77777777" w:rsidR="00DA7DF3" w:rsidRPr="00D51E85" w:rsidRDefault="005A3AB0" w:rsidP="00811A0A">
      <w:pPr>
        <w:numPr>
          <w:ilvl w:val="1"/>
          <w:numId w:val="24"/>
        </w:numPr>
        <w:spacing w:line="240" w:lineRule="auto"/>
        <w:ind w:left="850" w:hanging="567"/>
        <w:rPr>
          <w:rFonts w:ascii="David" w:hAnsi="David"/>
        </w:rPr>
      </w:pPr>
      <w:r>
        <w:rPr>
          <w:rFonts w:ascii="David" w:hAnsi="David" w:hint="cs"/>
          <w:rtl/>
        </w:rPr>
        <w:t>הספק</w:t>
      </w:r>
      <w:r w:rsidR="00DA7DF3" w:rsidRPr="00D51E85">
        <w:rPr>
          <w:rFonts w:ascii="David" w:hAnsi="David"/>
          <w:rtl/>
        </w:rPr>
        <w:t xml:space="preserve"> מתחייב להמשיך ולהפריש כסדרם את כל התשלומים הסוציאל</w:t>
      </w:r>
      <w:r w:rsidR="00DA7DF3" w:rsidRPr="00D51E85">
        <w:rPr>
          <w:rFonts w:ascii="David" w:hAnsi="David" w:hint="cs"/>
          <w:rtl/>
        </w:rPr>
        <w:t>י</w:t>
      </w:r>
      <w:r w:rsidR="00DA7DF3" w:rsidRPr="00D51E85">
        <w:rPr>
          <w:rFonts w:ascii="David" w:hAnsi="David"/>
          <w:rtl/>
        </w:rPr>
        <w:t>ים החלים עליו, בין על פי תנאי ה</w:t>
      </w:r>
      <w:r w:rsidR="00DA7DF3" w:rsidRPr="00D51E85">
        <w:rPr>
          <w:rFonts w:ascii="David" w:hAnsi="David" w:hint="cs"/>
          <w:rtl/>
        </w:rPr>
        <w:t>מכרז</w:t>
      </w:r>
      <w:r w:rsidR="00DA7DF3" w:rsidRPr="00D51E85">
        <w:rPr>
          <w:rFonts w:ascii="David" w:hAnsi="David"/>
          <w:rtl/>
        </w:rPr>
        <w:t>, חוק, הסכם קיבוצי, צו הרחבה, הסכם אחר, נוהג או סיבה אחרת.</w:t>
      </w:r>
      <w:r w:rsidR="00DA7DF3" w:rsidRPr="00D51E85">
        <w:rPr>
          <w:rFonts w:ascii="David" w:hAnsi="David" w:hint="cs"/>
          <w:rtl/>
        </w:rPr>
        <w:tab/>
      </w:r>
    </w:p>
    <w:p w14:paraId="4DFC34D4" w14:textId="77777777" w:rsidR="001F77FE" w:rsidRDefault="001F77FE" w:rsidP="005A5C97">
      <w:pPr>
        <w:spacing w:line="240" w:lineRule="auto"/>
        <w:rPr>
          <w:b/>
          <w:bCs/>
          <w:sz w:val="24"/>
          <w:u w:val="single"/>
          <w:rtl/>
        </w:rPr>
      </w:pPr>
    </w:p>
    <w:p w14:paraId="5F837C56" w14:textId="77777777" w:rsidR="00DA7DF3" w:rsidRPr="00E80E06" w:rsidRDefault="00DA7DF3" w:rsidP="00811A0A">
      <w:pPr>
        <w:numPr>
          <w:ilvl w:val="0"/>
          <w:numId w:val="24"/>
        </w:numPr>
        <w:spacing w:line="240" w:lineRule="auto"/>
        <w:rPr>
          <w:b/>
          <w:bCs/>
          <w:sz w:val="24"/>
          <w:u w:val="single"/>
        </w:rPr>
      </w:pPr>
      <w:bookmarkStart w:id="311" w:name="_Ref390258394"/>
      <w:r w:rsidRPr="00E80E06">
        <w:rPr>
          <w:b/>
          <w:bCs/>
          <w:sz w:val="24"/>
          <w:u w:val="single"/>
          <w:rtl/>
        </w:rPr>
        <w:t>שמירה על הוראות החוק</w:t>
      </w:r>
      <w:bookmarkEnd w:id="311"/>
    </w:p>
    <w:p w14:paraId="5245C87B"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5A28FD56" w14:textId="77777777" w:rsidR="00DA7DF3" w:rsidRPr="005A3AB0" w:rsidRDefault="005A3AB0" w:rsidP="00811A0A">
      <w:pPr>
        <w:numPr>
          <w:ilvl w:val="1"/>
          <w:numId w:val="24"/>
        </w:numPr>
        <w:spacing w:line="240" w:lineRule="auto"/>
        <w:ind w:left="850" w:hanging="567"/>
        <w:rPr>
          <w:rFonts w:ascii="David" w:hAnsi="David"/>
        </w:rPr>
      </w:pPr>
      <w:r w:rsidRPr="005A3AB0">
        <w:rPr>
          <w:rFonts w:ascii="David" w:hAnsi="David" w:hint="cs"/>
          <w:rtl/>
        </w:rPr>
        <w:t>הספק</w:t>
      </w:r>
      <w:r w:rsidR="00DA7DF3" w:rsidRPr="005A3AB0">
        <w:rPr>
          <w:rFonts w:ascii="David" w:hAnsi="David"/>
          <w:rtl/>
        </w:rPr>
        <w:t xml:space="preserve"> מתחייב לשמור בקפדנות על הוראות כל דין החל בקשר לקיומו של הסכם זה ומתן השירותים.</w:t>
      </w:r>
    </w:p>
    <w:p w14:paraId="718BA03C" w14:textId="77777777" w:rsidR="00DA7DF3" w:rsidRPr="003E0FDB" w:rsidRDefault="00DA7DF3" w:rsidP="00811A0A">
      <w:pPr>
        <w:numPr>
          <w:ilvl w:val="1"/>
          <w:numId w:val="24"/>
        </w:numPr>
        <w:spacing w:line="240" w:lineRule="auto"/>
        <w:ind w:left="850" w:hanging="567"/>
        <w:rPr>
          <w:sz w:val="24"/>
        </w:rPr>
      </w:pPr>
      <w:r w:rsidRPr="005A3AB0">
        <w:rPr>
          <w:rFonts w:ascii="David" w:hAnsi="David"/>
          <w:rtl/>
        </w:rPr>
        <w:t>ה</w:t>
      </w:r>
      <w:r w:rsidR="005A3AB0" w:rsidRPr="005A3AB0">
        <w:rPr>
          <w:rFonts w:ascii="David" w:hAnsi="David" w:hint="cs"/>
          <w:rtl/>
        </w:rPr>
        <w:t xml:space="preserve">ספק </w:t>
      </w:r>
      <w:r w:rsidRPr="005A3AB0">
        <w:rPr>
          <w:rFonts w:ascii="David" w:hAnsi="David"/>
          <w:rtl/>
        </w:rPr>
        <w:t xml:space="preserve">מצהיר כי חלה עליו בלבד האחריות הבלעדית והמוחלטת לכל תביעה </w:t>
      </w:r>
      <w:r w:rsidR="00F00465">
        <w:rPr>
          <w:rFonts w:ascii="David" w:hAnsi="David"/>
          <w:rtl/>
        </w:rPr>
        <w:t>או</w:t>
      </w:r>
      <w:r w:rsidRPr="005A3AB0">
        <w:rPr>
          <w:rFonts w:ascii="David" w:hAnsi="David"/>
          <w:rtl/>
        </w:rPr>
        <w:t xml:space="preserve"> דרישה באשר לאי שמירת דינים והוא משחרר בזאת את ה</w:t>
      </w:r>
      <w:r w:rsidR="00916500" w:rsidRPr="005A3AB0">
        <w:rPr>
          <w:rFonts w:ascii="David" w:hAnsi="David"/>
          <w:rtl/>
        </w:rPr>
        <w:t>מ</w:t>
      </w:r>
      <w:r w:rsidR="009142B4" w:rsidRPr="005A3AB0">
        <w:rPr>
          <w:rFonts w:ascii="David" w:hAnsi="David" w:hint="cs"/>
          <w:rtl/>
        </w:rPr>
        <w:t>זמין</w:t>
      </w:r>
      <w:r w:rsidRPr="005A3AB0">
        <w:rPr>
          <w:rFonts w:ascii="David" w:hAnsi="David"/>
          <w:rtl/>
        </w:rPr>
        <w:t xml:space="preserve"> מכל תביעה </w:t>
      </w:r>
      <w:r w:rsidR="00F00465">
        <w:rPr>
          <w:rFonts w:ascii="David" w:hAnsi="David"/>
          <w:rtl/>
        </w:rPr>
        <w:t>או</w:t>
      </w:r>
      <w:r w:rsidRPr="003E0FDB">
        <w:rPr>
          <w:sz w:val="24"/>
          <w:rtl/>
        </w:rPr>
        <w:t xml:space="preserve"> דרישה כאמור בין אם הפרת הוראת דין נעשתה על ידו ובין אם נעשתה ע"י עובד או אחר מטעמו.</w:t>
      </w:r>
      <w:r>
        <w:rPr>
          <w:rFonts w:hint="cs"/>
          <w:sz w:val="24"/>
          <w:rtl/>
        </w:rPr>
        <w:tab/>
      </w:r>
    </w:p>
    <w:p w14:paraId="148F0F64" w14:textId="77777777" w:rsidR="001F77FE" w:rsidRDefault="001F77FE" w:rsidP="005A5C97">
      <w:pPr>
        <w:spacing w:line="240" w:lineRule="auto"/>
        <w:rPr>
          <w:b/>
          <w:bCs/>
          <w:sz w:val="24"/>
          <w:u w:val="single"/>
          <w:rtl/>
        </w:rPr>
      </w:pPr>
    </w:p>
    <w:p w14:paraId="4F4E30E4" w14:textId="77777777" w:rsidR="00DA7DF3" w:rsidRPr="00E80E06" w:rsidRDefault="00DA7DF3" w:rsidP="00811A0A">
      <w:pPr>
        <w:numPr>
          <w:ilvl w:val="0"/>
          <w:numId w:val="24"/>
        </w:numPr>
        <w:spacing w:line="240" w:lineRule="auto"/>
        <w:rPr>
          <w:b/>
          <w:bCs/>
          <w:sz w:val="24"/>
          <w:u w:val="single"/>
        </w:rPr>
      </w:pPr>
      <w:bookmarkStart w:id="312" w:name="_Ref390257284"/>
      <w:r w:rsidRPr="00E80E06">
        <w:rPr>
          <w:b/>
          <w:bCs/>
          <w:sz w:val="24"/>
          <w:u w:val="single"/>
          <w:rtl/>
        </w:rPr>
        <w:t xml:space="preserve">איסור הסבה </w:t>
      </w:r>
      <w:r w:rsidR="00F00465">
        <w:rPr>
          <w:b/>
          <w:bCs/>
          <w:sz w:val="24"/>
          <w:u w:val="single"/>
          <w:rtl/>
        </w:rPr>
        <w:t>או</w:t>
      </w:r>
      <w:r w:rsidRPr="00E80E06">
        <w:rPr>
          <w:b/>
          <w:bCs/>
          <w:sz w:val="24"/>
          <w:u w:val="single"/>
          <w:rtl/>
        </w:rPr>
        <w:t xml:space="preserve"> העברת ביצוע העבודה לאחר</w:t>
      </w:r>
      <w:bookmarkEnd w:id="312"/>
    </w:p>
    <w:p w14:paraId="05B67233" w14:textId="77777777" w:rsidR="00D9141F" w:rsidRPr="00D9141F" w:rsidRDefault="00D9141F" w:rsidP="00811A0A">
      <w:pPr>
        <w:pStyle w:val="a3"/>
        <w:numPr>
          <w:ilvl w:val="0"/>
          <w:numId w:val="25"/>
        </w:numPr>
        <w:overflowPunct w:val="0"/>
        <w:autoSpaceDE w:val="0"/>
        <w:autoSpaceDN w:val="0"/>
        <w:adjustRightInd w:val="0"/>
        <w:spacing w:after="0" w:line="240" w:lineRule="auto"/>
        <w:contextualSpacing w:val="0"/>
        <w:jc w:val="both"/>
        <w:textAlignment w:val="baseline"/>
        <w:rPr>
          <w:rFonts w:ascii="Times New Roman" w:eastAsia="Times New Roman" w:hAnsi="Times New Roman" w:cs="David"/>
          <w:vanish/>
          <w:sz w:val="24"/>
          <w:szCs w:val="24"/>
          <w:rtl/>
          <w:lang w:eastAsia="he-IL"/>
        </w:rPr>
      </w:pPr>
    </w:p>
    <w:p w14:paraId="4347BA10" w14:textId="77777777" w:rsidR="00DA7DF3" w:rsidRPr="005A3AB0" w:rsidRDefault="005A3AB0" w:rsidP="00811A0A">
      <w:pPr>
        <w:numPr>
          <w:ilvl w:val="1"/>
          <w:numId w:val="24"/>
        </w:numPr>
        <w:spacing w:line="240" w:lineRule="auto"/>
        <w:ind w:left="850" w:hanging="567"/>
        <w:rPr>
          <w:rFonts w:ascii="David" w:hAnsi="David"/>
        </w:rPr>
      </w:pPr>
      <w:r>
        <w:rPr>
          <w:rFonts w:ascii="David" w:hAnsi="David" w:hint="cs"/>
          <w:rtl/>
        </w:rPr>
        <w:t>הספק</w:t>
      </w:r>
      <w:r w:rsidR="00DA7DF3" w:rsidRPr="005A3AB0">
        <w:rPr>
          <w:rFonts w:ascii="David" w:hAnsi="David"/>
          <w:rtl/>
        </w:rPr>
        <w:t xml:space="preserve"> אינו רשאי להסב הסכם זה כולו, או חלק ממנו, ולא להעביר או למסור לאחר כל זכות או חובה הנובעת מהסכם זה אלא אם כן ניתנה לכך הסכמת ה</w:t>
      </w:r>
      <w:r w:rsidR="00916500" w:rsidRPr="005A3AB0">
        <w:rPr>
          <w:rFonts w:ascii="David" w:hAnsi="David"/>
          <w:rtl/>
        </w:rPr>
        <w:t>מ</w:t>
      </w:r>
      <w:r w:rsidR="009142B4" w:rsidRPr="005A3AB0">
        <w:rPr>
          <w:rFonts w:ascii="David" w:hAnsi="David" w:hint="cs"/>
          <w:rtl/>
        </w:rPr>
        <w:t>זמין</w:t>
      </w:r>
      <w:r w:rsidR="00DA7DF3" w:rsidRPr="005A3AB0">
        <w:rPr>
          <w:rFonts w:ascii="David" w:hAnsi="David"/>
          <w:rtl/>
        </w:rPr>
        <w:t xml:space="preserve"> מראש ובכתב. ניתנה הסכמת ה</w:t>
      </w:r>
      <w:r w:rsidR="00916500" w:rsidRPr="005A3AB0">
        <w:rPr>
          <w:rFonts w:ascii="David" w:hAnsi="David"/>
          <w:rtl/>
        </w:rPr>
        <w:t>מ</w:t>
      </w:r>
      <w:r w:rsidR="009142B4" w:rsidRPr="005A3AB0">
        <w:rPr>
          <w:rFonts w:ascii="David" w:hAnsi="David" w:hint="cs"/>
          <w:rtl/>
        </w:rPr>
        <w:t>זמין</w:t>
      </w:r>
      <w:r w:rsidR="00DA7DF3" w:rsidRPr="005A3AB0">
        <w:rPr>
          <w:rFonts w:ascii="David" w:hAnsi="David"/>
          <w:rtl/>
        </w:rPr>
        <w:t xml:space="preserve"> כאמור, לא יהיה בכך כדי לשחרר את ה</w:t>
      </w:r>
      <w:r w:rsidR="007D63F4">
        <w:rPr>
          <w:rFonts w:ascii="David" w:hAnsi="David" w:hint="cs"/>
          <w:rtl/>
        </w:rPr>
        <w:t>ספק</w:t>
      </w:r>
      <w:r w:rsidR="00DA7DF3" w:rsidRPr="005A3AB0">
        <w:rPr>
          <w:rFonts w:ascii="David" w:hAnsi="David"/>
          <w:rtl/>
        </w:rPr>
        <w:t xml:space="preserve"> מהתחייבות, אחריות או חובה כלשהי על פי דין והסכם.</w:t>
      </w:r>
    </w:p>
    <w:p w14:paraId="31B9BFBF" w14:textId="77777777" w:rsidR="00DA7DF3" w:rsidRPr="005A3AB0" w:rsidRDefault="00DA7DF3" w:rsidP="00811A0A">
      <w:pPr>
        <w:numPr>
          <w:ilvl w:val="1"/>
          <w:numId w:val="24"/>
        </w:numPr>
        <w:spacing w:line="240" w:lineRule="auto"/>
        <w:ind w:left="850" w:hanging="567"/>
        <w:rPr>
          <w:rFonts w:ascii="David" w:hAnsi="David"/>
        </w:rPr>
      </w:pPr>
      <w:r w:rsidRPr="005A3AB0">
        <w:rPr>
          <w:rFonts w:ascii="David" w:hAnsi="David"/>
          <w:rtl/>
        </w:rPr>
        <w:t>במידה ו</w:t>
      </w:r>
      <w:r w:rsidR="005A3AB0">
        <w:rPr>
          <w:rFonts w:ascii="David" w:hAnsi="David" w:hint="cs"/>
          <w:rtl/>
        </w:rPr>
        <w:t>הספק</w:t>
      </w:r>
      <w:r w:rsidRPr="005A3AB0">
        <w:rPr>
          <w:rFonts w:ascii="David" w:hAnsi="David"/>
          <w:rtl/>
        </w:rPr>
        <w:t xml:space="preserve"> הינו תאגיד הרי שהעברת השליטה בתאגיד תהווה העברה אסורה של ביצוע ההסכם. </w:t>
      </w:r>
    </w:p>
    <w:p w14:paraId="3DFDC440" w14:textId="77777777" w:rsidR="00DA7DF3" w:rsidRPr="005A3AB0" w:rsidRDefault="00DA7DF3" w:rsidP="00811A0A">
      <w:pPr>
        <w:numPr>
          <w:ilvl w:val="1"/>
          <w:numId w:val="24"/>
        </w:numPr>
        <w:spacing w:line="240" w:lineRule="auto"/>
        <w:ind w:left="850" w:hanging="567"/>
        <w:rPr>
          <w:rFonts w:ascii="David" w:hAnsi="David"/>
        </w:rPr>
      </w:pPr>
      <w:r w:rsidRPr="005A3AB0">
        <w:rPr>
          <w:rFonts w:ascii="David" w:hAnsi="David"/>
          <w:rtl/>
        </w:rPr>
        <w:t xml:space="preserve">העברת השליטה לצורך סעיף זה תחשב העברת מניות מונפקות או הקצאת מניות רשומות אשר כתוצאה מכך השליטה ב-50% או יותר מהון המניות המונפק של התאגיד </w:t>
      </w:r>
      <w:r w:rsidR="00F00465">
        <w:rPr>
          <w:rFonts w:ascii="David" w:hAnsi="David"/>
          <w:rtl/>
        </w:rPr>
        <w:t>או</w:t>
      </w:r>
      <w:r w:rsidRPr="005A3AB0">
        <w:rPr>
          <w:rFonts w:ascii="David" w:hAnsi="David"/>
          <w:rtl/>
        </w:rPr>
        <w:t xml:space="preserve"> הזכות למנות 50% או יותר מדירקטוריון התאגיד עוברת מבעל המניות אשר החזיק בה במועד כריתת הסכם זה. </w:t>
      </w:r>
    </w:p>
    <w:p w14:paraId="4B5E9820" w14:textId="77777777" w:rsidR="00DA7DF3" w:rsidRPr="00D9141F" w:rsidRDefault="00DA7DF3" w:rsidP="00811A0A">
      <w:pPr>
        <w:numPr>
          <w:ilvl w:val="0"/>
          <w:numId w:val="24"/>
        </w:numPr>
        <w:spacing w:line="240" w:lineRule="auto"/>
        <w:rPr>
          <w:b/>
          <w:bCs/>
          <w:sz w:val="24"/>
          <w:u w:val="single"/>
        </w:rPr>
      </w:pPr>
      <w:r w:rsidRPr="00E80E06">
        <w:rPr>
          <w:b/>
          <w:bCs/>
          <w:sz w:val="24"/>
          <w:u w:val="single"/>
          <w:rtl/>
        </w:rPr>
        <w:t>ויתור</w:t>
      </w:r>
    </w:p>
    <w:p w14:paraId="06FEEB68" w14:textId="77777777" w:rsidR="00DA7DF3" w:rsidRPr="00E80E06" w:rsidRDefault="00DA7DF3" w:rsidP="00811A0A">
      <w:pPr>
        <w:numPr>
          <w:ilvl w:val="1"/>
          <w:numId w:val="24"/>
        </w:numPr>
        <w:spacing w:line="240" w:lineRule="auto"/>
        <w:ind w:left="850" w:hanging="567"/>
        <w:rPr>
          <w:b/>
          <w:bCs/>
          <w:sz w:val="24"/>
          <w:u w:val="single"/>
        </w:rPr>
      </w:pPr>
      <w:r w:rsidRPr="005A3AB0">
        <w:rPr>
          <w:rFonts w:ascii="David" w:hAnsi="David" w:hint="cs"/>
          <w:rtl/>
        </w:rPr>
        <w:t>ש</w:t>
      </w:r>
      <w:r w:rsidRPr="005A3AB0">
        <w:rPr>
          <w:rFonts w:ascii="David" w:hAnsi="David"/>
          <w:rtl/>
        </w:rPr>
        <w:t>ום</w:t>
      </w:r>
      <w:r w:rsidRPr="003E0FDB">
        <w:rPr>
          <w:sz w:val="24"/>
          <w:rtl/>
        </w:rPr>
        <w:t xml:space="preserve"> וויתור, הנחה, הימנעות מפעולה או ארכה מצד ה</w:t>
      </w:r>
      <w:r w:rsidR="009142B4">
        <w:rPr>
          <w:rFonts w:hint="cs"/>
          <w:sz w:val="24"/>
          <w:rtl/>
        </w:rPr>
        <w:t>מזמין</w:t>
      </w:r>
      <w:r w:rsidRPr="003E0FDB">
        <w:rPr>
          <w:sz w:val="24"/>
          <w:rtl/>
        </w:rPr>
        <w:t xml:space="preserve"> לא יחשבו כוויתור של ה</w:t>
      </w:r>
      <w:r w:rsidR="00916500">
        <w:rPr>
          <w:sz w:val="24"/>
          <w:rtl/>
        </w:rPr>
        <w:t>מ</w:t>
      </w:r>
      <w:r w:rsidR="00B055FD">
        <w:rPr>
          <w:rFonts w:hint="cs"/>
          <w:sz w:val="24"/>
          <w:rtl/>
        </w:rPr>
        <w:t>זמין</w:t>
      </w:r>
      <w:r w:rsidRPr="003E0FDB">
        <w:rPr>
          <w:sz w:val="24"/>
          <w:rtl/>
        </w:rPr>
        <w:t xml:space="preserve"> לפי הסכם זה ולא ישמשו מניעה לתביעה על ידו, אלא אם כן נעשה ויתור זה במפורש ובכת</w:t>
      </w:r>
      <w:r w:rsidRPr="003E0FDB">
        <w:rPr>
          <w:rFonts w:hint="cs"/>
          <w:sz w:val="24"/>
          <w:rtl/>
        </w:rPr>
        <w:t xml:space="preserve">ב. </w:t>
      </w:r>
      <w:r w:rsidRPr="003E0FDB">
        <w:rPr>
          <w:rFonts w:hint="cs"/>
          <w:sz w:val="24"/>
          <w:rtl/>
        </w:rPr>
        <w:tab/>
      </w:r>
    </w:p>
    <w:p w14:paraId="7C9997D8" w14:textId="77777777" w:rsidR="001F77FE" w:rsidRDefault="001F77FE" w:rsidP="005A5C97">
      <w:pPr>
        <w:spacing w:line="240" w:lineRule="auto"/>
        <w:rPr>
          <w:b/>
          <w:bCs/>
          <w:sz w:val="24"/>
          <w:u w:val="single"/>
          <w:rtl/>
        </w:rPr>
      </w:pPr>
    </w:p>
    <w:p w14:paraId="2B6339F9" w14:textId="77777777" w:rsidR="00DA7DF3" w:rsidRPr="00E80E06" w:rsidRDefault="00DA7DF3" w:rsidP="00811A0A">
      <w:pPr>
        <w:numPr>
          <w:ilvl w:val="0"/>
          <w:numId w:val="24"/>
        </w:numPr>
        <w:spacing w:line="240" w:lineRule="auto"/>
        <w:rPr>
          <w:b/>
          <w:bCs/>
          <w:sz w:val="24"/>
          <w:u w:val="single"/>
        </w:rPr>
      </w:pPr>
      <w:bookmarkStart w:id="313" w:name="_Ref390258376"/>
      <w:r w:rsidRPr="00E80E06">
        <w:rPr>
          <w:b/>
          <w:bCs/>
          <w:sz w:val="24"/>
          <w:u w:val="single"/>
          <w:rtl/>
        </w:rPr>
        <w:t>ערבות</w:t>
      </w:r>
      <w:r>
        <w:rPr>
          <w:rFonts w:hint="cs"/>
          <w:b/>
          <w:bCs/>
          <w:sz w:val="24"/>
          <w:u w:val="single"/>
          <w:rtl/>
        </w:rPr>
        <w:t xml:space="preserve"> בנקאית</w:t>
      </w:r>
      <w:bookmarkEnd w:id="313"/>
    </w:p>
    <w:p w14:paraId="18B3CCB7" w14:textId="77777777" w:rsidR="00DA7DF3" w:rsidRPr="005A3AB0" w:rsidRDefault="00DA7DF3" w:rsidP="00811A0A">
      <w:pPr>
        <w:numPr>
          <w:ilvl w:val="1"/>
          <w:numId w:val="24"/>
        </w:numPr>
        <w:spacing w:line="240" w:lineRule="auto"/>
        <w:ind w:left="850" w:hanging="567"/>
        <w:rPr>
          <w:rFonts w:ascii="David" w:hAnsi="David"/>
          <w:sz w:val="24"/>
        </w:rPr>
      </w:pPr>
      <w:bookmarkStart w:id="314" w:name="_Ref391389226"/>
      <w:r w:rsidRPr="005A3AB0">
        <w:rPr>
          <w:rFonts w:ascii="David" w:hAnsi="David"/>
          <w:sz w:val="24"/>
          <w:rtl/>
        </w:rPr>
        <w:t>במעמד החתימה על הסכם זה ימסור ה</w:t>
      </w:r>
      <w:r w:rsidR="006F5710">
        <w:rPr>
          <w:rFonts w:ascii="David" w:hAnsi="David" w:hint="cs"/>
          <w:sz w:val="24"/>
          <w:rtl/>
        </w:rPr>
        <w:t>ספק</w:t>
      </w:r>
      <w:r w:rsidRPr="005A3AB0">
        <w:rPr>
          <w:rFonts w:ascii="David" w:hAnsi="David"/>
          <w:sz w:val="24"/>
          <w:rtl/>
        </w:rPr>
        <w:t xml:space="preserve"> ל</w:t>
      </w:r>
      <w:r w:rsidR="00916500" w:rsidRPr="005A3AB0">
        <w:rPr>
          <w:rFonts w:ascii="David" w:hAnsi="David"/>
          <w:sz w:val="24"/>
          <w:rtl/>
        </w:rPr>
        <w:t>מ</w:t>
      </w:r>
      <w:r w:rsidR="00B055FD" w:rsidRPr="005A3AB0">
        <w:rPr>
          <w:rFonts w:ascii="David" w:hAnsi="David" w:hint="cs"/>
          <w:sz w:val="24"/>
          <w:rtl/>
        </w:rPr>
        <w:t>זמין</w:t>
      </w:r>
      <w:r w:rsidRPr="005A3AB0">
        <w:rPr>
          <w:rFonts w:ascii="David" w:hAnsi="David"/>
          <w:sz w:val="24"/>
          <w:rtl/>
        </w:rPr>
        <w:t xml:space="preserve"> ערבות </w:t>
      </w:r>
      <w:r w:rsidRPr="005A3AB0">
        <w:rPr>
          <w:rFonts w:ascii="David" w:hAnsi="David" w:hint="cs"/>
          <w:sz w:val="24"/>
          <w:rtl/>
        </w:rPr>
        <w:t xml:space="preserve">בנקאית (ביצוע) </w:t>
      </w:r>
      <w:r w:rsidRPr="005A3AB0">
        <w:rPr>
          <w:rFonts w:ascii="David" w:hAnsi="David"/>
          <w:sz w:val="24"/>
          <w:rtl/>
        </w:rPr>
        <w:t>של בנק ישראלי או ערבות של חברת ביטוח בעלת ר</w:t>
      </w:r>
      <w:r w:rsidRPr="005A3AB0">
        <w:rPr>
          <w:rFonts w:ascii="David" w:hAnsi="David" w:hint="cs"/>
          <w:sz w:val="24"/>
          <w:rtl/>
        </w:rPr>
        <w:t>י</w:t>
      </w:r>
      <w:r w:rsidRPr="005A3AB0">
        <w:rPr>
          <w:rFonts w:ascii="David" w:hAnsi="David"/>
          <w:sz w:val="24"/>
          <w:rtl/>
        </w:rPr>
        <w:t xml:space="preserve">שיון מבטח על פי חוק הפיקוח על </w:t>
      </w:r>
      <w:r w:rsidR="007875B4" w:rsidRPr="005A3AB0">
        <w:rPr>
          <w:rFonts w:ascii="David" w:hAnsi="David" w:hint="cs"/>
          <w:sz w:val="24"/>
          <w:rtl/>
        </w:rPr>
        <w:t>שירותים פיננסיים (ביטוח)</w:t>
      </w:r>
      <w:r w:rsidRPr="005A3AB0">
        <w:rPr>
          <w:rFonts w:ascii="David" w:hAnsi="David"/>
          <w:sz w:val="24"/>
          <w:rtl/>
        </w:rPr>
        <w:t xml:space="preserve">, התשמ"א-1981, בלתי מותנית בסך של </w:t>
      </w:r>
      <w:r w:rsidR="000A7587">
        <w:rPr>
          <w:rFonts w:ascii="David" w:hAnsi="David" w:hint="cs"/>
          <w:sz w:val="24"/>
          <w:rtl/>
        </w:rPr>
        <w:t>75,000</w:t>
      </w:r>
      <w:r w:rsidR="00BB46B9" w:rsidRPr="005A3AB0">
        <w:rPr>
          <w:rFonts w:ascii="David" w:hAnsi="David" w:hint="cs"/>
          <w:sz w:val="24"/>
          <w:rtl/>
        </w:rPr>
        <w:t xml:space="preserve"> </w:t>
      </w:r>
      <w:r w:rsidRPr="005A3AB0">
        <w:rPr>
          <w:rFonts w:ascii="David" w:hAnsi="David"/>
          <w:sz w:val="24"/>
          <w:rtl/>
        </w:rPr>
        <w:t xml:space="preserve">₪ </w:t>
      </w:r>
      <w:r w:rsidRPr="005A3AB0">
        <w:rPr>
          <w:rFonts w:ascii="David" w:hAnsi="David" w:hint="cs"/>
          <w:sz w:val="24"/>
          <w:rtl/>
        </w:rPr>
        <w:t>(</w:t>
      </w:r>
      <w:r w:rsidR="000A7587">
        <w:rPr>
          <w:rFonts w:ascii="David" w:hAnsi="David" w:hint="cs"/>
          <w:sz w:val="24"/>
          <w:rtl/>
        </w:rPr>
        <w:t xml:space="preserve">במילים: שבעים וחמישה אלף </w:t>
      </w:r>
      <w:r w:rsidRPr="005A3AB0">
        <w:rPr>
          <w:rFonts w:ascii="David" w:hAnsi="David" w:hint="cs"/>
          <w:sz w:val="24"/>
          <w:rtl/>
        </w:rPr>
        <w:t>ש"ח)</w:t>
      </w:r>
      <w:r w:rsidRPr="005A3AB0">
        <w:rPr>
          <w:rFonts w:ascii="David" w:hAnsi="David"/>
          <w:sz w:val="24"/>
          <w:rtl/>
        </w:rPr>
        <w:t xml:space="preserve">, </w:t>
      </w:r>
      <w:r w:rsidR="000A7587">
        <w:rPr>
          <w:rFonts w:ascii="David" w:hAnsi="David" w:hint="cs"/>
          <w:sz w:val="24"/>
          <w:rtl/>
        </w:rPr>
        <w:t>כולל מע"מ</w:t>
      </w:r>
      <w:r w:rsidRPr="005A3AB0">
        <w:rPr>
          <w:rFonts w:ascii="David" w:hAnsi="David" w:hint="cs"/>
          <w:sz w:val="24"/>
          <w:rtl/>
        </w:rPr>
        <w:t xml:space="preserve"> </w:t>
      </w:r>
      <w:r w:rsidR="00BB46B9" w:rsidRPr="005A3AB0">
        <w:rPr>
          <w:rFonts w:ascii="David" w:hAnsi="David" w:hint="cs"/>
          <w:sz w:val="24"/>
          <w:rtl/>
        </w:rPr>
        <w:t>(5% מסכום ההתקשרות</w:t>
      </w:r>
      <w:r w:rsidR="000A7587">
        <w:rPr>
          <w:rFonts w:ascii="David" w:hAnsi="David" w:hint="cs"/>
          <w:sz w:val="24"/>
          <w:rtl/>
        </w:rPr>
        <w:t xml:space="preserve"> </w:t>
      </w:r>
      <w:proofErr w:type="spellStart"/>
      <w:r w:rsidR="000A7587">
        <w:rPr>
          <w:rFonts w:ascii="David" w:hAnsi="David" w:hint="cs"/>
          <w:sz w:val="24"/>
          <w:rtl/>
        </w:rPr>
        <w:t>המירבי</w:t>
      </w:r>
      <w:proofErr w:type="spellEnd"/>
      <w:r w:rsidR="00BB46B9" w:rsidRPr="005A3AB0">
        <w:rPr>
          <w:rFonts w:ascii="David" w:hAnsi="David" w:hint="cs"/>
          <w:sz w:val="24"/>
          <w:rtl/>
        </w:rPr>
        <w:t>)</w:t>
      </w:r>
      <w:r w:rsidR="000A7587">
        <w:rPr>
          <w:rFonts w:ascii="David" w:hAnsi="David" w:hint="cs"/>
          <w:sz w:val="24"/>
          <w:rtl/>
        </w:rPr>
        <w:t>,</w:t>
      </w:r>
      <w:r w:rsidR="00BB46B9" w:rsidRPr="005A3AB0">
        <w:rPr>
          <w:rFonts w:ascii="David" w:hAnsi="David" w:hint="cs"/>
          <w:sz w:val="24"/>
          <w:rtl/>
        </w:rPr>
        <w:t xml:space="preserve"> </w:t>
      </w:r>
      <w:r w:rsidRPr="005A3AB0">
        <w:rPr>
          <w:rFonts w:ascii="David" w:hAnsi="David"/>
          <w:sz w:val="24"/>
          <w:rtl/>
        </w:rPr>
        <w:t xml:space="preserve">צמודה למדד המחירים לצרכן הידוע ביום האחרון להגשת הצעות למכרז, בתוקף עד </w:t>
      </w:r>
      <w:r w:rsidRPr="005A3AB0">
        <w:rPr>
          <w:rFonts w:ascii="David" w:hAnsi="David" w:hint="cs"/>
          <w:sz w:val="24"/>
          <w:rtl/>
        </w:rPr>
        <w:t xml:space="preserve">90 </w:t>
      </w:r>
      <w:r w:rsidR="00F41417" w:rsidRPr="005A3AB0">
        <w:rPr>
          <w:rFonts w:ascii="David" w:hAnsi="David" w:hint="cs"/>
          <w:sz w:val="24"/>
          <w:rtl/>
        </w:rPr>
        <w:t xml:space="preserve">(תשעים) </w:t>
      </w:r>
      <w:r w:rsidRPr="005A3AB0">
        <w:rPr>
          <w:rFonts w:ascii="David" w:hAnsi="David" w:hint="cs"/>
          <w:sz w:val="24"/>
          <w:rtl/>
        </w:rPr>
        <w:t xml:space="preserve">יום מסיום ההתקשרות על-פי הסכם זה </w:t>
      </w:r>
      <w:r w:rsidRPr="005A3AB0">
        <w:rPr>
          <w:rFonts w:ascii="David" w:hAnsi="David"/>
          <w:sz w:val="24"/>
          <w:rtl/>
        </w:rPr>
        <w:t>(לעיל ולהלן: "הערבות").</w:t>
      </w:r>
      <w:bookmarkEnd w:id="314"/>
      <w:r w:rsidRPr="005A3AB0">
        <w:rPr>
          <w:rFonts w:ascii="David" w:hAnsi="David"/>
          <w:sz w:val="24"/>
          <w:rtl/>
        </w:rPr>
        <w:t xml:space="preserve"> </w:t>
      </w:r>
    </w:p>
    <w:p w14:paraId="44C1585B" w14:textId="77777777" w:rsidR="000033A0" w:rsidRDefault="000033A0" w:rsidP="00811A0A">
      <w:pPr>
        <w:numPr>
          <w:ilvl w:val="1"/>
          <w:numId w:val="24"/>
        </w:numPr>
        <w:spacing w:line="240" w:lineRule="auto"/>
        <w:ind w:left="850" w:hanging="567"/>
        <w:rPr>
          <w:rFonts w:ascii="David" w:hAnsi="David"/>
          <w:sz w:val="24"/>
        </w:rPr>
      </w:pPr>
      <w:r w:rsidRPr="000033A0">
        <w:rPr>
          <w:rFonts w:ascii="David" w:hAnsi="David"/>
          <w:sz w:val="24"/>
          <w:rtl/>
        </w:rPr>
        <w:t>ערבות הביצוע תהיה בהתאם לאחת מהחלופות הבאות:</w:t>
      </w:r>
    </w:p>
    <w:p w14:paraId="486766A9" w14:textId="77777777" w:rsidR="000033A0" w:rsidRDefault="000033A0" w:rsidP="000033A0">
      <w:pPr>
        <w:numPr>
          <w:ilvl w:val="2"/>
          <w:numId w:val="24"/>
        </w:numPr>
        <w:spacing w:line="240" w:lineRule="auto"/>
        <w:rPr>
          <w:rFonts w:ascii="David" w:hAnsi="David"/>
          <w:sz w:val="24"/>
        </w:rPr>
      </w:pPr>
      <w:r w:rsidRPr="000033A0">
        <w:rPr>
          <w:rFonts w:ascii="David" w:hAnsi="David"/>
          <w:sz w:val="24"/>
          <w:rtl/>
        </w:rPr>
        <w:t>ערבות ב</w:t>
      </w:r>
      <w:r>
        <w:rPr>
          <w:rFonts w:ascii="David" w:hAnsi="David" w:hint="cs"/>
          <w:sz w:val="24"/>
          <w:rtl/>
        </w:rPr>
        <w:t>ה</w:t>
      </w:r>
      <w:r w:rsidRPr="000033A0">
        <w:rPr>
          <w:rFonts w:ascii="David" w:hAnsi="David"/>
          <w:sz w:val="24"/>
          <w:rtl/>
        </w:rPr>
        <w:t xml:space="preserve">תאם לנוסח המופיע בנספח </w:t>
      </w:r>
      <w:proofErr w:type="spellStart"/>
      <w:r w:rsidRPr="000033A0">
        <w:rPr>
          <w:rFonts w:ascii="David" w:hAnsi="David"/>
          <w:sz w:val="24"/>
          <w:rtl/>
        </w:rPr>
        <w:t>טז</w:t>
      </w:r>
      <w:proofErr w:type="spellEnd"/>
      <w:r w:rsidRPr="000033A0">
        <w:rPr>
          <w:rFonts w:ascii="David" w:hAnsi="David"/>
          <w:sz w:val="24"/>
          <w:rtl/>
        </w:rPr>
        <w:t>'</w:t>
      </w:r>
      <w:r>
        <w:rPr>
          <w:rFonts w:ascii="David" w:hAnsi="David" w:hint="cs"/>
          <w:sz w:val="24"/>
          <w:rtl/>
        </w:rPr>
        <w:t>.</w:t>
      </w:r>
    </w:p>
    <w:p w14:paraId="41DA45CC" w14:textId="77777777" w:rsidR="000033A0" w:rsidRDefault="000033A0" w:rsidP="000033A0">
      <w:pPr>
        <w:numPr>
          <w:ilvl w:val="2"/>
          <w:numId w:val="24"/>
        </w:numPr>
        <w:spacing w:line="240" w:lineRule="auto"/>
        <w:rPr>
          <w:rFonts w:ascii="David" w:hAnsi="David"/>
          <w:sz w:val="24"/>
        </w:rPr>
      </w:pPr>
      <w:r w:rsidRPr="000033A0">
        <w:rPr>
          <w:rFonts w:ascii="David" w:hAnsi="David"/>
          <w:sz w:val="24"/>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שהוגדר על ידי החשב הכללי, ותנוהל בהתאם לתקן הערבויות הדיגיטאליות ולהוראת </w:t>
      </w:r>
      <w:proofErr w:type="spellStart"/>
      <w:r w:rsidRPr="000033A0">
        <w:rPr>
          <w:rFonts w:ascii="David" w:hAnsi="David"/>
          <w:sz w:val="24"/>
          <w:rtl/>
        </w:rPr>
        <w:t>תכ"ם</w:t>
      </w:r>
      <w:proofErr w:type="spellEnd"/>
      <w:r w:rsidRPr="000033A0">
        <w:rPr>
          <w:rFonts w:ascii="David" w:hAnsi="David"/>
          <w:sz w:val="24"/>
          <w:rtl/>
        </w:rPr>
        <w:t xml:space="preserve"> 14.4.1 ערבויות דיגיטליות.</w:t>
      </w:r>
    </w:p>
    <w:p w14:paraId="6DB48C3B" w14:textId="77777777" w:rsidR="00DA7DF3" w:rsidRPr="005A3AB0" w:rsidRDefault="00DA7DF3" w:rsidP="00811A0A">
      <w:pPr>
        <w:numPr>
          <w:ilvl w:val="1"/>
          <w:numId w:val="24"/>
        </w:numPr>
        <w:spacing w:line="240" w:lineRule="auto"/>
        <w:ind w:left="850" w:hanging="567"/>
        <w:rPr>
          <w:rFonts w:ascii="David" w:hAnsi="David"/>
          <w:sz w:val="24"/>
        </w:rPr>
      </w:pPr>
      <w:r w:rsidRPr="005A3AB0">
        <w:rPr>
          <w:rFonts w:ascii="David" w:hAnsi="David"/>
          <w:sz w:val="24"/>
          <w:rtl/>
        </w:rPr>
        <w:t>הערבות היא אוטונומית, בלא שיהיה על ה</w:t>
      </w:r>
      <w:r w:rsidR="00B055FD" w:rsidRPr="005A3AB0">
        <w:rPr>
          <w:rFonts w:ascii="David" w:hAnsi="David" w:hint="cs"/>
          <w:sz w:val="24"/>
          <w:rtl/>
        </w:rPr>
        <w:t>מזמין</w:t>
      </w:r>
      <w:r w:rsidRPr="005A3AB0">
        <w:rPr>
          <w:rFonts w:ascii="David" w:hAnsi="David"/>
          <w:sz w:val="24"/>
          <w:rtl/>
        </w:rPr>
        <w:t xml:space="preserve"> לנמק, לדרוש או לבסס את דרישתו לשלם את הסכום הנקוב בערבות, כולו או מקצתו, ומבלי שיידרש תחילה להסדיר את סילוק הסכום מאת החייב, כאמור בנוסח הערבות </w:t>
      </w:r>
      <w:proofErr w:type="spellStart"/>
      <w:r w:rsidRPr="005A3AB0">
        <w:rPr>
          <w:rFonts w:ascii="David" w:hAnsi="David"/>
          <w:sz w:val="24"/>
          <w:rtl/>
        </w:rPr>
        <w:t>המצ"ב</w:t>
      </w:r>
      <w:proofErr w:type="spellEnd"/>
      <w:r w:rsidRPr="005A3AB0">
        <w:rPr>
          <w:rFonts w:ascii="David" w:hAnsi="David"/>
          <w:sz w:val="24"/>
          <w:rtl/>
        </w:rPr>
        <w:t>. אם ה</w:t>
      </w:r>
      <w:r w:rsidR="00916500" w:rsidRPr="005A3AB0">
        <w:rPr>
          <w:rFonts w:ascii="David" w:hAnsi="David"/>
          <w:sz w:val="24"/>
          <w:rtl/>
        </w:rPr>
        <w:t>מ</w:t>
      </w:r>
      <w:r w:rsidR="00B055FD" w:rsidRPr="005A3AB0">
        <w:rPr>
          <w:rFonts w:ascii="David" w:hAnsi="David" w:hint="cs"/>
          <w:sz w:val="24"/>
          <w:rtl/>
        </w:rPr>
        <w:t>זמין</w:t>
      </w:r>
      <w:r w:rsidRPr="005A3AB0">
        <w:rPr>
          <w:rFonts w:ascii="David" w:hAnsi="David"/>
          <w:sz w:val="24"/>
          <w:rtl/>
        </w:rPr>
        <w:t xml:space="preserve"> יממש את האופציה להארכת החוזה, יוארך תוקף הערבות בהתאמה. הערבות תשמש להבטחת קיום כל התחייבויות ה</w:t>
      </w:r>
      <w:r w:rsidR="007D63F4">
        <w:rPr>
          <w:rFonts w:ascii="David" w:hAnsi="David" w:hint="cs"/>
          <w:sz w:val="24"/>
          <w:rtl/>
        </w:rPr>
        <w:t>ספק</w:t>
      </w:r>
      <w:r w:rsidRPr="005A3AB0">
        <w:rPr>
          <w:rFonts w:ascii="David" w:hAnsi="David"/>
          <w:sz w:val="24"/>
          <w:rtl/>
        </w:rPr>
        <w:t xml:space="preserve"> במועדן.</w:t>
      </w:r>
    </w:p>
    <w:p w14:paraId="4274AD91" w14:textId="3C68DA05" w:rsidR="00DA7DF3" w:rsidRPr="005A3AB0" w:rsidRDefault="00DA7DF3" w:rsidP="00811A0A">
      <w:pPr>
        <w:numPr>
          <w:ilvl w:val="1"/>
          <w:numId w:val="24"/>
        </w:numPr>
        <w:spacing w:line="240" w:lineRule="auto"/>
        <w:ind w:left="850" w:hanging="567"/>
        <w:rPr>
          <w:rFonts w:ascii="David" w:hAnsi="David"/>
          <w:sz w:val="24"/>
        </w:rPr>
      </w:pPr>
      <w:r w:rsidRPr="005A3AB0">
        <w:rPr>
          <w:rFonts w:ascii="David" w:hAnsi="David"/>
          <w:sz w:val="24"/>
          <w:rtl/>
        </w:rPr>
        <w:t xml:space="preserve">למען הסר </w:t>
      </w:r>
      <w:r w:rsidR="008B49A1" w:rsidRPr="005A3AB0">
        <w:rPr>
          <w:rFonts w:ascii="David" w:hAnsi="David" w:hint="cs"/>
          <w:sz w:val="24"/>
          <w:rtl/>
        </w:rPr>
        <w:t>ספק</w:t>
      </w:r>
      <w:r w:rsidRPr="005A3AB0">
        <w:rPr>
          <w:rFonts w:ascii="David" w:hAnsi="David"/>
          <w:sz w:val="24"/>
          <w:rtl/>
        </w:rPr>
        <w:t xml:space="preserve"> מובהר כי הערבות תהיה ניתנת לחילוט על ידי ה</w:t>
      </w:r>
      <w:r w:rsidR="00916500" w:rsidRPr="005A3AB0">
        <w:rPr>
          <w:rFonts w:ascii="David" w:hAnsi="David"/>
          <w:sz w:val="24"/>
          <w:rtl/>
        </w:rPr>
        <w:t>מ</w:t>
      </w:r>
      <w:r w:rsidR="00B055FD" w:rsidRPr="005A3AB0">
        <w:rPr>
          <w:rFonts w:ascii="David" w:hAnsi="David" w:hint="cs"/>
          <w:sz w:val="24"/>
          <w:rtl/>
        </w:rPr>
        <w:t>זמין</w:t>
      </w:r>
      <w:r w:rsidRPr="005A3AB0">
        <w:rPr>
          <w:rFonts w:ascii="David" w:hAnsi="David"/>
          <w:sz w:val="24"/>
          <w:rtl/>
        </w:rPr>
        <w:t xml:space="preserve">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w:t>
      </w:r>
      <w:r w:rsidR="008F219F" w:rsidRPr="005A3AB0">
        <w:rPr>
          <w:rFonts w:ascii="David" w:hAnsi="David"/>
          <w:sz w:val="24"/>
          <w:rtl/>
        </w:rPr>
        <w:t xml:space="preserve"> </w:t>
      </w:r>
      <w:r w:rsidRPr="005A3AB0">
        <w:rPr>
          <w:rFonts w:ascii="David" w:hAnsi="David"/>
          <w:sz w:val="24"/>
          <w:rtl/>
        </w:rPr>
        <w:t>או עשוי להגיע ל</w:t>
      </w:r>
      <w:r w:rsidR="00916500" w:rsidRPr="005A3AB0">
        <w:rPr>
          <w:rFonts w:ascii="David" w:hAnsi="David"/>
          <w:sz w:val="24"/>
          <w:rtl/>
        </w:rPr>
        <w:t>מ</w:t>
      </w:r>
      <w:r w:rsidR="00B055FD" w:rsidRPr="005A3AB0">
        <w:rPr>
          <w:rFonts w:ascii="David" w:hAnsi="David" w:hint="cs"/>
          <w:sz w:val="24"/>
          <w:rtl/>
        </w:rPr>
        <w:t>זמין</w:t>
      </w:r>
      <w:r w:rsidRPr="005A3AB0">
        <w:rPr>
          <w:rFonts w:ascii="David" w:hAnsi="David"/>
          <w:sz w:val="24"/>
          <w:rtl/>
        </w:rPr>
        <w:t xml:space="preserve"> מאת ה</w:t>
      </w:r>
      <w:r w:rsidR="006F5710">
        <w:rPr>
          <w:rFonts w:ascii="David" w:hAnsi="David" w:hint="cs"/>
          <w:sz w:val="24"/>
          <w:rtl/>
        </w:rPr>
        <w:t>ספק</w:t>
      </w:r>
      <w:r w:rsidRPr="005A3AB0">
        <w:rPr>
          <w:rFonts w:ascii="David" w:hAnsi="David"/>
          <w:sz w:val="24"/>
          <w:rtl/>
        </w:rPr>
        <w:t>.</w:t>
      </w:r>
      <w:r w:rsidR="00BB46B9" w:rsidRPr="005A3AB0">
        <w:rPr>
          <w:rFonts w:ascii="David" w:hAnsi="David" w:hint="cs"/>
          <w:sz w:val="24"/>
          <w:rtl/>
        </w:rPr>
        <w:t xml:space="preserve"> במקרה של חילוט הערבות (באופן חלקי או מלא) הספק יידרש להמציא ערבות חדשה ומשלימה בסכום המפורט בסעיף </w:t>
      </w:r>
      <w:r w:rsidR="00BB46B9" w:rsidRPr="005A3AB0">
        <w:rPr>
          <w:rFonts w:ascii="David" w:hAnsi="David"/>
          <w:sz w:val="24"/>
          <w:rtl/>
        </w:rPr>
        <w:fldChar w:fldCharType="begin"/>
      </w:r>
      <w:r w:rsidR="00BB46B9" w:rsidRPr="005A3AB0">
        <w:rPr>
          <w:rFonts w:ascii="David" w:hAnsi="David"/>
          <w:sz w:val="24"/>
          <w:rtl/>
        </w:rPr>
        <w:instrText xml:space="preserve"> </w:instrText>
      </w:r>
      <w:r w:rsidR="00BB46B9" w:rsidRPr="005A3AB0">
        <w:rPr>
          <w:rFonts w:ascii="David" w:hAnsi="David" w:hint="cs"/>
          <w:sz w:val="24"/>
        </w:rPr>
        <w:instrText>REF</w:instrText>
      </w:r>
      <w:r w:rsidR="00BB46B9" w:rsidRPr="005A3AB0">
        <w:rPr>
          <w:rFonts w:ascii="David" w:hAnsi="David" w:hint="cs"/>
          <w:sz w:val="24"/>
          <w:rtl/>
        </w:rPr>
        <w:instrText xml:space="preserve"> _</w:instrText>
      </w:r>
      <w:r w:rsidR="00BB46B9" w:rsidRPr="005A3AB0">
        <w:rPr>
          <w:rFonts w:ascii="David" w:hAnsi="David" w:hint="cs"/>
          <w:sz w:val="24"/>
        </w:rPr>
        <w:instrText>Ref391389226 \n \h</w:instrText>
      </w:r>
      <w:r w:rsidR="00BB46B9" w:rsidRPr="005A3AB0">
        <w:rPr>
          <w:rFonts w:ascii="David" w:hAnsi="David"/>
          <w:sz w:val="24"/>
          <w:rtl/>
        </w:rPr>
        <w:instrText xml:space="preserve">  \* </w:instrText>
      </w:r>
      <w:r w:rsidR="00BB46B9" w:rsidRPr="005A3AB0">
        <w:rPr>
          <w:rFonts w:ascii="David" w:hAnsi="David"/>
          <w:sz w:val="24"/>
        </w:rPr>
        <w:instrText>MERGEFORMAT</w:instrText>
      </w:r>
      <w:r w:rsidR="00BB46B9" w:rsidRPr="005A3AB0">
        <w:rPr>
          <w:rFonts w:ascii="David" w:hAnsi="David"/>
          <w:sz w:val="24"/>
          <w:rtl/>
        </w:rPr>
        <w:instrText xml:space="preserve"> </w:instrText>
      </w:r>
      <w:r w:rsidR="00BB46B9" w:rsidRPr="005A3AB0">
        <w:rPr>
          <w:rFonts w:ascii="David" w:hAnsi="David"/>
          <w:sz w:val="24"/>
          <w:rtl/>
        </w:rPr>
      </w:r>
      <w:r w:rsidR="00BB46B9" w:rsidRPr="005A3AB0">
        <w:rPr>
          <w:rFonts w:ascii="David" w:hAnsi="David"/>
          <w:sz w:val="24"/>
          <w:rtl/>
        </w:rPr>
        <w:fldChar w:fldCharType="separate"/>
      </w:r>
      <w:r w:rsidR="00E4755F">
        <w:rPr>
          <w:rFonts w:ascii="David" w:hAnsi="David"/>
          <w:sz w:val="24"/>
          <w:cs/>
        </w:rPr>
        <w:t>‎</w:t>
      </w:r>
      <w:r w:rsidR="00E4755F">
        <w:rPr>
          <w:rFonts w:ascii="David" w:hAnsi="David"/>
          <w:sz w:val="24"/>
        </w:rPr>
        <w:t>26.1</w:t>
      </w:r>
      <w:r w:rsidR="00BB46B9" w:rsidRPr="005A3AB0">
        <w:rPr>
          <w:rFonts w:ascii="David" w:hAnsi="David"/>
          <w:sz w:val="24"/>
          <w:rtl/>
        </w:rPr>
        <w:fldChar w:fldCharType="end"/>
      </w:r>
      <w:r w:rsidR="00BB46B9" w:rsidRPr="005A3AB0">
        <w:rPr>
          <w:rFonts w:ascii="David" w:hAnsi="David" w:hint="cs"/>
          <w:sz w:val="24"/>
          <w:rtl/>
        </w:rPr>
        <w:t xml:space="preserve">, אשר תהיה בתוקף בהתאם לאמור בסעיף </w:t>
      </w:r>
      <w:r w:rsidR="00BB46B9" w:rsidRPr="005A3AB0">
        <w:rPr>
          <w:rFonts w:ascii="David" w:hAnsi="David"/>
          <w:sz w:val="24"/>
          <w:rtl/>
        </w:rPr>
        <w:fldChar w:fldCharType="begin"/>
      </w:r>
      <w:r w:rsidR="00BB46B9" w:rsidRPr="005A3AB0">
        <w:rPr>
          <w:rFonts w:ascii="David" w:hAnsi="David"/>
          <w:sz w:val="24"/>
          <w:rtl/>
        </w:rPr>
        <w:instrText xml:space="preserve"> </w:instrText>
      </w:r>
      <w:r w:rsidR="00BB46B9" w:rsidRPr="005A3AB0">
        <w:rPr>
          <w:rFonts w:ascii="David" w:hAnsi="David" w:hint="cs"/>
          <w:sz w:val="24"/>
        </w:rPr>
        <w:instrText>REF</w:instrText>
      </w:r>
      <w:r w:rsidR="00BB46B9" w:rsidRPr="005A3AB0">
        <w:rPr>
          <w:rFonts w:ascii="David" w:hAnsi="David" w:hint="cs"/>
          <w:sz w:val="24"/>
          <w:rtl/>
        </w:rPr>
        <w:instrText xml:space="preserve"> _</w:instrText>
      </w:r>
      <w:r w:rsidR="00BB46B9" w:rsidRPr="005A3AB0">
        <w:rPr>
          <w:rFonts w:ascii="David" w:hAnsi="David" w:hint="cs"/>
          <w:sz w:val="24"/>
        </w:rPr>
        <w:instrText>Ref391389226 \n \h</w:instrText>
      </w:r>
      <w:r w:rsidR="00BB46B9" w:rsidRPr="005A3AB0">
        <w:rPr>
          <w:rFonts w:ascii="David" w:hAnsi="David"/>
          <w:sz w:val="24"/>
          <w:rtl/>
        </w:rPr>
        <w:instrText xml:space="preserve">  \* </w:instrText>
      </w:r>
      <w:r w:rsidR="00BB46B9" w:rsidRPr="005A3AB0">
        <w:rPr>
          <w:rFonts w:ascii="David" w:hAnsi="David"/>
          <w:sz w:val="24"/>
        </w:rPr>
        <w:instrText>MERGEFORMAT</w:instrText>
      </w:r>
      <w:r w:rsidR="00BB46B9" w:rsidRPr="005A3AB0">
        <w:rPr>
          <w:rFonts w:ascii="David" w:hAnsi="David"/>
          <w:sz w:val="24"/>
          <w:rtl/>
        </w:rPr>
        <w:instrText xml:space="preserve"> </w:instrText>
      </w:r>
      <w:r w:rsidR="00BB46B9" w:rsidRPr="005A3AB0">
        <w:rPr>
          <w:rFonts w:ascii="David" w:hAnsi="David"/>
          <w:sz w:val="24"/>
          <w:rtl/>
        </w:rPr>
      </w:r>
      <w:r w:rsidR="00BB46B9" w:rsidRPr="005A3AB0">
        <w:rPr>
          <w:rFonts w:ascii="David" w:hAnsi="David"/>
          <w:sz w:val="24"/>
          <w:rtl/>
        </w:rPr>
        <w:fldChar w:fldCharType="separate"/>
      </w:r>
      <w:r w:rsidR="00E4755F">
        <w:rPr>
          <w:rFonts w:ascii="David" w:hAnsi="David"/>
          <w:sz w:val="24"/>
          <w:cs/>
        </w:rPr>
        <w:t>‎</w:t>
      </w:r>
      <w:r w:rsidR="00E4755F">
        <w:rPr>
          <w:rFonts w:ascii="David" w:hAnsi="David"/>
          <w:sz w:val="24"/>
        </w:rPr>
        <w:t>26.1</w:t>
      </w:r>
      <w:r w:rsidR="00BB46B9" w:rsidRPr="005A3AB0">
        <w:rPr>
          <w:rFonts w:ascii="David" w:hAnsi="David"/>
          <w:sz w:val="24"/>
          <w:rtl/>
        </w:rPr>
        <w:fldChar w:fldCharType="end"/>
      </w:r>
      <w:r w:rsidR="00BB46B9" w:rsidRPr="005A3AB0">
        <w:rPr>
          <w:rFonts w:ascii="David" w:hAnsi="David" w:hint="cs"/>
          <w:sz w:val="24"/>
          <w:rtl/>
        </w:rPr>
        <w:t>.</w:t>
      </w:r>
    </w:p>
    <w:p w14:paraId="11337084" w14:textId="77777777" w:rsidR="00DA7DF3" w:rsidRPr="005A3AB0" w:rsidRDefault="00DA7DF3" w:rsidP="00811A0A">
      <w:pPr>
        <w:numPr>
          <w:ilvl w:val="1"/>
          <w:numId w:val="24"/>
        </w:numPr>
        <w:spacing w:line="240" w:lineRule="auto"/>
        <w:ind w:left="850" w:hanging="567"/>
        <w:rPr>
          <w:rFonts w:ascii="David" w:hAnsi="David"/>
          <w:sz w:val="24"/>
        </w:rPr>
      </w:pPr>
      <w:r w:rsidRPr="005A3AB0">
        <w:rPr>
          <w:rFonts w:ascii="David" w:hAnsi="David"/>
          <w:sz w:val="24"/>
          <w:rtl/>
        </w:rPr>
        <w:t>מתן ערבות כאמור מהווה תנאי מוקדם לכניסתו של הסכם זה לתוקף.</w:t>
      </w:r>
    </w:p>
    <w:p w14:paraId="7D702D73" w14:textId="77777777" w:rsidR="00DA7DF3" w:rsidRPr="005A3AB0" w:rsidRDefault="00DA7DF3" w:rsidP="00811A0A">
      <w:pPr>
        <w:numPr>
          <w:ilvl w:val="1"/>
          <w:numId w:val="24"/>
        </w:numPr>
        <w:spacing w:line="240" w:lineRule="auto"/>
        <w:ind w:left="850" w:hanging="567"/>
        <w:rPr>
          <w:rFonts w:ascii="David" w:hAnsi="David"/>
          <w:sz w:val="24"/>
        </w:rPr>
      </w:pPr>
      <w:r w:rsidRPr="005A3AB0">
        <w:rPr>
          <w:rFonts w:ascii="David" w:hAnsi="David"/>
          <w:sz w:val="24"/>
          <w:rtl/>
        </w:rPr>
        <w:t>לא חולטה הערבות, תוחזר הערבות ל</w:t>
      </w:r>
      <w:r w:rsidR="006F5710">
        <w:rPr>
          <w:rFonts w:ascii="David" w:hAnsi="David" w:hint="cs"/>
          <w:sz w:val="24"/>
          <w:rtl/>
        </w:rPr>
        <w:t>ספק</w:t>
      </w:r>
      <w:r w:rsidRPr="005A3AB0">
        <w:rPr>
          <w:rFonts w:ascii="David" w:hAnsi="David"/>
          <w:sz w:val="24"/>
          <w:rtl/>
        </w:rPr>
        <w:t xml:space="preserve"> לאחר תום מתן השירותים ומילוי התחייבויותיו לשביעות רצונו המלאה של ה</w:t>
      </w:r>
      <w:r w:rsidR="00B055FD" w:rsidRPr="005A3AB0">
        <w:rPr>
          <w:rFonts w:ascii="David" w:hAnsi="David" w:hint="cs"/>
          <w:sz w:val="24"/>
          <w:rtl/>
        </w:rPr>
        <w:t>מזמין</w:t>
      </w:r>
      <w:r w:rsidRPr="005A3AB0">
        <w:rPr>
          <w:rFonts w:ascii="David" w:hAnsi="David"/>
          <w:sz w:val="24"/>
          <w:rtl/>
        </w:rPr>
        <w:t>.</w:t>
      </w:r>
      <w:r w:rsidRPr="005A3AB0">
        <w:rPr>
          <w:rFonts w:ascii="David" w:hAnsi="David" w:hint="cs"/>
          <w:sz w:val="24"/>
          <w:rtl/>
        </w:rPr>
        <w:tab/>
      </w:r>
    </w:p>
    <w:p w14:paraId="538C8924" w14:textId="77777777" w:rsidR="001F77FE" w:rsidRDefault="001F77FE" w:rsidP="005A5C97">
      <w:pPr>
        <w:spacing w:line="240" w:lineRule="auto"/>
        <w:rPr>
          <w:b/>
          <w:bCs/>
          <w:sz w:val="24"/>
          <w:u w:val="single"/>
          <w:rtl/>
        </w:rPr>
      </w:pPr>
    </w:p>
    <w:p w14:paraId="5176075D" w14:textId="77777777" w:rsidR="00DA7DF3" w:rsidRPr="00E80E06" w:rsidRDefault="00DA7DF3" w:rsidP="00811A0A">
      <w:pPr>
        <w:numPr>
          <w:ilvl w:val="0"/>
          <w:numId w:val="24"/>
        </w:numPr>
        <w:spacing w:line="240" w:lineRule="auto"/>
        <w:rPr>
          <w:b/>
          <w:bCs/>
          <w:sz w:val="24"/>
          <w:u w:val="single"/>
        </w:rPr>
      </w:pPr>
      <w:r w:rsidRPr="00E80E06">
        <w:rPr>
          <w:b/>
          <w:bCs/>
          <w:sz w:val="24"/>
          <w:u w:val="single"/>
          <w:rtl/>
        </w:rPr>
        <w:t>שונות</w:t>
      </w:r>
    </w:p>
    <w:p w14:paraId="38055A18" w14:textId="77777777" w:rsidR="003A0622" w:rsidRPr="009B411F" w:rsidRDefault="00A242FC" w:rsidP="00A242FC">
      <w:pPr>
        <w:numPr>
          <w:ilvl w:val="1"/>
          <w:numId w:val="24"/>
        </w:numPr>
        <w:spacing w:line="240" w:lineRule="auto"/>
        <w:ind w:left="850" w:hanging="567"/>
        <w:rPr>
          <w:sz w:val="24"/>
          <w:rtl/>
        </w:rPr>
      </w:pPr>
      <w:r w:rsidRPr="009B411F">
        <w:rPr>
          <w:sz w:val="24"/>
          <w:rtl/>
        </w:rPr>
        <w:t>ה</w:t>
      </w:r>
      <w:r>
        <w:rPr>
          <w:rFonts w:hint="cs"/>
          <w:sz w:val="24"/>
          <w:rtl/>
        </w:rPr>
        <w:t>מזמין</w:t>
      </w:r>
      <w:r w:rsidRPr="009B411F">
        <w:rPr>
          <w:sz w:val="24"/>
          <w:rtl/>
        </w:rPr>
        <w:t xml:space="preserve"> </w:t>
      </w:r>
      <w:r w:rsidR="003A0622" w:rsidRPr="009B411F">
        <w:rPr>
          <w:sz w:val="24"/>
          <w:rtl/>
        </w:rPr>
        <w:t xml:space="preserve">רשאי להביא הסכם זה לסיומו בכל עת, על פי שיקול דעתו הבלעדי והמוחלט, על ידי מתן הודעה בכתב לזוכה 30 </w:t>
      </w:r>
      <w:r w:rsidR="003A0622" w:rsidRPr="009B411F">
        <w:rPr>
          <w:rFonts w:hint="cs"/>
          <w:sz w:val="24"/>
          <w:rtl/>
        </w:rPr>
        <w:t xml:space="preserve">(שלושים) </w:t>
      </w:r>
      <w:r w:rsidR="003A0622" w:rsidRPr="009B411F">
        <w:rPr>
          <w:sz w:val="24"/>
          <w:rtl/>
        </w:rPr>
        <w:t>יום מראש.</w:t>
      </w:r>
    </w:p>
    <w:p w14:paraId="405E265B" w14:textId="77777777" w:rsidR="00DA7DF3" w:rsidRPr="006F5710" w:rsidRDefault="00DA7DF3" w:rsidP="00811A0A">
      <w:pPr>
        <w:numPr>
          <w:ilvl w:val="1"/>
          <w:numId w:val="24"/>
        </w:numPr>
        <w:spacing w:line="240" w:lineRule="auto"/>
        <w:ind w:left="850" w:hanging="567"/>
        <w:rPr>
          <w:rFonts w:ascii="David" w:hAnsi="David"/>
          <w:sz w:val="24"/>
        </w:rPr>
      </w:pPr>
      <w:r w:rsidRPr="006F5710">
        <w:rPr>
          <w:rFonts w:ascii="David" w:hAnsi="David"/>
          <w:sz w:val="24"/>
          <w:rtl/>
        </w:rPr>
        <w:t>ה</w:t>
      </w:r>
      <w:r w:rsidR="00B055FD" w:rsidRPr="006F5710">
        <w:rPr>
          <w:rFonts w:ascii="David" w:hAnsi="David" w:hint="cs"/>
          <w:sz w:val="24"/>
          <w:rtl/>
        </w:rPr>
        <w:t>מזמין</w:t>
      </w:r>
      <w:r w:rsidRPr="006F5710">
        <w:rPr>
          <w:rFonts w:ascii="David" w:hAnsi="David"/>
          <w:sz w:val="24"/>
          <w:rtl/>
        </w:rPr>
        <w:t xml:space="preserve"> רשאי לדרוש החלפתו של כל עובד של </w:t>
      </w:r>
      <w:r w:rsidR="006F5710">
        <w:rPr>
          <w:rFonts w:ascii="David" w:hAnsi="David" w:hint="cs"/>
          <w:sz w:val="24"/>
          <w:rtl/>
        </w:rPr>
        <w:t>הספק</w:t>
      </w:r>
      <w:r w:rsidRPr="006F5710">
        <w:rPr>
          <w:rFonts w:ascii="David" w:hAnsi="David"/>
          <w:sz w:val="24"/>
          <w:rtl/>
        </w:rPr>
        <w:t xml:space="preserve"> </w:t>
      </w:r>
      <w:r w:rsidR="006F5710">
        <w:rPr>
          <w:rFonts w:ascii="David" w:hAnsi="David" w:hint="cs"/>
          <w:sz w:val="24"/>
          <w:rtl/>
        </w:rPr>
        <w:t>לאלתר</w:t>
      </w:r>
      <w:r w:rsidR="003A0622">
        <w:rPr>
          <w:rFonts w:ascii="David" w:hAnsi="David" w:hint="cs"/>
          <w:sz w:val="24"/>
          <w:rtl/>
        </w:rPr>
        <w:t>, ללא נימוק</w:t>
      </w:r>
      <w:r w:rsidR="006F5710">
        <w:rPr>
          <w:rFonts w:ascii="David" w:hAnsi="David" w:hint="cs"/>
          <w:sz w:val="24"/>
          <w:rtl/>
        </w:rPr>
        <w:t>.</w:t>
      </w:r>
    </w:p>
    <w:p w14:paraId="76F25084" w14:textId="77777777" w:rsidR="00DA7DF3" w:rsidRPr="006F5710" w:rsidRDefault="00DA7DF3" w:rsidP="00811A0A">
      <w:pPr>
        <w:numPr>
          <w:ilvl w:val="1"/>
          <w:numId w:val="24"/>
        </w:numPr>
        <w:spacing w:line="240" w:lineRule="auto"/>
        <w:ind w:left="850" w:hanging="567"/>
        <w:rPr>
          <w:rFonts w:ascii="David" w:hAnsi="David"/>
          <w:sz w:val="24"/>
        </w:rPr>
      </w:pPr>
      <w:r w:rsidRPr="006F5710">
        <w:rPr>
          <w:rFonts w:ascii="David" w:hAnsi="David"/>
          <w:sz w:val="24"/>
          <w:rtl/>
        </w:rPr>
        <w:t>הסכם זה מאיין ומבטל הסכמים קודמים, הסכמות, מערכות יחסיים ומו"מ אשר היו בין ה</w:t>
      </w:r>
      <w:r w:rsidR="00916500" w:rsidRPr="006F5710">
        <w:rPr>
          <w:rFonts w:ascii="David" w:hAnsi="David"/>
          <w:sz w:val="24"/>
          <w:rtl/>
        </w:rPr>
        <w:t>מ</w:t>
      </w:r>
      <w:r w:rsidR="00B055FD" w:rsidRPr="006F5710">
        <w:rPr>
          <w:rFonts w:ascii="David" w:hAnsi="David" w:hint="cs"/>
          <w:sz w:val="24"/>
          <w:rtl/>
        </w:rPr>
        <w:t>זמין</w:t>
      </w:r>
      <w:r w:rsidRPr="006F5710">
        <w:rPr>
          <w:rFonts w:ascii="David" w:hAnsi="David"/>
          <w:sz w:val="24"/>
          <w:rtl/>
        </w:rPr>
        <w:t xml:space="preserve"> מחד וה</w:t>
      </w:r>
      <w:r w:rsidR="006F5710">
        <w:rPr>
          <w:rFonts w:ascii="David" w:hAnsi="David" w:hint="cs"/>
          <w:sz w:val="24"/>
          <w:rtl/>
        </w:rPr>
        <w:t>ספק</w:t>
      </w:r>
      <w:r w:rsidRPr="006F5710">
        <w:rPr>
          <w:rFonts w:ascii="David" w:hAnsi="David"/>
          <w:sz w:val="24"/>
          <w:rtl/>
        </w:rPr>
        <w:t xml:space="preserve"> או מי מעובדיו מאידך, עובר לכריתתו.</w:t>
      </w:r>
    </w:p>
    <w:p w14:paraId="4907C187" w14:textId="77777777" w:rsidR="00DA7DF3" w:rsidRPr="006F5710" w:rsidRDefault="00DA7DF3" w:rsidP="00811A0A">
      <w:pPr>
        <w:numPr>
          <w:ilvl w:val="1"/>
          <w:numId w:val="24"/>
        </w:numPr>
        <w:spacing w:line="240" w:lineRule="auto"/>
        <w:ind w:left="850" w:hanging="567"/>
        <w:rPr>
          <w:rFonts w:ascii="David" w:hAnsi="David"/>
          <w:sz w:val="24"/>
        </w:rPr>
      </w:pPr>
      <w:r w:rsidRPr="006F5710">
        <w:rPr>
          <w:rFonts w:ascii="David" w:hAnsi="David"/>
          <w:sz w:val="24"/>
          <w:rtl/>
        </w:rPr>
        <w:t>כל שינוי בתנאי הסכם זה משולל תוקף אלא אם כן נעשה בהסכמת הצדדים ובכתב.</w:t>
      </w:r>
    </w:p>
    <w:p w14:paraId="49982F56" w14:textId="77777777" w:rsidR="00DA7DF3" w:rsidRPr="006F5710" w:rsidRDefault="00DA7DF3" w:rsidP="00811A0A">
      <w:pPr>
        <w:numPr>
          <w:ilvl w:val="1"/>
          <w:numId w:val="24"/>
        </w:numPr>
        <w:spacing w:line="240" w:lineRule="auto"/>
        <w:ind w:left="850" w:hanging="567"/>
        <w:rPr>
          <w:rFonts w:ascii="David" w:hAnsi="David"/>
          <w:sz w:val="24"/>
        </w:rPr>
      </w:pPr>
      <w:r w:rsidRPr="006F5710">
        <w:rPr>
          <w:rFonts w:ascii="David" w:hAnsi="David"/>
          <w:sz w:val="24"/>
          <w:rtl/>
        </w:rPr>
        <w:t>כתובות הצדדים הנן כמופיע במבוא להסכם זה.</w:t>
      </w:r>
    </w:p>
    <w:p w14:paraId="6E5CC12B" w14:textId="77777777" w:rsidR="00DA7DF3" w:rsidRPr="006F5710" w:rsidRDefault="00DA7DF3" w:rsidP="00811A0A">
      <w:pPr>
        <w:numPr>
          <w:ilvl w:val="1"/>
          <w:numId w:val="24"/>
        </w:numPr>
        <w:spacing w:line="240" w:lineRule="auto"/>
        <w:ind w:left="850" w:hanging="567"/>
        <w:rPr>
          <w:rFonts w:ascii="David" w:hAnsi="David"/>
          <w:sz w:val="24"/>
        </w:rPr>
      </w:pPr>
      <w:r w:rsidRPr="006F5710">
        <w:rPr>
          <w:rFonts w:ascii="David" w:hAnsi="David"/>
          <w:sz w:val="24"/>
          <w:rtl/>
        </w:rPr>
        <w:t xml:space="preserve">הודעה אשר תשלח מצד אחד למשנהו תחשב שנתקבלה תוך 72 </w:t>
      </w:r>
      <w:r w:rsidR="00F41417" w:rsidRPr="006F5710">
        <w:rPr>
          <w:rFonts w:ascii="David" w:hAnsi="David" w:hint="cs"/>
          <w:sz w:val="24"/>
          <w:rtl/>
        </w:rPr>
        <w:t xml:space="preserve">(שבעים ושתים) </w:t>
      </w:r>
      <w:r w:rsidRPr="006F5710">
        <w:rPr>
          <w:rFonts w:ascii="David" w:hAnsi="David"/>
          <w:sz w:val="24"/>
          <w:rtl/>
        </w:rPr>
        <w:t>שעות מיום שנשלחה בדואר.</w:t>
      </w:r>
    </w:p>
    <w:p w14:paraId="776B8109" w14:textId="77777777" w:rsidR="00DA7DF3" w:rsidRPr="006F5710" w:rsidRDefault="00DA7DF3" w:rsidP="00811A0A">
      <w:pPr>
        <w:numPr>
          <w:ilvl w:val="1"/>
          <w:numId w:val="24"/>
        </w:numPr>
        <w:spacing w:line="240" w:lineRule="auto"/>
        <w:ind w:left="850" w:hanging="567"/>
        <w:rPr>
          <w:rFonts w:ascii="David" w:hAnsi="David"/>
          <w:sz w:val="24"/>
          <w:rtl/>
        </w:rPr>
      </w:pPr>
      <w:r w:rsidRPr="006F5710">
        <w:rPr>
          <w:rFonts w:ascii="David" w:hAnsi="David"/>
          <w:sz w:val="24"/>
          <w:rtl/>
        </w:rPr>
        <w:t xml:space="preserve">הסעיף התקציבי לביצוע ההסכם: </w:t>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r>
      <w:r w:rsidRPr="006F5710">
        <w:rPr>
          <w:rFonts w:ascii="David" w:hAnsi="David"/>
          <w:sz w:val="24"/>
          <w:rtl/>
        </w:rPr>
        <w:softHyphen/>
        <w:t>_____________</w:t>
      </w:r>
    </w:p>
    <w:p w14:paraId="72421E31" w14:textId="77777777" w:rsidR="001F77FE" w:rsidRDefault="001F77FE" w:rsidP="008F219F">
      <w:pPr>
        <w:numPr>
          <w:ilvl w:val="12"/>
          <w:numId w:val="0"/>
        </w:numPr>
        <w:spacing w:line="240" w:lineRule="auto"/>
        <w:ind w:left="397"/>
        <w:jc w:val="center"/>
        <w:rPr>
          <w:b/>
          <w:bCs/>
          <w:sz w:val="24"/>
          <w:rtl/>
        </w:rPr>
      </w:pPr>
    </w:p>
    <w:p w14:paraId="6D8D3B9A" w14:textId="77777777" w:rsidR="001225C8" w:rsidRDefault="001225C8" w:rsidP="008F219F">
      <w:pPr>
        <w:numPr>
          <w:ilvl w:val="12"/>
          <w:numId w:val="0"/>
        </w:numPr>
        <w:spacing w:line="240" w:lineRule="auto"/>
        <w:ind w:left="397"/>
        <w:jc w:val="center"/>
        <w:rPr>
          <w:b/>
          <w:bCs/>
          <w:sz w:val="24"/>
          <w:rtl/>
        </w:rPr>
      </w:pPr>
    </w:p>
    <w:p w14:paraId="5E34823F" w14:textId="77777777" w:rsidR="001225C8" w:rsidRDefault="001225C8" w:rsidP="008F219F">
      <w:pPr>
        <w:numPr>
          <w:ilvl w:val="12"/>
          <w:numId w:val="0"/>
        </w:numPr>
        <w:spacing w:line="240" w:lineRule="auto"/>
        <w:ind w:left="397"/>
        <w:jc w:val="center"/>
        <w:rPr>
          <w:b/>
          <w:bCs/>
          <w:sz w:val="24"/>
          <w:rtl/>
        </w:rPr>
      </w:pPr>
    </w:p>
    <w:p w14:paraId="1F759C1B" w14:textId="77777777" w:rsidR="001225C8" w:rsidRDefault="001225C8" w:rsidP="008F219F">
      <w:pPr>
        <w:numPr>
          <w:ilvl w:val="12"/>
          <w:numId w:val="0"/>
        </w:numPr>
        <w:spacing w:line="240" w:lineRule="auto"/>
        <w:ind w:left="397"/>
        <w:jc w:val="center"/>
        <w:rPr>
          <w:b/>
          <w:bCs/>
          <w:sz w:val="24"/>
          <w:rtl/>
        </w:rPr>
      </w:pPr>
    </w:p>
    <w:p w14:paraId="7DF27CE4" w14:textId="77777777" w:rsidR="001225C8" w:rsidRDefault="001225C8" w:rsidP="008F219F">
      <w:pPr>
        <w:numPr>
          <w:ilvl w:val="12"/>
          <w:numId w:val="0"/>
        </w:numPr>
        <w:spacing w:line="240" w:lineRule="auto"/>
        <w:ind w:left="397"/>
        <w:jc w:val="center"/>
        <w:rPr>
          <w:b/>
          <w:bCs/>
          <w:sz w:val="24"/>
          <w:rtl/>
        </w:rPr>
      </w:pPr>
    </w:p>
    <w:p w14:paraId="5AAE22CC" w14:textId="77777777" w:rsidR="001225C8" w:rsidRDefault="001225C8" w:rsidP="008F219F">
      <w:pPr>
        <w:numPr>
          <w:ilvl w:val="12"/>
          <w:numId w:val="0"/>
        </w:numPr>
        <w:spacing w:line="240" w:lineRule="auto"/>
        <w:ind w:left="397"/>
        <w:jc w:val="center"/>
        <w:rPr>
          <w:b/>
          <w:bCs/>
          <w:sz w:val="24"/>
          <w:rtl/>
        </w:rPr>
      </w:pPr>
    </w:p>
    <w:p w14:paraId="6579E292" w14:textId="77777777" w:rsidR="00DA7DF3" w:rsidRDefault="00DA7DF3" w:rsidP="008F219F">
      <w:pPr>
        <w:numPr>
          <w:ilvl w:val="12"/>
          <w:numId w:val="0"/>
        </w:numPr>
        <w:spacing w:line="240" w:lineRule="auto"/>
        <w:ind w:left="397"/>
        <w:jc w:val="center"/>
        <w:rPr>
          <w:b/>
          <w:bCs/>
          <w:sz w:val="24"/>
          <w:rtl/>
        </w:rPr>
      </w:pPr>
      <w:r w:rsidRPr="00225949">
        <w:rPr>
          <w:b/>
          <w:bCs/>
          <w:sz w:val="24"/>
          <w:rtl/>
        </w:rPr>
        <w:t>ולראיה באו הצדדים על החתום:</w:t>
      </w:r>
      <w:r>
        <w:rPr>
          <w:rFonts w:hint="cs"/>
          <w:b/>
          <w:bCs/>
          <w:sz w:val="24"/>
          <w:rtl/>
        </w:rPr>
        <w:br/>
      </w:r>
    </w:p>
    <w:p w14:paraId="0FF5DB8D" w14:textId="77777777" w:rsidR="00DA7DF3" w:rsidRPr="00225949" w:rsidRDefault="00DA7DF3" w:rsidP="008F219F">
      <w:pPr>
        <w:numPr>
          <w:ilvl w:val="12"/>
          <w:numId w:val="0"/>
        </w:numPr>
        <w:spacing w:line="240" w:lineRule="auto"/>
        <w:ind w:left="397"/>
        <w:jc w:val="center"/>
        <w:rPr>
          <w:b/>
          <w:bCs/>
          <w:sz w:val="24"/>
          <w:rtl/>
        </w:rPr>
      </w:pPr>
    </w:p>
    <w:tbl>
      <w:tblPr>
        <w:bidiVisual/>
        <w:tblW w:w="0" w:type="auto"/>
        <w:tblLook w:val="0000" w:firstRow="0" w:lastRow="0" w:firstColumn="0" w:lastColumn="0" w:noHBand="0" w:noVBand="0"/>
      </w:tblPr>
      <w:tblGrid>
        <w:gridCol w:w="4264"/>
        <w:gridCol w:w="4265"/>
      </w:tblGrid>
      <w:tr w:rsidR="00DA7DF3" w:rsidRPr="003E0FDB" w14:paraId="5B450E0A" w14:textId="77777777" w:rsidTr="007D2C66">
        <w:tc>
          <w:tcPr>
            <w:tcW w:w="4264" w:type="dxa"/>
          </w:tcPr>
          <w:p w14:paraId="65F461E6" w14:textId="77777777" w:rsidR="00DA7DF3" w:rsidRPr="003E0FDB" w:rsidRDefault="00DA7DF3" w:rsidP="008F219F">
            <w:pPr>
              <w:spacing w:line="240" w:lineRule="auto"/>
              <w:jc w:val="center"/>
              <w:rPr>
                <w:sz w:val="24"/>
              </w:rPr>
            </w:pPr>
            <w:r w:rsidRPr="003E0FDB">
              <w:rPr>
                <w:sz w:val="24"/>
                <w:rtl/>
              </w:rPr>
              <w:t>_____________________</w:t>
            </w:r>
          </w:p>
        </w:tc>
        <w:tc>
          <w:tcPr>
            <w:tcW w:w="4265" w:type="dxa"/>
          </w:tcPr>
          <w:p w14:paraId="6B5C9ECD" w14:textId="77777777" w:rsidR="00DA7DF3" w:rsidRPr="003E0FDB" w:rsidRDefault="00DA7DF3" w:rsidP="008F219F">
            <w:pPr>
              <w:spacing w:line="240" w:lineRule="auto"/>
              <w:jc w:val="center"/>
              <w:rPr>
                <w:sz w:val="24"/>
              </w:rPr>
            </w:pPr>
            <w:r w:rsidRPr="003E0FDB">
              <w:rPr>
                <w:sz w:val="24"/>
                <w:rtl/>
              </w:rPr>
              <w:t>_____________________</w:t>
            </w:r>
          </w:p>
        </w:tc>
      </w:tr>
      <w:tr w:rsidR="00DA7DF3" w:rsidRPr="003E0FDB" w14:paraId="152DD9DC" w14:textId="77777777" w:rsidTr="007D2C66">
        <w:tc>
          <w:tcPr>
            <w:tcW w:w="4264" w:type="dxa"/>
          </w:tcPr>
          <w:p w14:paraId="0338814F" w14:textId="77777777" w:rsidR="00DA7DF3" w:rsidRPr="003E0FDB" w:rsidRDefault="00DA7DF3" w:rsidP="00B055FD">
            <w:pPr>
              <w:spacing w:line="240" w:lineRule="auto"/>
              <w:jc w:val="center"/>
              <w:rPr>
                <w:sz w:val="24"/>
              </w:rPr>
            </w:pPr>
            <w:r w:rsidRPr="003E0FDB">
              <w:rPr>
                <w:sz w:val="24"/>
                <w:rtl/>
              </w:rPr>
              <w:t>ה</w:t>
            </w:r>
            <w:r w:rsidR="00916500">
              <w:rPr>
                <w:sz w:val="24"/>
                <w:rtl/>
              </w:rPr>
              <w:t>מ</w:t>
            </w:r>
            <w:r w:rsidR="00B055FD">
              <w:rPr>
                <w:rFonts w:hint="cs"/>
                <w:sz w:val="24"/>
                <w:rtl/>
              </w:rPr>
              <w:t>זמין</w:t>
            </w:r>
          </w:p>
        </w:tc>
        <w:tc>
          <w:tcPr>
            <w:tcW w:w="4265" w:type="dxa"/>
          </w:tcPr>
          <w:p w14:paraId="29C567DA" w14:textId="77777777" w:rsidR="00DA7DF3" w:rsidRPr="003E0FDB" w:rsidRDefault="00DA7DF3" w:rsidP="007D63F4">
            <w:pPr>
              <w:spacing w:line="240" w:lineRule="auto"/>
              <w:jc w:val="center"/>
              <w:rPr>
                <w:sz w:val="24"/>
              </w:rPr>
            </w:pPr>
            <w:r w:rsidRPr="003E0FDB">
              <w:rPr>
                <w:sz w:val="24"/>
                <w:rtl/>
              </w:rPr>
              <w:t>ה</w:t>
            </w:r>
            <w:r w:rsidR="007D63F4">
              <w:rPr>
                <w:rFonts w:hint="cs"/>
                <w:sz w:val="24"/>
                <w:rtl/>
              </w:rPr>
              <w:t>ספק</w:t>
            </w:r>
          </w:p>
        </w:tc>
      </w:tr>
    </w:tbl>
    <w:p w14:paraId="1B0B983A" w14:textId="77777777" w:rsidR="00DA7DF3" w:rsidRPr="003E0FDB" w:rsidRDefault="00DA7DF3" w:rsidP="008F219F">
      <w:pPr>
        <w:spacing w:line="240" w:lineRule="auto"/>
        <w:rPr>
          <w:sz w:val="24"/>
          <w:rtl/>
        </w:rPr>
      </w:pPr>
    </w:p>
    <w:p w14:paraId="26DBB19A" w14:textId="77777777" w:rsidR="00DA7DF3" w:rsidRPr="00225949" w:rsidRDefault="00DA7DF3" w:rsidP="008F219F">
      <w:pPr>
        <w:spacing w:line="240" w:lineRule="auto"/>
        <w:jc w:val="center"/>
        <w:rPr>
          <w:b/>
          <w:bCs/>
          <w:sz w:val="24"/>
          <w:rtl/>
        </w:rPr>
      </w:pPr>
      <w:r w:rsidRPr="00225949">
        <w:rPr>
          <w:b/>
          <w:bCs/>
          <w:sz w:val="24"/>
          <w:rtl/>
        </w:rPr>
        <w:t>כתובות הצדדים בהתאם להסכם זה:</w:t>
      </w:r>
      <w:r>
        <w:rPr>
          <w:rFonts w:hint="cs"/>
          <w:b/>
          <w:bCs/>
          <w:sz w:val="24"/>
          <w:rtl/>
        </w:rPr>
        <w:br/>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617"/>
        <w:gridCol w:w="6911"/>
      </w:tblGrid>
      <w:tr w:rsidR="00DA7DF3" w:rsidRPr="003E0FDB" w14:paraId="60ECB34F" w14:textId="77777777" w:rsidTr="007138E0">
        <w:trPr>
          <w:jc w:val="center"/>
        </w:trPr>
        <w:tc>
          <w:tcPr>
            <w:tcW w:w="1617" w:type="dxa"/>
            <w:tcBorders>
              <w:top w:val="single" w:sz="4" w:space="0" w:color="auto"/>
              <w:bottom w:val="single" w:sz="4" w:space="0" w:color="auto"/>
              <w:right w:val="single" w:sz="4" w:space="0" w:color="auto"/>
            </w:tcBorders>
          </w:tcPr>
          <w:p w14:paraId="55393431" w14:textId="77777777" w:rsidR="00DA7DF3" w:rsidRPr="003E0FDB" w:rsidRDefault="00DA7DF3" w:rsidP="008F219F">
            <w:pPr>
              <w:spacing w:line="240" w:lineRule="auto"/>
              <w:jc w:val="center"/>
              <w:rPr>
                <w:sz w:val="24"/>
                <w:rtl/>
              </w:rPr>
            </w:pPr>
            <w:r w:rsidRPr="003E0FDB">
              <w:rPr>
                <w:sz w:val="24"/>
                <w:rtl/>
              </w:rPr>
              <w:t>המדינה</w:t>
            </w:r>
          </w:p>
        </w:tc>
        <w:tc>
          <w:tcPr>
            <w:tcW w:w="6911" w:type="dxa"/>
            <w:tcBorders>
              <w:top w:val="single" w:sz="4" w:space="0" w:color="auto"/>
              <w:left w:val="single" w:sz="4" w:space="0" w:color="auto"/>
              <w:bottom w:val="single" w:sz="4" w:space="0" w:color="auto"/>
            </w:tcBorders>
          </w:tcPr>
          <w:p w14:paraId="0E940E13" w14:textId="77777777" w:rsidR="00DA7DF3" w:rsidRPr="003E0FDB" w:rsidRDefault="00DA7DF3" w:rsidP="008F219F">
            <w:pPr>
              <w:spacing w:line="240" w:lineRule="auto"/>
              <w:jc w:val="center"/>
              <w:rPr>
                <w:sz w:val="24"/>
                <w:rtl/>
              </w:rPr>
            </w:pPr>
            <w:r w:rsidRPr="003E0FDB">
              <w:rPr>
                <w:sz w:val="24"/>
                <w:rtl/>
              </w:rPr>
              <w:t>נציבות שירות המדינה,</w:t>
            </w:r>
            <w:r w:rsidR="008F219F">
              <w:rPr>
                <w:sz w:val="24"/>
                <w:rtl/>
              </w:rPr>
              <w:t xml:space="preserve"> </w:t>
            </w:r>
            <w:r w:rsidRPr="003E0FDB">
              <w:rPr>
                <w:sz w:val="24"/>
                <w:rtl/>
              </w:rPr>
              <w:t>קפלן 3, ירושלים</w:t>
            </w:r>
          </w:p>
        </w:tc>
      </w:tr>
      <w:tr w:rsidR="00DA7DF3" w:rsidRPr="003E0FDB" w14:paraId="64F9FD65" w14:textId="77777777" w:rsidTr="007138E0">
        <w:trPr>
          <w:jc w:val="center"/>
        </w:trPr>
        <w:tc>
          <w:tcPr>
            <w:tcW w:w="1617" w:type="dxa"/>
            <w:tcBorders>
              <w:top w:val="single" w:sz="4" w:space="0" w:color="auto"/>
              <w:bottom w:val="single" w:sz="4" w:space="0" w:color="auto"/>
              <w:right w:val="single" w:sz="4" w:space="0" w:color="auto"/>
            </w:tcBorders>
          </w:tcPr>
          <w:p w14:paraId="73A7D7AE" w14:textId="77777777" w:rsidR="00DA7DF3" w:rsidRPr="003E0FDB" w:rsidRDefault="007D63F4" w:rsidP="008F219F">
            <w:pPr>
              <w:spacing w:line="240" w:lineRule="auto"/>
              <w:jc w:val="center"/>
              <w:rPr>
                <w:sz w:val="24"/>
                <w:rtl/>
              </w:rPr>
            </w:pPr>
            <w:r>
              <w:rPr>
                <w:rFonts w:hint="cs"/>
                <w:sz w:val="24"/>
                <w:rtl/>
              </w:rPr>
              <w:t>הספק</w:t>
            </w:r>
          </w:p>
        </w:tc>
        <w:tc>
          <w:tcPr>
            <w:tcW w:w="6911" w:type="dxa"/>
            <w:tcBorders>
              <w:top w:val="single" w:sz="4" w:space="0" w:color="auto"/>
              <w:left w:val="single" w:sz="4" w:space="0" w:color="auto"/>
            </w:tcBorders>
          </w:tcPr>
          <w:p w14:paraId="090A2354" w14:textId="77777777" w:rsidR="00DA7DF3" w:rsidRPr="003E0FDB" w:rsidRDefault="00DA7DF3" w:rsidP="008F219F">
            <w:pPr>
              <w:spacing w:line="240" w:lineRule="auto"/>
              <w:jc w:val="center"/>
              <w:rPr>
                <w:sz w:val="24"/>
                <w:rtl/>
              </w:rPr>
            </w:pPr>
          </w:p>
        </w:tc>
      </w:tr>
    </w:tbl>
    <w:p w14:paraId="657AE827" w14:textId="77777777" w:rsidR="006E4B17" w:rsidRDefault="006E4B17" w:rsidP="008F219F">
      <w:pPr>
        <w:spacing w:line="240" w:lineRule="auto"/>
        <w:jc w:val="center"/>
        <w:rPr>
          <w:b/>
          <w:bCs/>
          <w:sz w:val="32"/>
          <w:szCs w:val="32"/>
          <w:u w:val="single"/>
          <w:rtl/>
        </w:rPr>
        <w:sectPr w:rsidR="006E4B17" w:rsidSect="007D2C66">
          <w:endnotePr>
            <w:numFmt w:val="lowerLetter"/>
          </w:endnotePr>
          <w:pgSz w:w="11907" w:h="16840"/>
          <w:pgMar w:top="1531" w:right="1021" w:bottom="851" w:left="964" w:header="720" w:footer="454" w:gutter="0"/>
          <w:cols w:space="720"/>
          <w:titlePg/>
          <w:bidi/>
          <w:rtlGutter/>
        </w:sectPr>
      </w:pPr>
    </w:p>
    <w:p w14:paraId="3728FF8D" w14:textId="2F8FF1F7" w:rsidR="00FD40A5" w:rsidRDefault="00FD40A5" w:rsidP="00FD40A5">
      <w:pPr>
        <w:pStyle w:val="7"/>
        <w:rPr>
          <w:rtl/>
        </w:rPr>
      </w:pPr>
      <w:bookmarkStart w:id="315" w:name="נספח_ערבות_ביצוע"/>
      <w:bookmarkStart w:id="316" w:name="_Toc16756724"/>
      <w:r w:rsidRPr="001F77FE">
        <w:rPr>
          <w:rFonts w:hint="cs"/>
          <w:rtl/>
        </w:rPr>
        <w:lastRenderedPageBreak/>
        <w:t>נס</w:t>
      </w:r>
      <w:r w:rsidRPr="001F77FE">
        <w:rPr>
          <w:rtl/>
        </w:rPr>
        <w:t xml:space="preserve">פח </w:t>
      </w:r>
      <w:bookmarkEnd w:id="315"/>
      <w:proofErr w:type="spellStart"/>
      <w:r w:rsidR="00A66F10">
        <w:rPr>
          <w:rFonts w:hint="cs"/>
          <w:rtl/>
        </w:rPr>
        <w:t>טז</w:t>
      </w:r>
      <w:proofErr w:type="spellEnd"/>
      <w:r w:rsidR="00A66F10">
        <w:rPr>
          <w:rFonts w:hint="cs"/>
          <w:rtl/>
        </w:rPr>
        <w:t>'</w:t>
      </w:r>
      <w:r w:rsidRPr="001F77FE">
        <w:rPr>
          <w:rtl/>
        </w:rPr>
        <w:t xml:space="preserve"> –</w:t>
      </w:r>
      <w:r>
        <w:rPr>
          <w:rtl/>
        </w:rPr>
        <w:t xml:space="preserve"> </w:t>
      </w:r>
      <w:bookmarkStart w:id="317" w:name="נספח_ערבות_ביצוע_כותרת"/>
      <w:r w:rsidRPr="001F77FE">
        <w:rPr>
          <w:rFonts w:hint="cs"/>
          <w:rtl/>
        </w:rPr>
        <w:t>נוסח ערבות ביצוע (ערבות הסכם)</w:t>
      </w:r>
      <w:bookmarkEnd w:id="316"/>
      <w:bookmarkEnd w:id="317"/>
    </w:p>
    <w:p w14:paraId="3AE0A6D4" w14:textId="77777777" w:rsidR="00FD40A5" w:rsidRDefault="00FD40A5" w:rsidP="001F77FE">
      <w:pPr>
        <w:pStyle w:val="7"/>
        <w:rPr>
          <w:rtl/>
        </w:rPr>
      </w:pPr>
    </w:p>
    <w:p w14:paraId="576CEE5A" w14:textId="77777777" w:rsidR="006E4B17" w:rsidRPr="006E4B17" w:rsidRDefault="006E4B17" w:rsidP="006E4B17">
      <w:pPr>
        <w:rPr>
          <w:rtl/>
        </w:rPr>
      </w:pPr>
      <w:r>
        <w:rPr>
          <w:rFonts w:hint="cs"/>
          <w:rtl/>
        </w:rPr>
        <w:t>נוסח ערבות הביצוע יימסר לאחר הודעת הזכייה</w:t>
      </w:r>
    </w:p>
    <w:p w14:paraId="0900DCA6" w14:textId="77777777" w:rsidR="006E4B17" w:rsidRDefault="006E4B17" w:rsidP="00E0278D">
      <w:pPr>
        <w:jc w:val="left"/>
        <w:rPr>
          <w:rtl/>
        </w:rPr>
        <w:sectPr w:rsidR="006E4B17" w:rsidSect="007D2C66">
          <w:endnotePr>
            <w:numFmt w:val="lowerLetter"/>
          </w:endnotePr>
          <w:pgSz w:w="11907" w:h="16840"/>
          <w:pgMar w:top="1531" w:right="1021" w:bottom="851" w:left="964" w:header="720" w:footer="454" w:gutter="0"/>
          <w:cols w:space="720"/>
          <w:titlePg/>
          <w:bidi/>
          <w:rtlGutter/>
        </w:sectPr>
      </w:pPr>
    </w:p>
    <w:p w14:paraId="011D79A4" w14:textId="086CAFC1" w:rsidR="00FD40A5" w:rsidRPr="003229A6" w:rsidRDefault="00FD40A5" w:rsidP="00FD40A5">
      <w:pPr>
        <w:pStyle w:val="7"/>
        <w:rPr>
          <w:rtl/>
        </w:rPr>
      </w:pPr>
      <w:bookmarkStart w:id="318" w:name="נספח_ביטוחים"/>
      <w:bookmarkStart w:id="319" w:name="_Toc16756725"/>
      <w:r w:rsidRPr="003229A6">
        <w:rPr>
          <w:rFonts w:hint="cs"/>
          <w:rtl/>
        </w:rPr>
        <w:lastRenderedPageBreak/>
        <w:t>נס</w:t>
      </w:r>
      <w:r w:rsidRPr="003229A6">
        <w:rPr>
          <w:rtl/>
        </w:rPr>
        <w:t xml:space="preserve">פח </w:t>
      </w:r>
      <w:bookmarkEnd w:id="318"/>
      <w:proofErr w:type="spellStart"/>
      <w:r w:rsidR="00A66F10">
        <w:rPr>
          <w:rFonts w:hint="cs"/>
          <w:rtl/>
        </w:rPr>
        <w:t>יז</w:t>
      </w:r>
      <w:proofErr w:type="spellEnd"/>
      <w:r w:rsidR="00A66F10">
        <w:rPr>
          <w:rFonts w:hint="cs"/>
          <w:rtl/>
        </w:rPr>
        <w:t>'</w:t>
      </w:r>
      <w:r w:rsidRPr="003229A6">
        <w:rPr>
          <w:rtl/>
        </w:rPr>
        <w:t xml:space="preserve"> – </w:t>
      </w:r>
      <w:bookmarkStart w:id="320" w:name="נספח_ביטוחים_כותרת"/>
      <w:r w:rsidRPr="003229A6">
        <w:rPr>
          <w:rFonts w:hint="cs"/>
          <w:rtl/>
        </w:rPr>
        <w:t>אישור</w:t>
      </w:r>
      <w:r w:rsidR="003229A6">
        <w:rPr>
          <w:rFonts w:hint="cs"/>
          <w:rtl/>
        </w:rPr>
        <w:t xml:space="preserve"> עריכת</w:t>
      </w:r>
      <w:r w:rsidRPr="003229A6">
        <w:rPr>
          <w:rFonts w:hint="cs"/>
          <w:rtl/>
        </w:rPr>
        <w:t xml:space="preserve"> ביטוח</w:t>
      </w:r>
      <w:r w:rsidR="00F47F22" w:rsidRPr="003229A6">
        <w:rPr>
          <w:rFonts w:hint="cs"/>
          <w:rtl/>
        </w:rPr>
        <w:t>ים</w:t>
      </w:r>
      <w:bookmarkEnd w:id="319"/>
      <w:bookmarkEnd w:id="320"/>
    </w:p>
    <w:p w14:paraId="62D037EE" w14:textId="77777777" w:rsidR="00BC76F5" w:rsidRPr="00185F63" w:rsidRDefault="00BC76F5" w:rsidP="00BC76F5">
      <w:pPr>
        <w:spacing w:after="120"/>
        <w:rPr>
          <w:rtl/>
        </w:rPr>
      </w:pPr>
      <w:r w:rsidRPr="00185F63">
        <w:rPr>
          <w:rFonts w:hint="cs"/>
          <w:rtl/>
        </w:rPr>
        <w:t xml:space="preserve">לכבוד </w:t>
      </w:r>
    </w:p>
    <w:p w14:paraId="68FE9DDF" w14:textId="77777777" w:rsidR="00BC76F5" w:rsidRPr="00185F63" w:rsidRDefault="00BC76F5" w:rsidP="00BC76F5">
      <w:pPr>
        <w:spacing w:after="120"/>
        <w:jc w:val="left"/>
        <w:rPr>
          <w:b/>
          <w:bCs/>
          <w:sz w:val="28"/>
          <w:szCs w:val="28"/>
          <w:u w:val="single"/>
          <w:rtl/>
        </w:rPr>
      </w:pPr>
      <w:r>
        <w:rPr>
          <w:rFonts w:hint="cs"/>
          <w:b/>
          <w:bCs/>
          <w:sz w:val="28"/>
          <w:szCs w:val="28"/>
          <w:u w:val="single"/>
          <w:rtl/>
        </w:rPr>
        <w:t>מדינת ישראל -  נציבות שירות המדינה</w:t>
      </w:r>
      <w:r w:rsidRPr="00185F63">
        <w:rPr>
          <w:rFonts w:hint="cs"/>
          <w:b/>
          <w:bCs/>
          <w:sz w:val="28"/>
          <w:szCs w:val="28"/>
          <w:u w:val="single"/>
          <w:rtl/>
        </w:rPr>
        <w:t>;</w:t>
      </w:r>
      <w:r w:rsidRPr="00185F63">
        <w:rPr>
          <w:b/>
          <w:bCs/>
          <w:sz w:val="28"/>
          <w:szCs w:val="28"/>
          <w:u w:val="single"/>
          <w:rtl/>
        </w:rPr>
        <w:br/>
      </w:r>
      <w:r w:rsidRPr="00185F63">
        <w:rPr>
          <w:rFonts w:hint="cs"/>
          <w:b/>
          <w:bCs/>
          <w:sz w:val="28"/>
          <w:szCs w:val="28"/>
          <w:u w:val="single"/>
          <w:rtl/>
        </w:rPr>
        <w:t>בכתובת:_______________________;</w:t>
      </w:r>
    </w:p>
    <w:p w14:paraId="0AFB5559" w14:textId="77777777" w:rsidR="00BC76F5" w:rsidRPr="00185F63" w:rsidRDefault="00BC76F5" w:rsidP="00BC76F5">
      <w:pPr>
        <w:spacing w:after="120"/>
        <w:jc w:val="right"/>
        <w:rPr>
          <w:u w:val="single"/>
          <w:rtl/>
        </w:rPr>
      </w:pPr>
      <w:r w:rsidRPr="00185F63">
        <w:rPr>
          <w:rFonts w:hint="cs"/>
          <w:u w:val="single"/>
          <w:rtl/>
        </w:rPr>
        <w:t>סימוכין:</w:t>
      </w:r>
      <w:r>
        <w:rPr>
          <w:rFonts w:hint="cs"/>
          <w:u w:val="single"/>
          <w:rtl/>
        </w:rPr>
        <w:t>3882</w:t>
      </w:r>
    </w:p>
    <w:p w14:paraId="6705E8EF" w14:textId="77777777" w:rsidR="00BC76F5" w:rsidRPr="00185F63" w:rsidRDefault="00BC76F5" w:rsidP="00BC76F5">
      <w:pPr>
        <w:spacing w:after="120"/>
        <w:rPr>
          <w:rtl/>
        </w:rPr>
      </w:pPr>
      <w:proofErr w:type="spellStart"/>
      <w:r w:rsidRPr="00185F63">
        <w:rPr>
          <w:rFonts w:hint="cs"/>
          <w:rtl/>
        </w:rPr>
        <w:t>א.ג.נ</w:t>
      </w:r>
      <w:proofErr w:type="spellEnd"/>
      <w:r w:rsidRPr="00185F63">
        <w:rPr>
          <w:rFonts w:hint="cs"/>
          <w:rtl/>
        </w:rPr>
        <w:t>.,</w:t>
      </w:r>
    </w:p>
    <w:p w14:paraId="68C5FC1A" w14:textId="77777777" w:rsidR="00BC76F5" w:rsidRPr="00185F63" w:rsidRDefault="00BC76F5" w:rsidP="00BC76F5">
      <w:pPr>
        <w:spacing w:after="120"/>
        <w:jc w:val="center"/>
        <w:rPr>
          <w:sz w:val="32"/>
          <w:szCs w:val="32"/>
          <w:rtl/>
        </w:rPr>
      </w:pPr>
      <w:r w:rsidRPr="00185F63">
        <w:rPr>
          <w:rFonts w:hint="cs"/>
          <w:rtl/>
        </w:rPr>
        <w:t>הנדון</w:t>
      </w:r>
      <w:r w:rsidRPr="00185F63">
        <w:rPr>
          <w:rFonts w:hint="cs"/>
          <w:sz w:val="32"/>
          <w:szCs w:val="32"/>
          <w:rtl/>
        </w:rPr>
        <w:t xml:space="preserve">: </w:t>
      </w:r>
      <w:r w:rsidRPr="00185F63">
        <w:rPr>
          <w:rFonts w:hint="cs"/>
          <w:b/>
          <w:bCs/>
          <w:sz w:val="32"/>
          <w:szCs w:val="32"/>
          <w:u w:val="single"/>
          <w:rtl/>
        </w:rPr>
        <w:t>אישור עריכת ביטוחים</w:t>
      </w:r>
    </w:p>
    <w:p w14:paraId="0E656523" w14:textId="77777777" w:rsidR="00BC76F5" w:rsidRDefault="00BC76F5" w:rsidP="00BC76F5">
      <w:pPr>
        <w:spacing w:after="240"/>
        <w:rPr>
          <w:rtl/>
        </w:rPr>
      </w:pPr>
      <w:r w:rsidRPr="00185F63">
        <w:rPr>
          <w:rFonts w:hint="cs"/>
          <w:rtl/>
        </w:rPr>
        <w:t>הננו מאש</w:t>
      </w:r>
      <w:r>
        <w:rPr>
          <w:rFonts w:hint="cs"/>
          <w:rtl/>
        </w:rPr>
        <w:t>רים בזה כי ערכנו למבוטחנו ________________</w:t>
      </w:r>
      <w:r w:rsidRPr="00185F63">
        <w:rPr>
          <w:rFonts w:hint="cs"/>
          <w:rtl/>
        </w:rPr>
        <w:t>______________(להלן "</w:t>
      </w:r>
      <w:r>
        <w:rPr>
          <w:rFonts w:hint="cs"/>
          <w:b/>
          <w:bCs/>
          <w:rtl/>
        </w:rPr>
        <w:t>הספק</w:t>
      </w:r>
      <w:r>
        <w:rPr>
          <w:rFonts w:hint="cs"/>
          <w:rtl/>
        </w:rPr>
        <w:t xml:space="preserve">") </w:t>
      </w:r>
      <w:r w:rsidRPr="00185F63">
        <w:rPr>
          <w:rFonts w:hint="cs"/>
          <w:rtl/>
        </w:rPr>
        <w:t xml:space="preserve">לתקופת הביטוח מיום _______________ עד יום ________________בקשר </w:t>
      </w:r>
      <w:r>
        <w:rPr>
          <w:rFonts w:hint="cs"/>
          <w:rtl/>
        </w:rPr>
        <w:t>לאספקת שירותי ייעוץ, ליווי, פיתוח והטמעת מערך לבקרת ניהול ההון האנושי בשירות המדינה עבור נציבות שירות המדינה,</w:t>
      </w:r>
      <w:r w:rsidRPr="00185F63">
        <w:rPr>
          <w:rFonts w:hint="cs"/>
          <w:rtl/>
        </w:rPr>
        <w:t xml:space="preserve"> בהתאם</w:t>
      </w:r>
      <w:r w:rsidRPr="00185F63">
        <w:rPr>
          <w:rtl/>
        </w:rPr>
        <w:t xml:space="preserve"> </w:t>
      </w:r>
      <w:r>
        <w:rPr>
          <w:rFonts w:hint="cs"/>
          <w:rtl/>
        </w:rPr>
        <w:t>למכרז והסכם</w:t>
      </w:r>
      <w:r w:rsidRPr="00185F63">
        <w:rPr>
          <w:rtl/>
        </w:rPr>
        <w:t xml:space="preserve"> </w:t>
      </w:r>
      <w:r w:rsidRPr="00185F63">
        <w:rPr>
          <w:rFonts w:hint="cs"/>
          <w:rtl/>
        </w:rPr>
        <w:t>עם</w:t>
      </w:r>
      <w:r>
        <w:rPr>
          <w:rFonts w:hint="cs"/>
          <w:rtl/>
        </w:rPr>
        <w:t xml:space="preserve"> </w:t>
      </w:r>
      <w:r w:rsidRPr="00344AEC">
        <w:rPr>
          <w:rtl/>
        </w:rPr>
        <w:t>נציבות שירות המדינה</w:t>
      </w:r>
      <w:r w:rsidRPr="00185F63">
        <w:rPr>
          <w:rFonts w:hint="cs"/>
          <w:rtl/>
        </w:rPr>
        <w:t>, את הביטוחים המפורטים להלן:</w:t>
      </w:r>
    </w:p>
    <w:p w14:paraId="62E5B492" w14:textId="77777777" w:rsidR="00BC76F5" w:rsidRPr="00185F63" w:rsidRDefault="00BC76F5" w:rsidP="00BC76F5">
      <w:pPr>
        <w:spacing w:after="120"/>
        <w:rPr>
          <w:b/>
          <w:bCs/>
          <w:sz w:val="28"/>
          <w:szCs w:val="28"/>
          <w:u w:val="single"/>
          <w:rtl/>
        </w:rPr>
      </w:pPr>
      <w:r w:rsidRPr="00185F63">
        <w:rPr>
          <w:rFonts w:hint="cs"/>
          <w:b/>
          <w:bCs/>
          <w:sz w:val="28"/>
          <w:szCs w:val="28"/>
          <w:u w:val="single"/>
          <w:rtl/>
        </w:rPr>
        <w:t>ביטוח חבות מעבידים, מס' פוליסה:____________________</w:t>
      </w:r>
    </w:p>
    <w:p w14:paraId="214D4279" w14:textId="77777777" w:rsidR="00BC76F5" w:rsidRPr="00185F63" w:rsidRDefault="00BC76F5" w:rsidP="00811A0A">
      <w:pPr>
        <w:numPr>
          <w:ilvl w:val="0"/>
          <w:numId w:val="83"/>
        </w:numPr>
        <w:overflowPunct/>
        <w:autoSpaceDE/>
        <w:autoSpaceDN/>
        <w:adjustRightInd/>
        <w:spacing w:after="120"/>
        <w:ind w:left="356" w:hanging="357"/>
        <w:textAlignment w:val="auto"/>
        <w:rPr>
          <w:rtl/>
        </w:rPr>
      </w:pPr>
      <w:r w:rsidRPr="00185F63">
        <w:rPr>
          <w:rFonts w:hint="cs"/>
          <w:rtl/>
        </w:rPr>
        <w:t xml:space="preserve">אחריותו החוקית כלפי עובדיו בכל תחומי מדינת ישראל והשטחים המוחזקים. </w:t>
      </w:r>
    </w:p>
    <w:p w14:paraId="2BFBD1FB" w14:textId="77777777" w:rsidR="00BC76F5" w:rsidRDefault="00BC76F5" w:rsidP="00811A0A">
      <w:pPr>
        <w:numPr>
          <w:ilvl w:val="0"/>
          <w:numId w:val="83"/>
        </w:numPr>
        <w:overflowPunct/>
        <w:autoSpaceDE/>
        <w:autoSpaceDN/>
        <w:adjustRightInd/>
        <w:spacing w:after="120"/>
        <w:ind w:left="356" w:hanging="357"/>
        <w:textAlignment w:val="auto"/>
      </w:pPr>
      <w:r w:rsidRPr="00185F63">
        <w:rPr>
          <w:rFonts w:hint="cs"/>
          <w:rtl/>
        </w:rPr>
        <w:t>גבול האחריות לא יפחת מסך 5,000,000 דולר ארה"ב לעובד, למקרה ולתקופת ביטוח (שנה).</w:t>
      </w:r>
    </w:p>
    <w:p w14:paraId="76B36299" w14:textId="77777777" w:rsidR="00BC76F5" w:rsidRDefault="00BC76F5" w:rsidP="00811A0A">
      <w:pPr>
        <w:numPr>
          <w:ilvl w:val="0"/>
          <w:numId w:val="83"/>
        </w:numPr>
        <w:overflowPunct/>
        <w:autoSpaceDE/>
        <w:autoSpaceDN/>
        <w:adjustRightInd/>
        <w:spacing w:after="120"/>
        <w:ind w:left="356" w:hanging="357"/>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כמעבידם.</w:t>
      </w:r>
    </w:p>
    <w:p w14:paraId="5ADA6E4F" w14:textId="77777777" w:rsidR="00BC76F5" w:rsidRDefault="00BC76F5" w:rsidP="00811A0A">
      <w:pPr>
        <w:numPr>
          <w:ilvl w:val="0"/>
          <w:numId w:val="83"/>
        </w:numPr>
        <w:overflowPunct/>
        <w:autoSpaceDE/>
        <w:autoSpaceDN/>
        <w:adjustRightInd/>
        <w:spacing w:after="240"/>
        <w:ind w:left="351" w:hanging="357"/>
        <w:textAlignment w:val="auto"/>
        <w:rPr>
          <w:rtl/>
        </w:rPr>
      </w:pPr>
      <w:r w:rsidRPr="00185F63">
        <w:rPr>
          <w:rtl/>
        </w:rPr>
        <w:t xml:space="preserve">הביטוח </w:t>
      </w:r>
      <w:r w:rsidRPr="00185F63">
        <w:rPr>
          <w:rFonts w:hint="cs"/>
          <w:rtl/>
        </w:rPr>
        <w:t>מ</w:t>
      </w:r>
      <w:r w:rsidRPr="00185F63">
        <w:rPr>
          <w:rtl/>
        </w:rPr>
        <w:t xml:space="preserve">ורחב לשפות את </w:t>
      </w:r>
      <w:r>
        <w:rPr>
          <w:rFonts w:hint="cs"/>
          <w:rtl/>
        </w:rPr>
        <w:t>מדינת ישראל -  נציבות שירות המדינה</w:t>
      </w:r>
      <w:r w:rsidRPr="00397DA7">
        <w:rPr>
          <w:rtl/>
        </w:rPr>
        <w:t xml:space="preserve"> </w:t>
      </w:r>
      <w:r w:rsidRPr="00185F63">
        <w:rPr>
          <w:rtl/>
        </w:rPr>
        <w:t xml:space="preserve">היה ונטען לעניין קרות תאונת עבודה/מחלת מקצוע כלשהי כי </w:t>
      </w:r>
      <w:r w:rsidRPr="00185F63">
        <w:rPr>
          <w:rFonts w:hint="cs"/>
          <w:rtl/>
        </w:rPr>
        <w:t>הם נושאים</w:t>
      </w:r>
      <w:r w:rsidRPr="00185F63">
        <w:rPr>
          <w:rtl/>
        </w:rPr>
        <w:t xml:space="preserve"> בחבות מעביד כלשה</w:t>
      </w:r>
      <w:r>
        <w:rPr>
          <w:rFonts w:hint="cs"/>
          <w:rtl/>
        </w:rPr>
        <w:t>י</w:t>
      </w:r>
      <w:r w:rsidRPr="00185F63">
        <w:rPr>
          <w:rtl/>
        </w:rPr>
        <w:t xml:space="preserve"> כלפי מי </w:t>
      </w:r>
      <w:r>
        <w:rPr>
          <w:rtl/>
        </w:rPr>
        <w:t xml:space="preserve">כלפי מי מעובדי </w:t>
      </w:r>
      <w:r>
        <w:rPr>
          <w:rFonts w:hint="cs"/>
          <w:rtl/>
        </w:rPr>
        <w:t>הספק, קבלנים, קבלני משנה ועובדיהם שבשירותו.</w:t>
      </w:r>
    </w:p>
    <w:p w14:paraId="08C6A7BE" w14:textId="77777777" w:rsidR="00BC76F5" w:rsidRDefault="00BC76F5" w:rsidP="00BC76F5">
      <w:pPr>
        <w:spacing w:after="120"/>
        <w:rPr>
          <w:b/>
          <w:bCs/>
          <w:sz w:val="28"/>
          <w:szCs w:val="28"/>
          <w:u w:val="single"/>
          <w:rtl/>
        </w:rPr>
      </w:pPr>
      <w:r w:rsidRPr="00C124F4">
        <w:rPr>
          <w:rFonts w:hint="cs"/>
          <w:b/>
          <w:bCs/>
          <w:sz w:val="28"/>
          <w:szCs w:val="28"/>
          <w:u w:val="single"/>
          <w:rtl/>
        </w:rPr>
        <w:t>ביטוח אחריות כלפי צד שלישי</w:t>
      </w:r>
      <w:r>
        <w:rPr>
          <w:rFonts w:hint="cs"/>
          <w:b/>
          <w:bCs/>
          <w:sz w:val="28"/>
          <w:szCs w:val="28"/>
          <w:u w:val="single"/>
          <w:rtl/>
        </w:rPr>
        <w:t>, מס' פוליסה:______________</w:t>
      </w:r>
    </w:p>
    <w:p w14:paraId="481DCBBC" w14:textId="77777777" w:rsidR="00BC76F5" w:rsidRDefault="00BC76F5" w:rsidP="00811A0A">
      <w:pPr>
        <w:numPr>
          <w:ilvl w:val="0"/>
          <w:numId w:val="84"/>
        </w:numPr>
        <w:overflowPunct/>
        <w:autoSpaceDE/>
        <w:autoSpaceDN/>
        <w:adjustRightInd/>
        <w:spacing w:after="120"/>
        <w:ind w:left="351" w:hanging="357"/>
        <w:textAlignment w:val="auto"/>
        <w:rPr>
          <w:rtl/>
        </w:rPr>
      </w:pPr>
      <w:r w:rsidRPr="0056540B">
        <w:rPr>
          <w:rtl/>
        </w:rPr>
        <w:t>אחריותו החוקית בביטוח אחריות כלפי צד שלישי על פי דיני מדינת</w:t>
      </w:r>
      <w:r>
        <w:rPr>
          <w:rtl/>
        </w:rPr>
        <w:t xml:space="preserve"> ישראל, בגין נזקי גוף ורכוש בכל</w:t>
      </w:r>
      <w:r>
        <w:rPr>
          <w:rFonts w:hint="cs"/>
          <w:rtl/>
        </w:rPr>
        <w:t xml:space="preserve"> </w:t>
      </w:r>
      <w:r w:rsidRPr="0056540B">
        <w:rPr>
          <w:rtl/>
        </w:rPr>
        <w:t>תחומי מדינת ישראל והשטחים המוחזקים.</w:t>
      </w:r>
    </w:p>
    <w:p w14:paraId="3A1DCF7A" w14:textId="77777777" w:rsidR="00BC76F5" w:rsidRDefault="00BC76F5" w:rsidP="00811A0A">
      <w:pPr>
        <w:numPr>
          <w:ilvl w:val="0"/>
          <w:numId w:val="84"/>
        </w:numPr>
        <w:overflowPunct/>
        <w:autoSpaceDE/>
        <w:autoSpaceDN/>
        <w:adjustRightInd/>
        <w:spacing w:after="120"/>
        <w:ind w:left="351" w:hanging="357"/>
        <w:textAlignment w:val="auto"/>
        <w:rPr>
          <w:rtl/>
        </w:rPr>
      </w:pPr>
      <w:r w:rsidRPr="00D47195">
        <w:rPr>
          <w:rFonts w:hint="cs"/>
          <w:rtl/>
        </w:rPr>
        <w:t>גבול האחריות לא יפחת</w:t>
      </w:r>
      <w:r>
        <w:rPr>
          <w:rFonts w:hint="cs"/>
          <w:rtl/>
        </w:rPr>
        <w:t xml:space="preserve"> מסך </w:t>
      </w:r>
      <w:r w:rsidRPr="00D47195">
        <w:rPr>
          <w:rFonts w:hint="cs"/>
          <w:rtl/>
        </w:rPr>
        <w:t xml:space="preserve"> </w:t>
      </w:r>
      <w:r>
        <w:rPr>
          <w:rFonts w:hint="cs"/>
          <w:rtl/>
        </w:rPr>
        <w:t xml:space="preserve">500,000 </w:t>
      </w:r>
      <w:r w:rsidRPr="00624112">
        <w:rPr>
          <w:rFonts w:hint="cs"/>
          <w:rtl/>
        </w:rPr>
        <w:t>דולר</w:t>
      </w:r>
      <w:r w:rsidRPr="00D47195">
        <w:rPr>
          <w:rFonts w:hint="cs"/>
          <w:rtl/>
        </w:rPr>
        <w:t xml:space="preserve"> ארה"ב,  למקרה ולתקופת הביטוח (שנה). </w:t>
      </w:r>
    </w:p>
    <w:p w14:paraId="24AD4F8B" w14:textId="77777777" w:rsidR="00BC76F5" w:rsidRDefault="00BC76F5" w:rsidP="00811A0A">
      <w:pPr>
        <w:numPr>
          <w:ilvl w:val="0"/>
          <w:numId w:val="84"/>
        </w:numPr>
        <w:overflowPunct/>
        <w:autoSpaceDE/>
        <w:autoSpaceDN/>
        <w:adjustRightInd/>
        <w:spacing w:after="120"/>
        <w:ind w:left="351" w:hanging="357"/>
        <w:textAlignment w:val="auto"/>
      </w:pPr>
      <w:r w:rsidRPr="00177E19">
        <w:rPr>
          <w:rFonts w:hint="cs"/>
          <w:rtl/>
        </w:rPr>
        <w:t>בפוליסה ייכלל סעיף אחריות צולבת (</w:t>
      </w:r>
      <w:r w:rsidRPr="00177E19">
        <w:rPr>
          <w:rFonts w:hint="cs"/>
        </w:rPr>
        <w:t>CROSS LIABILITY</w:t>
      </w:r>
      <w:r w:rsidRPr="00177E19">
        <w:rPr>
          <w:rFonts w:hint="cs"/>
          <w:rtl/>
        </w:rPr>
        <w:t>).</w:t>
      </w:r>
    </w:p>
    <w:p w14:paraId="27D14145" w14:textId="77777777" w:rsidR="00BC76F5" w:rsidRDefault="00BC76F5" w:rsidP="00811A0A">
      <w:pPr>
        <w:numPr>
          <w:ilvl w:val="0"/>
          <w:numId w:val="84"/>
        </w:numPr>
        <w:overflowPunct/>
        <w:autoSpaceDE/>
        <w:autoSpaceDN/>
        <w:adjustRightInd/>
        <w:spacing w:after="120"/>
        <w:ind w:left="351" w:hanging="357"/>
        <w:textAlignment w:val="auto"/>
      </w:pPr>
      <w:r w:rsidRPr="00BD4D9E">
        <w:rPr>
          <w:rtl/>
        </w:rPr>
        <w:t xml:space="preserve">הביטוח </w:t>
      </w:r>
      <w:r>
        <w:rPr>
          <w:rFonts w:hint="cs"/>
          <w:rtl/>
        </w:rPr>
        <w:t>מ</w:t>
      </w:r>
      <w:r w:rsidRPr="00BD4D9E">
        <w:rPr>
          <w:rtl/>
        </w:rPr>
        <w:t xml:space="preserve">ורחב לכסות את </w:t>
      </w:r>
      <w:proofErr w:type="spellStart"/>
      <w:r w:rsidRPr="00BD4D9E">
        <w:rPr>
          <w:rtl/>
        </w:rPr>
        <w:t>חבותו</w:t>
      </w:r>
      <w:proofErr w:type="spellEnd"/>
      <w:r w:rsidRPr="00BD4D9E">
        <w:rPr>
          <w:rtl/>
        </w:rPr>
        <w:t xml:space="preserve"> של </w:t>
      </w:r>
      <w:r>
        <w:rPr>
          <w:rtl/>
        </w:rPr>
        <w:t>הספק</w:t>
      </w:r>
      <w:r w:rsidRPr="00BD4D9E">
        <w:rPr>
          <w:rtl/>
        </w:rPr>
        <w:t xml:space="preserve"> כלפי צד שלישי בגין פעילות</w:t>
      </w:r>
      <w:r>
        <w:rPr>
          <w:rtl/>
        </w:rPr>
        <w:t xml:space="preserve"> של קבלנים, קבלני משנה ועובדיהם</w:t>
      </w:r>
      <w:r>
        <w:rPr>
          <w:rFonts w:hint="cs"/>
          <w:rtl/>
        </w:rPr>
        <w:t>.</w:t>
      </w:r>
    </w:p>
    <w:p w14:paraId="21C1A945" w14:textId="77777777" w:rsidR="00BC76F5" w:rsidRDefault="00BC76F5" w:rsidP="00811A0A">
      <w:pPr>
        <w:numPr>
          <w:ilvl w:val="0"/>
          <w:numId w:val="84"/>
        </w:numPr>
        <w:overflowPunct/>
        <w:autoSpaceDE/>
        <w:autoSpaceDN/>
        <w:adjustRightInd/>
        <w:spacing w:after="120"/>
        <w:ind w:left="351" w:hanging="357"/>
        <w:textAlignment w:val="auto"/>
      </w:pPr>
      <w:r w:rsidRPr="00CF470F">
        <w:rPr>
          <w:rtl/>
        </w:rPr>
        <w:t xml:space="preserve">רכוש </w:t>
      </w:r>
      <w:r>
        <w:rPr>
          <w:rFonts w:hint="cs"/>
          <w:rtl/>
        </w:rPr>
        <w:t>מדינת ישראל</w:t>
      </w:r>
      <w:r w:rsidRPr="00CF470F">
        <w:rPr>
          <w:rtl/>
        </w:rPr>
        <w:t xml:space="preserve"> </w:t>
      </w:r>
      <w:r>
        <w:rPr>
          <w:rFonts w:hint="cs"/>
          <w:rtl/>
        </w:rPr>
        <w:t>נחשב</w:t>
      </w:r>
      <w:r>
        <w:rPr>
          <w:rtl/>
        </w:rPr>
        <w:t xml:space="preserve"> רכוש צד שלישי</w:t>
      </w:r>
      <w:r>
        <w:rPr>
          <w:rFonts w:hint="cs"/>
          <w:rtl/>
        </w:rPr>
        <w:t>.</w:t>
      </w:r>
    </w:p>
    <w:p w14:paraId="1D876E32" w14:textId="77777777" w:rsidR="00BC76F5" w:rsidRPr="00344AEC" w:rsidRDefault="00BC76F5" w:rsidP="00811A0A">
      <w:pPr>
        <w:numPr>
          <w:ilvl w:val="0"/>
          <w:numId w:val="84"/>
        </w:numPr>
        <w:overflowPunct/>
        <w:autoSpaceDE/>
        <w:autoSpaceDN/>
        <w:adjustRightInd/>
        <w:spacing w:after="120"/>
        <w:ind w:left="351" w:hanging="357"/>
        <w:textAlignment w:val="auto"/>
      </w:pPr>
      <w:r w:rsidRPr="00344AEC">
        <w:rPr>
          <w:rFonts w:hint="cs"/>
          <w:rtl/>
        </w:rPr>
        <w:t xml:space="preserve">מנהלי פרויקט, </w:t>
      </w:r>
      <w:r>
        <w:rPr>
          <w:rFonts w:hint="cs"/>
          <w:rtl/>
        </w:rPr>
        <w:t>יועצים</w:t>
      </w:r>
      <w:r w:rsidRPr="00344AEC">
        <w:rPr>
          <w:rFonts w:hint="cs"/>
          <w:rtl/>
        </w:rPr>
        <w:t xml:space="preserve"> ובעלי תפקיד אחרים שאינם</w:t>
      </w:r>
      <w:r w:rsidRPr="00344AEC">
        <w:rPr>
          <w:rtl/>
        </w:rPr>
        <w:t xml:space="preserve"> </w:t>
      </w:r>
      <w:r w:rsidRPr="00344AEC">
        <w:rPr>
          <w:rFonts w:hint="cs"/>
          <w:rtl/>
        </w:rPr>
        <w:t>מכוסים</w:t>
      </w:r>
      <w:r w:rsidRPr="00344AEC">
        <w:rPr>
          <w:rtl/>
        </w:rPr>
        <w:t xml:space="preserve"> </w:t>
      </w:r>
      <w:r w:rsidRPr="00344AEC">
        <w:rPr>
          <w:rFonts w:hint="cs"/>
          <w:rtl/>
        </w:rPr>
        <w:t>במסגרת</w:t>
      </w:r>
      <w:r w:rsidRPr="00344AEC">
        <w:rPr>
          <w:rtl/>
        </w:rPr>
        <w:t xml:space="preserve"> </w:t>
      </w:r>
      <w:r w:rsidRPr="00344AEC">
        <w:rPr>
          <w:rFonts w:hint="cs"/>
          <w:rtl/>
        </w:rPr>
        <w:t>ביטוח</w:t>
      </w:r>
      <w:r w:rsidRPr="00344AEC">
        <w:rPr>
          <w:rtl/>
        </w:rPr>
        <w:t xml:space="preserve"> </w:t>
      </w:r>
      <w:r w:rsidRPr="00344AEC">
        <w:rPr>
          <w:rFonts w:hint="cs"/>
          <w:rtl/>
        </w:rPr>
        <w:t>חבות</w:t>
      </w:r>
      <w:r w:rsidRPr="00344AEC">
        <w:rPr>
          <w:rtl/>
        </w:rPr>
        <w:t xml:space="preserve"> </w:t>
      </w:r>
      <w:r w:rsidRPr="00344AEC">
        <w:rPr>
          <w:rFonts w:hint="cs"/>
          <w:rtl/>
        </w:rPr>
        <w:t>מעבידים</w:t>
      </w:r>
      <w:r w:rsidRPr="00344AEC">
        <w:rPr>
          <w:rtl/>
        </w:rPr>
        <w:t xml:space="preserve"> </w:t>
      </w:r>
      <w:r w:rsidRPr="00344AEC">
        <w:rPr>
          <w:rFonts w:hint="cs"/>
          <w:rtl/>
        </w:rPr>
        <w:t>של</w:t>
      </w:r>
      <w:r w:rsidRPr="00344AEC">
        <w:rPr>
          <w:rtl/>
        </w:rPr>
        <w:t xml:space="preserve"> </w:t>
      </w:r>
      <w:r>
        <w:rPr>
          <w:rFonts w:hint="cs"/>
          <w:rtl/>
        </w:rPr>
        <w:t>הספק</w:t>
      </w:r>
      <w:r w:rsidRPr="00344AEC">
        <w:rPr>
          <w:rFonts w:hint="cs"/>
          <w:rtl/>
        </w:rPr>
        <w:t>,</w:t>
      </w:r>
      <w:r w:rsidRPr="00344AEC">
        <w:rPr>
          <w:rtl/>
        </w:rPr>
        <w:t xml:space="preserve"> </w:t>
      </w:r>
      <w:r>
        <w:rPr>
          <w:rFonts w:hint="cs"/>
          <w:rtl/>
        </w:rPr>
        <w:t>נחשבים</w:t>
      </w:r>
      <w:r w:rsidRPr="00344AEC">
        <w:rPr>
          <w:rtl/>
        </w:rPr>
        <w:t xml:space="preserve"> </w:t>
      </w:r>
      <w:r w:rsidRPr="00344AEC">
        <w:rPr>
          <w:rFonts w:hint="cs"/>
          <w:rtl/>
        </w:rPr>
        <w:t>צד</w:t>
      </w:r>
      <w:r w:rsidRPr="00344AEC">
        <w:rPr>
          <w:rtl/>
        </w:rPr>
        <w:t xml:space="preserve"> </w:t>
      </w:r>
      <w:r>
        <w:rPr>
          <w:rFonts w:hint="cs"/>
          <w:rtl/>
        </w:rPr>
        <w:t>שלישי.</w:t>
      </w:r>
    </w:p>
    <w:p w14:paraId="6F9B3B7E" w14:textId="77777777" w:rsidR="00BC76F5" w:rsidRDefault="00BC76F5" w:rsidP="00811A0A">
      <w:pPr>
        <w:numPr>
          <w:ilvl w:val="0"/>
          <w:numId w:val="84"/>
        </w:numPr>
        <w:overflowPunct/>
        <w:autoSpaceDE/>
        <w:autoSpaceDN/>
        <w:adjustRightInd/>
        <w:spacing w:after="240"/>
        <w:ind w:left="351" w:hanging="357"/>
        <w:textAlignment w:val="auto"/>
      </w:pPr>
      <w:r>
        <w:rPr>
          <w:rtl/>
        </w:rPr>
        <w:lastRenderedPageBreak/>
        <w:t xml:space="preserve">הביטוח </w:t>
      </w:r>
      <w:r>
        <w:rPr>
          <w:rFonts w:hint="cs"/>
          <w:rtl/>
        </w:rPr>
        <w:t>מורחב</w:t>
      </w:r>
      <w:r>
        <w:rPr>
          <w:rtl/>
        </w:rPr>
        <w:t xml:space="preserve"> לשפות את מדינת ישראל - נציבות שירות המדינה</w:t>
      </w:r>
      <w:r>
        <w:rPr>
          <w:rFonts w:hint="cs"/>
          <w:rtl/>
        </w:rPr>
        <w:t>,</w:t>
      </w:r>
      <w:r>
        <w:rPr>
          <w:rtl/>
        </w:rPr>
        <w:t xml:space="preserve"> </w:t>
      </w:r>
      <w:r w:rsidRPr="002544B0">
        <w:rPr>
          <w:rtl/>
        </w:rPr>
        <w:t xml:space="preserve">ככל </w:t>
      </w:r>
      <w:r>
        <w:rPr>
          <w:rtl/>
        </w:rPr>
        <w:t xml:space="preserve">שייחשבו  אחראים  למעשי </w:t>
      </w:r>
      <w:r w:rsidR="00F00465">
        <w:rPr>
          <w:rtl/>
        </w:rPr>
        <w:t>או</w:t>
      </w:r>
      <w:r>
        <w:rPr>
          <w:rtl/>
        </w:rPr>
        <w:t xml:space="preserve">  מחדלי  הספק</w:t>
      </w:r>
      <w:r>
        <w:rPr>
          <w:rFonts w:hint="cs"/>
          <w:rtl/>
        </w:rPr>
        <w:t xml:space="preserve"> </w:t>
      </w:r>
      <w:r>
        <w:rPr>
          <w:rtl/>
        </w:rPr>
        <w:t xml:space="preserve">וכל הפועלים מטעמו.          </w:t>
      </w:r>
    </w:p>
    <w:p w14:paraId="31464DFB" w14:textId="77777777" w:rsidR="00BC76F5" w:rsidRPr="00414F97" w:rsidRDefault="00BC76F5" w:rsidP="00BC76F5">
      <w:pPr>
        <w:spacing w:after="120"/>
        <w:rPr>
          <w:b/>
          <w:bCs/>
          <w:sz w:val="28"/>
          <w:szCs w:val="28"/>
          <w:u w:val="single"/>
          <w:rtl/>
        </w:rPr>
      </w:pPr>
      <w:r w:rsidRPr="00414F97">
        <w:rPr>
          <w:b/>
          <w:bCs/>
          <w:sz w:val="28"/>
          <w:szCs w:val="28"/>
          <w:u w:val="single"/>
          <w:rtl/>
        </w:rPr>
        <w:t>ביטוח אחריות מקצועית</w:t>
      </w:r>
      <w:r>
        <w:rPr>
          <w:rFonts w:hint="cs"/>
          <w:b/>
          <w:bCs/>
          <w:sz w:val="28"/>
          <w:szCs w:val="28"/>
          <w:u w:val="single"/>
          <w:rtl/>
        </w:rPr>
        <w:t>________________________</w:t>
      </w:r>
    </w:p>
    <w:p w14:paraId="712A5DBD" w14:textId="77777777" w:rsidR="00BC76F5" w:rsidRDefault="00BC76F5" w:rsidP="00811A0A">
      <w:pPr>
        <w:numPr>
          <w:ilvl w:val="2"/>
          <w:numId w:val="82"/>
        </w:numPr>
        <w:overflowPunct/>
        <w:autoSpaceDE/>
        <w:autoSpaceDN/>
        <w:adjustRightInd/>
        <w:spacing w:after="120"/>
        <w:ind w:left="356"/>
        <w:textAlignment w:val="auto"/>
      </w:pPr>
      <w:r>
        <w:rPr>
          <w:rtl/>
        </w:rPr>
        <w:t xml:space="preserve">הפוליסה </w:t>
      </w:r>
      <w:r>
        <w:rPr>
          <w:rFonts w:hint="cs"/>
          <w:rtl/>
        </w:rPr>
        <w:t>מ</w:t>
      </w:r>
      <w:r>
        <w:rPr>
          <w:rtl/>
        </w:rPr>
        <w:t xml:space="preserve">כסה כל נזק מהפרת חובה מקצועית של </w:t>
      </w:r>
      <w:r>
        <w:rPr>
          <w:rFonts w:hint="cs"/>
          <w:rtl/>
        </w:rPr>
        <w:t>הספק</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5713C7">
        <w:rPr>
          <w:rtl/>
        </w:rPr>
        <w:t xml:space="preserve"> </w:t>
      </w:r>
      <w:r>
        <w:rPr>
          <w:rFonts w:hint="cs"/>
          <w:rtl/>
        </w:rPr>
        <w:t xml:space="preserve">לאספקת שירותי ייעוץ, ליווי, פיתוח והטמעת מערך לבקרת ניהול ההון האנושי בשירות המדינה, כולל גם תהליכי תיקוף ועדכון, תמיכה בעיבוד ובהצגת ממצאים, ליווי וייעוץ באפיון מערכת  </w:t>
      </w:r>
      <w:r>
        <w:t>dashboard</w:t>
      </w:r>
      <w:r>
        <w:rPr>
          <w:rFonts w:hint="cs"/>
          <w:rtl/>
        </w:rPr>
        <w:t xml:space="preserve">, מערכות טכנולוגיות תומכות בקרה ובפיתוח מדדי </w:t>
      </w:r>
      <w:r>
        <w:rPr>
          <w:rFonts w:hint="cs"/>
        </w:rPr>
        <w:t>KPI</w:t>
      </w:r>
      <w:r>
        <w:rPr>
          <w:rFonts w:hint="cs"/>
          <w:rtl/>
        </w:rPr>
        <w:t xml:space="preserve">, ליווי ופיתוח מערך ההדרכה, ליווי וייעוץ להקמה ותחזוקה של פורומים מקצועיים, תהליכי </w:t>
      </w:r>
      <w:proofErr w:type="spellStart"/>
      <w:r>
        <w:rPr>
          <w:rFonts w:hint="cs"/>
          <w:rtl/>
        </w:rPr>
        <w:t>מנטורינג</w:t>
      </w:r>
      <w:proofErr w:type="spellEnd"/>
      <w:r>
        <w:rPr>
          <w:rFonts w:hint="cs"/>
          <w:rtl/>
        </w:rPr>
        <w:t>, הכנת דוחות בקרה לרבות ניתוח סטטיסטי ועיבוד נתונים, ליווי תהליך ניהול והערכת סיכונים עבור נציבות שירות המדינה, ב</w:t>
      </w:r>
      <w:r w:rsidRPr="005713C7">
        <w:rPr>
          <w:rtl/>
        </w:rPr>
        <w:t xml:space="preserve">התאם </w:t>
      </w:r>
      <w:r w:rsidRPr="005713C7">
        <w:rPr>
          <w:rFonts w:hint="cs"/>
          <w:rtl/>
        </w:rPr>
        <w:t>למכרז והסכם עם מדינת</w:t>
      </w:r>
      <w:r w:rsidRPr="005713C7">
        <w:rPr>
          <w:rtl/>
        </w:rPr>
        <w:t xml:space="preserve"> ישראל</w:t>
      </w:r>
      <w:r w:rsidRPr="005713C7">
        <w:rPr>
          <w:rFonts w:hint="cs"/>
          <w:rtl/>
        </w:rPr>
        <w:t xml:space="preserve"> </w:t>
      </w:r>
      <w:r w:rsidRPr="005713C7">
        <w:rPr>
          <w:rtl/>
        </w:rPr>
        <w:t>–</w:t>
      </w:r>
      <w:r w:rsidRPr="005713C7">
        <w:rPr>
          <w:rFonts w:hint="cs"/>
          <w:rtl/>
        </w:rPr>
        <w:t xml:space="preserve"> </w:t>
      </w:r>
      <w:r>
        <w:rPr>
          <w:rFonts w:hint="cs"/>
          <w:rtl/>
        </w:rPr>
        <w:t>נציבות שירות המדינה</w:t>
      </w:r>
      <w:r>
        <w:rPr>
          <w:rtl/>
        </w:rPr>
        <w:t xml:space="preserve">;      </w:t>
      </w:r>
    </w:p>
    <w:p w14:paraId="015B0769" w14:textId="77777777" w:rsidR="00BC76F5" w:rsidRDefault="00BC76F5" w:rsidP="00811A0A">
      <w:pPr>
        <w:numPr>
          <w:ilvl w:val="2"/>
          <w:numId w:val="82"/>
        </w:numPr>
        <w:overflowPunct/>
        <w:autoSpaceDE/>
        <w:autoSpaceDN/>
        <w:adjustRightInd/>
        <w:spacing w:after="120"/>
        <w:ind w:left="356"/>
        <w:jc w:val="left"/>
        <w:textAlignment w:val="auto"/>
      </w:pPr>
      <w:r>
        <w:rPr>
          <w:rtl/>
        </w:rPr>
        <w:t xml:space="preserve">גבול האחריות לא יפחת מסך </w:t>
      </w:r>
      <w:r>
        <w:rPr>
          <w:rFonts w:hint="cs"/>
          <w:rtl/>
        </w:rPr>
        <w:t xml:space="preserve"> 500,000</w:t>
      </w:r>
      <w:r>
        <w:rPr>
          <w:rtl/>
        </w:rPr>
        <w:t xml:space="preserve"> דולר ארה"ב למקרה ולתקופת הביטוח (שנה)</w:t>
      </w:r>
      <w:r>
        <w:rPr>
          <w:rFonts w:hint="cs"/>
          <w:rtl/>
        </w:rPr>
        <w:t>.</w:t>
      </w:r>
      <w:r>
        <w:rPr>
          <w:rtl/>
        </w:rPr>
        <w:t xml:space="preserve">       </w:t>
      </w:r>
    </w:p>
    <w:p w14:paraId="1C38026A" w14:textId="77777777" w:rsidR="00BC76F5" w:rsidRDefault="00BC76F5" w:rsidP="00811A0A">
      <w:pPr>
        <w:numPr>
          <w:ilvl w:val="2"/>
          <w:numId w:val="82"/>
        </w:numPr>
        <w:overflowPunct/>
        <w:autoSpaceDE/>
        <w:autoSpaceDN/>
        <w:adjustRightInd/>
        <w:ind w:left="356" w:hanging="357"/>
        <w:jc w:val="left"/>
        <w:textAlignment w:val="auto"/>
        <w:rPr>
          <w:rtl/>
        </w:rPr>
      </w:pPr>
      <w:r>
        <w:rPr>
          <w:rtl/>
        </w:rPr>
        <w:t>הכיסוי על פי הפוליסה יורחב לכלול את ההרחבות הבאות:-</w:t>
      </w:r>
    </w:p>
    <w:p w14:paraId="2BC169FD" w14:textId="77777777" w:rsidR="00BC76F5" w:rsidRDefault="00BC76F5" w:rsidP="00811A0A">
      <w:pPr>
        <w:numPr>
          <w:ilvl w:val="1"/>
          <w:numId w:val="86"/>
        </w:numPr>
        <w:overflowPunct/>
        <w:autoSpaceDE/>
        <w:autoSpaceDN/>
        <w:adjustRightInd/>
        <w:ind w:left="1065" w:hanging="357"/>
        <w:textAlignment w:val="auto"/>
        <w:rPr>
          <w:rtl/>
        </w:rPr>
      </w:pPr>
      <w:r>
        <w:rPr>
          <w:rtl/>
        </w:rPr>
        <w:t>מרמה ואי יושר של עובדים;</w:t>
      </w:r>
    </w:p>
    <w:p w14:paraId="360BC6D8" w14:textId="77777777" w:rsidR="00BC76F5" w:rsidRDefault="00BC76F5" w:rsidP="00811A0A">
      <w:pPr>
        <w:numPr>
          <w:ilvl w:val="1"/>
          <w:numId w:val="86"/>
        </w:numPr>
        <w:overflowPunct/>
        <w:autoSpaceDE/>
        <w:autoSpaceDN/>
        <w:adjustRightInd/>
        <w:ind w:left="1065" w:hanging="357"/>
        <w:textAlignment w:val="auto"/>
        <w:rPr>
          <w:rtl/>
        </w:rPr>
      </w:pPr>
      <w:r>
        <w:rPr>
          <w:rtl/>
        </w:rPr>
        <w:t xml:space="preserve">אובדן מסמכים, לרבות אובדן השימוש </w:t>
      </w:r>
      <w:r w:rsidR="00F00465">
        <w:rPr>
          <w:rtl/>
        </w:rPr>
        <w:t>או</w:t>
      </w:r>
      <w:r>
        <w:rPr>
          <w:rtl/>
        </w:rPr>
        <w:t xml:space="preserve"> העיכוב עקב מקרה ביטוח;</w:t>
      </w:r>
    </w:p>
    <w:p w14:paraId="7CD829F0" w14:textId="77777777" w:rsidR="00BC76F5" w:rsidRDefault="00BC76F5" w:rsidP="00811A0A">
      <w:pPr>
        <w:numPr>
          <w:ilvl w:val="1"/>
          <w:numId w:val="86"/>
        </w:numPr>
        <w:overflowPunct/>
        <w:autoSpaceDE/>
        <w:autoSpaceDN/>
        <w:adjustRightInd/>
        <w:ind w:left="1065" w:hanging="357"/>
        <w:textAlignment w:val="auto"/>
        <w:rPr>
          <w:rtl/>
        </w:rPr>
      </w:pPr>
      <w:r>
        <w:rPr>
          <w:rtl/>
        </w:rPr>
        <w:t>אחריות צולבת, אולם הכיסוי לא יחול על תביעות הספק</w:t>
      </w:r>
      <w:r>
        <w:rPr>
          <w:rFonts w:hint="cs"/>
          <w:rtl/>
        </w:rPr>
        <w:t xml:space="preserve"> כלפי מדינת ישראל - נציבות שירות המדינה </w:t>
      </w:r>
      <w:r>
        <w:rPr>
          <w:rtl/>
        </w:rPr>
        <w:t>;</w:t>
      </w:r>
    </w:p>
    <w:p w14:paraId="0BCDE011" w14:textId="77777777" w:rsidR="00BC76F5" w:rsidRDefault="00BC76F5" w:rsidP="00811A0A">
      <w:pPr>
        <w:numPr>
          <w:ilvl w:val="1"/>
          <w:numId w:val="86"/>
        </w:numPr>
        <w:overflowPunct/>
        <w:autoSpaceDE/>
        <w:autoSpaceDN/>
        <w:adjustRightInd/>
        <w:spacing w:after="120"/>
        <w:ind w:left="1065"/>
        <w:textAlignment w:val="auto"/>
        <w:rPr>
          <w:rtl/>
        </w:rPr>
      </w:pPr>
      <w:r>
        <w:rPr>
          <w:rtl/>
        </w:rPr>
        <w:t xml:space="preserve">הארכת תקופת הגילוי לפחות 6 חודשים ; </w:t>
      </w:r>
    </w:p>
    <w:p w14:paraId="741993A9" w14:textId="77777777" w:rsidR="00BC76F5" w:rsidRDefault="00BC76F5" w:rsidP="00811A0A">
      <w:pPr>
        <w:numPr>
          <w:ilvl w:val="2"/>
          <w:numId w:val="82"/>
        </w:numPr>
        <w:overflowPunct/>
        <w:autoSpaceDE/>
        <w:autoSpaceDN/>
        <w:adjustRightInd/>
        <w:spacing w:after="240"/>
        <w:ind w:left="351" w:hanging="357"/>
        <w:textAlignment w:val="auto"/>
      </w:pPr>
      <w:r>
        <w:rPr>
          <w:rtl/>
        </w:rPr>
        <w:t xml:space="preserve">הביטוח </w:t>
      </w:r>
      <w:r>
        <w:rPr>
          <w:rFonts w:hint="cs"/>
          <w:rtl/>
        </w:rPr>
        <w:t>מ</w:t>
      </w:r>
      <w:r>
        <w:rPr>
          <w:rtl/>
        </w:rPr>
        <w:t>ורחב לשפות את מדינת ישראל - נציבות שירות המדינה</w:t>
      </w:r>
      <w:r>
        <w:rPr>
          <w:rFonts w:hint="cs"/>
          <w:rtl/>
        </w:rPr>
        <w:t>,</w:t>
      </w:r>
      <w:r>
        <w:rPr>
          <w:rtl/>
        </w:rPr>
        <w:t xml:space="preserve"> ככל שייחשבו  אחראים  למעשי </w:t>
      </w:r>
      <w:r w:rsidR="00F00465">
        <w:rPr>
          <w:rtl/>
        </w:rPr>
        <w:t>או</w:t>
      </w:r>
      <w:r>
        <w:rPr>
          <w:rtl/>
        </w:rPr>
        <w:t xml:space="preserve">  מחדלי  הספק</w:t>
      </w:r>
      <w:r>
        <w:rPr>
          <w:rFonts w:hint="cs"/>
          <w:rtl/>
        </w:rPr>
        <w:t xml:space="preserve"> </w:t>
      </w:r>
      <w:r>
        <w:rPr>
          <w:rtl/>
        </w:rPr>
        <w:t xml:space="preserve">וכל הפועלים מטעמו.    </w:t>
      </w:r>
    </w:p>
    <w:p w14:paraId="1442B009" w14:textId="77777777" w:rsidR="00BC76F5" w:rsidRPr="00A01544" w:rsidRDefault="00BC76F5" w:rsidP="00BC76F5">
      <w:pPr>
        <w:spacing w:after="120"/>
        <w:rPr>
          <w:b/>
          <w:bCs/>
          <w:sz w:val="28"/>
          <w:szCs w:val="28"/>
          <w:u w:val="single"/>
          <w:rtl/>
        </w:rPr>
      </w:pPr>
      <w:r w:rsidRPr="00A01544">
        <w:rPr>
          <w:rFonts w:hint="cs"/>
          <w:b/>
          <w:bCs/>
          <w:sz w:val="28"/>
          <w:szCs w:val="28"/>
          <w:u w:val="single"/>
          <w:rtl/>
        </w:rPr>
        <w:t xml:space="preserve">כללי </w:t>
      </w:r>
      <w:r w:rsidRPr="00A01544">
        <w:rPr>
          <w:b/>
          <w:bCs/>
          <w:sz w:val="28"/>
          <w:szCs w:val="28"/>
          <w:u w:val="single"/>
          <w:rtl/>
        </w:rPr>
        <w:t xml:space="preserve">   </w:t>
      </w:r>
    </w:p>
    <w:p w14:paraId="5D6803A3" w14:textId="77777777" w:rsidR="00BC76F5" w:rsidRDefault="00BC76F5" w:rsidP="00BC76F5">
      <w:pPr>
        <w:spacing w:after="120"/>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7A607128" w14:textId="77777777" w:rsidR="00BC76F5" w:rsidRDefault="00BC76F5" w:rsidP="00811A0A">
      <w:pPr>
        <w:numPr>
          <w:ilvl w:val="0"/>
          <w:numId w:val="85"/>
        </w:numPr>
        <w:overflowPunct/>
        <w:autoSpaceDE/>
        <w:autoSpaceDN/>
        <w:adjustRightInd/>
        <w:spacing w:after="120"/>
        <w:ind w:left="357"/>
        <w:textAlignment w:val="auto"/>
        <w:rPr>
          <w:rtl/>
        </w:rPr>
      </w:pPr>
      <w:r>
        <w:rPr>
          <w:rtl/>
        </w:rPr>
        <w:t xml:space="preserve">לשם המבוטח יתווספו כמבוטחים נוספים : </w:t>
      </w:r>
      <w:r>
        <w:rPr>
          <w:b/>
          <w:bCs/>
          <w:rtl/>
        </w:rPr>
        <w:t>מדינת ישראל -  נציבות שירות המדינה</w:t>
      </w:r>
      <w:r>
        <w:rPr>
          <w:rFonts w:hint="cs"/>
          <w:rtl/>
        </w:rPr>
        <w:t xml:space="preserve">, </w:t>
      </w:r>
      <w:r>
        <w:rPr>
          <w:rtl/>
        </w:rPr>
        <w:t>בכפוף להרחב</w:t>
      </w:r>
      <w:r>
        <w:rPr>
          <w:rFonts w:hint="cs"/>
          <w:rtl/>
        </w:rPr>
        <w:t xml:space="preserve">ת </w:t>
      </w:r>
      <w:r>
        <w:rPr>
          <w:rtl/>
        </w:rPr>
        <w:t>השיפוי  כמפורט לעיל</w:t>
      </w:r>
      <w:r>
        <w:rPr>
          <w:rFonts w:hint="cs"/>
          <w:rtl/>
        </w:rPr>
        <w:t>.</w:t>
      </w:r>
      <w:r w:rsidRPr="00F73DCA">
        <w:rPr>
          <w:rFonts w:hint="cs"/>
          <w:rtl/>
        </w:rPr>
        <w:t xml:space="preserve"> </w:t>
      </w:r>
    </w:p>
    <w:p w14:paraId="60E20FC7" w14:textId="77777777" w:rsidR="00BC76F5" w:rsidRDefault="00BC76F5" w:rsidP="00811A0A">
      <w:pPr>
        <w:numPr>
          <w:ilvl w:val="0"/>
          <w:numId w:val="85"/>
        </w:numPr>
        <w:overflowPunct/>
        <w:autoSpaceDE/>
        <w:autoSpaceDN/>
        <w:adjustRightInd/>
        <w:spacing w:after="120"/>
        <w:ind w:left="357"/>
        <w:textAlignment w:val="auto"/>
        <w:rPr>
          <w:rtl/>
        </w:rPr>
      </w:pPr>
      <w:r w:rsidRPr="00707DC3">
        <w:rPr>
          <w:rtl/>
        </w:rPr>
        <w:t xml:space="preserve">בכל מקרה של צמצום או ביטול הביטוח ע"י אחד הצדדים לא יהיה להם כל תוקף אלא  אם ניתנה על </w:t>
      </w:r>
      <w:r w:rsidRPr="00707DC3">
        <w:rPr>
          <w:rFonts w:hint="cs"/>
          <w:rtl/>
        </w:rPr>
        <w:t xml:space="preserve">ידינו </w:t>
      </w:r>
      <w:r w:rsidRPr="00707DC3">
        <w:rPr>
          <w:rtl/>
        </w:rPr>
        <w:t xml:space="preserve">הודעה מוקדמת של 60 יום לפחות במכתב רשום לחשב </w:t>
      </w:r>
      <w:r>
        <w:rPr>
          <w:rFonts w:hint="cs"/>
          <w:rtl/>
        </w:rPr>
        <w:t xml:space="preserve"> משרד ראש הממשלה..</w:t>
      </w:r>
    </w:p>
    <w:p w14:paraId="5B84360F" w14:textId="77777777" w:rsidR="00BC76F5" w:rsidRDefault="00BC76F5" w:rsidP="00811A0A">
      <w:pPr>
        <w:numPr>
          <w:ilvl w:val="0"/>
          <w:numId w:val="85"/>
        </w:numPr>
        <w:overflowPunct/>
        <w:autoSpaceDE/>
        <w:autoSpaceDN/>
        <w:adjustRightInd/>
        <w:spacing w:after="120"/>
        <w:ind w:left="357"/>
        <w:textAlignment w:val="auto"/>
        <w:rPr>
          <w:rtl/>
        </w:rPr>
      </w:pPr>
      <w:r w:rsidRPr="00707DC3">
        <w:rPr>
          <w:rFonts w:hint="cs"/>
          <w:rtl/>
        </w:rPr>
        <w:t xml:space="preserve">אנו מוותרים </w:t>
      </w:r>
      <w:r w:rsidRPr="00707DC3">
        <w:rPr>
          <w:rtl/>
        </w:rPr>
        <w:t xml:space="preserve"> על כל זכות תחלוף/שיבוב, תביעה, השתתפות או חזרה כלפי </w:t>
      </w:r>
      <w:r>
        <w:rPr>
          <w:rtl/>
        </w:rPr>
        <w:t xml:space="preserve">מדינת ישראל -  נציבות שירות המדינה </w:t>
      </w:r>
      <w:r w:rsidRPr="009C727F">
        <w:rPr>
          <w:rtl/>
        </w:rPr>
        <w:t xml:space="preserve"> </w:t>
      </w:r>
      <w:r>
        <w:rPr>
          <w:rFonts w:hint="cs"/>
          <w:rtl/>
        </w:rPr>
        <w:t>ועובדיהם</w:t>
      </w:r>
      <w:r w:rsidRPr="00707DC3">
        <w:rPr>
          <w:rtl/>
        </w:rPr>
        <w:t>, ובלבד שהוויתור לא יחול לטובת אדם שגרם לנזק</w:t>
      </w:r>
      <w:r w:rsidRPr="00707DC3">
        <w:rPr>
          <w:rFonts w:hint="cs"/>
          <w:rtl/>
        </w:rPr>
        <w:t xml:space="preserve"> </w:t>
      </w:r>
      <w:r w:rsidRPr="00C374DD">
        <w:rPr>
          <w:rtl/>
        </w:rPr>
        <w:t xml:space="preserve">מתוך כוונת </w:t>
      </w:r>
      <w:r w:rsidRPr="0016588A">
        <w:rPr>
          <w:rtl/>
        </w:rPr>
        <w:t>זדון.</w:t>
      </w:r>
      <w:r w:rsidRPr="00F73DCA">
        <w:rPr>
          <w:rFonts w:hint="cs"/>
          <w:rtl/>
        </w:rPr>
        <w:t xml:space="preserve"> </w:t>
      </w:r>
    </w:p>
    <w:p w14:paraId="7A1AC572" w14:textId="77777777" w:rsidR="00BC76F5" w:rsidRDefault="00BC76F5" w:rsidP="00811A0A">
      <w:pPr>
        <w:numPr>
          <w:ilvl w:val="0"/>
          <w:numId w:val="85"/>
        </w:numPr>
        <w:overflowPunct/>
        <w:autoSpaceDE/>
        <w:autoSpaceDN/>
        <w:adjustRightInd/>
        <w:spacing w:after="120"/>
        <w:ind w:left="357"/>
        <w:textAlignment w:val="auto"/>
        <w:rPr>
          <w:rtl/>
        </w:rPr>
      </w:pPr>
      <w:r>
        <w:rPr>
          <w:rtl/>
        </w:rPr>
        <w:t>הספק</w:t>
      </w:r>
      <w:r>
        <w:rPr>
          <w:rFonts w:hint="cs"/>
          <w:rtl/>
        </w:rPr>
        <w:t xml:space="preserve"> </w:t>
      </w:r>
      <w:r w:rsidRPr="00707DC3">
        <w:rPr>
          <w:rtl/>
        </w:rPr>
        <w:t xml:space="preserve">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w:t>
      </w:r>
      <w:r w:rsidRPr="00193A6C">
        <w:rPr>
          <w:rtl/>
        </w:rPr>
        <w:t xml:space="preserve">החובות </w:t>
      </w:r>
      <w:r w:rsidRPr="00707DC3">
        <w:rPr>
          <w:rtl/>
        </w:rPr>
        <w:t>המוטלות על המבוטח על פי תנאי הפוליסו</w:t>
      </w:r>
      <w:r w:rsidRPr="00707DC3">
        <w:rPr>
          <w:rFonts w:hint="cs"/>
          <w:rtl/>
        </w:rPr>
        <w:t xml:space="preserve">ת. </w:t>
      </w:r>
    </w:p>
    <w:p w14:paraId="7015AB1C" w14:textId="77777777" w:rsidR="00BC76F5" w:rsidRDefault="00BC76F5" w:rsidP="00811A0A">
      <w:pPr>
        <w:numPr>
          <w:ilvl w:val="0"/>
          <w:numId w:val="85"/>
        </w:numPr>
        <w:overflowPunct/>
        <w:autoSpaceDE/>
        <w:autoSpaceDN/>
        <w:adjustRightInd/>
        <w:spacing w:after="120"/>
        <w:ind w:left="357"/>
        <w:textAlignment w:val="auto"/>
        <w:rPr>
          <w:rtl/>
        </w:rPr>
      </w:pPr>
      <w:r w:rsidRPr="00707DC3">
        <w:rPr>
          <w:rtl/>
        </w:rPr>
        <w:t>ההשתתפויות העצמיות הנקובות בכל פוליסה ופוליסה תחולנה בלעדית על</w:t>
      </w:r>
      <w:r>
        <w:rPr>
          <w:rFonts w:hint="cs"/>
          <w:rtl/>
        </w:rPr>
        <w:t xml:space="preserve"> הספק</w:t>
      </w:r>
      <w:r w:rsidRPr="00707DC3">
        <w:rPr>
          <w:rFonts w:hint="cs"/>
          <w:rtl/>
        </w:rPr>
        <w:t>.</w:t>
      </w:r>
    </w:p>
    <w:p w14:paraId="0A524564" w14:textId="77777777" w:rsidR="00BC76F5" w:rsidRDefault="00BC76F5" w:rsidP="00811A0A">
      <w:pPr>
        <w:numPr>
          <w:ilvl w:val="0"/>
          <w:numId w:val="85"/>
        </w:numPr>
        <w:overflowPunct/>
        <w:autoSpaceDE/>
        <w:autoSpaceDN/>
        <w:adjustRightInd/>
        <w:spacing w:after="120"/>
        <w:ind w:left="357"/>
        <w:textAlignment w:val="auto"/>
      </w:pPr>
      <w:r w:rsidRPr="00707DC3">
        <w:rPr>
          <w:rtl/>
        </w:rPr>
        <w:lastRenderedPageBreak/>
        <w:t>כל סעיף בפוליסות הביטוח המפקיע או מקטין בדרך כל ש</w:t>
      </w:r>
      <w:r>
        <w:rPr>
          <w:rtl/>
        </w:rPr>
        <w:t xml:space="preserve">היא את אחריות המבטח, כאשר קיים </w:t>
      </w:r>
      <w:r w:rsidRPr="00707DC3">
        <w:rPr>
          <w:rtl/>
        </w:rPr>
        <w:t>ביטוח אחר לא יופעל כלפי מדינת ישראל, והביטוח הינו בחזקת ביטוח רא</w:t>
      </w:r>
      <w:r>
        <w:rPr>
          <w:rtl/>
        </w:rPr>
        <w:t xml:space="preserve">שוני המזכה במלוא </w:t>
      </w:r>
      <w:r w:rsidRPr="00707DC3">
        <w:rPr>
          <w:rtl/>
        </w:rPr>
        <w:t>הזכויות על פי הביטוח</w:t>
      </w:r>
      <w:r>
        <w:rPr>
          <w:rFonts w:hint="cs"/>
          <w:rtl/>
        </w:rPr>
        <w:t>.</w:t>
      </w:r>
    </w:p>
    <w:p w14:paraId="113CB651" w14:textId="77777777" w:rsidR="00BC76F5" w:rsidRPr="00626B01" w:rsidRDefault="00BC76F5" w:rsidP="00811A0A">
      <w:pPr>
        <w:numPr>
          <w:ilvl w:val="0"/>
          <w:numId w:val="85"/>
        </w:numPr>
        <w:overflowPunct/>
        <w:autoSpaceDE/>
        <w:autoSpaceDN/>
        <w:adjustRightInd/>
        <w:spacing w:after="120"/>
        <w:ind w:left="357"/>
        <w:textAlignment w:val="auto"/>
        <w:rPr>
          <w:rtl/>
        </w:rPr>
      </w:pPr>
      <w:r w:rsidRPr="00626B01">
        <w:rPr>
          <w:rtl/>
        </w:rPr>
        <w:t>תנאי הכיסוי של הפול</w:t>
      </w:r>
      <w:r>
        <w:rPr>
          <w:rtl/>
        </w:rPr>
        <w:t>יסות, למעט ביטוח אחריות מקצועית</w:t>
      </w:r>
      <w:r>
        <w:rPr>
          <w:rFonts w:hint="cs"/>
          <w:rtl/>
        </w:rPr>
        <w:t xml:space="preserve">, </w:t>
      </w:r>
      <w:r w:rsidRPr="00626B01">
        <w:rPr>
          <w:rtl/>
        </w:rPr>
        <w:t>לא יפחתו מהמקובל על פי תנאי "פוליסות נוסח ביט _________(</w:t>
      </w:r>
      <w:r w:rsidRPr="00127988">
        <w:rPr>
          <w:b/>
          <w:bCs/>
          <w:rtl/>
        </w:rPr>
        <w:t>יש לציין את השנה</w:t>
      </w:r>
      <w:r w:rsidRPr="00626B01">
        <w:rPr>
          <w:rtl/>
        </w:rPr>
        <w:t xml:space="preserve">)", בכפוף להרחבת הכיסויים המתחייבים על פי הנדרש לעיל. </w:t>
      </w:r>
    </w:p>
    <w:p w14:paraId="612B029D" w14:textId="77777777" w:rsidR="00BC76F5" w:rsidRDefault="00BC76F5" w:rsidP="00811A0A">
      <w:pPr>
        <w:numPr>
          <w:ilvl w:val="0"/>
          <w:numId w:val="85"/>
        </w:numPr>
        <w:overflowPunct/>
        <w:autoSpaceDE/>
        <w:autoSpaceDN/>
        <w:adjustRightInd/>
        <w:spacing w:after="240"/>
        <w:ind w:left="351" w:hanging="357"/>
        <w:textAlignment w:val="auto"/>
        <w:rPr>
          <w:rtl/>
        </w:rPr>
      </w:pPr>
      <w:r>
        <w:rPr>
          <w:rtl/>
        </w:rPr>
        <w:t xml:space="preserve">חריג כוונה </w:t>
      </w:r>
      <w:r w:rsidR="00F00465">
        <w:rPr>
          <w:rtl/>
        </w:rPr>
        <w:t>או</w:t>
      </w:r>
      <w:r>
        <w:rPr>
          <w:rtl/>
        </w:rPr>
        <w:t xml:space="preserve"> רשלנות רבתי </w:t>
      </w:r>
      <w:r>
        <w:rPr>
          <w:rFonts w:hint="cs"/>
          <w:rtl/>
        </w:rPr>
        <w:t>מ</w:t>
      </w:r>
      <w:r w:rsidRPr="007914B0">
        <w:rPr>
          <w:rtl/>
        </w:rPr>
        <w:t>בוטל ככל שקיים.</w:t>
      </w:r>
    </w:p>
    <w:p w14:paraId="4A101BEC" w14:textId="77777777" w:rsidR="00BC76F5" w:rsidRDefault="00BC76F5" w:rsidP="00BC76F5">
      <w:pPr>
        <w:spacing w:after="120"/>
        <w:jc w:val="center"/>
        <w:rPr>
          <w:b/>
          <w:bCs/>
          <w:rtl/>
        </w:rPr>
      </w:pPr>
      <w:r w:rsidRPr="00707DC3">
        <w:rPr>
          <w:b/>
          <w:bCs/>
          <w:rtl/>
        </w:rPr>
        <w:t>בכפוף לתנאי וסייגי הפוליסות המקוריות עד כמה שלא שונו במפורש על פי האמור באישור זה.</w:t>
      </w:r>
    </w:p>
    <w:p w14:paraId="670C133C" w14:textId="77777777" w:rsidR="00BC76F5" w:rsidRDefault="00BC76F5" w:rsidP="00BC76F5">
      <w:pPr>
        <w:rPr>
          <w:b/>
          <w:bCs/>
          <w:rtl/>
        </w:rPr>
      </w:pPr>
    </w:p>
    <w:p w14:paraId="554AD138" w14:textId="77777777" w:rsidR="00BC76F5" w:rsidRPr="00707DC3" w:rsidRDefault="00BC76F5" w:rsidP="00BC76F5">
      <w:pPr>
        <w:rPr>
          <w:b/>
          <w:bCs/>
          <w:rtl/>
        </w:rPr>
      </w:pPr>
    </w:p>
    <w:p w14:paraId="324924D1" w14:textId="77777777" w:rsidR="00BC76F5" w:rsidRPr="00707DC3" w:rsidRDefault="00BC76F5" w:rsidP="00BC76F5">
      <w:pPr>
        <w:rPr>
          <w:rtl/>
        </w:rPr>
      </w:pPr>
      <w:r w:rsidRPr="00707DC3">
        <w:rPr>
          <w:rFonts w:hint="cs"/>
          <w:rtl/>
        </w:rPr>
        <w:t xml:space="preserve">                                                                                     בכבוד רב,                  </w:t>
      </w:r>
    </w:p>
    <w:p w14:paraId="3B1626BD" w14:textId="77777777" w:rsidR="00BC76F5" w:rsidRPr="00707DC3" w:rsidRDefault="00BC76F5" w:rsidP="00BC76F5">
      <w:pPr>
        <w:rPr>
          <w:rtl/>
        </w:rPr>
      </w:pPr>
      <w:r w:rsidRPr="00707DC3">
        <w:rPr>
          <w:rFonts w:hint="cs"/>
          <w:rtl/>
        </w:rPr>
        <w:t xml:space="preserve">                                                            </w:t>
      </w:r>
    </w:p>
    <w:p w14:paraId="5BD8FF12" w14:textId="77777777" w:rsidR="00BC76F5" w:rsidRDefault="00BC76F5" w:rsidP="00BC76F5">
      <w:pPr>
        <w:rPr>
          <w:rtl/>
        </w:rPr>
      </w:pPr>
    </w:p>
    <w:p w14:paraId="2EBE2A49" w14:textId="77777777" w:rsidR="00BC76F5" w:rsidRDefault="00BC76F5" w:rsidP="00BC76F5">
      <w:pPr>
        <w:rPr>
          <w:rtl/>
        </w:rPr>
      </w:pPr>
    </w:p>
    <w:p w14:paraId="5068F6B4" w14:textId="77777777" w:rsidR="00BC76F5" w:rsidRPr="00707DC3" w:rsidRDefault="00BC76F5" w:rsidP="00BC76F5">
      <w:pPr>
        <w:rPr>
          <w:rtl/>
        </w:rPr>
      </w:pPr>
      <w:r w:rsidRPr="00707DC3">
        <w:rPr>
          <w:rFonts w:hint="cs"/>
          <w:rtl/>
        </w:rPr>
        <w:t>תאריך______________                        חתימת מורשה המבטח  וחותמת המבטח</w:t>
      </w:r>
      <w:r>
        <w:rPr>
          <w:rFonts w:hint="cs"/>
          <w:rtl/>
        </w:rPr>
        <w:t xml:space="preserve"> ________________________</w:t>
      </w:r>
    </w:p>
    <w:p w14:paraId="65CD3C78" w14:textId="77777777" w:rsidR="00DA7DF3" w:rsidRPr="003229A6" w:rsidRDefault="00DA7DF3" w:rsidP="00E0278D">
      <w:pPr>
        <w:jc w:val="center"/>
        <w:rPr>
          <w:b/>
          <w:bCs/>
          <w:sz w:val="32"/>
          <w:szCs w:val="32"/>
          <w:u w:val="single"/>
          <w:rtl/>
        </w:rPr>
      </w:pPr>
    </w:p>
    <w:sectPr w:rsidR="00DA7DF3" w:rsidRPr="003229A6" w:rsidSect="007D2C66">
      <w:endnotePr>
        <w:numFmt w:val="lowerLetter"/>
      </w:endnotePr>
      <w:pgSz w:w="11907" w:h="16840"/>
      <w:pgMar w:top="1531" w:right="1021" w:bottom="851" w:left="964" w:header="720" w:footer="45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A0249C" w14:textId="77777777" w:rsidR="00FD6AC2" w:rsidRDefault="00FD6AC2">
      <w:r>
        <w:separator/>
      </w:r>
    </w:p>
  </w:endnote>
  <w:endnote w:type="continuationSeparator" w:id="0">
    <w:p w14:paraId="3EF97771" w14:textId="77777777" w:rsidR="00FD6AC2" w:rsidRDefault="00FD6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rtl/>
      </w:rPr>
      <w:id w:val="1503551184"/>
      <w:docPartObj>
        <w:docPartGallery w:val="Page Numbers (Bottom of Page)"/>
        <w:docPartUnique/>
      </w:docPartObj>
    </w:sdtPr>
    <w:sdtEndPr>
      <w:rPr>
        <w:cs/>
      </w:rPr>
    </w:sdtEndPr>
    <w:sdtContent>
      <w:p w14:paraId="0AFD7157" w14:textId="77777777" w:rsidR="00FD6AC2" w:rsidRDefault="00FD6AC2" w:rsidP="00075515">
        <w:pPr>
          <w:pStyle w:val="a9"/>
          <w:pBdr>
            <w:top w:val="dotted" w:sz="4" w:space="1" w:color="auto"/>
          </w:pBdr>
          <w:jc w:val="right"/>
          <w:rPr>
            <w:rFonts w:ascii="David" w:hAnsi="David" w:cs="David"/>
            <w:b w:val="0"/>
            <w:bCs w:val="0"/>
            <w:snapToGrid w:val="0"/>
            <w:szCs w:val="20"/>
            <w:rtl/>
          </w:rPr>
        </w:pPr>
        <w:r w:rsidRPr="00D142B8">
          <w:rPr>
            <w:rFonts w:ascii="David" w:hAnsi="David" w:cs="David"/>
            <w:b w:val="0"/>
            <w:bCs w:val="0"/>
            <w:snapToGrid w:val="0"/>
            <w:szCs w:val="20"/>
            <w:rtl/>
          </w:rPr>
          <w:tab/>
        </w:r>
      </w:p>
      <w:p w14:paraId="37F1C7FC" w14:textId="77777777" w:rsidR="00FD6AC2" w:rsidRPr="00D142B8" w:rsidRDefault="00FD6AC2" w:rsidP="00075515">
        <w:pPr>
          <w:pStyle w:val="a9"/>
          <w:pBdr>
            <w:top w:val="dashed" w:sz="4" w:space="0" w:color="auto"/>
          </w:pBdr>
          <w:tabs>
            <w:tab w:val="left" w:pos="4624"/>
            <w:tab w:val="left" w:pos="5202"/>
            <w:tab w:val="left" w:pos="5780"/>
            <w:tab w:val="left" w:pos="6358"/>
            <w:tab w:val="left" w:pos="6936"/>
          </w:tabs>
          <w:spacing w:line="240" w:lineRule="auto"/>
          <w:ind w:hanging="2"/>
          <w:jc w:val="center"/>
          <w:rPr>
            <w:rFonts w:ascii="David" w:hAnsi="David" w:cs="David"/>
            <w:b w:val="0"/>
            <w:bCs w:val="0"/>
            <w:snapToGrid w:val="0"/>
            <w:rtl/>
          </w:rPr>
        </w:pPr>
        <w:r w:rsidRPr="00D142B8">
          <w:rPr>
            <w:rFonts w:ascii="David" w:hAnsi="David" w:cs="David"/>
            <w:b w:val="0"/>
            <w:bCs w:val="0"/>
            <w:snapToGrid w:val="0"/>
            <w:rtl/>
          </w:rPr>
          <w:t xml:space="preserve">עמוד </w:t>
        </w:r>
        <w:r w:rsidRPr="00D142B8">
          <w:rPr>
            <w:rFonts w:ascii="David" w:hAnsi="David" w:cs="David"/>
            <w:b w:val="0"/>
            <w:bCs w:val="0"/>
            <w:snapToGrid w:val="0"/>
          </w:rPr>
          <w:fldChar w:fldCharType="begin"/>
        </w:r>
        <w:r w:rsidRPr="00D142B8">
          <w:rPr>
            <w:rFonts w:ascii="David" w:hAnsi="David" w:cs="David"/>
            <w:b w:val="0"/>
            <w:bCs w:val="0"/>
            <w:snapToGrid w:val="0"/>
          </w:rPr>
          <w:instrText xml:space="preserve"> PAGE </w:instrText>
        </w:r>
        <w:r w:rsidRPr="00D142B8">
          <w:rPr>
            <w:rFonts w:ascii="David" w:hAnsi="David" w:cs="David"/>
            <w:b w:val="0"/>
            <w:bCs w:val="0"/>
            <w:snapToGrid w:val="0"/>
          </w:rPr>
          <w:fldChar w:fldCharType="separate"/>
        </w:r>
        <w:r>
          <w:rPr>
            <w:rFonts w:ascii="David" w:hAnsi="David" w:cs="David"/>
            <w:b w:val="0"/>
            <w:bCs w:val="0"/>
            <w:noProof/>
            <w:snapToGrid w:val="0"/>
            <w:rtl/>
          </w:rPr>
          <w:t>21</w:t>
        </w:r>
        <w:r w:rsidRPr="00D142B8">
          <w:rPr>
            <w:rFonts w:ascii="David" w:hAnsi="David" w:cs="David"/>
            <w:b w:val="0"/>
            <w:bCs w:val="0"/>
            <w:snapToGrid w:val="0"/>
          </w:rPr>
          <w:fldChar w:fldCharType="end"/>
        </w:r>
        <w:r w:rsidRPr="00D142B8">
          <w:rPr>
            <w:rFonts w:ascii="David" w:hAnsi="David" w:cs="David"/>
            <w:b w:val="0"/>
            <w:bCs w:val="0"/>
            <w:snapToGrid w:val="0"/>
            <w:rtl/>
          </w:rPr>
          <w:t xml:space="preserve">, מתוך </w:t>
        </w:r>
        <w:r w:rsidRPr="00D142B8">
          <w:rPr>
            <w:rFonts w:ascii="David" w:hAnsi="David" w:cs="David"/>
            <w:b w:val="0"/>
            <w:bCs w:val="0"/>
          </w:rPr>
          <w:fldChar w:fldCharType="begin"/>
        </w:r>
        <w:r w:rsidRPr="00D142B8">
          <w:rPr>
            <w:rFonts w:ascii="David" w:hAnsi="David" w:cs="David"/>
            <w:b w:val="0"/>
            <w:bCs w:val="0"/>
          </w:rPr>
          <w:instrText xml:space="preserve"> NUMPAGES  \* MERGEFORMAT </w:instrText>
        </w:r>
        <w:r w:rsidRPr="00D142B8">
          <w:rPr>
            <w:rFonts w:ascii="David" w:hAnsi="David" w:cs="David"/>
            <w:b w:val="0"/>
            <w:bCs w:val="0"/>
          </w:rPr>
          <w:fldChar w:fldCharType="separate"/>
        </w:r>
        <w:r w:rsidRPr="00542CB7">
          <w:rPr>
            <w:rFonts w:ascii="David" w:hAnsi="David" w:cs="David"/>
            <w:b w:val="0"/>
            <w:bCs w:val="0"/>
            <w:noProof/>
            <w:snapToGrid w:val="0"/>
            <w:rtl/>
          </w:rPr>
          <w:t>129</w:t>
        </w:r>
        <w:r w:rsidRPr="00D142B8">
          <w:rPr>
            <w:rFonts w:ascii="David" w:hAnsi="David" w:cs="David"/>
            <w:b w:val="0"/>
            <w:bCs w:val="0"/>
            <w:noProof/>
            <w:snapToGrid w:val="0"/>
          </w:rPr>
          <w:fldChar w:fldCharType="end"/>
        </w:r>
        <w:r w:rsidRPr="00D142B8">
          <w:rPr>
            <w:rFonts w:ascii="David" w:hAnsi="David" w:cs="David"/>
            <w:b w:val="0"/>
            <w:bCs w:val="0"/>
            <w:snapToGrid w:val="0"/>
            <w:rtl/>
          </w:rPr>
          <w:t xml:space="preserve"> עמודים</w:t>
        </w:r>
      </w:p>
      <w:p w14:paraId="5191DCEC" w14:textId="77777777" w:rsidR="00FD6AC2" w:rsidRDefault="00FD6AC2" w:rsidP="00075515">
        <w:pPr>
          <w:pStyle w:val="a9"/>
          <w:spacing w:line="240" w:lineRule="auto"/>
          <w:jc w:val="right"/>
          <w:rPr>
            <w:rFonts w:ascii="David" w:hAnsi="David" w:cs="David"/>
            <w:b w:val="0"/>
            <w:bCs w:val="0"/>
            <w:snapToGrid w:val="0"/>
            <w:szCs w:val="20"/>
            <w:rtl/>
          </w:rPr>
        </w:pPr>
        <w:r>
          <w:rPr>
            <w:rFonts w:ascii="David" w:hAnsi="David" w:cs="David"/>
            <w:b w:val="0"/>
            <w:bCs w:val="0"/>
            <w:snapToGrid w:val="0"/>
            <w:szCs w:val="20"/>
            <w:rtl/>
          </w:rPr>
          <w:tab/>
        </w:r>
        <w:r>
          <w:rPr>
            <w:rFonts w:ascii="David" w:hAnsi="David" w:cs="David"/>
            <w:b w:val="0"/>
            <w:bCs w:val="0"/>
            <w:snapToGrid w:val="0"/>
            <w:szCs w:val="20"/>
            <w:rtl/>
          </w:rPr>
          <w:tab/>
        </w:r>
      </w:p>
      <w:p w14:paraId="63D5236C" w14:textId="77777777" w:rsidR="00FD6AC2" w:rsidRPr="00075515" w:rsidRDefault="00FD6AC2" w:rsidP="00075515">
        <w:pPr>
          <w:pStyle w:val="a9"/>
          <w:spacing w:line="240" w:lineRule="auto"/>
          <w:jc w:val="right"/>
          <w:rPr>
            <w:rFonts w:ascii="David" w:hAnsi="David" w:cs="David"/>
            <w:b w:val="0"/>
            <w:bCs w:val="0"/>
          </w:rPr>
        </w:pPr>
        <w:r w:rsidRPr="00D142B8">
          <w:rPr>
            <w:rFonts w:ascii="David" w:hAnsi="David" w:cs="David"/>
            <w:b w:val="0"/>
            <w:bCs w:val="0"/>
            <w:snapToGrid w:val="0"/>
            <w:szCs w:val="20"/>
            <w:rtl/>
          </w:rPr>
          <w:t xml:space="preserve">חתימת מורשה חתימה מטעם המציע (בראשי תיבות):______________ </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5DA68F" w14:textId="77777777" w:rsidR="00FD6AC2" w:rsidRPr="00D142B8" w:rsidRDefault="00FD6AC2" w:rsidP="00075515">
    <w:pPr>
      <w:pStyle w:val="a9"/>
      <w:pBdr>
        <w:top w:val="dashed" w:sz="4" w:space="0" w:color="auto"/>
      </w:pBdr>
      <w:tabs>
        <w:tab w:val="left" w:pos="4624"/>
        <w:tab w:val="left" w:pos="5202"/>
        <w:tab w:val="left" w:pos="5780"/>
        <w:tab w:val="left" w:pos="6358"/>
        <w:tab w:val="left" w:pos="6936"/>
      </w:tabs>
      <w:spacing w:line="240" w:lineRule="auto"/>
      <w:ind w:hanging="2"/>
      <w:jc w:val="center"/>
      <w:rPr>
        <w:rFonts w:ascii="David" w:hAnsi="David" w:cs="David"/>
        <w:b w:val="0"/>
        <w:bCs w:val="0"/>
        <w:snapToGrid w:val="0"/>
        <w:rtl/>
      </w:rPr>
    </w:pPr>
    <w:r w:rsidRPr="00D142B8">
      <w:rPr>
        <w:rFonts w:ascii="David" w:hAnsi="David" w:cs="David"/>
        <w:b w:val="0"/>
        <w:bCs w:val="0"/>
        <w:snapToGrid w:val="0"/>
        <w:rtl/>
      </w:rPr>
      <w:t xml:space="preserve">עמוד </w:t>
    </w:r>
    <w:r w:rsidRPr="00D142B8">
      <w:rPr>
        <w:rFonts w:ascii="David" w:hAnsi="David" w:cs="David"/>
        <w:b w:val="0"/>
        <w:bCs w:val="0"/>
        <w:snapToGrid w:val="0"/>
      </w:rPr>
      <w:fldChar w:fldCharType="begin"/>
    </w:r>
    <w:r w:rsidRPr="00D142B8">
      <w:rPr>
        <w:rFonts w:ascii="David" w:hAnsi="David" w:cs="David"/>
        <w:b w:val="0"/>
        <w:bCs w:val="0"/>
        <w:snapToGrid w:val="0"/>
      </w:rPr>
      <w:instrText xml:space="preserve"> PAGE </w:instrText>
    </w:r>
    <w:r w:rsidRPr="00D142B8">
      <w:rPr>
        <w:rFonts w:ascii="David" w:hAnsi="David" w:cs="David"/>
        <w:b w:val="0"/>
        <w:bCs w:val="0"/>
        <w:snapToGrid w:val="0"/>
      </w:rPr>
      <w:fldChar w:fldCharType="separate"/>
    </w:r>
    <w:r>
      <w:rPr>
        <w:rFonts w:ascii="David" w:hAnsi="David" w:cs="David"/>
        <w:b w:val="0"/>
        <w:bCs w:val="0"/>
        <w:noProof/>
        <w:snapToGrid w:val="0"/>
        <w:rtl/>
      </w:rPr>
      <w:t>2</w:t>
    </w:r>
    <w:r w:rsidRPr="00D142B8">
      <w:rPr>
        <w:rFonts w:ascii="David" w:hAnsi="David" w:cs="David"/>
        <w:b w:val="0"/>
        <w:bCs w:val="0"/>
        <w:snapToGrid w:val="0"/>
      </w:rPr>
      <w:fldChar w:fldCharType="end"/>
    </w:r>
    <w:r w:rsidRPr="00D142B8">
      <w:rPr>
        <w:rFonts w:ascii="David" w:hAnsi="David" w:cs="David"/>
        <w:b w:val="0"/>
        <w:bCs w:val="0"/>
        <w:snapToGrid w:val="0"/>
        <w:rtl/>
      </w:rPr>
      <w:t xml:space="preserve">, מתוך </w:t>
    </w:r>
    <w:r w:rsidRPr="00D142B8">
      <w:rPr>
        <w:rFonts w:ascii="David" w:hAnsi="David" w:cs="David"/>
        <w:b w:val="0"/>
        <w:bCs w:val="0"/>
      </w:rPr>
      <w:fldChar w:fldCharType="begin"/>
    </w:r>
    <w:r w:rsidRPr="00D142B8">
      <w:rPr>
        <w:rFonts w:ascii="David" w:hAnsi="David" w:cs="David"/>
        <w:b w:val="0"/>
        <w:bCs w:val="0"/>
      </w:rPr>
      <w:instrText xml:space="preserve"> NUMPAGES  \* MERGEFORMAT </w:instrText>
    </w:r>
    <w:r w:rsidRPr="00D142B8">
      <w:rPr>
        <w:rFonts w:ascii="David" w:hAnsi="David" w:cs="David"/>
        <w:b w:val="0"/>
        <w:bCs w:val="0"/>
      </w:rPr>
      <w:fldChar w:fldCharType="separate"/>
    </w:r>
    <w:r w:rsidRPr="00542CB7">
      <w:rPr>
        <w:rFonts w:ascii="David" w:hAnsi="David" w:cs="David"/>
        <w:b w:val="0"/>
        <w:bCs w:val="0"/>
        <w:noProof/>
        <w:snapToGrid w:val="0"/>
        <w:rtl/>
      </w:rPr>
      <w:t>129</w:t>
    </w:r>
    <w:r w:rsidRPr="00D142B8">
      <w:rPr>
        <w:rFonts w:ascii="David" w:hAnsi="David" w:cs="David"/>
        <w:b w:val="0"/>
        <w:bCs w:val="0"/>
        <w:noProof/>
        <w:snapToGrid w:val="0"/>
      </w:rPr>
      <w:fldChar w:fldCharType="end"/>
    </w:r>
    <w:r w:rsidRPr="00D142B8">
      <w:rPr>
        <w:rFonts w:ascii="David" w:hAnsi="David" w:cs="David"/>
        <w:b w:val="0"/>
        <w:bCs w:val="0"/>
        <w:snapToGrid w:val="0"/>
        <w:rtl/>
      </w:rPr>
      <w:t xml:space="preserve"> עמודים</w:t>
    </w:r>
  </w:p>
  <w:p w14:paraId="75CBAD27" w14:textId="77777777" w:rsidR="00FD6AC2" w:rsidRDefault="00FD6AC2" w:rsidP="00075515">
    <w:pPr>
      <w:pStyle w:val="a9"/>
      <w:spacing w:line="240" w:lineRule="auto"/>
      <w:jc w:val="right"/>
      <w:rPr>
        <w:rFonts w:ascii="David" w:hAnsi="David" w:cs="David"/>
        <w:b w:val="0"/>
        <w:bCs w:val="0"/>
        <w:snapToGrid w:val="0"/>
        <w:szCs w:val="20"/>
        <w:rtl/>
      </w:rPr>
    </w:pPr>
    <w:r>
      <w:rPr>
        <w:rFonts w:ascii="David" w:hAnsi="David" w:cs="David"/>
        <w:b w:val="0"/>
        <w:bCs w:val="0"/>
        <w:snapToGrid w:val="0"/>
        <w:szCs w:val="20"/>
        <w:rtl/>
      </w:rPr>
      <w:tab/>
    </w:r>
    <w:r>
      <w:rPr>
        <w:rFonts w:ascii="David" w:hAnsi="David" w:cs="David"/>
        <w:b w:val="0"/>
        <w:bCs w:val="0"/>
        <w:snapToGrid w:val="0"/>
        <w:szCs w:val="20"/>
        <w:rtl/>
      </w:rPr>
      <w:tab/>
    </w:r>
  </w:p>
  <w:p w14:paraId="21BE9CD8" w14:textId="77777777" w:rsidR="00FD6AC2" w:rsidRPr="00D142B8" w:rsidRDefault="00FD6AC2" w:rsidP="00075515">
    <w:pPr>
      <w:pStyle w:val="a9"/>
      <w:spacing w:line="240" w:lineRule="auto"/>
      <w:jc w:val="right"/>
      <w:rPr>
        <w:rFonts w:ascii="David" w:hAnsi="David" w:cs="David"/>
        <w:b w:val="0"/>
        <w:bCs w:val="0"/>
        <w:rtl/>
        <w:cs/>
      </w:rPr>
    </w:pPr>
    <w:r w:rsidRPr="00D142B8">
      <w:rPr>
        <w:rFonts w:ascii="David" w:hAnsi="David" w:cs="David"/>
        <w:b w:val="0"/>
        <w:bCs w:val="0"/>
        <w:snapToGrid w:val="0"/>
        <w:szCs w:val="20"/>
        <w:rtl/>
      </w:rPr>
      <w:t xml:space="preserve">חתימת מורשה חתימה מטעם המציע (בראשי תיבות):______________ </w:t>
    </w:r>
  </w:p>
  <w:p w14:paraId="2893BEB2" w14:textId="77777777" w:rsidR="00FD6AC2" w:rsidRDefault="00FD6AC2">
    <w:pPr>
      <w:pStyle w:val="a9"/>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5299B9" w14:textId="77777777" w:rsidR="00FD6AC2" w:rsidRDefault="00FD6AC2">
      <w:r>
        <w:separator/>
      </w:r>
    </w:p>
  </w:footnote>
  <w:footnote w:type="continuationSeparator" w:id="0">
    <w:p w14:paraId="7B2622D0" w14:textId="77777777" w:rsidR="00FD6AC2" w:rsidRDefault="00FD6AC2">
      <w:r>
        <w:continuationSeparator/>
      </w:r>
    </w:p>
  </w:footnote>
  <w:footnote w:id="1">
    <w:p w14:paraId="7FAC977D" w14:textId="77777777" w:rsidR="00FD6AC2" w:rsidRPr="00D00DDA" w:rsidRDefault="00FD6AC2">
      <w:pPr>
        <w:pStyle w:val="aff9"/>
        <w:rPr>
          <w:rtl/>
        </w:rPr>
      </w:pPr>
      <w:r>
        <w:rPr>
          <w:rStyle w:val="affb"/>
        </w:rPr>
        <w:footnoteRef/>
      </w:r>
      <w:r>
        <w:rPr>
          <w:rtl/>
        </w:rPr>
        <w:t xml:space="preserve"> </w:t>
      </w:r>
      <w:r w:rsidRPr="00F61659">
        <w:rPr>
          <w:rFonts w:hint="cs"/>
          <w:rtl/>
        </w:rPr>
        <w:t xml:space="preserve">זמין בכתובת: </w:t>
      </w:r>
      <w:hyperlink r:id="rId1" w:history="1">
        <w:r>
          <w:rPr>
            <w:rStyle w:val="Hyperlink"/>
          </w:rPr>
          <w:t>https://www.gov.il/BlobFolder/reports/reform_report2013_1/he/reformReport2013_0.pdf</w:t>
        </w:r>
      </w:hyperlink>
    </w:p>
  </w:footnote>
  <w:footnote w:id="2">
    <w:p w14:paraId="1B3CA560" w14:textId="77777777" w:rsidR="00FD6AC2" w:rsidRPr="00BB5C60" w:rsidRDefault="00FD6AC2" w:rsidP="00C54717">
      <w:pPr>
        <w:pStyle w:val="aff9"/>
        <w:spacing w:line="240" w:lineRule="auto"/>
        <w:jc w:val="left"/>
        <w:rPr>
          <w:rtl/>
        </w:rPr>
      </w:pPr>
      <w:r w:rsidRPr="00F61659">
        <w:rPr>
          <w:rStyle w:val="affb"/>
        </w:rPr>
        <w:footnoteRef/>
      </w:r>
      <w:r w:rsidRPr="00F61659">
        <w:rPr>
          <w:rtl/>
        </w:rPr>
        <w:t xml:space="preserve"> </w:t>
      </w:r>
      <w:r w:rsidRPr="00F61659">
        <w:rPr>
          <w:rFonts w:hint="cs"/>
          <w:rtl/>
        </w:rPr>
        <w:t xml:space="preserve">ע"פ מדריך </w:t>
      </w:r>
      <w:r w:rsidRPr="00F61659">
        <w:rPr>
          <w:rtl/>
        </w:rPr>
        <w:t>ניהול סיכונים ברגולציה ובמדיניות ציבורית</w:t>
      </w:r>
      <w:r w:rsidRPr="00F61659">
        <w:rPr>
          <w:rFonts w:hint="cs"/>
          <w:rtl/>
        </w:rPr>
        <w:t xml:space="preserve"> זמין בכתובת:  </w:t>
      </w:r>
      <w:hyperlink r:id="rId2" w:history="1">
        <w:r>
          <w:rPr>
            <w:rStyle w:val="Hyperlink"/>
          </w:rPr>
          <w:t>https://www.gov.il/he/departments/general/risk_management</w:t>
        </w:r>
      </w:hyperlink>
    </w:p>
  </w:footnote>
  <w:footnote w:id="3">
    <w:p w14:paraId="00A11D3C" w14:textId="77777777" w:rsidR="00FD6AC2" w:rsidRPr="00F61659" w:rsidRDefault="00FD6AC2" w:rsidP="00C54717">
      <w:pPr>
        <w:pStyle w:val="aff9"/>
        <w:spacing w:line="240" w:lineRule="auto"/>
        <w:rPr>
          <w:rtl/>
        </w:rPr>
      </w:pPr>
      <w:r w:rsidRPr="00F61659">
        <w:rPr>
          <w:rStyle w:val="affb"/>
        </w:rPr>
        <w:footnoteRef/>
      </w:r>
      <w:r w:rsidRPr="00F61659">
        <w:rPr>
          <w:rtl/>
        </w:rPr>
        <w:t xml:space="preserve"> </w:t>
      </w:r>
      <w:r w:rsidRPr="00F61659">
        <w:rPr>
          <w:rFonts w:hint="cs"/>
          <w:rtl/>
        </w:rPr>
        <w:t xml:space="preserve">זמין בכתובת:  </w:t>
      </w:r>
      <w:r w:rsidRPr="00F61659">
        <w:rPr>
          <w:rtl/>
        </w:rPr>
        <w:tab/>
      </w:r>
      <w:hyperlink r:id="rId3" w:history="1">
        <w:r w:rsidRPr="00F61659">
          <w:rPr>
            <w:rStyle w:val="Hyperlink"/>
          </w:rPr>
          <w:t>https://www.gov.il/he/departments/policies/control_theory2017</w:t>
        </w:r>
      </w:hyperlink>
    </w:p>
  </w:footnote>
  <w:footnote w:id="4">
    <w:p w14:paraId="3FEB339B" w14:textId="77777777" w:rsidR="00FD6AC2" w:rsidRPr="00F61659" w:rsidRDefault="00FD6AC2" w:rsidP="00F9720B">
      <w:pPr>
        <w:pStyle w:val="aff9"/>
        <w:spacing w:line="240" w:lineRule="auto"/>
        <w:rPr>
          <w:rtl/>
        </w:rPr>
      </w:pPr>
      <w:r w:rsidRPr="00F61659">
        <w:rPr>
          <w:rStyle w:val="affb"/>
        </w:rPr>
        <w:footnoteRef/>
      </w:r>
      <w:r w:rsidRPr="00F61659">
        <w:rPr>
          <w:rtl/>
        </w:rPr>
        <w:t xml:space="preserve"> </w:t>
      </w:r>
      <w:r w:rsidRPr="00F61659">
        <w:rPr>
          <w:rFonts w:hint="cs"/>
          <w:rtl/>
        </w:rPr>
        <w:t xml:space="preserve">זמין בכתובת:  </w:t>
      </w:r>
      <w:r w:rsidRPr="00F61659">
        <w:rPr>
          <w:rtl/>
        </w:rPr>
        <w:tab/>
      </w:r>
      <w:hyperlink r:id="rId4" w:history="1">
        <w:r>
          <w:rPr>
            <w:rStyle w:val="Hyperlink"/>
          </w:rPr>
          <w:t>https://www.gov.il/he/departments/topics/control_human_capital/govil-landing-page</w:t>
        </w:r>
      </w:hyperlink>
    </w:p>
  </w:footnote>
  <w:footnote w:id="5">
    <w:p w14:paraId="3D278C9D" w14:textId="77777777" w:rsidR="00FD6AC2" w:rsidRPr="00F61659" w:rsidRDefault="00FD6AC2" w:rsidP="00F9720B">
      <w:pPr>
        <w:pStyle w:val="aff9"/>
        <w:spacing w:line="240" w:lineRule="auto"/>
        <w:rPr>
          <w:rtl/>
        </w:rPr>
      </w:pPr>
      <w:r w:rsidRPr="00F61659">
        <w:rPr>
          <w:rStyle w:val="affb"/>
        </w:rPr>
        <w:footnoteRef/>
      </w:r>
      <w:r w:rsidRPr="00F61659">
        <w:rPr>
          <w:rtl/>
        </w:rPr>
        <w:t xml:space="preserve"> </w:t>
      </w:r>
      <w:r w:rsidRPr="00F61659">
        <w:rPr>
          <w:rFonts w:hint="cs"/>
          <w:rtl/>
        </w:rPr>
        <w:t xml:space="preserve">זמין בכתובת: </w:t>
      </w:r>
      <w:hyperlink r:id="rId5" w:history="1">
        <w:r w:rsidRPr="00F61659">
          <w:rPr>
            <w:rStyle w:val="Hyperlink"/>
          </w:rPr>
          <w:t>https://www.gov.il/BlobFolder/policy/construction_control_hc/he/constructioncontrolhumancapital.pdf</w:t>
        </w:r>
      </w:hyperlink>
    </w:p>
  </w:footnote>
  <w:footnote w:id="6">
    <w:p w14:paraId="314A3708" w14:textId="77777777" w:rsidR="00FD6AC2" w:rsidRPr="00F61659" w:rsidRDefault="00FD6AC2" w:rsidP="00F9720B">
      <w:pPr>
        <w:pStyle w:val="aff9"/>
        <w:spacing w:line="240" w:lineRule="auto"/>
      </w:pPr>
      <w:r>
        <w:rPr>
          <w:rStyle w:val="affb"/>
        </w:rPr>
        <w:footnoteRef/>
      </w:r>
      <w:r>
        <w:rPr>
          <w:rtl/>
        </w:rPr>
        <w:t xml:space="preserve"> </w:t>
      </w:r>
      <w:r>
        <w:rPr>
          <w:rFonts w:hint="cs"/>
          <w:rtl/>
        </w:rPr>
        <w:t xml:space="preserve">זמין בכתובת: </w:t>
      </w:r>
      <w:hyperlink r:id="rId6" w:history="1">
        <w:r w:rsidRPr="00C0611E">
          <w:rPr>
            <w:rStyle w:val="Hyperlink"/>
          </w:rPr>
          <w:t>https://www.gov.il/BlobFolder/policy/control-theory/he/controltheory.pdf</w:t>
        </w:r>
      </w:hyperlink>
    </w:p>
  </w:footnote>
  <w:footnote w:id="7">
    <w:p w14:paraId="072DF923" w14:textId="77777777" w:rsidR="00FD6AC2" w:rsidRDefault="00FD6AC2" w:rsidP="00F9720B">
      <w:pPr>
        <w:pStyle w:val="aff9"/>
        <w:spacing w:line="240" w:lineRule="auto"/>
      </w:pPr>
      <w:r>
        <w:rPr>
          <w:rStyle w:val="affb"/>
        </w:rPr>
        <w:footnoteRef/>
      </w:r>
      <w:r>
        <w:rPr>
          <w:rtl/>
        </w:rPr>
        <w:t xml:space="preserve"> </w:t>
      </w:r>
      <w:r>
        <w:rPr>
          <w:rFonts w:hint="cs"/>
          <w:rtl/>
        </w:rPr>
        <w:t xml:space="preserve">זמין בכתובת: </w:t>
      </w:r>
      <w:hyperlink r:id="rId7" w:history="1">
        <w:r w:rsidRPr="00C0611E">
          <w:rPr>
            <w:rStyle w:val="Hyperlink"/>
          </w:rPr>
          <w:t>https://www.gov.il/BlobFolder/policy/measurement_theory/he/measurementtheory_0.pdf</w:t>
        </w:r>
      </w:hyperlink>
    </w:p>
  </w:footnote>
  <w:footnote w:id="8">
    <w:p w14:paraId="09BB7548" w14:textId="77777777" w:rsidR="00FD6AC2" w:rsidRPr="00F9720B" w:rsidRDefault="00FD6AC2" w:rsidP="00F9720B">
      <w:pPr>
        <w:spacing w:line="240" w:lineRule="auto"/>
        <w:rPr>
          <w:rFonts w:cs="Calibri"/>
          <w:color w:val="1F497D"/>
          <w:szCs w:val="22"/>
          <w:rtl/>
          <w:lang w:eastAsia="en-US"/>
        </w:rPr>
      </w:pPr>
      <w:r>
        <w:rPr>
          <w:rStyle w:val="affb"/>
        </w:rPr>
        <w:footnoteRef/>
      </w:r>
      <w:r>
        <w:rPr>
          <w:rtl/>
        </w:rPr>
        <w:t xml:space="preserve"> </w:t>
      </w:r>
      <w:r w:rsidRPr="00F9720B">
        <w:rPr>
          <w:rFonts w:hint="cs"/>
          <w:szCs w:val="20"/>
          <w:rtl/>
        </w:rPr>
        <w:t>זמין בכתובת</w:t>
      </w:r>
      <w:r>
        <w:rPr>
          <w:rFonts w:hint="cs"/>
          <w:rtl/>
        </w:rPr>
        <w:t xml:space="preserve">: </w:t>
      </w:r>
      <w:hyperlink r:id="rId8" w:history="1">
        <w:r>
          <w:rPr>
            <w:rStyle w:val="Hyperlink"/>
          </w:rPr>
          <w:t>https://www.gov.il/BlobFolder/policy/riskmanagement-policy/he/Riskmanagement-policy.pdf</w:t>
        </w:r>
      </w:hyperlink>
    </w:p>
  </w:footnote>
  <w:footnote w:id="9">
    <w:p w14:paraId="778EFC28" w14:textId="77777777" w:rsidR="00FD6AC2" w:rsidRDefault="00FD6AC2" w:rsidP="00F9720B">
      <w:pPr>
        <w:pStyle w:val="aff9"/>
        <w:spacing w:line="240" w:lineRule="auto"/>
        <w:rPr>
          <w:rtl/>
        </w:rPr>
      </w:pPr>
      <w:r>
        <w:rPr>
          <w:rStyle w:val="affb"/>
        </w:rPr>
        <w:footnoteRef/>
      </w:r>
      <w:r>
        <w:rPr>
          <w:rtl/>
        </w:rPr>
        <w:t xml:space="preserve"> </w:t>
      </w:r>
      <w:r>
        <w:rPr>
          <w:rFonts w:hint="cs"/>
          <w:rtl/>
        </w:rPr>
        <w:t xml:space="preserve">זמין בכתובת: </w:t>
      </w:r>
      <w:hyperlink r:id="rId9" w:history="1">
        <w:r w:rsidRPr="00C0611E">
          <w:rPr>
            <w:rStyle w:val="Hyperlink"/>
          </w:rPr>
          <w:t>http://csc.mag.calltext.co.il/magazine/49</w:t>
        </w:r>
      </w:hyperlink>
    </w:p>
  </w:footnote>
  <w:footnote w:id="10">
    <w:p w14:paraId="436C82CB" w14:textId="77777777" w:rsidR="00FD6AC2" w:rsidRPr="00145A0A" w:rsidRDefault="00FD6AC2" w:rsidP="00B33AAB">
      <w:pPr>
        <w:pStyle w:val="aff9"/>
        <w:spacing w:line="240" w:lineRule="auto"/>
        <w:jc w:val="left"/>
        <w:rPr>
          <w:rtl/>
        </w:rPr>
      </w:pPr>
      <w:r w:rsidRPr="00145A0A">
        <w:rPr>
          <w:rStyle w:val="affb"/>
        </w:rPr>
        <w:footnoteRef/>
      </w:r>
      <w:r w:rsidRPr="00145A0A">
        <w:rPr>
          <w:rFonts w:hint="cs"/>
          <w:rtl/>
        </w:rPr>
        <w:t xml:space="preserve">זמין בכתובת:  </w:t>
      </w:r>
      <w:hyperlink r:id="rId10" w:history="1">
        <w:r w:rsidRPr="00145A0A">
          <w:rPr>
            <w:rStyle w:val="Hyperlink"/>
          </w:rPr>
          <w:t>https://www.gov.il/BlobFolder/reports/summary_report_evaluation_civil_service_employees/he/Summary_report_%20evaluation_civil_service_employees.pdf</w:t>
        </w:r>
      </w:hyperlink>
      <w:r w:rsidRPr="00145A0A">
        <w:rPr>
          <w:rFonts w:hint="cs"/>
          <w:rtl/>
        </w:rPr>
        <w:t xml:space="preserve">    </w:t>
      </w:r>
    </w:p>
  </w:footnote>
  <w:footnote w:id="11">
    <w:p w14:paraId="34E26DC1" w14:textId="77777777" w:rsidR="00FD6AC2" w:rsidRPr="00145A0A" w:rsidRDefault="00FD6AC2" w:rsidP="00C54717">
      <w:pPr>
        <w:pStyle w:val="aff9"/>
        <w:spacing w:line="240" w:lineRule="auto"/>
      </w:pPr>
      <w:r w:rsidRPr="00145A0A">
        <w:rPr>
          <w:rStyle w:val="affb"/>
        </w:rPr>
        <w:footnoteRef/>
      </w:r>
      <w:r w:rsidRPr="00145A0A">
        <w:rPr>
          <w:rtl/>
        </w:rPr>
        <w:t xml:space="preserve"> </w:t>
      </w:r>
      <w:r w:rsidRPr="00145A0A">
        <w:rPr>
          <w:rFonts w:hint="cs"/>
          <w:rtl/>
        </w:rPr>
        <w:t xml:space="preserve">זמין בכתובת:  </w:t>
      </w:r>
      <w:r w:rsidRPr="00145A0A">
        <w:rPr>
          <w:rtl/>
        </w:rPr>
        <w:tab/>
      </w:r>
      <w:hyperlink r:id="rId11" w:history="1">
        <w:r w:rsidRPr="00145A0A">
          <w:rPr>
            <w:rStyle w:val="Hyperlink"/>
          </w:rPr>
          <w:t>https://www.gov.il/he/departments/topics/control_human_capital</w:t>
        </w:r>
      </w:hyperlink>
    </w:p>
  </w:footnote>
  <w:footnote w:id="12">
    <w:p w14:paraId="6D994DF1" w14:textId="77777777" w:rsidR="00FD6AC2" w:rsidRDefault="00FD6AC2" w:rsidP="00C54717">
      <w:pPr>
        <w:pStyle w:val="aff9"/>
        <w:spacing w:line="240" w:lineRule="auto"/>
      </w:pPr>
      <w:r>
        <w:rPr>
          <w:rStyle w:val="affb"/>
        </w:rPr>
        <w:footnoteRef/>
      </w:r>
      <w:r>
        <w:rPr>
          <w:rtl/>
        </w:rPr>
        <w:t xml:space="preserve"> </w:t>
      </w:r>
      <w:r>
        <w:rPr>
          <w:rFonts w:hint="cs"/>
          <w:rtl/>
        </w:rPr>
        <w:t xml:space="preserve">זמין בכתובת: </w:t>
      </w:r>
      <w:hyperlink r:id="rId12" w:history="1">
        <w:r w:rsidRPr="00C0611E">
          <w:rPr>
            <w:rStyle w:val="Hyperlink"/>
          </w:rPr>
          <w:t>https://www.gov.il/BlobFolder/policy/controlhr-p1/he/controlhr-p1_0.pdf</w:t>
        </w:r>
      </w:hyperlink>
    </w:p>
    <w:p w14:paraId="2D5005AC" w14:textId="77777777" w:rsidR="00FD6AC2" w:rsidRDefault="00FD6AC2" w:rsidP="00DE3F00">
      <w:pPr>
        <w:pStyle w:val="aff9"/>
      </w:pPr>
    </w:p>
  </w:footnote>
  <w:footnote w:id="13">
    <w:p w14:paraId="71F65958" w14:textId="77777777" w:rsidR="00FD6AC2" w:rsidRPr="00B4535E" w:rsidRDefault="00FD6AC2">
      <w:pPr>
        <w:pStyle w:val="aff9"/>
        <w:rPr>
          <w:rtl/>
        </w:rPr>
      </w:pPr>
      <w:r>
        <w:rPr>
          <w:rStyle w:val="affb"/>
        </w:rPr>
        <w:footnoteRef/>
      </w:r>
      <w:r>
        <w:rPr>
          <w:rtl/>
        </w:rPr>
        <w:t xml:space="preserve"> </w:t>
      </w:r>
      <w:r>
        <w:rPr>
          <w:rFonts w:hint="cs"/>
          <w:rtl/>
        </w:rPr>
        <w:t xml:space="preserve">זמין בכתובת: </w:t>
      </w:r>
      <w:hyperlink r:id="rId13" w:history="1">
        <w:r w:rsidRPr="00C0611E">
          <w:rPr>
            <w:rStyle w:val="Hyperlink"/>
          </w:rPr>
          <w:t>https://www.gov.il/BlobFolder/policy/control-theory/he/controltheory.pdf</w:t>
        </w:r>
      </w:hyperlink>
    </w:p>
  </w:footnote>
  <w:footnote w:id="14">
    <w:p w14:paraId="12CE7836" w14:textId="77777777" w:rsidR="00FD6AC2" w:rsidRPr="00B4535E" w:rsidRDefault="00FD6AC2" w:rsidP="00B4535E">
      <w:pPr>
        <w:pStyle w:val="aff9"/>
        <w:spacing w:line="240" w:lineRule="auto"/>
        <w:rPr>
          <w:rtl/>
        </w:rPr>
      </w:pPr>
      <w:r>
        <w:rPr>
          <w:rStyle w:val="affb"/>
        </w:rPr>
        <w:footnoteRef/>
      </w:r>
      <w:r>
        <w:rPr>
          <w:rtl/>
        </w:rPr>
        <w:t xml:space="preserve"> </w:t>
      </w:r>
      <w:r>
        <w:rPr>
          <w:rFonts w:hint="cs"/>
          <w:rtl/>
        </w:rPr>
        <w:t xml:space="preserve">זמין בכתובת: </w:t>
      </w:r>
      <w:hyperlink r:id="rId14" w:history="1">
        <w:r w:rsidRPr="00C0611E">
          <w:rPr>
            <w:rStyle w:val="Hyperlink"/>
          </w:rPr>
          <w:t>https://www.gov.il/BlobFolder/policy/measurement_theory/he/measurementtheory_0.pdf</w:t>
        </w:r>
      </w:hyperlink>
    </w:p>
  </w:footnote>
  <w:footnote w:id="15">
    <w:p w14:paraId="15E6712F" w14:textId="77777777" w:rsidR="00FD6AC2" w:rsidRDefault="00FD6AC2">
      <w:pPr>
        <w:pStyle w:val="aff9"/>
      </w:pPr>
      <w:r>
        <w:rPr>
          <w:rStyle w:val="affb"/>
        </w:rPr>
        <w:footnoteRef/>
      </w:r>
      <w:r>
        <w:rPr>
          <w:rtl/>
        </w:rPr>
        <w:t xml:space="preserve"> </w:t>
      </w:r>
      <w:r w:rsidRPr="00F9720B">
        <w:rPr>
          <w:rFonts w:hint="cs"/>
          <w:rtl/>
        </w:rPr>
        <w:t>זמין בכתובת:</w:t>
      </w:r>
      <w:r>
        <w:rPr>
          <w:rFonts w:hint="cs"/>
          <w:rtl/>
        </w:rPr>
        <w:t xml:space="preserve"> </w:t>
      </w:r>
      <w:hyperlink r:id="rId15" w:history="1">
        <w:r>
          <w:rPr>
            <w:rStyle w:val="Hyperlink"/>
          </w:rPr>
          <w:t>https://www.gov.il/BlobFolder/policy/riskmanagement-policy/he/Riskmanagement-policy.pdf</w:t>
        </w:r>
      </w:hyperlink>
    </w:p>
  </w:footnote>
  <w:footnote w:id="16">
    <w:p w14:paraId="4490C914" w14:textId="77777777" w:rsidR="00FD6AC2" w:rsidRPr="00B4535E" w:rsidRDefault="00FD6AC2">
      <w:pPr>
        <w:pStyle w:val="aff9"/>
        <w:rPr>
          <w:rtl/>
        </w:rPr>
      </w:pPr>
      <w:r>
        <w:rPr>
          <w:rStyle w:val="affb"/>
        </w:rPr>
        <w:footnoteRef/>
      </w:r>
      <w:r>
        <w:rPr>
          <w:rtl/>
        </w:rPr>
        <w:t xml:space="preserve"> </w:t>
      </w:r>
      <w:r>
        <w:rPr>
          <w:rFonts w:hint="cs"/>
          <w:rtl/>
        </w:rPr>
        <w:t xml:space="preserve">זמין בכתובת: </w:t>
      </w:r>
      <w:hyperlink r:id="rId16" w:history="1">
        <w:r w:rsidRPr="00C0611E">
          <w:rPr>
            <w:rStyle w:val="Hyperlink"/>
          </w:rPr>
          <w:t>http://csc.mag.calltext.co.il/magazine/49</w:t>
        </w:r>
      </w:hyperlink>
    </w:p>
  </w:footnote>
  <w:footnote w:id="17">
    <w:p w14:paraId="017ED62B" w14:textId="77777777" w:rsidR="00FD6AC2" w:rsidRDefault="00FD6AC2" w:rsidP="002F7E52">
      <w:pPr>
        <w:pStyle w:val="aff9"/>
        <w:spacing w:line="240" w:lineRule="auto"/>
      </w:pPr>
      <w:r>
        <w:rPr>
          <w:rStyle w:val="affb"/>
        </w:rPr>
        <w:footnoteRef/>
      </w:r>
      <w:r>
        <w:rPr>
          <w:rtl/>
        </w:rPr>
        <w:t xml:space="preserve"> </w:t>
      </w:r>
      <w:r>
        <w:rPr>
          <w:rFonts w:hint="cs"/>
          <w:rtl/>
        </w:rPr>
        <w:t xml:space="preserve">זמין בכתובת: </w:t>
      </w:r>
      <w:hyperlink r:id="rId17" w:history="1">
        <w:r w:rsidRPr="00C0611E">
          <w:rPr>
            <w:rStyle w:val="Hyperlink"/>
          </w:rPr>
          <w:t>https://www.gov.il/he/departments/policies/preparedness_delegate_2015</w:t>
        </w:r>
      </w:hyperlink>
    </w:p>
  </w:footnote>
  <w:footnote w:id="18">
    <w:p w14:paraId="79EAD130" w14:textId="77777777" w:rsidR="00FD6AC2" w:rsidRPr="00C54717" w:rsidRDefault="00FD6AC2" w:rsidP="00C54717">
      <w:pPr>
        <w:pStyle w:val="aff9"/>
        <w:spacing w:line="240" w:lineRule="auto"/>
        <w:jc w:val="left"/>
        <w:rPr>
          <w:rtl/>
        </w:rPr>
      </w:pPr>
      <w:r w:rsidRPr="00C54717">
        <w:rPr>
          <w:rStyle w:val="affb"/>
        </w:rPr>
        <w:footnoteRef/>
      </w:r>
      <w:r w:rsidRPr="00C54717">
        <w:rPr>
          <w:rtl/>
        </w:rPr>
        <w:t xml:space="preserve"> </w:t>
      </w:r>
      <w:r w:rsidRPr="00C54717">
        <w:rPr>
          <w:rFonts w:hint="cs"/>
          <w:rtl/>
        </w:rPr>
        <w:t xml:space="preserve">זמין בכתובת: </w:t>
      </w:r>
      <w:hyperlink r:id="rId18" w:history="1">
        <w:r w:rsidRPr="00C54717">
          <w:rPr>
            <w:rStyle w:val="Hyperlink"/>
          </w:rPr>
          <w:t>https://www.gov.il/BlobFolder/reports/summary_report_evaluation_civil_service_employees/he/Summary_report_%20evaluation_civil_service_employees.pdf</w:t>
        </w:r>
      </w:hyperlink>
    </w:p>
    <w:p w14:paraId="406806AA" w14:textId="77777777" w:rsidR="00FD6AC2" w:rsidRDefault="00FD6AC2">
      <w:pPr>
        <w:pStyle w:val="aff9"/>
      </w:pPr>
    </w:p>
  </w:footnote>
  <w:footnote w:id="19">
    <w:p w14:paraId="71D4803F" w14:textId="77777777" w:rsidR="00FD6AC2" w:rsidRDefault="00FD6AC2" w:rsidP="00C54717">
      <w:pPr>
        <w:pStyle w:val="aff9"/>
        <w:spacing w:line="240" w:lineRule="auto"/>
      </w:pPr>
      <w:r>
        <w:rPr>
          <w:rStyle w:val="affb"/>
        </w:rPr>
        <w:footnoteRef/>
      </w:r>
      <w:r>
        <w:rPr>
          <w:rtl/>
        </w:rPr>
        <w:t xml:space="preserve"> </w:t>
      </w:r>
      <w:r>
        <w:rPr>
          <w:rFonts w:hint="cs"/>
          <w:rtl/>
        </w:rPr>
        <w:t xml:space="preserve">זמין בכתובת: </w:t>
      </w:r>
      <w:hyperlink r:id="rId19" w:history="1">
        <w:r w:rsidRPr="00C0611E">
          <w:rPr>
            <w:rStyle w:val="Hyperlink"/>
          </w:rPr>
          <w:t>https://www.gov.il/BlobFolder/policy/controlhr-p1/he/controlhr-p1_0.pdf</w:t>
        </w:r>
      </w:hyperlink>
    </w:p>
    <w:p w14:paraId="0048DE96" w14:textId="77777777" w:rsidR="00FD6AC2" w:rsidRDefault="00FD6AC2" w:rsidP="00C54717">
      <w:pPr>
        <w:pStyle w:val="aff9"/>
      </w:pPr>
    </w:p>
  </w:footnote>
  <w:footnote w:id="20">
    <w:p w14:paraId="068FD0FA" w14:textId="77777777" w:rsidR="00FD6AC2" w:rsidRDefault="00FD6AC2" w:rsidP="00C54717">
      <w:pPr>
        <w:pStyle w:val="aff9"/>
        <w:spacing w:line="240" w:lineRule="auto"/>
        <w:jc w:val="left"/>
        <w:rPr>
          <w:rtl/>
        </w:rPr>
      </w:pPr>
      <w:r>
        <w:rPr>
          <w:rStyle w:val="affb"/>
        </w:rPr>
        <w:footnoteRef/>
      </w:r>
      <w:r>
        <w:rPr>
          <w:rtl/>
        </w:rPr>
        <w:t xml:space="preserve"> </w:t>
      </w:r>
      <w:r>
        <w:rPr>
          <w:rFonts w:hint="cs"/>
          <w:rtl/>
        </w:rPr>
        <w:t>זמין בכתובת:</w:t>
      </w:r>
    </w:p>
    <w:p w14:paraId="5650A7F0" w14:textId="77777777" w:rsidR="00FD6AC2" w:rsidRDefault="00FD6AC2" w:rsidP="00C54717">
      <w:pPr>
        <w:pStyle w:val="aff9"/>
        <w:spacing w:line="240" w:lineRule="auto"/>
        <w:jc w:val="left"/>
        <w:rPr>
          <w:rtl/>
        </w:rPr>
      </w:pPr>
      <w:r>
        <w:rPr>
          <w:rFonts w:hint="cs"/>
          <w:rtl/>
        </w:rPr>
        <w:t xml:space="preserve"> </w:t>
      </w:r>
      <w:hyperlink r:id="rId20" w:history="1">
        <w:r w:rsidRPr="00C0611E">
          <w:rPr>
            <w:rStyle w:val="Hyperlink"/>
          </w:rPr>
          <w:t>https://www.gov.il/he/departments/publications/?OfficeId=bfe22d82-2309-43ff-94d7-1eeb873ab368&amp;topic=7891933a-a5b0-41ca-b8cd-1f770461dc2d&amp;subTopic=a8062f45-121c-4a71-aeb1-ed5b6ea01d2a</w:t>
        </w:r>
      </w:hyperlink>
    </w:p>
    <w:p w14:paraId="6F479556" w14:textId="77777777" w:rsidR="00FD6AC2" w:rsidRDefault="00FD6AC2">
      <w:pPr>
        <w:pStyle w:val="aff9"/>
      </w:pPr>
    </w:p>
  </w:footnote>
  <w:footnote w:id="21">
    <w:p w14:paraId="2838F490" w14:textId="77777777" w:rsidR="00FD6AC2" w:rsidRDefault="00FD6AC2" w:rsidP="00C54717">
      <w:pPr>
        <w:pStyle w:val="aff9"/>
        <w:spacing w:line="240" w:lineRule="auto"/>
      </w:pPr>
      <w:r>
        <w:rPr>
          <w:rStyle w:val="affb"/>
        </w:rPr>
        <w:footnoteRef/>
      </w:r>
      <w:r>
        <w:rPr>
          <w:rtl/>
        </w:rPr>
        <w:t xml:space="preserve"> </w:t>
      </w:r>
      <w:r>
        <w:rPr>
          <w:rFonts w:hint="cs"/>
          <w:rtl/>
        </w:rPr>
        <w:t xml:space="preserve">זמין בכתובת: </w:t>
      </w:r>
      <w:hyperlink r:id="rId21" w:history="1">
        <w:r w:rsidRPr="00C0611E">
          <w:rPr>
            <w:rStyle w:val="Hyperlink"/>
          </w:rPr>
          <w:t>http://www.pmo.gov.il/policyplanning/mimshal/Pages/risk270518.aspx</w:t>
        </w:r>
      </w:hyperlink>
    </w:p>
    <w:p w14:paraId="2C0AF694" w14:textId="77777777" w:rsidR="00FD6AC2" w:rsidRDefault="00FD6AC2" w:rsidP="00C54717">
      <w:pPr>
        <w:pStyle w:val="aff9"/>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9DD12C" w14:textId="77777777" w:rsidR="00FD6AC2" w:rsidRDefault="00FD6AC2">
    <w:pPr>
      <w:pStyle w:val="a7"/>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end"/>
    </w:r>
  </w:p>
  <w:p w14:paraId="696E60EB" w14:textId="77777777" w:rsidR="00FD6AC2" w:rsidRDefault="00FD6AC2">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
      <w:gridCol w:w="2494"/>
    </w:tblGrid>
    <w:tr w:rsidR="00FD6AC2" w14:paraId="77C603B9" w14:textId="77777777" w:rsidTr="00222D72">
      <w:trPr>
        <w:trHeight w:val="1020"/>
        <w:jc w:val="center"/>
      </w:trPr>
      <w:tc>
        <w:tcPr>
          <w:tcW w:w="964" w:type="dxa"/>
          <w:vAlign w:val="center"/>
        </w:tcPr>
        <w:p w14:paraId="079F5C7C" w14:textId="77777777" w:rsidR="00FD6AC2" w:rsidRDefault="00FD6AC2" w:rsidP="005E47D0">
          <w:pPr>
            <w:pStyle w:val="a7"/>
            <w:spacing w:line="240" w:lineRule="auto"/>
            <w:jc w:val="center"/>
            <w:rPr>
              <w:rFonts w:cs="David"/>
              <w:b w:val="0"/>
              <w:bCs w:val="0"/>
              <w:szCs w:val="28"/>
              <w:rtl/>
            </w:rPr>
          </w:pPr>
        </w:p>
      </w:tc>
      <w:tc>
        <w:tcPr>
          <w:tcW w:w="2494" w:type="dxa"/>
          <w:vAlign w:val="center"/>
        </w:tcPr>
        <w:p w14:paraId="07ABB367" w14:textId="77777777" w:rsidR="00FD6AC2" w:rsidRPr="006C7BF7" w:rsidRDefault="00FD6AC2" w:rsidP="005E47D0">
          <w:pPr>
            <w:pStyle w:val="a7"/>
            <w:spacing w:line="240" w:lineRule="auto"/>
            <w:ind w:left="-192" w:firstLine="284"/>
            <w:jc w:val="center"/>
            <w:rPr>
              <w:rFonts w:cs="David"/>
              <w:b w:val="0"/>
              <w:bCs w:val="0"/>
              <w:sz w:val="32"/>
              <w:szCs w:val="32"/>
              <w:rtl/>
            </w:rPr>
          </w:pPr>
          <w:r w:rsidRPr="006C7BF7">
            <w:rPr>
              <w:rFonts w:cs="David" w:hint="cs"/>
              <w:b w:val="0"/>
              <w:bCs w:val="0"/>
              <w:sz w:val="32"/>
              <w:szCs w:val="32"/>
              <w:rtl/>
            </w:rPr>
            <w:t>מדינת ישראל</w:t>
          </w:r>
        </w:p>
        <w:p w14:paraId="610E2C4A" w14:textId="77777777" w:rsidR="00FD6AC2" w:rsidRDefault="00FD6AC2" w:rsidP="005E47D0">
          <w:pPr>
            <w:pStyle w:val="a7"/>
            <w:spacing w:line="240" w:lineRule="auto"/>
            <w:jc w:val="center"/>
            <w:rPr>
              <w:rFonts w:cs="David"/>
              <w:b w:val="0"/>
              <w:bCs w:val="0"/>
              <w:szCs w:val="28"/>
              <w:rtl/>
            </w:rPr>
          </w:pPr>
          <w:r>
            <w:rPr>
              <w:rFonts w:cs="David" w:hint="cs"/>
              <w:b w:val="0"/>
              <w:bCs w:val="0"/>
              <w:szCs w:val="28"/>
              <w:rtl/>
            </w:rPr>
            <w:t>נציבות שירות המדינה</w:t>
          </w:r>
        </w:p>
      </w:tc>
    </w:tr>
  </w:tbl>
  <w:p w14:paraId="0289BF2E" w14:textId="77777777" w:rsidR="00FD6AC2" w:rsidRPr="005E47D0" w:rsidRDefault="00FD6AC2">
    <w:pPr>
      <w:pStyle w:val="a7"/>
      <w:rPr>
        <w:rtl/>
      </w:rPr>
    </w:pPr>
    <w:r w:rsidRPr="00836292">
      <w:rPr>
        <w:noProof/>
        <w:szCs w:val="20"/>
        <w:rtl/>
        <w:lang w:eastAsia="en-US"/>
      </w:rPr>
      <w:drawing>
        <wp:anchor distT="0" distB="0" distL="114300" distR="114300" simplePos="0" relativeHeight="251659264" behindDoc="0" locked="0" layoutInCell="1" allowOverlap="1" wp14:anchorId="5AF294B0" wp14:editId="273F166E">
          <wp:simplePos x="0" y="0"/>
          <wp:positionH relativeFrom="column">
            <wp:posOffset>5645150</wp:posOffset>
          </wp:positionH>
          <wp:positionV relativeFrom="paragraph">
            <wp:posOffset>-948055</wp:posOffset>
          </wp:positionV>
          <wp:extent cx="990600" cy="1000125"/>
          <wp:effectExtent l="0" t="0" r="0"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ללא סלוגן בגודל למסמך.png"/>
                  <pic:cNvPicPr/>
                </pic:nvPicPr>
                <pic:blipFill>
                  <a:blip r:embed="rId1">
                    <a:extLst>
                      <a:ext uri="{28A0092B-C50C-407E-A947-70E740481C1C}">
                        <a14:useLocalDpi xmlns:a14="http://schemas.microsoft.com/office/drawing/2010/main" val="0"/>
                      </a:ext>
                    </a:extLst>
                  </a:blip>
                  <a:stretch>
                    <a:fillRect/>
                  </a:stretch>
                </pic:blipFill>
                <pic:spPr>
                  <a:xfrm>
                    <a:off x="0" y="0"/>
                    <a:ext cx="990600" cy="1000125"/>
                  </a:xfrm>
                  <a:prstGeom prst="rect">
                    <a:avLst/>
                  </a:prstGeom>
                </pic:spPr>
              </pic:pic>
            </a:graphicData>
          </a:graphic>
        </wp:anchor>
      </w:drawing>
    </w:r>
    <w:r w:rsidRPr="00836292">
      <w:rPr>
        <w:noProof/>
        <w:szCs w:val="20"/>
        <w:rtl/>
        <w:lang w:eastAsia="en-US"/>
      </w:rPr>
      <w:drawing>
        <wp:anchor distT="0" distB="0" distL="114300" distR="114300" simplePos="0" relativeHeight="251661312" behindDoc="0" locked="0" layoutInCell="1" allowOverlap="1" wp14:anchorId="3A4C426B" wp14:editId="1A9CCF27">
          <wp:simplePos x="0" y="0"/>
          <wp:positionH relativeFrom="leftMargin">
            <wp:posOffset>254000</wp:posOffset>
          </wp:positionH>
          <wp:positionV relativeFrom="paragraph">
            <wp:posOffset>-876300</wp:posOffset>
          </wp:positionV>
          <wp:extent cx="848995" cy="95377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מציבים אותך גבוה למסמך בצד שמאל.png"/>
                  <pic:cNvPicPr/>
                </pic:nvPicPr>
                <pic:blipFill>
                  <a:blip r:embed="rId2">
                    <a:extLst>
                      <a:ext uri="{28A0092B-C50C-407E-A947-70E740481C1C}">
                        <a14:useLocalDpi xmlns:a14="http://schemas.microsoft.com/office/drawing/2010/main" val="0"/>
                      </a:ext>
                    </a:extLst>
                  </a:blip>
                  <a:stretch>
                    <a:fillRect/>
                  </a:stretch>
                </pic:blipFill>
                <pic:spPr>
                  <a:xfrm>
                    <a:off x="0" y="0"/>
                    <a:ext cx="848995" cy="95377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
      <w:gridCol w:w="2494"/>
    </w:tblGrid>
    <w:tr w:rsidR="00FD6AC2" w14:paraId="435DCA94" w14:textId="77777777" w:rsidTr="00222D72">
      <w:trPr>
        <w:trHeight w:val="1020"/>
        <w:jc w:val="center"/>
      </w:trPr>
      <w:tc>
        <w:tcPr>
          <w:tcW w:w="964" w:type="dxa"/>
          <w:vAlign w:val="center"/>
        </w:tcPr>
        <w:p w14:paraId="20912E83" w14:textId="77777777" w:rsidR="00FD6AC2" w:rsidRDefault="00FD6AC2" w:rsidP="005E47D0">
          <w:pPr>
            <w:pStyle w:val="a7"/>
            <w:spacing w:line="240" w:lineRule="auto"/>
            <w:jc w:val="center"/>
            <w:rPr>
              <w:rFonts w:cs="David"/>
              <w:b w:val="0"/>
              <w:bCs w:val="0"/>
              <w:szCs w:val="28"/>
              <w:rtl/>
            </w:rPr>
          </w:pPr>
          <w:r>
            <w:rPr>
              <w:noProof/>
              <w:rtl/>
              <w:lang w:eastAsia="en-US"/>
            </w:rPr>
            <w:drawing>
              <wp:inline distT="0" distB="0" distL="0" distR="0" wp14:anchorId="0CC3BB33" wp14:editId="4BF15790">
                <wp:extent cx="444500" cy="513366"/>
                <wp:effectExtent l="0" t="0" r="0" b="1270"/>
                <wp:docPr id="65" name="תמונה 65" descr="נציב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נציבות10"/>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44500" cy="513366"/>
                        </a:xfrm>
                        <a:prstGeom prst="rect">
                          <a:avLst/>
                        </a:prstGeom>
                        <a:noFill/>
                        <a:ln>
                          <a:noFill/>
                        </a:ln>
                      </pic:spPr>
                    </pic:pic>
                  </a:graphicData>
                </a:graphic>
              </wp:inline>
            </w:drawing>
          </w:r>
        </w:p>
      </w:tc>
      <w:tc>
        <w:tcPr>
          <w:tcW w:w="2494" w:type="dxa"/>
          <w:vAlign w:val="center"/>
        </w:tcPr>
        <w:p w14:paraId="7CB22511" w14:textId="77777777" w:rsidR="00FD6AC2" w:rsidRPr="006C7BF7" w:rsidRDefault="00FD6AC2" w:rsidP="005E47D0">
          <w:pPr>
            <w:pStyle w:val="a7"/>
            <w:spacing w:line="240" w:lineRule="auto"/>
            <w:ind w:left="-192" w:firstLine="284"/>
            <w:jc w:val="center"/>
            <w:rPr>
              <w:rFonts w:cs="David"/>
              <w:b w:val="0"/>
              <w:bCs w:val="0"/>
              <w:sz w:val="32"/>
              <w:szCs w:val="32"/>
              <w:rtl/>
            </w:rPr>
          </w:pPr>
          <w:r w:rsidRPr="006C7BF7">
            <w:rPr>
              <w:rFonts w:cs="David" w:hint="cs"/>
              <w:b w:val="0"/>
              <w:bCs w:val="0"/>
              <w:sz w:val="32"/>
              <w:szCs w:val="32"/>
              <w:rtl/>
            </w:rPr>
            <w:t>מדינת ישראל</w:t>
          </w:r>
        </w:p>
        <w:p w14:paraId="5944E6F9" w14:textId="77777777" w:rsidR="00FD6AC2" w:rsidRDefault="00FD6AC2" w:rsidP="005E47D0">
          <w:pPr>
            <w:pStyle w:val="a7"/>
            <w:spacing w:line="240" w:lineRule="auto"/>
            <w:jc w:val="center"/>
            <w:rPr>
              <w:rFonts w:cs="David"/>
              <w:b w:val="0"/>
              <w:bCs w:val="0"/>
              <w:szCs w:val="28"/>
              <w:rtl/>
            </w:rPr>
          </w:pPr>
          <w:r>
            <w:rPr>
              <w:rFonts w:cs="David" w:hint="cs"/>
              <w:b w:val="0"/>
              <w:bCs w:val="0"/>
              <w:szCs w:val="28"/>
              <w:rtl/>
            </w:rPr>
            <w:t>נציבות שירות המדינה</w:t>
          </w:r>
        </w:p>
      </w:tc>
    </w:tr>
  </w:tbl>
  <w:p w14:paraId="00316DBB" w14:textId="77777777" w:rsidR="00FD6AC2" w:rsidRPr="005E47D0" w:rsidRDefault="00FD6AC2" w:rsidP="00D75754">
    <w:pPr>
      <w:pStyle w:val="a7"/>
      <w:rPr>
        <w:szCs w:val="20"/>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
      <w:gridCol w:w="2494"/>
    </w:tblGrid>
    <w:tr w:rsidR="00FD6AC2" w14:paraId="4E1B231C" w14:textId="77777777" w:rsidTr="00A03BEE">
      <w:trPr>
        <w:trHeight w:val="1020"/>
        <w:jc w:val="center"/>
      </w:trPr>
      <w:tc>
        <w:tcPr>
          <w:tcW w:w="964" w:type="dxa"/>
          <w:vAlign w:val="center"/>
        </w:tcPr>
        <w:p w14:paraId="055E7CCB" w14:textId="77777777" w:rsidR="00FD6AC2" w:rsidRDefault="00FD6AC2" w:rsidP="00A56BFB">
          <w:pPr>
            <w:pStyle w:val="a7"/>
            <w:spacing w:line="240" w:lineRule="auto"/>
            <w:jc w:val="center"/>
            <w:rPr>
              <w:rFonts w:cs="David"/>
              <w:b w:val="0"/>
              <w:bCs w:val="0"/>
              <w:szCs w:val="28"/>
              <w:rtl/>
            </w:rPr>
          </w:pPr>
        </w:p>
      </w:tc>
      <w:tc>
        <w:tcPr>
          <w:tcW w:w="2494" w:type="dxa"/>
          <w:vAlign w:val="center"/>
        </w:tcPr>
        <w:p w14:paraId="14E6235B" w14:textId="77777777" w:rsidR="00FD6AC2" w:rsidRPr="006C7BF7" w:rsidRDefault="00FD6AC2" w:rsidP="00A56BFB">
          <w:pPr>
            <w:pStyle w:val="a7"/>
            <w:spacing w:line="240" w:lineRule="auto"/>
            <w:ind w:left="-192" w:firstLine="284"/>
            <w:jc w:val="center"/>
            <w:rPr>
              <w:rFonts w:cs="David"/>
              <w:b w:val="0"/>
              <w:bCs w:val="0"/>
              <w:sz w:val="32"/>
              <w:szCs w:val="32"/>
              <w:rtl/>
            </w:rPr>
          </w:pPr>
          <w:r w:rsidRPr="006C7BF7">
            <w:rPr>
              <w:rFonts w:cs="David" w:hint="cs"/>
              <w:b w:val="0"/>
              <w:bCs w:val="0"/>
              <w:sz w:val="32"/>
              <w:szCs w:val="32"/>
              <w:rtl/>
            </w:rPr>
            <w:t>מדינת ישראל</w:t>
          </w:r>
        </w:p>
        <w:p w14:paraId="5BE728F5" w14:textId="77777777" w:rsidR="00FD6AC2" w:rsidRDefault="00FD6AC2" w:rsidP="00A56BFB">
          <w:pPr>
            <w:pStyle w:val="a7"/>
            <w:spacing w:line="240" w:lineRule="auto"/>
            <w:jc w:val="center"/>
            <w:rPr>
              <w:rFonts w:cs="David"/>
              <w:b w:val="0"/>
              <w:bCs w:val="0"/>
              <w:szCs w:val="28"/>
              <w:rtl/>
            </w:rPr>
          </w:pPr>
          <w:r>
            <w:rPr>
              <w:rFonts w:cs="David" w:hint="cs"/>
              <w:b w:val="0"/>
              <w:bCs w:val="0"/>
              <w:szCs w:val="28"/>
              <w:rtl/>
            </w:rPr>
            <w:t>נציבות שירות המדינה</w:t>
          </w:r>
        </w:p>
      </w:tc>
    </w:tr>
  </w:tbl>
  <w:p w14:paraId="021EB66D" w14:textId="77777777" w:rsidR="00FD6AC2" w:rsidRPr="00A56BFB" w:rsidRDefault="00FD6AC2" w:rsidP="00A03BEE">
    <w:pPr>
      <w:pStyle w:val="a7"/>
      <w:rPr>
        <w:rtl/>
      </w:rPr>
    </w:pPr>
    <w:r w:rsidRPr="00836292">
      <w:rPr>
        <w:noProof/>
        <w:szCs w:val="20"/>
        <w:rtl/>
        <w:lang w:eastAsia="en-US"/>
      </w:rPr>
      <w:drawing>
        <wp:anchor distT="0" distB="0" distL="114300" distR="114300" simplePos="0" relativeHeight="251665408" behindDoc="0" locked="0" layoutInCell="1" allowOverlap="1" wp14:anchorId="04B90675" wp14:editId="4939737F">
          <wp:simplePos x="0" y="0"/>
          <wp:positionH relativeFrom="leftMargin">
            <wp:posOffset>285750</wp:posOffset>
          </wp:positionH>
          <wp:positionV relativeFrom="paragraph">
            <wp:posOffset>-901700</wp:posOffset>
          </wp:positionV>
          <wp:extent cx="848995" cy="95377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מציבים אותך גבוה למסמך בצד שמאל.png"/>
                  <pic:cNvPicPr/>
                </pic:nvPicPr>
                <pic:blipFill>
                  <a:blip r:embed="rId1">
                    <a:extLst>
                      <a:ext uri="{28A0092B-C50C-407E-A947-70E740481C1C}">
                        <a14:useLocalDpi xmlns:a14="http://schemas.microsoft.com/office/drawing/2010/main" val="0"/>
                      </a:ext>
                    </a:extLst>
                  </a:blip>
                  <a:stretch>
                    <a:fillRect/>
                  </a:stretch>
                </pic:blipFill>
                <pic:spPr>
                  <a:xfrm>
                    <a:off x="0" y="0"/>
                    <a:ext cx="848995" cy="953770"/>
                  </a:xfrm>
                  <a:prstGeom prst="rect">
                    <a:avLst/>
                  </a:prstGeom>
                </pic:spPr>
              </pic:pic>
            </a:graphicData>
          </a:graphic>
          <wp14:sizeRelH relativeFrom="margin">
            <wp14:pctWidth>0</wp14:pctWidth>
          </wp14:sizeRelH>
          <wp14:sizeRelV relativeFrom="margin">
            <wp14:pctHeight>0</wp14:pctHeight>
          </wp14:sizeRelV>
        </wp:anchor>
      </w:drawing>
    </w:r>
    <w:r w:rsidRPr="00836292">
      <w:rPr>
        <w:noProof/>
        <w:szCs w:val="20"/>
        <w:rtl/>
        <w:lang w:eastAsia="en-US"/>
      </w:rPr>
      <w:drawing>
        <wp:anchor distT="0" distB="0" distL="114300" distR="114300" simplePos="0" relativeHeight="251663360" behindDoc="0" locked="0" layoutInCell="1" allowOverlap="1" wp14:anchorId="3C10A36E" wp14:editId="655A9A0F">
          <wp:simplePos x="0" y="0"/>
          <wp:positionH relativeFrom="column">
            <wp:posOffset>5600700</wp:posOffset>
          </wp:positionH>
          <wp:positionV relativeFrom="paragraph">
            <wp:posOffset>-916305</wp:posOffset>
          </wp:positionV>
          <wp:extent cx="990600" cy="1000125"/>
          <wp:effectExtent l="0" t="0" r="0" b="952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ללא סלוגן בגודל למסמך.png"/>
                  <pic:cNvPicPr/>
                </pic:nvPicPr>
                <pic:blipFill>
                  <a:blip r:embed="rId2">
                    <a:extLst>
                      <a:ext uri="{28A0092B-C50C-407E-A947-70E740481C1C}">
                        <a14:useLocalDpi xmlns:a14="http://schemas.microsoft.com/office/drawing/2010/main" val="0"/>
                      </a:ext>
                    </a:extLst>
                  </a:blip>
                  <a:stretch>
                    <a:fillRect/>
                  </a:stretch>
                </pic:blipFill>
                <pic:spPr>
                  <a:xfrm>
                    <a:off x="0" y="0"/>
                    <a:ext cx="990600" cy="1000125"/>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
      <w:gridCol w:w="2494"/>
    </w:tblGrid>
    <w:tr w:rsidR="00FD6AC2" w14:paraId="756BC6EE" w14:textId="77777777" w:rsidTr="00A03BEE">
      <w:trPr>
        <w:trHeight w:val="1020"/>
        <w:jc w:val="center"/>
      </w:trPr>
      <w:tc>
        <w:tcPr>
          <w:tcW w:w="964" w:type="dxa"/>
          <w:vAlign w:val="center"/>
        </w:tcPr>
        <w:p w14:paraId="65FC6399" w14:textId="77777777" w:rsidR="00FD6AC2" w:rsidRDefault="00FD6AC2" w:rsidP="00A56BFB">
          <w:pPr>
            <w:pStyle w:val="a7"/>
            <w:spacing w:line="240" w:lineRule="auto"/>
            <w:jc w:val="center"/>
            <w:rPr>
              <w:rFonts w:cs="David"/>
              <w:b w:val="0"/>
              <w:bCs w:val="0"/>
              <w:szCs w:val="28"/>
              <w:rtl/>
            </w:rPr>
          </w:pPr>
          <w:r>
            <w:rPr>
              <w:noProof/>
              <w:rtl/>
              <w:lang w:eastAsia="en-US"/>
            </w:rPr>
            <w:drawing>
              <wp:inline distT="0" distB="0" distL="0" distR="0" wp14:anchorId="5FD52F41" wp14:editId="1082A97B">
                <wp:extent cx="444500" cy="513366"/>
                <wp:effectExtent l="0" t="0" r="0" b="1270"/>
                <wp:docPr id="7" name="תמונה 7" descr="נציב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נציבות10"/>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44500" cy="513366"/>
                        </a:xfrm>
                        <a:prstGeom prst="rect">
                          <a:avLst/>
                        </a:prstGeom>
                        <a:noFill/>
                        <a:ln>
                          <a:noFill/>
                        </a:ln>
                      </pic:spPr>
                    </pic:pic>
                  </a:graphicData>
                </a:graphic>
              </wp:inline>
            </w:drawing>
          </w:r>
        </w:p>
      </w:tc>
      <w:tc>
        <w:tcPr>
          <w:tcW w:w="2494" w:type="dxa"/>
          <w:vAlign w:val="center"/>
        </w:tcPr>
        <w:p w14:paraId="1E85D799" w14:textId="77777777" w:rsidR="00FD6AC2" w:rsidRPr="006C7BF7" w:rsidRDefault="00FD6AC2" w:rsidP="00A56BFB">
          <w:pPr>
            <w:pStyle w:val="a7"/>
            <w:spacing w:line="240" w:lineRule="auto"/>
            <w:ind w:left="-192" w:firstLine="284"/>
            <w:jc w:val="center"/>
            <w:rPr>
              <w:rFonts w:cs="David"/>
              <w:b w:val="0"/>
              <w:bCs w:val="0"/>
              <w:sz w:val="32"/>
              <w:szCs w:val="32"/>
              <w:rtl/>
            </w:rPr>
          </w:pPr>
          <w:r w:rsidRPr="006C7BF7">
            <w:rPr>
              <w:rFonts w:cs="David" w:hint="cs"/>
              <w:b w:val="0"/>
              <w:bCs w:val="0"/>
              <w:sz w:val="32"/>
              <w:szCs w:val="32"/>
              <w:rtl/>
            </w:rPr>
            <w:t>מדינת ישראל</w:t>
          </w:r>
        </w:p>
        <w:p w14:paraId="0FACDB75" w14:textId="77777777" w:rsidR="00FD6AC2" w:rsidRDefault="00FD6AC2" w:rsidP="00A56BFB">
          <w:pPr>
            <w:pStyle w:val="a7"/>
            <w:spacing w:line="240" w:lineRule="auto"/>
            <w:jc w:val="center"/>
            <w:rPr>
              <w:rFonts w:cs="David"/>
              <w:b w:val="0"/>
              <w:bCs w:val="0"/>
              <w:szCs w:val="28"/>
              <w:rtl/>
            </w:rPr>
          </w:pPr>
          <w:r>
            <w:rPr>
              <w:rFonts w:cs="David" w:hint="cs"/>
              <w:b w:val="0"/>
              <w:bCs w:val="0"/>
              <w:szCs w:val="28"/>
              <w:rtl/>
            </w:rPr>
            <w:t>נציבות שירות המדינה</w:t>
          </w:r>
        </w:p>
      </w:tc>
    </w:tr>
  </w:tbl>
  <w:p w14:paraId="42BB97D7" w14:textId="77777777" w:rsidR="00FD6AC2" w:rsidRPr="00A56BFB" w:rsidRDefault="00FD6AC2" w:rsidP="00A03BEE">
    <w:pPr>
      <w:pStyle w:val="a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D50E2B9E"/>
    <w:lvl w:ilvl="0">
      <w:start w:val="1"/>
      <w:numFmt w:val="decimal"/>
      <w:lvlRestart w:val="0"/>
      <w:lvlText w:val="%1."/>
      <w:lvlJc w:val="left"/>
      <w:pPr>
        <w:tabs>
          <w:tab w:val="num" w:pos="357"/>
        </w:tabs>
        <w:ind w:left="283" w:hanging="283"/>
      </w:pPr>
      <w:rPr>
        <w:rFonts w:hint="default"/>
      </w:rPr>
    </w:lvl>
    <w:lvl w:ilvl="1">
      <w:start w:val="1"/>
      <w:numFmt w:val="decimal"/>
      <w:pStyle w:val="2"/>
      <w:lvlText w:val="%1.%2."/>
      <w:lvlJc w:val="left"/>
      <w:pPr>
        <w:tabs>
          <w:tab w:val="num" w:pos="1587"/>
        </w:tabs>
        <w:ind w:left="1587" w:hanging="737"/>
      </w:pPr>
      <w:rPr>
        <w:rFonts w:hint="default"/>
        <w:b w:val="0"/>
        <w:bCs w:val="0"/>
        <w:i w:val="0"/>
        <w:iCs w:val="0"/>
        <w:sz w:val="22"/>
        <w:szCs w:val="22"/>
      </w:rPr>
    </w:lvl>
    <w:lvl w:ilvl="2">
      <w:start w:val="1"/>
      <w:numFmt w:val="decimal"/>
      <w:pStyle w:val="3"/>
      <w:lvlText w:val="%1.%2.%3."/>
      <w:lvlJc w:val="left"/>
      <w:pPr>
        <w:tabs>
          <w:tab w:val="num" w:pos="1928"/>
        </w:tabs>
        <w:ind w:left="1928" w:hanging="794"/>
      </w:pPr>
      <w:rPr>
        <w:b w:val="0"/>
        <w:bCs w:val="0"/>
        <w:i w:val="0"/>
        <w:iCs w:val="0"/>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pStyle w:val="8"/>
      <w:lvlText w:val="%8"/>
      <w:lvlJc w:val="left"/>
      <w:pPr>
        <w:tabs>
          <w:tab w:val="num" w:pos="4422"/>
        </w:tabs>
        <w:ind w:left="4422" w:hanging="397"/>
      </w:pPr>
      <w:rPr>
        <w:rFonts w:ascii="Symbol" w:hAnsi="Symbol" w:hint="default"/>
      </w:rPr>
    </w:lvl>
    <w:lvl w:ilvl="8">
      <w:start w:val="1"/>
      <w:numFmt w:val="decimal"/>
      <w:pStyle w:val="9"/>
      <w:lvlText w:val="%9."/>
      <w:lvlJc w:val="left"/>
      <w:pPr>
        <w:tabs>
          <w:tab w:val="num" w:pos="5131"/>
        </w:tabs>
        <w:ind w:left="5131" w:hanging="709"/>
      </w:pPr>
      <w:rPr>
        <w:rFonts w:hint="default"/>
      </w:rPr>
    </w:lvl>
  </w:abstractNum>
  <w:abstractNum w:abstractNumId="1" w15:restartNumberingAfterBreak="0">
    <w:nsid w:val="02CF68C0"/>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2" w15:restartNumberingAfterBreak="0">
    <w:nsid w:val="03463B75"/>
    <w:multiLevelType w:val="multilevel"/>
    <w:tmpl w:val="06543A80"/>
    <w:lvl w:ilvl="0">
      <w:start w:val="1"/>
      <w:numFmt w:val="decimal"/>
      <w:lvlText w:val="%1."/>
      <w:lvlJc w:val="left"/>
      <w:pPr>
        <w:ind w:left="360" w:hanging="360"/>
      </w:pPr>
      <w:rPr>
        <w:rFonts w:hint="default"/>
        <w:b w:val="0"/>
        <w:bCs w:val="0"/>
        <w:iCs w:val="0"/>
        <w:color w:val="auto"/>
        <w:sz w:val="26"/>
        <w:szCs w:val="26"/>
        <w:u w:val="none"/>
      </w:rPr>
    </w:lvl>
    <w:lvl w:ilvl="1">
      <w:start w:val="1"/>
      <w:numFmt w:val="decimal"/>
      <w:isLgl/>
      <w:lvlText w:val="%1.%2"/>
      <w:lvlJc w:val="left"/>
      <w:pPr>
        <w:ind w:left="720" w:hanging="360"/>
      </w:pPr>
      <w:rPr>
        <w:rFonts w:ascii="David" w:hAnsi="David" w:cs="David" w:hint="default"/>
        <w:b/>
        <w:bCs w:val="0"/>
        <w:iCs w:val="0"/>
        <w:sz w:val="24"/>
        <w:szCs w:val="24"/>
      </w:rPr>
    </w:lvl>
    <w:lvl w:ilvl="2">
      <w:start w:val="1"/>
      <w:numFmt w:val="decimal"/>
      <w:isLgl/>
      <w:lvlText w:val="%1.%2.%3"/>
      <w:lvlJc w:val="left"/>
      <w:pPr>
        <w:ind w:left="1440" w:hanging="720"/>
      </w:pPr>
      <w:rPr>
        <w:rFonts w:ascii="David" w:hAnsi="David" w:cs="David" w:hint="default"/>
        <w:b w:val="0"/>
        <w:bCs w:val="0"/>
        <w:iCs w:val="0"/>
        <w:sz w:val="24"/>
        <w:szCs w:val="24"/>
      </w:rPr>
    </w:lvl>
    <w:lvl w:ilvl="3">
      <w:start w:val="1"/>
      <w:numFmt w:val="decimal"/>
      <w:isLgl/>
      <w:lvlText w:val="%1.%2.%3.%4"/>
      <w:lvlJc w:val="left"/>
      <w:pPr>
        <w:ind w:left="1800" w:hanging="720"/>
      </w:pPr>
      <w:rPr>
        <w:rFonts w:ascii="Times New Roman" w:hAnsi="Times New Roman" w:hint="default"/>
        <w:b/>
        <w:bCs w:val="0"/>
        <w:iCs w:val="0"/>
        <w:sz w:val="26"/>
        <w:szCs w:val="26"/>
      </w:rPr>
    </w:lvl>
    <w:lvl w:ilvl="4">
      <w:start w:val="1"/>
      <w:numFmt w:val="decimal"/>
      <w:isLgl/>
      <w:lvlText w:val="%1.%2.%3.%4.%5"/>
      <w:lvlJc w:val="left"/>
      <w:pPr>
        <w:ind w:left="2520" w:hanging="1080"/>
      </w:pPr>
      <w:rPr>
        <w:rFonts w:ascii="Times New Roman" w:hAnsi="Times New Roman" w:hint="default"/>
        <w:b/>
        <w:bCs w:val="0"/>
        <w:iCs w:val="0"/>
        <w:sz w:val="26"/>
        <w:szCs w:val="26"/>
      </w:rPr>
    </w:lvl>
    <w:lvl w:ilvl="5">
      <w:start w:val="1"/>
      <w:numFmt w:val="decimal"/>
      <w:isLgl/>
      <w:lvlText w:val="%1.%2.%3.%4.%5.%6"/>
      <w:lvlJc w:val="left"/>
      <w:pPr>
        <w:ind w:left="2880" w:hanging="1080"/>
      </w:pPr>
      <w:rPr>
        <w:rFonts w:ascii="Times New Roman" w:hAnsi="Times New Roman" w:hint="default"/>
        <w:b/>
        <w:bCs w:val="0"/>
        <w:iCs w:val="0"/>
        <w:sz w:val="26"/>
        <w:szCs w:val="26"/>
      </w:rPr>
    </w:lvl>
    <w:lvl w:ilvl="6">
      <w:start w:val="1"/>
      <w:numFmt w:val="decimal"/>
      <w:isLgl/>
      <w:lvlText w:val="%1.%2.%3.%4.%5.%6.%7"/>
      <w:lvlJc w:val="left"/>
      <w:pPr>
        <w:ind w:left="3600" w:hanging="1440"/>
      </w:pPr>
      <w:rPr>
        <w:rFonts w:ascii="Times New Roman" w:hAnsi="Times New Roman" w:hint="default"/>
        <w:b/>
        <w:bCs w:val="0"/>
        <w:iCs w:val="0"/>
        <w:sz w:val="26"/>
        <w:szCs w:val="26"/>
      </w:rPr>
    </w:lvl>
    <w:lvl w:ilvl="7">
      <w:start w:val="1"/>
      <w:numFmt w:val="decimal"/>
      <w:isLgl/>
      <w:lvlText w:val="%1.%2.%3.%4.%5.%6.%7.%8"/>
      <w:lvlJc w:val="left"/>
      <w:pPr>
        <w:ind w:left="3960" w:hanging="1440"/>
      </w:pPr>
      <w:rPr>
        <w:rFonts w:ascii="Times New Roman" w:hAnsi="Times New Roman" w:hint="default"/>
        <w:bCs w:val="0"/>
        <w:iCs w:val="0"/>
        <w:sz w:val="26"/>
        <w:szCs w:val="26"/>
      </w:rPr>
    </w:lvl>
    <w:lvl w:ilvl="8">
      <w:start w:val="1"/>
      <w:numFmt w:val="decimal"/>
      <w:isLgl/>
      <w:lvlText w:val="%1.%2.%3.%4.%5.%6.%7.%8.%9"/>
      <w:lvlJc w:val="left"/>
      <w:pPr>
        <w:ind w:left="4320" w:hanging="1440"/>
      </w:pPr>
      <w:rPr>
        <w:rFonts w:ascii="Times New Roman" w:hAnsi="Times New Roman" w:hint="default"/>
        <w:bCs w:val="0"/>
        <w:iCs w:val="0"/>
        <w:sz w:val="26"/>
        <w:szCs w:val="26"/>
      </w:rPr>
    </w:lvl>
  </w:abstractNum>
  <w:abstractNum w:abstractNumId="3" w15:restartNumberingAfterBreak="0">
    <w:nsid w:val="03993E29"/>
    <w:multiLevelType w:val="hybridMultilevel"/>
    <w:tmpl w:val="5E0C46E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4415FFF"/>
    <w:multiLevelType w:val="hybridMultilevel"/>
    <w:tmpl w:val="065070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5DB6226"/>
    <w:multiLevelType w:val="multilevel"/>
    <w:tmpl w:val="D14CD45A"/>
    <w:lvl w:ilvl="0">
      <w:start w:val="1"/>
      <w:numFmt w:val="decimal"/>
      <w:pStyle w:val="1"/>
      <w:lvlText w:val="%1."/>
      <w:lvlJc w:val="left"/>
      <w:pPr>
        <w:ind w:left="360" w:hanging="360"/>
      </w:pPr>
      <w:rPr>
        <w:rFonts w:hint="default"/>
      </w:rPr>
    </w:lvl>
    <w:lvl w:ilvl="1">
      <w:start w:val="1"/>
      <w:numFmt w:val="decimal"/>
      <w:pStyle w:val="6"/>
      <w:isLgl/>
      <w:lvlText w:val="%1.%2"/>
      <w:lvlJc w:val="left"/>
      <w:pPr>
        <w:ind w:left="757" w:hanging="360"/>
      </w:pPr>
      <w:rPr>
        <w:rFonts w:hint="default"/>
        <w:b w:val="0"/>
        <w:bCs w:val="0"/>
        <w:lang w:bidi="he-IL"/>
      </w:rPr>
    </w:lvl>
    <w:lvl w:ilvl="2">
      <w:start w:val="1"/>
      <w:numFmt w:val="decimal"/>
      <w:pStyle w:val="4"/>
      <w:isLgl/>
      <w:lvlText w:val="%1.%2.%3"/>
      <w:lvlJc w:val="left"/>
      <w:pPr>
        <w:ind w:left="1514" w:hanging="720"/>
      </w:pPr>
      <w:rPr>
        <w:rFonts w:hint="default"/>
        <w:b w:val="0"/>
        <w:bCs w:val="0"/>
        <w:color w:val="auto"/>
        <w:sz w:val="24"/>
        <w:szCs w:val="24"/>
      </w:rPr>
    </w:lvl>
    <w:lvl w:ilvl="3">
      <w:start w:val="1"/>
      <w:numFmt w:val="decimal"/>
      <w:pStyle w:val="5"/>
      <w:isLgl/>
      <w:lvlText w:val="%1.%2.%3.%4"/>
      <w:lvlJc w:val="left"/>
      <w:pPr>
        <w:ind w:left="1911" w:hanging="720"/>
      </w:pPr>
      <w:rPr>
        <w:rFonts w:hint="default"/>
        <w:b w:val="0"/>
        <w:bCs w:val="0"/>
        <w:sz w:val="24"/>
        <w:szCs w:val="24"/>
      </w:rPr>
    </w:lvl>
    <w:lvl w:ilvl="4">
      <w:start w:val="1"/>
      <w:numFmt w:val="decimal"/>
      <w:isLgl/>
      <w:lvlText w:val="%1.%2.%3.%4.%5"/>
      <w:lvlJc w:val="left"/>
      <w:pPr>
        <w:ind w:left="1931" w:hanging="1080"/>
      </w:pPr>
      <w:rPr>
        <w:rFonts w:hint="default"/>
      </w:rPr>
    </w:lvl>
    <w:lvl w:ilvl="5">
      <w:start w:val="1"/>
      <w:numFmt w:val="decimal"/>
      <w:isLgl/>
      <w:lvlText w:val="%1.%2.%3.%4.%5.%6"/>
      <w:lvlJc w:val="left"/>
      <w:pPr>
        <w:ind w:left="3065" w:hanging="1080"/>
      </w:pPr>
      <w:rPr>
        <w:rFonts w:hint="default"/>
      </w:rPr>
    </w:lvl>
    <w:lvl w:ilvl="6">
      <w:start w:val="1"/>
      <w:numFmt w:val="decimal"/>
      <w:isLgl/>
      <w:lvlText w:val="%1.%2.%3.%4.%5.%6.%7"/>
      <w:lvlJc w:val="left"/>
      <w:pPr>
        <w:ind w:left="3822" w:hanging="1440"/>
      </w:pPr>
      <w:rPr>
        <w:rFonts w:hint="default"/>
      </w:rPr>
    </w:lvl>
    <w:lvl w:ilvl="7">
      <w:start w:val="1"/>
      <w:numFmt w:val="decimal"/>
      <w:isLgl/>
      <w:lvlText w:val="%1.%2.%3.%4.%5.%6.%7.%8"/>
      <w:lvlJc w:val="left"/>
      <w:pPr>
        <w:ind w:left="4219" w:hanging="1440"/>
      </w:pPr>
      <w:rPr>
        <w:rFonts w:hint="default"/>
      </w:rPr>
    </w:lvl>
    <w:lvl w:ilvl="8">
      <w:start w:val="1"/>
      <w:numFmt w:val="decimal"/>
      <w:isLgl/>
      <w:lvlText w:val="%1.%2.%3.%4.%5.%6.%7.%8.%9"/>
      <w:lvlJc w:val="left"/>
      <w:pPr>
        <w:ind w:left="4976" w:hanging="1800"/>
      </w:pPr>
      <w:rPr>
        <w:rFonts w:hint="default"/>
      </w:rPr>
    </w:lvl>
  </w:abstractNum>
  <w:abstractNum w:abstractNumId="6" w15:restartNumberingAfterBreak="0">
    <w:nsid w:val="06DD7D2F"/>
    <w:multiLevelType w:val="hybridMultilevel"/>
    <w:tmpl w:val="69402B4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8B417B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1424"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9B64B84"/>
    <w:multiLevelType w:val="hybridMultilevel"/>
    <w:tmpl w:val="9CB201F4"/>
    <w:lvl w:ilvl="0" w:tplc="9FFC1C38">
      <w:start w:val="1"/>
      <w:numFmt w:val="bullet"/>
      <w:lvlText w:val=""/>
      <w:lvlJc w:val="left"/>
      <w:pPr>
        <w:ind w:left="367" w:hanging="360"/>
      </w:pPr>
      <w:rPr>
        <w:rFonts w:ascii="Wingdings" w:hAnsi="Wingdings" w:hint="default"/>
        <w:sz w:val="24"/>
        <w:szCs w:val="24"/>
      </w:rPr>
    </w:lvl>
    <w:lvl w:ilvl="1" w:tplc="04090003" w:tentative="1">
      <w:start w:val="1"/>
      <w:numFmt w:val="bullet"/>
      <w:lvlText w:val="o"/>
      <w:lvlJc w:val="left"/>
      <w:pPr>
        <w:ind w:left="1087" w:hanging="360"/>
      </w:pPr>
      <w:rPr>
        <w:rFonts w:ascii="Courier New" w:hAnsi="Courier New" w:cs="Courier New" w:hint="default"/>
      </w:rPr>
    </w:lvl>
    <w:lvl w:ilvl="2" w:tplc="04090005" w:tentative="1">
      <w:start w:val="1"/>
      <w:numFmt w:val="bullet"/>
      <w:lvlText w:val=""/>
      <w:lvlJc w:val="left"/>
      <w:pPr>
        <w:ind w:left="1807" w:hanging="360"/>
      </w:pPr>
      <w:rPr>
        <w:rFonts w:ascii="Wingdings" w:hAnsi="Wingdings" w:hint="default"/>
      </w:rPr>
    </w:lvl>
    <w:lvl w:ilvl="3" w:tplc="04090001" w:tentative="1">
      <w:start w:val="1"/>
      <w:numFmt w:val="bullet"/>
      <w:lvlText w:val=""/>
      <w:lvlJc w:val="left"/>
      <w:pPr>
        <w:ind w:left="2527" w:hanging="360"/>
      </w:pPr>
      <w:rPr>
        <w:rFonts w:ascii="Symbol" w:hAnsi="Symbol" w:hint="default"/>
      </w:rPr>
    </w:lvl>
    <w:lvl w:ilvl="4" w:tplc="04090003" w:tentative="1">
      <w:start w:val="1"/>
      <w:numFmt w:val="bullet"/>
      <w:lvlText w:val="o"/>
      <w:lvlJc w:val="left"/>
      <w:pPr>
        <w:ind w:left="3247" w:hanging="360"/>
      </w:pPr>
      <w:rPr>
        <w:rFonts w:ascii="Courier New" w:hAnsi="Courier New" w:cs="Courier New" w:hint="default"/>
      </w:rPr>
    </w:lvl>
    <w:lvl w:ilvl="5" w:tplc="04090005" w:tentative="1">
      <w:start w:val="1"/>
      <w:numFmt w:val="bullet"/>
      <w:lvlText w:val=""/>
      <w:lvlJc w:val="left"/>
      <w:pPr>
        <w:ind w:left="3967" w:hanging="360"/>
      </w:pPr>
      <w:rPr>
        <w:rFonts w:ascii="Wingdings" w:hAnsi="Wingdings" w:hint="default"/>
      </w:rPr>
    </w:lvl>
    <w:lvl w:ilvl="6" w:tplc="04090001" w:tentative="1">
      <w:start w:val="1"/>
      <w:numFmt w:val="bullet"/>
      <w:lvlText w:val=""/>
      <w:lvlJc w:val="left"/>
      <w:pPr>
        <w:ind w:left="4687" w:hanging="360"/>
      </w:pPr>
      <w:rPr>
        <w:rFonts w:ascii="Symbol" w:hAnsi="Symbol" w:hint="default"/>
      </w:rPr>
    </w:lvl>
    <w:lvl w:ilvl="7" w:tplc="04090003" w:tentative="1">
      <w:start w:val="1"/>
      <w:numFmt w:val="bullet"/>
      <w:lvlText w:val="o"/>
      <w:lvlJc w:val="left"/>
      <w:pPr>
        <w:ind w:left="5407" w:hanging="360"/>
      </w:pPr>
      <w:rPr>
        <w:rFonts w:ascii="Courier New" w:hAnsi="Courier New" w:cs="Courier New" w:hint="default"/>
      </w:rPr>
    </w:lvl>
    <w:lvl w:ilvl="8" w:tplc="04090005" w:tentative="1">
      <w:start w:val="1"/>
      <w:numFmt w:val="bullet"/>
      <w:lvlText w:val=""/>
      <w:lvlJc w:val="left"/>
      <w:pPr>
        <w:ind w:left="6127" w:hanging="360"/>
      </w:pPr>
      <w:rPr>
        <w:rFonts w:ascii="Wingdings" w:hAnsi="Wingdings" w:hint="default"/>
      </w:rPr>
    </w:lvl>
  </w:abstractNum>
  <w:abstractNum w:abstractNumId="9" w15:restartNumberingAfterBreak="0">
    <w:nsid w:val="0BD801EC"/>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15:restartNumberingAfterBreak="0">
    <w:nsid w:val="0EA87022"/>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 w15:restartNumberingAfterBreak="0">
    <w:nsid w:val="0EB158D6"/>
    <w:multiLevelType w:val="hybridMultilevel"/>
    <w:tmpl w:val="3E189FA6"/>
    <w:lvl w:ilvl="0" w:tplc="66E865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F3F27DF"/>
    <w:multiLevelType w:val="hybridMultilevel"/>
    <w:tmpl w:val="2BD844BC"/>
    <w:lvl w:ilvl="0" w:tplc="4DE6E80E">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0676FA8"/>
    <w:multiLevelType w:val="multilevel"/>
    <w:tmpl w:val="259E81D8"/>
    <w:lvl w:ilvl="0">
      <w:start w:val="1"/>
      <w:numFmt w:val="decimal"/>
      <w:lvlRestart w:val="0"/>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180471"/>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5" w15:restartNumberingAfterBreak="0">
    <w:nsid w:val="11CF6858"/>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6" w15:restartNumberingAfterBreak="0">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7" w15:restartNumberingAfterBreak="0">
    <w:nsid w:val="149C55FD"/>
    <w:multiLevelType w:val="multilevel"/>
    <w:tmpl w:val="AC6647D4"/>
    <w:lvl w:ilvl="0">
      <w:start w:val="1"/>
      <w:numFmt w:val="decimal"/>
      <w:lvlText w:val="%1."/>
      <w:lvlJc w:val="left"/>
      <w:pPr>
        <w:ind w:left="360" w:hanging="360"/>
      </w:pPr>
    </w:lvl>
    <w:lvl w:ilvl="1">
      <w:start w:val="1"/>
      <w:numFmt w:val="decimal"/>
      <w:pStyle w:val="40"/>
      <w:lvlText w:val="%1.%2."/>
      <w:lvlJc w:val="left"/>
      <w:pPr>
        <w:ind w:left="792" w:hanging="432"/>
      </w:pPr>
      <w:rPr>
        <w:rFonts w:cs="David"/>
        <w:b w:val="0"/>
        <w:bCs w:val="0"/>
        <w:i w:val="0"/>
        <w:iCs w:val="0"/>
        <w:sz w:val="24"/>
        <w:szCs w:val="24"/>
      </w:rPr>
    </w:lvl>
    <w:lvl w:ilvl="2">
      <w:start w:val="1"/>
      <w:numFmt w:val="decimal"/>
      <w:pStyle w:val="60"/>
      <w:lvlText w:val="%1.%2.%3."/>
      <w:lvlJc w:val="left"/>
      <w:pPr>
        <w:ind w:left="1224" w:hanging="504"/>
      </w:pPr>
      <w:rPr>
        <w:b w:val="0"/>
        <w:bCs w:val="0"/>
        <w:sz w:val="32"/>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50B0700"/>
    <w:multiLevelType w:val="multilevel"/>
    <w:tmpl w:val="92A2F7E0"/>
    <w:lvl w:ilvl="0">
      <w:start w:val="1"/>
      <w:numFmt w:val="decimal"/>
      <w:lvlText w:val="%1."/>
      <w:lvlJc w:val="left"/>
      <w:pPr>
        <w:ind w:left="360" w:hanging="360"/>
      </w:pPr>
      <w:rPr>
        <w:b w:val="0"/>
        <w:bCs w:val="0"/>
        <w:i w:val="0"/>
        <w:iCs w:val="0"/>
        <w:strike w:val="0"/>
        <w:dstrike w:val="0"/>
        <w:sz w:val="24"/>
        <w:szCs w:val="24"/>
        <w:u w:val="none"/>
        <w:effect w:val="none"/>
      </w:rPr>
    </w:lvl>
    <w:lvl w:ilvl="1">
      <w:start w:val="1"/>
      <w:numFmt w:val="decimal"/>
      <w:lvlText w:val="%1.%2."/>
      <w:lvlJc w:val="left"/>
      <w:pPr>
        <w:ind w:left="792" w:hanging="432"/>
      </w:pPr>
      <w:rPr>
        <w:b w:val="0"/>
        <w:bCs w:val="0"/>
        <w:sz w:val="18"/>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A9B5F76"/>
    <w:multiLevelType w:val="hybridMultilevel"/>
    <w:tmpl w:val="2BD844BC"/>
    <w:lvl w:ilvl="0" w:tplc="4DE6E80E">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1F03613A"/>
    <w:multiLevelType w:val="hybridMultilevel"/>
    <w:tmpl w:val="6436F7A6"/>
    <w:lvl w:ilvl="0" w:tplc="9FFC1C38">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21A6908"/>
    <w:multiLevelType w:val="multilevel"/>
    <w:tmpl w:val="4C7CB400"/>
    <w:lvl w:ilvl="0">
      <w:start w:val="1"/>
      <w:numFmt w:val="decimal"/>
      <w:lvlText w:val="%1."/>
      <w:lvlJc w:val="left"/>
      <w:pPr>
        <w:ind w:left="4187" w:hanging="360"/>
      </w:pPr>
      <w:rPr>
        <w:rFonts w:hint="default"/>
      </w:rPr>
    </w:lvl>
    <w:lvl w:ilvl="1">
      <w:start w:val="1"/>
      <w:numFmt w:val="decimal"/>
      <w:isLgl/>
      <w:lvlText w:val="%1.%2"/>
      <w:lvlJc w:val="left"/>
      <w:pPr>
        <w:ind w:left="757" w:hanging="360"/>
      </w:pPr>
      <w:rPr>
        <w:rFonts w:hint="default"/>
        <w:b w:val="0"/>
        <w:bCs w:val="0"/>
      </w:rPr>
    </w:lvl>
    <w:lvl w:ilvl="2">
      <w:start w:val="1"/>
      <w:numFmt w:val="bullet"/>
      <w:lvlText w:val=""/>
      <w:lvlJc w:val="left"/>
      <w:pPr>
        <w:ind w:left="1514" w:hanging="720"/>
      </w:pPr>
      <w:rPr>
        <w:rFonts w:ascii="Symbol" w:hAnsi="Symbol" w:hint="default"/>
        <w:b w:val="0"/>
        <w:bCs w:val="0"/>
        <w:color w:val="auto"/>
        <w:sz w:val="24"/>
        <w:szCs w:val="24"/>
      </w:rPr>
    </w:lvl>
    <w:lvl w:ilvl="3">
      <w:start w:val="1"/>
      <w:numFmt w:val="decimal"/>
      <w:isLgl/>
      <w:lvlText w:val="%1.%2.%3.%4"/>
      <w:lvlJc w:val="left"/>
      <w:pPr>
        <w:ind w:left="1911" w:hanging="720"/>
      </w:pPr>
      <w:rPr>
        <w:rFonts w:hint="default"/>
        <w:b w:val="0"/>
        <w:bCs w:val="0"/>
        <w:sz w:val="24"/>
        <w:szCs w:val="24"/>
      </w:rPr>
    </w:lvl>
    <w:lvl w:ilvl="4">
      <w:start w:val="1"/>
      <w:numFmt w:val="decimal"/>
      <w:isLgl/>
      <w:lvlText w:val="%1.%2.%3.%4.%5"/>
      <w:lvlJc w:val="left"/>
      <w:pPr>
        <w:ind w:left="2668" w:hanging="1080"/>
      </w:pPr>
      <w:rPr>
        <w:rFonts w:hint="default"/>
      </w:rPr>
    </w:lvl>
    <w:lvl w:ilvl="5">
      <w:start w:val="1"/>
      <w:numFmt w:val="decimal"/>
      <w:isLgl/>
      <w:lvlText w:val="%1.%2.%3.%4.%5.%6"/>
      <w:lvlJc w:val="left"/>
      <w:pPr>
        <w:ind w:left="3065" w:hanging="1080"/>
      </w:pPr>
      <w:rPr>
        <w:rFonts w:hint="default"/>
      </w:rPr>
    </w:lvl>
    <w:lvl w:ilvl="6">
      <w:start w:val="1"/>
      <w:numFmt w:val="decimal"/>
      <w:isLgl/>
      <w:lvlText w:val="%1.%2.%3.%4.%5.%6.%7"/>
      <w:lvlJc w:val="left"/>
      <w:pPr>
        <w:ind w:left="3822" w:hanging="1440"/>
      </w:pPr>
      <w:rPr>
        <w:rFonts w:hint="default"/>
      </w:rPr>
    </w:lvl>
    <w:lvl w:ilvl="7">
      <w:start w:val="1"/>
      <w:numFmt w:val="decimal"/>
      <w:isLgl/>
      <w:lvlText w:val="%1.%2.%3.%4.%5.%6.%7.%8"/>
      <w:lvlJc w:val="left"/>
      <w:pPr>
        <w:ind w:left="4219" w:hanging="1440"/>
      </w:pPr>
      <w:rPr>
        <w:rFonts w:hint="default"/>
      </w:rPr>
    </w:lvl>
    <w:lvl w:ilvl="8">
      <w:start w:val="1"/>
      <w:numFmt w:val="decimal"/>
      <w:isLgl/>
      <w:lvlText w:val="%1.%2.%3.%4.%5.%6.%7.%8.%9"/>
      <w:lvlJc w:val="left"/>
      <w:pPr>
        <w:ind w:left="4976" w:hanging="1800"/>
      </w:pPr>
      <w:rPr>
        <w:rFonts w:hint="default"/>
      </w:rPr>
    </w:lvl>
  </w:abstractNum>
  <w:abstractNum w:abstractNumId="2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9974B5C"/>
    <w:multiLevelType w:val="multilevel"/>
    <w:tmpl w:val="2C7CE1D0"/>
    <w:lvl w:ilvl="0">
      <w:start w:val="1"/>
      <w:numFmt w:val="decimal"/>
      <w:lvlText w:val="%1."/>
      <w:lvlJc w:val="left"/>
      <w:pPr>
        <w:ind w:left="360" w:hanging="360"/>
      </w:pPr>
      <w:rPr>
        <w:b w:val="0"/>
        <w:bCs w:val="0"/>
        <w:sz w:val="22"/>
        <w:szCs w:val="22"/>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ascii="David" w:hAnsi="David" w:cs="David" w:hint="default"/>
        <w:sz w:val="24"/>
        <w:szCs w:val="24"/>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7"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A147077"/>
    <w:multiLevelType w:val="hybridMultilevel"/>
    <w:tmpl w:val="5610FA5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30"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1" w15:restartNumberingAfterBreak="0">
    <w:nsid w:val="31647984"/>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2"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3F2373"/>
    <w:multiLevelType w:val="hybridMultilevel"/>
    <w:tmpl w:val="66068CAE"/>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4AD1E85"/>
    <w:multiLevelType w:val="hybridMultilevel"/>
    <w:tmpl w:val="1EA4B96A"/>
    <w:lvl w:ilvl="0" w:tplc="E9480AAA">
      <w:start w:val="1"/>
      <w:numFmt w:val="bullet"/>
      <w:lvlText w:val=""/>
      <w:lvlJc w:val="left"/>
      <w:pPr>
        <w:ind w:left="785" w:hanging="360"/>
      </w:pPr>
      <w:rPr>
        <w:rFonts w:ascii="Wingdings" w:hAnsi="Wingdings" w:hint="default"/>
        <w:sz w:val="28"/>
        <w:szCs w:val="44"/>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5" w15:restartNumberingAfterBreak="0">
    <w:nsid w:val="35BD621E"/>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6" w15:restartNumberingAfterBreak="0">
    <w:nsid w:val="363130CC"/>
    <w:multiLevelType w:val="hybridMultilevel"/>
    <w:tmpl w:val="69402B4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6812D7B"/>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15:restartNumberingAfterBreak="0">
    <w:nsid w:val="36A931A6"/>
    <w:multiLevelType w:val="multilevel"/>
    <w:tmpl w:val="38324046"/>
    <w:lvl w:ilvl="0">
      <w:start w:val="1"/>
      <w:numFmt w:val="decimal"/>
      <w:lvlText w:val="%1."/>
      <w:lvlJc w:val="left"/>
      <w:pPr>
        <w:ind w:left="360" w:hanging="360"/>
      </w:pPr>
      <w:rPr>
        <w:rFonts w:hint="default"/>
        <w:b w:val="0"/>
        <w:bCs w:val="0"/>
        <w:color w:val="auto"/>
        <w:u w:val="none"/>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440" w:hanging="720"/>
      </w:pPr>
      <w:rPr>
        <w:rFonts w:ascii="Times New Roman" w:hAnsi="Times New Roman" w:hint="default"/>
      </w:rPr>
    </w:lvl>
    <w:lvl w:ilvl="3">
      <w:start w:val="1"/>
      <w:numFmt w:val="decimal"/>
      <w:isLgl/>
      <w:lvlText w:val="%1.%2.%3.%4"/>
      <w:lvlJc w:val="left"/>
      <w:pPr>
        <w:ind w:left="1800" w:hanging="720"/>
      </w:pPr>
      <w:rPr>
        <w:rFonts w:ascii="Times New Roman" w:hAnsi="Times New Roman" w:hint="default"/>
      </w:rPr>
    </w:lvl>
    <w:lvl w:ilvl="4">
      <w:start w:val="1"/>
      <w:numFmt w:val="decimal"/>
      <w:isLgl/>
      <w:lvlText w:val="%1.%2.%3.%4.%5"/>
      <w:lvlJc w:val="left"/>
      <w:pPr>
        <w:ind w:left="2520" w:hanging="1080"/>
      </w:pPr>
      <w:rPr>
        <w:rFonts w:ascii="Times New Roman" w:hAnsi="Times New Roman" w:hint="default"/>
      </w:rPr>
    </w:lvl>
    <w:lvl w:ilvl="5">
      <w:start w:val="1"/>
      <w:numFmt w:val="decimal"/>
      <w:isLgl/>
      <w:lvlText w:val="%1.%2.%3.%4.%5.%6"/>
      <w:lvlJc w:val="left"/>
      <w:pPr>
        <w:ind w:left="2880" w:hanging="1080"/>
      </w:pPr>
      <w:rPr>
        <w:rFonts w:ascii="Times New Roman" w:hAnsi="Times New Roman" w:hint="default"/>
      </w:rPr>
    </w:lvl>
    <w:lvl w:ilvl="6">
      <w:start w:val="1"/>
      <w:numFmt w:val="decimal"/>
      <w:isLgl/>
      <w:lvlText w:val="%1.%2.%3.%4.%5.%6.%7"/>
      <w:lvlJc w:val="left"/>
      <w:pPr>
        <w:ind w:left="3600" w:hanging="1440"/>
      </w:pPr>
      <w:rPr>
        <w:rFonts w:ascii="Times New Roman" w:hAnsi="Times New Roman" w:hint="default"/>
      </w:rPr>
    </w:lvl>
    <w:lvl w:ilvl="7">
      <w:start w:val="1"/>
      <w:numFmt w:val="decimal"/>
      <w:isLgl/>
      <w:lvlText w:val="%1.%2.%3.%4.%5.%6.%7.%8"/>
      <w:lvlJc w:val="left"/>
      <w:pPr>
        <w:ind w:left="3960" w:hanging="1440"/>
      </w:pPr>
      <w:rPr>
        <w:rFonts w:ascii="Times New Roman" w:hAnsi="Times New Roman" w:hint="default"/>
      </w:rPr>
    </w:lvl>
    <w:lvl w:ilvl="8">
      <w:start w:val="1"/>
      <w:numFmt w:val="decimal"/>
      <w:isLgl/>
      <w:lvlText w:val="%1.%2.%3.%4.%5.%6.%7.%8.%9"/>
      <w:lvlJc w:val="left"/>
      <w:pPr>
        <w:ind w:left="4320" w:hanging="1440"/>
      </w:pPr>
      <w:rPr>
        <w:rFonts w:ascii="Times New Roman" w:hAnsi="Times New Roman" w:hint="default"/>
      </w:rPr>
    </w:lvl>
  </w:abstractNum>
  <w:abstractNum w:abstractNumId="39"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9616AF8"/>
    <w:multiLevelType w:val="hybridMultilevel"/>
    <w:tmpl w:val="53D23B22"/>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2" w15:restartNumberingAfterBreak="0">
    <w:nsid w:val="3A7274AE"/>
    <w:multiLevelType w:val="multilevel"/>
    <w:tmpl w:val="985A1FF2"/>
    <w:lvl w:ilvl="0">
      <w:start w:val="1"/>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b w:val="0"/>
        <w:bCs w:val="0"/>
        <w:u w:val="non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43" w15:restartNumberingAfterBreak="0">
    <w:nsid w:val="3B1726D3"/>
    <w:multiLevelType w:val="hybridMultilevel"/>
    <w:tmpl w:val="2BD844BC"/>
    <w:lvl w:ilvl="0" w:tplc="4DE6E80E">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3CE01315"/>
    <w:multiLevelType w:val="hybridMultilevel"/>
    <w:tmpl w:val="AAE827B0"/>
    <w:lvl w:ilvl="0" w:tplc="BF968D14">
      <w:start w:val="1"/>
      <w:numFmt w:val="decimal"/>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45" w15:restartNumberingAfterBreak="0">
    <w:nsid w:val="3CE5564E"/>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6" w15:restartNumberingAfterBreak="0">
    <w:nsid w:val="3D063F39"/>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50" w15:restartNumberingAfterBreak="0">
    <w:nsid w:val="444435F0"/>
    <w:multiLevelType w:val="hybridMultilevel"/>
    <w:tmpl w:val="58E84DE4"/>
    <w:lvl w:ilvl="0" w:tplc="97B218B0">
      <w:start w:val="1"/>
      <w:numFmt w:val="decimal"/>
      <w:lvlText w:val="%1."/>
      <w:lvlJc w:val="center"/>
      <w:pPr>
        <w:tabs>
          <w:tab w:val="num" w:pos="1059"/>
        </w:tabs>
        <w:ind w:left="1059" w:hanging="525"/>
      </w:pPr>
      <w:rPr>
        <w:rFonts w:cs="David" w:hint="default"/>
        <w:b w:val="0"/>
        <w:bCs w:val="0"/>
        <w:sz w:val="24"/>
        <w:szCs w:val="24"/>
      </w:rPr>
    </w:lvl>
    <w:lvl w:ilvl="1" w:tplc="0409000B">
      <w:start w:val="1"/>
      <w:numFmt w:val="bullet"/>
      <w:lvlText w:val=""/>
      <w:lvlJc w:val="left"/>
      <w:pPr>
        <w:tabs>
          <w:tab w:val="num" w:pos="1434"/>
        </w:tabs>
        <w:ind w:left="1434" w:hanging="360"/>
      </w:pPr>
      <w:rPr>
        <w:rFonts w:ascii="Wingdings" w:hAnsi="Wingdings" w:hint="default"/>
      </w:rPr>
    </w:lvl>
    <w:lvl w:ilvl="2" w:tplc="0409001B">
      <w:start w:val="1"/>
      <w:numFmt w:val="lowerRoman"/>
      <w:lvlText w:val="%3."/>
      <w:lvlJc w:val="right"/>
      <w:pPr>
        <w:tabs>
          <w:tab w:val="num" w:pos="2154"/>
        </w:tabs>
        <w:ind w:left="2154" w:hanging="180"/>
      </w:pPr>
      <w:rPr>
        <w:rFonts w:cs="Times New Roman"/>
      </w:rPr>
    </w:lvl>
    <w:lvl w:ilvl="3" w:tplc="0409000F">
      <w:start w:val="1"/>
      <w:numFmt w:val="decimal"/>
      <w:lvlText w:val="%4."/>
      <w:lvlJc w:val="left"/>
      <w:pPr>
        <w:tabs>
          <w:tab w:val="num" w:pos="2874"/>
        </w:tabs>
        <w:ind w:left="2874" w:hanging="360"/>
      </w:pPr>
      <w:rPr>
        <w:rFonts w:cs="Times New Roman"/>
      </w:rPr>
    </w:lvl>
    <w:lvl w:ilvl="4" w:tplc="04090019">
      <w:start w:val="1"/>
      <w:numFmt w:val="lowerLetter"/>
      <w:lvlText w:val="%5."/>
      <w:lvlJc w:val="left"/>
      <w:pPr>
        <w:tabs>
          <w:tab w:val="num" w:pos="3594"/>
        </w:tabs>
        <w:ind w:left="3594" w:hanging="360"/>
      </w:pPr>
      <w:rPr>
        <w:rFonts w:cs="Times New Roman"/>
      </w:rPr>
    </w:lvl>
    <w:lvl w:ilvl="5" w:tplc="0409001B">
      <w:start w:val="1"/>
      <w:numFmt w:val="lowerRoman"/>
      <w:lvlText w:val="%6."/>
      <w:lvlJc w:val="right"/>
      <w:pPr>
        <w:tabs>
          <w:tab w:val="num" w:pos="4314"/>
        </w:tabs>
        <w:ind w:left="4314" w:hanging="180"/>
      </w:pPr>
      <w:rPr>
        <w:rFonts w:cs="Times New Roman"/>
      </w:rPr>
    </w:lvl>
    <w:lvl w:ilvl="6" w:tplc="0409000F">
      <w:start w:val="1"/>
      <w:numFmt w:val="decimal"/>
      <w:lvlText w:val="%7."/>
      <w:lvlJc w:val="left"/>
      <w:pPr>
        <w:tabs>
          <w:tab w:val="num" w:pos="5034"/>
        </w:tabs>
        <w:ind w:left="5034" w:hanging="360"/>
      </w:pPr>
      <w:rPr>
        <w:rFonts w:cs="Times New Roman"/>
      </w:rPr>
    </w:lvl>
    <w:lvl w:ilvl="7" w:tplc="04090019">
      <w:start w:val="1"/>
      <w:numFmt w:val="lowerLetter"/>
      <w:lvlText w:val="%8."/>
      <w:lvlJc w:val="left"/>
      <w:pPr>
        <w:tabs>
          <w:tab w:val="num" w:pos="5754"/>
        </w:tabs>
        <w:ind w:left="5754" w:hanging="360"/>
      </w:pPr>
      <w:rPr>
        <w:rFonts w:cs="Times New Roman"/>
      </w:rPr>
    </w:lvl>
    <w:lvl w:ilvl="8" w:tplc="0409001B">
      <w:start w:val="1"/>
      <w:numFmt w:val="lowerRoman"/>
      <w:lvlText w:val="%9."/>
      <w:lvlJc w:val="right"/>
      <w:pPr>
        <w:tabs>
          <w:tab w:val="num" w:pos="6474"/>
        </w:tabs>
        <w:ind w:left="6474" w:hanging="180"/>
      </w:pPr>
      <w:rPr>
        <w:rFonts w:cs="Times New Roman"/>
      </w:rPr>
    </w:lvl>
  </w:abstractNum>
  <w:abstractNum w:abstractNumId="51" w15:restartNumberingAfterBreak="0">
    <w:nsid w:val="47B24949"/>
    <w:multiLevelType w:val="hybridMultilevel"/>
    <w:tmpl w:val="E20698EC"/>
    <w:lvl w:ilvl="0" w:tplc="1800098A">
      <w:start w:val="1"/>
      <w:numFmt w:val="decimal"/>
      <w:lvlText w:val="%1."/>
      <w:lvlJc w:val="left"/>
      <w:pPr>
        <w:ind w:left="1101" w:hanging="360"/>
      </w:pPr>
      <w:rPr>
        <w:rFonts w:ascii="Times New Roman" w:hAnsi="Times New Roman" w:cs="David" w:hint="default"/>
        <w:b/>
        <w:bCs/>
        <w:i w:val="0"/>
        <w:iCs w:val="0"/>
        <w:sz w:val="24"/>
        <w:szCs w:val="24"/>
        <w:u w:val="none"/>
      </w:rPr>
    </w:lvl>
    <w:lvl w:ilvl="1" w:tplc="04090019">
      <w:start w:val="1"/>
      <w:numFmt w:val="lowerLetter"/>
      <w:lvlText w:val="%2."/>
      <w:lvlJc w:val="left"/>
      <w:pPr>
        <w:ind w:left="1821" w:hanging="360"/>
      </w:pPr>
    </w:lvl>
    <w:lvl w:ilvl="2" w:tplc="0409001B">
      <w:start w:val="1"/>
      <w:numFmt w:val="lowerRoman"/>
      <w:lvlText w:val="%3."/>
      <w:lvlJc w:val="right"/>
      <w:pPr>
        <w:ind w:left="2541" w:hanging="180"/>
      </w:pPr>
    </w:lvl>
    <w:lvl w:ilvl="3" w:tplc="0409000F">
      <w:start w:val="1"/>
      <w:numFmt w:val="decimal"/>
      <w:lvlText w:val="%4."/>
      <w:lvlJc w:val="left"/>
      <w:pPr>
        <w:ind w:left="3261" w:hanging="360"/>
      </w:pPr>
    </w:lvl>
    <w:lvl w:ilvl="4" w:tplc="04090019">
      <w:start w:val="1"/>
      <w:numFmt w:val="lowerLetter"/>
      <w:lvlText w:val="%5."/>
      <w:lvlJc w:val="left"/>
      <w:pPr>
        <w:ind w:left="3981" w:hanging="360"/>
      </w:pPr>
    </w:lvl>
    <w:lvl w:ilvl="5" w:tplc="0409001B" w:tentative="1">
      <w:start w:val="1"/>
      <w:numFmt w:val="lowerRoman"/>
      <w:lvlText w:val="%6."/>
      <w:lvlJc w:val="right"/>
      <w:pPr>
        <w:ind w:left="4701" w:hanging="180"/>
      </w:pPr>
    </w:lvl>
    <w:lvl w:ilvl="6" w:tplc="0409000F" w:tentative="1">
      <w:start w:val="1"/>
      <w:numFmt w:val="decimal"/>
      <w:lvlText w:val="%7."/>
      <w:lvlJc w:val="left"/>
      <w:pPr>
        <w:ind w:left="5421" w:hanging="360"/>
      </w:pPr>
    </w:lvl>
    <w:lvl w:ilvl="7" w:tplc="04090019" w:tentative="1">
      <w:start w:val="1"/>
      <w:numFmt w:val="lowerLetter"/>
      <w:lvlText w:val="%8."/>
      <w:lvlJc w:val="left"/>
      <w:pPr>
        <w:ind w:left="6141" w:hanging="360"/>
      </w:pPr>
    </w:lvl>
    <w:lvl w:ilvl="8" w:tplc="0409001B" w:tentative="1">
      <w:start w:val="1"/>
      <w:numFmt w:val="lowerRoman"/>
      <w:lvlText w:val="%9."/>
      <w:lvlJc w:val="right"/>
      <w:pPr>
        <w:ind w:left="6861" w:hanging="180"/>
      </w:pPr>
    </w:lvl>
  </w:abstractNum>
  <w:abstractNum w:abstractNumId="5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4" w15:restartNumberingAfterBreak="0">
    <w:nsid w:val="4F4E30BE"/>
    <w:multiLevelType w:val="multilevel"/>
    <w:tmpl w:val="CB84181E"/>
    <w:lvl w:ilvl="0">
      <w:start w:val="1"/>
      <w:numFmt w:val="decimal"/>
      <w:lvlText w:val="%1."/>
      <w:lvlJc w:val="left"/>
      <w:pPr>
        <w:ind w:left="360" w:hanging="360"/>
      </w:pPr>
      <w:rPr>
        <w:rFonts w:cs="Times New Roman" w:hint="default"/>
        <w:b w:val="0"/>
        <w:bCs w:val="0"/>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55" w15:restartNumberingAfterBreak="0">
    <w:nsid w:val="5020223B"/>
    <w:multiLevelType w:val="multilevel"/>
    <w:tmpl w:val="F11EC11E"/>
    <w:lvl w:ilvl="0">
      <w:start w:val="12"/>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56" w15:restartNumberingAfterBreak="0">
    <w:nsid w:val="545A52ED"/>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7" w15:restartNumberingAfterBreak="0">
    <w:nsid w:val="56387666"/>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8" w15:restartNumberingAfterBreak="0">
    <w:nsid w:val="593F108B"/>
    <w:multiLevelType w:val="multilevel"/>
    <w:tmpl w:val="D0B2EB0C"/>
    <w:lvl w:ilvl="0">
      <w:start w:val="1"/>
      <w:numFmt w:val="decimal"/>
      <w:lvlText w:val="%1."/>
      <w:lvlJc w:val="center"/>
      <w:pPr>
        <w:tabs>
          <w:tab w:val="num" w:pos="360"/>
        </w:tabs>
        <w:ind w:left="360" w:hanging="360"/>
      </w:pPr>
      <w:rPr>
        <w:rFonts w:ascii="Calibri" w:eastAsia="Calibri" w:hAnsi="Calibri" w:cs="David"/>
        <w:b w:val="0"/>
        <w:bCs/>
        <w:iCs w:val="0"/>
        <w:sz w:val="26"/>
        <w:szCs w:val="26"/>
      </w:rPr>
    </w:lvl>
    <w:lvl w:ilvl="1">
      <w:start w:val="1"/>
      <w:numFmt w:val="decimal"/>
      <w:lvlText w:val="%2."/>
      <w:lvlJc w:val="left"/>
      <w:pPr>
        <w:tabs>
          <w:tab w:val="num" w:pos="1531"/>
        </w:tabs>
        <w:ind w:left="1531"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15:restartNumberingAfterBreak="0">
    <w:nsid w:val="59AB3FB7"/>
    <w:multiLevelType w:val="hybridMultilevel"/>
    <w:tmpl w:val="2FE4B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B353A57"/>
    <w:multiLevelType w:val="hybridMultilevel"/>
    <w:tmpl w:val="A336D03C"/>
    <w:lvl w:ilvl="0" w:tplc="44B2F640">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5BEC46E7"/>
    <w:multiLevelType w:val="hybridMultilevel"/>
    <w:tmpl w:val="2BD844BC"/>
    <w:lvl w:ilvl="0" w:tplc="4DE6E80E">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5E011A41"/>
    <w:multiLevelType w:val="hybridMultilevel"/>
    <w:tmpl w:val="B4220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FAF114E"/>
    <w:multiLevelType w:val="multilevel"/>
    <w:tmpl w:val="38324046"/>
    <w:lvl w:ilvl="0">
      <w:start w:val="1"/>
      <w:numFmt w:val="decimal"/>
      <w:lvlText w:val="%1."/>
      <w:lvlJc w:val="left"/>
      <w:pPr>
        <w:ind w:left="360" w:hanging="360"/>
      </w:pPr>
      <w:rPr>
        <w:rFonts w:hint="default"/>
        <w:b w:val="0"/>
        <w:bCs w:val="0"/>
        <w:color w:val="auto"/>
        <w:u w:val="none"/>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440" w:hanging="720"/>
      </w:pPr>
      <w:rPr>
        <w:rFonts w:ascii="Times New Roman" w:hAnsi="Times New Roman" w:hint="default"/>
      </w:rPr>
    </w:lvl>
    <w:lvl w:ilvl="3">
      <w:start w:val="1"/>
      <w:numFmt w:val="decimal"/>
      <w:isLgl/>
      <w:lvlText w:val="%1.%2.%3.%4"/>
      <w:lvlJc w:val="left"/>
      <w:pPr>
        <w:ind w:left="1800" w:hanging="720"/>
      </w:pPr>
      <w:rPr>
        <w:rFonts w:ascii="Times New Roman" w:hAnsi="Times New Roman" w:hint="default"/>
      </w:rPr>
    </w:lvl>
    <w:lvl w:ilvl="4">
      <w:start w:val="1"/>
      <w:numFmt w:val="decimal"/>
      <w:isLgl/>
      <w:lvlText w:val="%1.%2.%3.%4.%5"/>
      <w:lvlJc w:val="left"/>
      <w:pPr>
        <w:ind w:left="2520" w:hanging="1080"/>
      </w:pPr>
      <w:rPr>
        <w:rFonts w:ascii="Times New Roman" w:hAnsi="Times New Roman" w:hint="default"/>
      </w:rPr>
    </w:lvl>
    <w:lvl w:ilvl="5">
      <w:start w:val="1"/>
      <w:numFmt w:val="decimal"/>
      <w:isLgl/>
      <w:lvlText w:val="%1.%2.%3.%4.%5.%6"/>
      <w:lvlJc w:val="left"/>
      <w:pPr>
        <w:ind w:left="2880" w:hanging="1080"/>
      </w:pPr>
      <w:rPr>
        <w:rFonts w:ascii="Times New Roman" w:hAnsi="Times New Roman" w:hint="default"/>
      </w:rPr>
    </w:lvl>
    <w:lvl w:ilvl="6">
      <w:start w:val="1"/>
      <w:numFmt w:val="decimal"/>
      <w:isLgl/>
      <w:lvlText w:val="%1.%2.%3.%4.%5.%6.%7"/>
      <w:lvlJc w:val="left"/>
      <w:pPr>
        <w:ind w:left="3600" w:hanging="1440"/>
      </w:pPr>
      <w:rPr>
        <w:rFonts w:ascii="Times New Roman" w:hAnsi="Times New Roman" w:hint="default"/>
      </w:rPr>
    </w:lvl>
    <w:lvl w:ilvl="7">
      <w:start w:val="1"/>
      <w:numFmt w:val="decimal"/>
      <w:isLgl/>
      <w:lvlText w:val="%1.%2.%3.%4.%5.%6.%7.%8"/>
      <w:lvlJc w:val="left"/>
      <w:pPr>
        <w:ind w:left="3960" w:hanging="1440"/>
      </w:pPr>
      <w:rPr>
        <w:rFonts w:ascii="Times New Roman" w:hAnsi="Times New Roman" w:hint="default"/>
      </w:rPr>
    </w:lvl>
    <w:lvl w:ilvl="8">
      <w:start w:val="1"/>
      <w:numFmt w:val="decimal"/>
      <w:isLgl/>
      <w:lvlText w:val="%1.%2.%3.%4.%5.%6.%7.%8.%9"/>
      <w:lvlJc w:val="left"/>
      <w:pPr>
        <w:ind w:left="4320" w:hanging="1440"/>
      </w:pPr>
      <w:rPr>
        <w:rFonts w:ascii="Times New Roman" w:hAnsi="Times New Roman" w:hint="default"/>
      </w:rPr>
    </w:lvl>
  </w:abstractNum>
  <w:abstractNum w:abstractNumId="64" w15:restartNumberingAfterBreak="0">
    <w:nsid w:val="60211272"/>
    <w:multiLevelType w:val="multilevel"/>
    <w:tmpl w:val="A298208A"/>
    <w:lvl w:ilvl="0">
      <w:start w:val="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308" w:hanging="72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5" w15:restartNumberingAfterBreak="0">
    <w:nsid w:val="60B837FE"/>
    <w:multiLevelType w:val="hybridMultilevel"/>
    <w:tmpl w:val="C9C62C5C"/>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3BFE0FE8">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10001A3"/>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7" w15:restartNumberingAfterBreak="0">
    <w:nsid w:val="642B1874"/>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8" w15:restartNumberingAfterBreak="0">
    <w:nsid w:val="644D1859"/>
    <w:multiLevelType w:val="hybridMultilevel"/>
    <w:tmpl w:val="26864090"/>
    <w:lvl w:ilvl="0" w:tplc="4FC6B8CA">
      <w:start w:val="1"/>
      <w:numFmt w:val="hebrew1"/>
      <w:pStyle w:val="AlphaList2"/>
      <w:lvlText w:val="%1."/>
      <w:lvlJc w:val="left"/>
      <w:pPr>
        <w:tabs>
          <w:tab w:val="num" w:pos="1191"/>
        </w:tabs>
        <w:ind w:left="1191" w:hanging="397"/>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674E6490"/>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0"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7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D3F68DA"/>
    <w:multiLevelType w:val="multilevel"/>
    <w:tmpl w:val="9BEAE652"/>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DD548BB"/>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4" w15:restartNumberingAfterBreak="0">
    <w:nsid w:val="6E0D4006"/>
    <w:multiLevelType w:val="hybridMultilevel"/>
    <w:tmpl w:val="E9E4884A"/>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B984AF8C">
      <w:start w:val="1"/>
      <w:numFmt w:val="decimal"/>
      <w:lvlText w:val="%4)"/>
      <w:lvlJc w:val="left"/>
      <w:pPr>
        <w:ind w:left="1860" w:hanging="360"/>
      </w:pPr>
      <w:rPr>
        <w:rFonts w:hint="default"/>
      </w:rPr>
    </w:lvl>
    <w:lvl w:ilvl="4" w:tplc="20829370">
      <w:start w:val="1"/>
      <w:numFmt w:val="decimal"/>
      <w:lvlText w:val="%5."/>
      <w:lvlJc w:val="left"/>
      <w:pPr>
        <w:ind w:left="2580" w:hanging="360"/>
      </w:pPr>
      <w:rPr>
        <w:rFonts w:hint="default"/>
      </w:r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75" w15:restartNumberingAfterBreak="0">
    <w:nsid w:val="6EF92034"/>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6" w15:restartNumberingAfterBreak="0">
    <w:nsid w:val="6F8628F4"/>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7" w15:restartNumberingAfterBreak="0">
    <w:nsid w:val="700660C9"/>
    <w:multiLevelType w:val="hybridMultilevel"/>
    <w:tmpl w:val="B0203BD4"/>
    <w:lvl w:ilvl="0" w:tplc="AFF6DE2A">
      <w:start w:val="1"/>
      <w:numFmt w:val="decimal"/>
      <w:lvlText w:val="%1."/>
      <w:lvlJc w:val="left"/>
      <w:pPr>
        <w:ind w:left="288" w:hanging="360"/>
      </w:pPr>
      <w:rPr>
        <w:rFonts w:cs="David" w:hint="default"/>
        <w:b/>
        <w:bCs/>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7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0F82DA9"/>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0" w15:restartNumberingAfterBreak="0">
    <w:nsid w:val="72450254"/>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1"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2" w15:restartNumberingAfterBreak="0">
    <w:nsid w:val="761E3A1C"/>
    <w:multiLevelType w:val="multilevel"/>
    <w:tmpl w:val="84EE045E"/>
    <w:lvl w:ilvl="0">
      <w:start w:val="1"/>
      <w:numFmt w:val="decimal"/>
      <w:lvlText w:val="%1."/>
      <w:lvlJc w:val="center"/>
      <w:pPr>
        <w:tabs>
          <w:tab w:val="num" w:pos="360"/>
        </w:tabs>
        <w:ind w:left="360" w:hanging="360"/>
      </w:pPr>
      <w:rPr>
        <w:rFonts w:ascii="Calibri" w:eastAsia="Calibri" w:hAnsi="Calibri" w:cs="David"/>
        <w:b/>
        <w:bCs w:val="0"/>
        <w:iCs w:val="0"/>
        <w:sz w:val="24"/>
        <w:szCs w:val="24"/>
      </w:rPr>
    </w:lvl>
    <w:lvl w:ilvl="1">
      <w:start w:val="1"/>
      <w:numFmt w:val="decimal"/>
      <w:lvlText w:val="%2."/>
      <w:lvlJc w:val="left"/>
      <w:pPr>
        <w:tabs>
          <w:tab w:val="num" w:pos="1531"/>
        </w:tabs>
        <w:ind w:left="1531"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3" w15:restartNumberingAfterBreak="0">
    <w:nsid w:val="77EB4ACA"/>
    <w:multiLevelType w:val="hybridMultilevel"/>
    <w:tmpl w:val="AC8E5338"/>
    <w:lvl w:ilvl="0" w:tplc="65E6C1A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78DB3928"/>
    <w:multiLevelType w:val="multilevel"/>
    <w:tmpl w:val="50BE03A0"/>
    <w:lvl w:ilvl="0">
      <w:start w:val="1"/>
      <w:numFmt w:val="decimal"/>
      <w:lvlText w:val="%1."/>
      <w:lvlJc w:val="center"/>
      <w:pPr>
        <w:tabs>
          <w:tab w:val="num" w:pos="360"/>
        </w:tabs>
        <w:ind w:left="360" w:hanging="360"/>
      </w:pPr>
      <w:rPr>
        <w:rFonts w:ascii="Calibri" w:eastAsia="Calibri" w:hAnsi="Calibri" w:cs="David"/>
        <w:b w:val="0"/>
        <w:bCs/>
        <w:iCs w:val="0"/>
        <w:sz w:val="22"/>
        <w:szCs w:val="22"/>
      </w:rPr>
    </w:lvl>
    <w:lvl w:ilvl="1">
      <w:start w:val="1"/>
      <w:numFmt w:val="decimal"/>
      <w:lvlText w:val="%2."/>
      <w:lvlJc w:val="left"/>
      <w:pPr>
        <w:tabs>
          <w:tab w:val="num" w:pos="438"/>
        </w:tabs>
        <w:ind w:left="438"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5" w15:restartNumberingAfterBreak="0">
    <w:nsid w:val="791D3136"/>
    <w:multiLevelType w:val="hybridMultilevel"/>
    <w:tmpl w:val="2BD844BC"/>
    <w:lvl w:ilvl="0" w:tplc="4DE6E80E">
      <w:start w:val="1"/>
      <w:numFmt w:val="decimal"/>
      <w:lvlText w:val="%1."/>
      <w:lvlJc w:val="left"/>
      <w:pPr>
        <w:ind w:left="360" w:hanging="360"/>
      </w:pPr>
      <w:rPr>
        <w:rFonts w:ascii="David" w:hAnsi="David" w:cs="David" w:hint="default"/>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6"/>
  </w:num>
  <w:num w:numId="3">
    <w:abstractNumId w:val="68"/>
  </w:num>
  <w:num w:numId="4">
    <w:abstractNumId w:val="49"/>
  </w:num>
  <w:num w:numId="5">
    <w:abstractNumId w:val="29"/>
  </w:num>
  <w:num w:numId="6">
    <w:abstractNumId w:val="1"/>
  </w:num>
  <w:num w:numId="7">
    <w:abstractNumId w:val="55"/>
  </w:num>
  <w:num w:numId="8">
    <w:abstractNumId w:val="5"/>
  </w:num>
  <w:num w:numId="9">
    <w:abstractNumId w:val="4"/>
  </w:num>
  <w:num w:numId="10">
    <w:abstractNumId w:val="51"/>
  </w:num>
  <w:num w:numId="11">
    <w:abstractNumId w:val="63"/>
  </w:num>
  <w:num w:numId="12">
    <w:abstractNumId w:val="38"/>
  </w:num>
  <w:num w:numId="13">
    <w:abstractNumId w:val="23"/>
  </w:num>
  <w:num w:numId="14">
    <w:abstractNumId w:val="13"/>
  </w:num>
  <w:num w:numId="15">
    <w:abstractNumId w:val="47"/>
  </w:num>
  <w:num w:numId="16">
    <w:abstractNumId w:val="81"/>
  </w:num>
  <w:num w:numId="17">
    <w:abstractNumId w:val="40"/>
  </w:num>
  <w:num w:numId="18">
    <w:abstractNumId w:val="58"/>
  </w:num>
  <w:num w:numId="19">
    <w:abstractNumId w:val="42"/>
  </w:num>
  <w:num w:numId="20">
    <w:abstractNumId w:val="16"/>
  </w:num>
  <w:num w:numId="21">
    <w:abstractNumId w:val="26"/>
  </w:num>
  <w:num w:numId="22">
    <w:abstractNumId w:val="64"/>
  </w:num>
  <w:num w:numId="23">
    <w:abstractNumId w:val="83"/>
  </w:num>
  <w:num w:numId="24">
    <w:abstractNumId w:val="72"/>
  </w:num>
  <w:num w:numId="25">
    <w:abstractNumId w:val="7"/>
  </w:num>
  <w:num w:numId="26">
    <w:abstractNumId w:val="33"/>
  </w:num>
  <w:num w:numId="27">
    <w:abstractNumId w:val="30"/>
  </w:num>
  <w:num w:numId="28">
    <w:abstractNumId w:val="48"/>
  </w:num>
  <w:num w:numId="29">
    <w:abstractNumId w:val="53"/>
  </w:num>
  <w:num w:numId="30">
    <w:abstractNumId w:val="25"/>
  </w:num>
  <w:num w:numId="31">
    <w:abstractNumId w:val="86"/>
  </w:num>
  <w:num w:numId="32">
    <w:abstractNumId w:val="28"/>
  </w:num>
  <w:num w:numId="33">
    <w:abstractNumId w:val="62"/>
  </w:num>
  <w:num w:numId="34">
    <w:abstractNumId w:val="3"/>
  </w:num>
  <w:num w:numId="35">
    <w:abstractNumId w:val="44"/>
  </w:num>
  <w:num w:numId="36">
    <w:abstractNumId w:val="22"/>
  </w:num>
  <w:num w:numId="37">
    <w:abstractNumId w:val="78"/>
  </w:num>
  <w:num w:numId="38">
    <w:abstractNumId w:val="32"/>
  </w:num>
  <w:num w:numId="39">
    <w:abstractNumId w:val="21"/>
  </w:num>
  <w:num w:numId="40">
    <w:abstractNumId w:val="54"/>
  </w:num>
  <w:num w:numId="41">
    <w:abstractNumId w:val="52"/>
  </w:num>
  <w:num w:numId="42">
    <w:abstractNumId w:val="41"/>
  </w:num>
  <w:num w:numId="43">
    <w:abstractNumId w:val="74"/>
  </w:num>
  <w:num w:numId="44">
    <w:abstractNumId w:val="85"/>
  </w:num>
  <w:num w:numId="45">
    <w:abstractNumId w:val="60"/>
  </w:num>
  <w:num w:numId="46">
    <w:abstractNumId w:val="70"/>
  </w:num>
  <w:num w:numId="47">
    <w:abstractNumId w:val="77"/>
  </w:num>
  <w:num w:numId="48">
    <w:abstractNumId w:val="50"/>
  </w:num>
  <w:num w:numId="49">
    <w:abstractNumId w:val="34"/>
  </w:num>
  <w:num w:numId="50">
    <w:abstractNumId w:val="2"/>
  </w:num>
  <w:num w:numId="51">
    <w:abstractNumId w:val="59"/>
  </w:num>
  <w:num w:numId="52">
    <w:abstractNumId w:val="24"/>
  </w:num>
  <w:num w:numId="53">
    <w:abstractNumId w:val="6"/>
  </w:num>
  <w:num w:numId="54">
    <w:abstractNumId w:val="17"/>
  </w:num>
  <w:num w:numId="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1"/>
  </w:num>
  <w:num w:numId="57">
    <w:abstractNumId w:val="8"/>
  </w:num>
  <w:num w:numId="58">
    <w:abstractNumId w:val="67"/>
  </w:num>
  <w:num w:numId="59">
    <w:abstractNumId w:val="46"/>
  </w:num>
  <w:num w:numId="60">
    <w:abstractNumId w:val="35"/>
  </w:num>
  <w:num w:numId="61">
    <w:abstractNumId w:val="69"/>
  </w:num>
  <w:num w:numId="62">
    <w:abstractNumId w:val="45"/>
  </w:num>
  <w:num w:numId="63">
    <w:abstractNumId w:val="37"/>
  </w:num>
  <w:num w:numId="64">
    <w:abstractNumId w:val="9"/>
  </w:num>
  <w:num w:numId="65">
    <w:abstractNumId w:val="20"/>
  </w:num>
  <w:num w:numId="66">
    <w:abstractNumId w:val="84"/>
  </w:num>
  <w:num w:numId="67">
    <w:abstractNumId w:val="73"/>
  </w:num>
  <w:num w:numId="68">
    <w:abstractNumId w:val="66"/>
  </w:num>
  <w:num w:numId="69">
    <w:abstractNumId w:val="61"/>
  </w:num>
  <w:num w:numId="70">
    <w:abstractNumId w:val="56"/>
  </w:num>
  <w:num w:numId="71">
    <w:abstractNumId w:val="14"/>
  </w:num>
  <w:num w:numId="72">
    <w:abstractNumId w:val="10"/>
  </w:num>
  <w:num w:numId="73">
    <w:abstractNumId w:val="43"/>
  </w:num>
  <w:num w:numId="74">
    <w:abstractNumId w:val="79"/>
  </w:num>
  <w:num w:numId="75">
    <w:abstractNumId w:val="75"/>
  </w:num>
  <w:num w:numId="76">
    <w:abstractNumId w:val="12"/>
  </w:num>
  <w:num w:numId="77">
    <w:abstractNumId w:val="57"/>
  </w:num>
  <w:num w:numId="78">
    <w:abstractNumId w:val="80"/>
  </w:num>
  <w:num w:numId="79">
    <w:abstractNumId w:val="15"/>
  </w:num>
  <w:num w:numId="80">
    <w:abstractNumId w:val="31"/>
  </w:num>
  <w:num w:numId="81">
    <w:abstractNumId w:val="76"/>
  </w:num>
  <w:num w:numId="82">
    <w:abstractNumId w:val="65"/>
  </w:num>
  <w:num w:numId="83">
    <w:abstractNumId w:val="19"/>
  </w:num>
  <w:num w:numId="84">
    <w:abstractNumId w:val="39"/>
  </w:num>
  <w:num w:numId="85">
    <w:abstractNumId w:val="27"/>
  </w:num>
  <w:num w:numId="86">
    <w:abstractNumId w:val="87"/>
  </w:num>
  <w:num w:numId="87">
    <w:abstractNumId w:val="11"/>
  </w:num>
  <w:num w:numId="88">
    <w:abstractNumId w:val="5"/>
  </w:num>
  <w:num w:numId="89">
    <w:abstractNumId w:val="5"/>
  </w:num>
  <w:num w:numId="90">
    <w:abstractNumId w:val="82"/>
  </w:num>
  <w:num w:numId="91">
    <w:abstractNumId w:val="18"/>
  </w:num>
  <w:num w:numId="92">
    <w:abstractNumId w:val="5"/>
  </w:num>
  <w:num w:numId="93">
    <w:abstractNumId w:val="5"/>
  </w:num>
  <w:num w:numId="94">
    <w:abstractNumId w:val="5"/>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7DF3"/>
    <w:rsid w:val="00000421"/>
    <w:rsid w:val="000015BF"/>
    <w:rsid w:val="000030B3"/>
    <w:rsid w:val="000033A0"/>
    <w:rsid w:val="00003B92"/>
    <w:rsid w:val="0000526C"/>
    <w:rsid w:val="00005634"/>
    <w:rsid w:val="0000651C"/>
    <w:rsid w:val="0000677A"/>
    <w:rsid w:val="0000694A"/>
    <w:rsid w:val="000076AD"/>
    <w:rsid w:val="0001046D"/>
    <w:rsid w:val="000116A9"/>
    <w:rsid w:val="00011E25"/>
    <w:rsid w:val="000121D4"/>
    <w:rsid w:val="00012472"/>
    <w:rsid w:val="000124AE"/>
    <w:rsid w:val="00012B49"/>
    <w:rsid w:val="0001453B"/>
    <w:rsid w:val="000151B7"/>
    <w:rsid w:val="0001523A"/>
    <w:rsid w:val="00016DA9"/>
    <w:rsid w:val="000200B5"/>
    <w:rsid w:val="00020E52"/>
    <w:rsid w:val="00020EE6"/>
    <w:rsid w:val="0002166A"/>
    <w:rsid w:val="00021CDA"/>
    <w:rsid w:val="00021EE3"/>
    <w:rsid w:val="00022339"/>
    <w:rsid w:val="00022A1B"/>
    <w:rsid w:val="00022FF9"/>
    <w:rsid w:val="00023057"/>
    <w:rsid w:val="00023C4C"/>
    <w:rsid w:val="00023D1E"/>
    <w:rsid w:val="00024C2C"/>
    <w:rsid w:val="0002737D"/>
    <w:rsid w:val="00027C16"/>
    <w:rsid w:val="00030D83"/>
    <w:rsid w:val="00031773"/>
    <w:rsid w:val="00031B66"/>
    <w:rsid w:val="00032768"/>
    <w:rsid w:val="00032DEB"/>
    <w:rsid w:val="000335AA"/>
    <w:rsid w:val="00034A7A"/>
    <w:rsid w:val="00034EC1"/>
    <w:rsid w:val="000355C3"/>
    <w:rsid w:val="00035ADE"/>
    <w:rsid w:val="0003666D"/>
    <w:rsid w:val="00036C21"/>
    <w:rsid w:val="00036CDC"/>
    <w:rsid w:val="00037869"/>
    <w:rsid w:val="0004062F"/>
    <w:rsid w:val="00040F14"/>
    <w:rsid w:val="00041583"/>
    <w:rsid w:val="00044D5D"/>
    <w:rsid w:val="00044E29"/>
    <w:rsid w:val="00045F51"/>
    <w:rsid w:val="00046264"/>
    <w:rsid w:val="000467C6"/>
    <w:rsid w:val="000474C2"/>
    <w:rsid w:val="00047BA4"/>
    <w:rsid w:val="00050920"/>
    <w:rsid w:val="00050BF8"/>
    <w:rsid w:val="00050E5C"/>
    <w:rsid w:val="00051FE3"/>
    <w:rsid w:val="00052DA5"/>
    <w:rsid w:val="000530E2"/>
    <w:rsid w:val="00053341"/>
    <w:rsid w:val="00055883"/>
    <w:rsid w:val="00055972"/>
    <w:rsid w:val="00055AC2"/>
    <w:rsid w:val="0005681C"/>
    <w:rsid w:val="00057B21"/>
    <w:rsid w:val="0006017D"/>
    <w:rsid w:val="00060F39"/>
    <w:rsid w:val="000613C9"/>
    <w:rsid w:val="000622A7"/>
    <w:rsid w:val="00062D40"/>
    <w:rsid w:val="00063692"/>
    <w:rsid w:val="00064424"/>
    <w:rsid w:val="00064E0E"/>
    <w:rsid w:val="0006649F"/>
    <w:rsid w:val="00067C24"/>
    <w:rsid w:val="00071B93"/>
    <w:rsid w:val="0007260A"/>
    <w:rsid w:val="00073173"/>
    <w:rsid w:val="00073B21"/>
    <w:rsid w:val="00073FF7"/>
    <w:rsid w:val="00074D66"/>
    <w:rsid w:val="00074DCF"/>
    <w:rsid w:val="00075515"/>
    <w:rsid w:val="000776E9"/>
    <w:rsid w:val="0008205A"/>
    <w:rsid w:val="000827D7"/>
    <w:rsid w:val="00084B67"/>
    <w:rsid w:val="0008567D"/>
    <w:rsid w:val="00085DF3"/>
    <w:rsid w:val="00085ECF"/>
    <w:rsid w:val="00086007"/>
    <w:rsid w:val="00086CED"/>
    <w:rsid w:val="00086D4F"/>
    <w:rsid w:val="0008749F"/>
    <w:rsid w:val="00092989"/>
    <w:rsid w:val="00092FCC"/>
    <w:rsid w:val="00094916"/>
    <w:rsid w:val="00094B1E"/>
    <w:rsid w:val="00094C82"/>
    <w:rsid w:val="000957D0"/>
    <w:rsid w:val="0009595D"/>
    <w:rsid w:val="00095C85"/>
    <w:rsid w:val="000962C3"/>
    <w:rsid w:val="000A0218"/>
    <w:rsid w:val="000A1EEF"/>
    <w:rsid w:val="000A23C1"/>
    <w:rsid w:val="000A3968"/>
    <w:rsid w:val="000A3F9C"/>
    <w:rsid w:val="000A66C2"/>
    <w:rsid w:val="000A7587"/>
    <w:rsid w:val="000A7A10"/>
    <w:rsid w:val="000A7B25"/>
    <w:rsid w:val="000B0D56"/>
    <w:rsid w:val="000B0DAD"/>
    <w:rsid w:val="000B2F25"/>
    <w:rsid w:val="000B3FD3"/>
    <w:rsid w:val="000B4703"/>
    <w:rsid w:val="000B4711"/>
    <w:rsid w:val="000B6620"/>
    <w:rsid w:val="000B6AFB"/>
    <w:rsid w:val="000B6DBD"/>
    <w:rsid w:val="000B6E91"/>
    <w:rsid w:val="000C0227"/>
    <w:rsid w:val="000C08CE"/>
    <w:rsid w:val="000C3308"/>
    <w:rsid w:val="000C3393"/>
    <w:rsid w:val="000C3CB8"/>
    <w:rsid w:val="000C506C"/>
    <w:rsid w:val="000C5670"/>
    <w:rsid w:val="000C6F63"/>
    <w:rsid w:val="000C7B6E"/>
    <w:rsid w:val="000D0419"/>
    <w:rsid w:val="000D164E"/>
    <w:rsid w:val="000D1A03"/>
    <w:rsid w:val="000D2AB6"/>
    <w:rsid w:val="000D3BB3"/>
    <w:rsid w:val="000D51DD"/>
    <w:rsid w:val="000D609A"/>
    <w:rsid w:val="000D6D6F"/>
    <w:rsid w:val="000D6EA6"/>
    <w:rsid w:val="000D7863"/>
    <w:rsid w:val="000D7A54"/>
    <w:rsid w:val="000E1114"/>
    <w:rsid w:val="000E1306"/>
    <w:rsid w:val="000E14C6"/>
    <w:rsid w:val="000E155F"/>
    <w:rsid w:val="000E431E"/>
    <w:rsid w:val="000E472D"/>
    <w:rsid w:val="000E52DB"/>
    <w:rsid w:val="000E5385"/>
    <w:rsid w:val="000E5D17"/>
    <w:rsid w:val="000E5D47"/>
    <w:rsid w:val="000F0457"/>
    <w:rsid w:val="000F125F"/>
    <w:rsid w:val="000F162B"/>
    <w:rsid w:val="000F2316"/>
    <w:rsid w:val="000F28B6"/>
    <w:rsid w:val="000F3A4F"/>
    <w:rsid w:val="000F3AB5"/>
    <w:rsid w:val="000F3C45"/>
    <w:rsid w:val="000F434F"/>
    <w:rsid w:val="000F53F0"/>
    <w:rsid w:val="000F673D"/>
    <w:rsid w:val="001010DF"/>
    <w:rsid w:val="00101DE7"/>
    <w:rsid w:val="0010217D"/>
    <w:rsid w:val="00102D3E"/>
    <w:rsid w:val="00103360"/>
    <w:rsid w:val="00103626"/>
    <w:rsid w:val="001044BC"/>
    <w:rsid w:val="00105121"/>
    <w:rsid w:val="001053FD"/>
    <w:rsid w:val="00105A05"/>
    <w:rsid w:val="00107CBB"/>
    <w:rsid w:val="00110695"/>
    <w:rsid w:val="00110995"/>
    <w:rsid w:val="001115E9"/>
    <w:rsid w:val="00112A84"/>
    <w:rsid w:val="00112EEB"/>
    <w:rsid w:val="00113335"/>
    <w:rsid w:val="00113B84"/>
    <w:rsid w:val="00114776"/>
    <w:rsid w:val="00114B6C"/>
    <w:rsid w:val="00115087"/>
    <w:rsid w:val="00115BDF"/>
    <w:rsid w:val="00115CE4"/>
    <w:rsid w:val="0011661D"/>
    <w:rsid w:val="00117041"/>
    <w:rsid w:val="0011727F"/>
    <w:rsid w:val="00117806"/>
    <w:rsid w:val="00120522"/>
    <w:rsid w:val="0012097A"/>
    <w:rsid w:val="00120D39"/>
    <w:rsid w:val="001211B4"/>
    <w:rsid w:val="001225C8"/>
    <w:rsid w:val="001232DF"/>
    <w:rsid w:val="00125E2A"/>
    <w:rsid w:val="0012745B"/>
    <w:rsid w:val="00127973"/>
    <w:rsid w:val="00130971"/>
    <w:rsid w:val="001316D5"/>
    <w:rsid w:val="00131D51"/>
    <w:rsid w:val="001326CF"/>
    <w:rsid w:val="00135482"/>
    <w:rsid w:val="00140152"/>
    <w:rsid w:val="00142A59"/>
    <w:rsid w:val="001436A9"/>
    <w:rsid w:val="00145A0A"/>
    <w:rsid w:val="00145FD8"/>
    <w:rsid w:val="0014636D"/>
    <w:rsid w:val="00146436"/>
    <w:rsid w:val="00147464"/>
    <w:rsid w:val="001475C2"/>
    <w:rsid w:val="001478CA"/>
    <w:rsid w:val="00150B37"/>
    <w:rsid w:val="001514A0"/>
    <w:rsid w:val="001515D5"/>
    <w:rsid w:val="00151EA3"/>
    <w:rsid w:val="00152FBF"/>
    <w:rsid w:val="0015322C"/>
    <w:rsid w:val="0015573A"/>
    <w:rsid w:val="0015575E"/>
    <w:rsid w:val="0015587D"/>
    <w:rsid w:val="0015638B"/>
    <w:rsid w:val="00156B09"/>
    <w:rsid w:val="00156D2F"/>
    <w:rsid w:val="00156E81"/>
    <w:rsid w:val="001574F3"/>
    <w:rsid w:val="00157715"/>
    <w:rsid w:val="00157FEA"/>
    <w:rsid w:val="0016076B"/>
    <w:rsid w:val="00161869"/>
    <w:rsid w:val="0016338B"/>
    <w:rsid w:val="00164D17"/>
    <w:rsid w:val="0017074F"/>
    <w:rsid w:val="00172137"/>
    <w:rsid w:val="0017236B"/>
    <w:rsid w:val="00172372"/>
    <w:rsid w:val="001725B4"/>
    <w:rsid w:val="001727D8"/>
    <w:rsid w:val="00172AB1"/>
    <w:rsid w:val="00173ADA"/>
    <w:rsid w:val="00174669"/>
    <w:rsid w:val="00176616"/>
    <w:rsid w:val="001767D5"/>
    <w:rsid w:val="00177046"/>
    <w:rsid w:val="00177B40"/>
    <w:rsid w:val="00177D10"/>
    <w:rsid w:val="00177D32"/>
    <w:rsid w:val="00180123"/>
    <w:rsid w:val="00181858"/>
    <w:rsid w:val="001834C2"/>
    <w:rsid w:val="001837F0"/>
    <w:rsid w:val="001844C5"/>
    <w:rsid w:val="0018562E"/>
    <w:rsid w:val="00186031"/>
    <w:rsid w:val="00186040"/>
    <w:rsid w:val="00186620"/>
    <w:rsid w:val="00187385"/>
    <w:rsid w:val="001905B6"/>
    <w:rsid w:val="00190D77"/>
    <w:rsid w:val="00192579"/>
    <w:rsid w:val="00192F49"/>
    <w:rsid w:val="00193471"/>
    <w:rsid w:val="00194153"/>
    <w:rsid w:val="0019449B"/>
    <w:rsid w:val="001946AE"/>
    <w:rsid w:val="00195F93"/>
    <w:rsid w:val="001965DA"/>
    <w:rsid w:val="00197224"/>
    <w:rsid w:val="0019760E"/>
    <w:rsid w:val="0019798A"/>
    <w:rsid w:val="00197FDE"/>
    <w:rsid w:val="001A0BFC"/>
    <w:rsid w:val="001A12D2"/>
    <w:rsid w:val="001A1ACB"/>
    <w:rsid w:val="001A2677"/>
    <w:rsid w:val="001A2B55"/>
    <w:rsid w:val="001A321A"/>
    <w:rsid w:val="001A44D9"/>
    <w:rsid w:val="001A596D"/>
    <w:rsid w:val="001A62A5"/>
    <w:rsid w:val="001A653E"/>
    <w:rsid w:val="001A6AFA"/>
    <w:rsid w:val="001A7855"/>
    <w:rsid w:val="001A7FB4"/>
    <w:rsid w:val="001B016E"/>
    <w:rsid w:val="001B1247"/>
    <w:rsid w:val="001B1B9F"/>
    <w:rsid w:val="001B2E1A"/>
    <w:rsid w:val="001B4297"/>
    <w:rsid w:val="001B4DE1"/>
    <w:rsid w:val="001B51DC"/>
    <w:rsid w:val="001B5654"/>
    <w:rsid w:val="001B57CD"/>
    <w:rsid w:val="001B633D"/>
    <w:rsid w:val="001B6614"/>
    <w:rsid w:val="001C1B98"/>
    <w:rsid w:val="001C2E54"/>
    <w:rsid w:val="001C2FD1"/>
    <w:rsid w:val="001C31BB"/>
    <w:rsid w:val="001C3AF9"/>
    <w:rsid w:val="001C521A"/>
    <w:rsid w:val="001C56CB"/>
    <w:rsid w:val="001C5959"/>
    <w:rsid w:val="001C61F8"/>
    <w:rsid w:val="001C6BF6"/>
    <w:rsid w:val="001C6F08"/>
    <w:rsid w:val="001C7A43"/>
    <w:rsid w:val="001D085E"/>
    <w:rsid w:val="001D0E3F"/>
    <w:rsid w:val="001D1A3F"/>
    <w:rsid w:val="001D29B0"/>
    <w:rsid w:val="001D33DE"/>
    <w:rsid w:val="001D3829"/>
    <w:rsid w:val="001D41B3"/>
    <w:rsid w:val="001D6BC1"/>
    <w:rsid w:val="001D6CE3"/>
    <w:rsid w:val="001D75E9"/>
    <w:rsid w:val="001E13D3"/>
    <w:rsid w:val="001E17AD"/>
    <w:rsid w:val="001E25C2"/>
    <w:rsid w:val="001E3990"/>
    <w:rsid w:val="001E4641"/>
    <w:rsid w:val="001E481C"/>
    <w:rsid w:val="001E54B0"/>
    <w:rsid w:val="001E568A"/>
    <w:rsid w:val="001E5BDF"/>
    <w:rsid w:val="001E64C6"/>
    <w:rsid w:val="001E6E33"/>
    <w:rsid w:val="001E748D"/>
    <w:rsid w:val="001E7669"/>
    <w:rsid w:val="001F0A4F"/>
    <w:rsid w:val="001F0DBE"/>
    <w:rsid w:val="001F1678"/>
    <w:rsid w:val="001F1831"/>
    <w:rsid w:val="001F2C12"/>
    <w:rsid w:val="001F2E8A"/>
    <w:rsid w:val="001F3582"/>
    <w:rsid w:val="001F4190"/>
    <w:rsid w:val="001F4390"/>
    <w:rsid w:val="001F4B3B"/>
    <w:rsid w:val="001F5FB2"/>
    <w:rsid w:val="001F77FE"/>
    <w:rsid w:val="001F782E"/>
    <w:rsid w:val="0020020F"/>
    <w:rsid w:val="00201436"/>
    <w:rsid w:val="00201DC7"/>
    <w:rsid w:val="00201E76"/>
    <w:rsid w:val="00202057"/>
    <w:rsid w:val="00202F66"/>
    <w:rsid w:val="002034E0"/>
    <w:rsid w:val="00204B98"/>
    <w:rsid w:val="00205A7D"/>
    <w:rsid w:val="0020613F"/>
    <w:rsid w:val="00206591"/>
    <w:rsid w:val="0020682E"/>
    <w:rsid w:val="00206ADD"/>
    <w:rsid w:val="00212A98"/>
    <w:rsid w:val="00212D1C"/>
    <w:rsid w:val="0021304D"/>
    <w:rsid w:val="00213C03"/>
    <w:rsid w:val="00213F83"/>
    <w:rsid w:val="00214949"/>
    <w:rsid w:val="002152BD"/>
    <w:rsid w:val="00215845"/>
    <w:rsid w:val="00216313"/>
    <w:rsid w:val="002163A3"/>
    <w:rsid w:val="00216B3E"/>
    <w:rsid w:val="00216E3A"/>
    <w:rsid w:val="00217368"/>
    <w:rsid w:val="0021755F"/>
    <w:rsid w:val="00220B39"/>
    <w:rsid w:val="0022166C"/>
    <w:rsid w:val="00222D72"/>
    <w:rsid w:val="00223626"/>
    <w:rsid w:val="00224315"/>
    <w:rsid w:val="002259A9"/>
    <w:rsid w:val="00225DBA"/>
    <w:rsid w:val="0023078F"/>
    <w:rsid w:val="00231140"/>
    <w:rsid w:val="0023264C"/>
    <w:rsid w:val="0023273C"/>
    <w:rsid w:val="002327ED"/>
    <w:rsid w:val="0023333F"/>
    <w:rsid w:val="00233EC5"/>
    <w:rsid w:val="002345E8"/>
    <w:rsid w:val="00235A41"/>
    <w:rsid w:val="00235AC4"/>
    <w:rsid w:val="00235B34"/>
    <w:rsid w:val="00236E56"/>
    <w:rsid w:val="0023795A"/>
    <w:rsid w:val="00240F12"/>
    <w:rsid w:val="00244A8E"/>
    <w:rsid w:val="002451FA"/>
    <w:rsid w:val="00245A39"/>
    <w:rsid w:val="002473FD"/>
    <w:rsid w:val="00250D39"/>
    <w:rsid w:val="0025206E"/>
    <w:rsid w:val="00252197"/>
    <w:rsid w:val="002523B6"/>
    <w:rsid w:val="00252DBF"/>
    <w:rsid w:val="00253B98"/>
    <w:rsid w:val="002547C4"/>
    <w:rsid w:val="00254B36"/>
    <w:rsid w:val="00256D7B"/>
    <w:rsid w:val="00256FF7"/>
    <w:rsid w:val="00260257"/>
    <w:rsid w:val="002603FC"/>
    <w:rsid w:val="0026098F"/>
    <w:rsid w:val="00261DF3"/>
    <w:rsid w:val="00262F2F"/>
    <w:rsid w:val="002630D5"/>
    <w:rsid w:val="00263D62"/>
    <w:rsid w:val="002642A4"/>
    <w:rsid w:val="00264F18"/>
    <w:rsid w:val="002650B4"/>
    <w:rsid w:val="002655B9"/>
    <w:rsid w:val="00265B78"/>
    <w:rsid w:val="00267238"/>
    <w:rsid w:val="002676EF"/>
    <w:rsid w:val="00270091"/>
    <w:rsid w:val="00270102"/>
    <w:rsid w:val="002705B3"/>
    <w:rsid w:val="002706EC"/>
    <w:rsid w:val="0027311B"/>
    <w:rsid w:val="002734C0"/>
    <w:rsid w:val="002749B7"/>
    <w:rsid w:val="00274BD1"/>
    <w:rsid w:val="00274C02"/>
    <w:rsid w:val="00275310"/>
    <w:rsid w:val="00275F11"/>
    <w:rsid w:val="0027654E"/>
    <w:rsid w:val="00276AE6"/>
    <w:rsid w:val="00276B5F"/>
    <w:rsid w:val="0027766D"/>
    <w:rsid w:val="00277DB0"/>
    <w:rsid w:val="00282B96"/>
    <w:rsid w:val="0028320F"/>
    <w:rsid w:val="00284602"/>
    <w:rsid w:val="0028483B"/>
    <w:rsid w:val="00284A17"/>
    <w:rsid w:val="00284BE7"/>
    <w:rsid w:val="00285EA6"/>
    <w:rsid w:val="00287751"/>
    <w:rsid w:val="00287913"/>
    <w:rsid w:val="00287FE3"/>
    <w:rsid w:val="0029487A"/>
    <w:rsid w:val="00295129"/>
    <w:rsid w:val="00295BEF"/>
    <w:rsid w:val="00295E36"/>
    <w:rsid w:val="00297942"/>
    <w:rsid w:val="00297A72"/>
    <w:rsid w:val="002A08E5"/>
    <w:rsid w:val="002A0E87"/>
    <w:rsid w:val="002A2291"/>
    <w:rsid w:val="002A2762"/>
    <w:rsid w:val="002A2F04"/>
    <w:rsid w:val="002A2F0E"/>
    <w:rsid w:val="002A3078"/>
    <w:rsid w:val="002A3779"/>
    <w:rsid w:val="002A3820"/>
    <w:rsid w:val="002A39B4"/>
    <w:rsid w:val="002A3C46"/>
    <w:rsid w:val="002A4310"/>
    <w:rsid w:val="002A599C"/>
    <w:rsid w:val="002A5F92"/>
    <w:rsid w:val="002A67D2"/>
    <w:rsid w:val="002B0098"/>
    <w:rsid w:val="002B00DF"/>
    <w:rsid w:val="002B1131"/>
    <w:rsid w:val="002B210E"/>
    <w:rsid w:val="002B2D17"/>
    <w:rsid w:val="002B502B"/>
    <w:rsid w:val="002C02EE"/>
    <w:rsid w:val="002C0D9C"/>
    <w:rsid w:val="002C0EED"/>
    <w:rsid w:val="002C0F71"/>
    <w:rsid w:val="002C115C"/>
    <w:rsid w:val="002C1904"/>
    <w:rsid w:val="002C2A16"/>
    <w:rsid w:val="002C2DBC"/>
    <w:rsid w:val="002C304B"/>
    <w:rsid w:val="002C325F"/>
    <w:rsid w:val="002C3579"/>
    <w:rsid w:val="002C3F90"/>
    <w:rsid w:val="002C6D1A"/>
    <w:rsid w:val="002C71AF"/>
    <w:rsid w:val="002C7CF8"/>
    <w:rsid w:val="002C7DC2"/>
    <w:rsid w:val="002D0340"/>
    <w:rsid w:val="002D037B"/>
    <w:rsid w:val="002D07C4"/>
    <w:rsid w:val="002D0AC3"/>
    <w:rsid w:val="002D14C5"/>
    <w:rsid w:val="002D1D5D"/>
    <w:rsid w:val="002D2C75"/>
    <w:rsid w:val="002D2E12"/>
    <w:rsid w:val="002D3C25"/>
    <w:rsid w:val="002D4753"/>
    <w:rsid w:val="002D4E2B"/>
    <w:rsid w:val="002D57B8"/>
    <w:rsid w:val="002D59FB"/>
    <w:rsid w:val="002D5FD2"/>
    <w:rsid w:val="002D6054"/>
    <w:rsid w:val="002D684C"/>
    <w:rsid w:val="002E1320"/>
    <w:rsid w:val="002E315C"/>
    <w:rsid w:val="002E36AF"/>
    <w:rsid w:val="002E374A"/>
    <w:rsid w:val="002E3A37"/>
    <w:rsid w:val="002E42BB"/>
    <w:rsid w:val="002E44CF"/>
    <w:rsid w:val="002E4741"/>
    <w:rsid w:val="002E5E4F"/>
    <w:rsid w:val="002E63A7"/>
    <w:rsid w:val="002E6C8B"/>
    <w:rsid w:val="002E7064"/>
    <w:rsid w:val="002E77A4"/>
    <w:rsid w:val="002E7BB8"/>
    <w:rsid w:val="002F07AD"/>
    <w:rsid w:val="002F0B52"/>
    <w:rsid w:val="002F1B04"/>
    <w:rsid w:val="002F1EDB"/>
    <w:rsid w:val="002F33E2"/>
    <w:rsid w:val="002F5D08"/>
    <w:rsid w:val="002F6D69"/>
    <w:rsid w:val="002F7368"/>
    <w:rsid w:val="002F75E8"/>
    <w:rsid w:val="002F7E52"/>
    <w:rsid w:val="003007A1"/>
    <w:rsid w:val="0030158E"/>
    <w:rsid w:val="00301872"/>
    <w:rsid w:val="003035AE"/>
    <w:rsid w:val="00303B29"/>
    <w:rsid w:val="003044EF"/>
    <w:rsid w:val="00305815"/>
    <w:rsid w:val="0030589E"/>
    <w:rsid w:val="00306DDD"/>
    <w:rsid w:val="00307531"/>
    <w:rsid w:val="00310E1C"/>
    <w:rsid w:val="00311553"/>
    <w:rsid w:val="00311D98"/>
    <w:rsid w:val="003124DB"/>
    <w:rsid w:val="0031277F"/>
    <w:rsid w:val="00315095"/>
    <w:rsid w:val="0031543C"/>
    <w:rsid w:val="00316475"/>
    <w:rsid w:val="00317874"/>
    <w:rsid w:val="00317A43"/>
    <w:rsid w:val="00317FEF"/>
    <w:rsid w:val="003216E0"/>
    <w:rsid w:val="00321F75"/>
    <w:rsid w:val="003222D4"/>
    <w:rsid w:val="00322936"/>
    <w:rsid w:val="003229A6"/>
    <w:rsid w:val="00322FE0"/>
    <w:rsid w:val="003234FB"/>
    <w:rsid w:val="00323673"/>
    <w:rsid w:val="00324A74"/>
    <w:rsid w:val="00324B20"/>
    <w:rsid w:val="00326808"/>
    <w:rsid w:val="003269E1"/>
    <w:rsid w:val="00327A79"/>
    <w:rsid w:val="003305A7"/>
    <w:rsid w:val="003307C5"/>
    <w:rsid w:val="00330EB0"/>
    <w:rsid w:val="00332598"/>
    <w:rsid w:val="00333291"/>
    <w:rsid w:val="00333823"/>
    <w:rsid w:val="00333E60"/>
    <w:rsid w:val="0033424B"/>
    <w:rsid w:val="00334D9C"/>
    <w:rsid w:val="00335057"/>
    <w:rsid w:val="00336088"/>
    <w:rsid w:val="003360EB"/>
    <w:rsid w:val="00336372"/>
    <w:rsid w:val="003364F3"/>
    <w:rsid w:val="003411FF"/>
    <w:rsid w:val="0034131D"/>
    <w:rsid w:val="0034268E"/>
    <w:rsid w:val="00342A9D"/>
    <w:rsid w:val="00343BB1"/>
    <w:rsid w:val="003442BD"/>
    <w:rsid w:val="00344D88"/>
    <w:rsid w:val="003452E3"/>
    <w:rsid w:val="003455BD"/>
    <w:rsid w:val="0034683A"/>
    <w:rsid w:val="00346B6F"/>
    <w:rsid w:val="0035028D"/>
    <w:rsid w:val="00350393"/>
    <w:rsid w:val="003508F5"/>
    <w:rsid w:val="00350A76"/>
    <w:rsid w:val="00350F42"/>
    <w:rsid w:val="00350FCB"/>
    <w:rsid w:val="0035119D"/>
    <w:rsid w:val="00351A6A"/>
    <w:rsid w:val="00351C2A"/>
    <w:rsid w:val="003525B9"/>
    <w:rsid w:val="00352B3A"/>
    <w:rsid w:val="00353121"/>
    <w:rsid w:val="00353EF9"/>
    <w:rsid w:val="00353F1F"/>
    <w:rsid w:val="0035560A"/>
    <w:rsid w:val="00357382"/>
    <w:rsid w:val="00357A98"/>
    <w:rsid w:val="0036180D"/>
    <w:rsid w:val="00361AB4"/>
    <w:rsid w:val="00361BAC"/>
    <w:rsid w:val="00362251"/>
    <w:rsid w:val="00362EC9"/>
    <w:rsid w:val="00363312"/>
    <w:rsid w:val="0036333C"/>
    <w:rsid w:val="00363F4E"/>
    <w:rsid w:val="00364681"/>
    <w:rsid w:val="00365C15"/>
    <w:rsid w:val="00366810"/>
    <w:rsid w:val="003673FC"/>
    <w:rsid w:val="00367686"/>
    <w:rsid w:val="00367E31"/>
    <w:rsid w:val="00367E58"/>
    <w:rsid w:val="00371611"/>
    <w:rsid w:val="00373EBA"/>
    <w:rsid w:val="003762BB"/>
    <w:rsid w:val="003765CD"/>
    <w:rsid w:val="00376D2C"/>
    <w:rsid w:val="00376D4C"/>
    <w:rsid w:val="003776F9"/>
    <w:rsid w:val="00380779"/>
    <w:rsid w:val="00381D23"/>
    <w:rsid w:val="0038334D"/>
    <w:rsid w:val="00383C7A"/>
    <w:rsid w:val="00384B02"/>
    <w:rsid w:val="00386A37"/>
    <w:rsid w:val="00386A7F"/>
    <w:rsid w:val="00387338"/>
    <w:rsid w:val="0038739B"/>
    <w:rsid w:val="0039099F"/>
    <w:rsid w:val="00390DA2"/>
    <w:rsid w:val="003910C5"/>
    <w:rsid w:val="0039110F"/>
    <w:rsid w:val="0039177A"/>
    <w:rsid w:val="00391DD6"/>
    <w:rsid w:val="003925CE"/>
    <w:rsid w:val="00393636"/>
    <w:rsid w:val="0039367A"/>
    <w:rsid w:val="003950BF"/>
    <w:rsid w:val="003964B3"/>
    <w:rsid w:val="003A0622"/>
    <w:rsid w:val="003A1954"/>
    <w:rsid w:val="003A33C2"/>
    <w:rsid w:val="003A4C1C"/>
    <w:rsid w:val="003A5744"/>
    <w:rsid w:val="003A5968"/>
    <w:rsid w:val="003B0F54"/>
    <w:rsid w:val="003B181B"/>
    <w:rsid w:val="003B2470"/>
    <w:rsid w:val="003B2DD1"/>
    <w:rsid w:val="003B3E52"/>
    <w:rsid w:val="003B531E"/>
    <w:rsid w:val="003C03CB"/>
    <w:rsid w:val="003C079F"/>
    <w:rsid w:val="003C0DDA"/>
    <w:rsid w:val="003C0E55"/>
    <w:rsid w:val="003C14C3"/>
    <w:rsid w:val="003C16F3"/>
    <w:rsid w:val="003C17D2"/>
    <w:rsid w:val="003C25D1"/>
    <w:rsid w:val="003C26B2"/>
    <w:rsid w:val="003C2748"/>
    <w:rsid w:val="003C35ED"/>
    <w:rsid w:val="003C38EE"/>
    <w:rsid w:val="003C38F6"/>
    <w:rsid w:val="003C42C2"/>
    <w:rsid w:val="003C4F42"/>
    <w:rsid w:val="003C5CAC"/>
    <w:rsid w:val="003C6A25"/>
    <w:rsid w:val="003C6C00"/>
    <w:rsid w:val="003C718F"/>
    <w:rsid w:val="003C7440"/>
    <w:rsid w:val="003C7846"/>
    <w:rsid w:val="003D0608"/>
    <w:rsid w:val="003D1000"/>
    <w:rsid w:val="003D1371"/>
    <w:rsid w:val="003D1D7D"/>
    <w:rsid w:val="003D3281"/>
    <w:rsid w:val="003D391A"/>
    <w:rsid w:val="003D3985"/>
    <w:rsid w:val="003D49E5"/>
    <w:rsid w:val="003D50D8"/>
    <w:rsid w:val="003D53DE"/>
    <w:rsid w:val="003D5A71"/>
    <w:rsid w:val="003D7357"/>
    <w:rsid w:val="003D7871"/>
    <w:rsid w:val="003E05F6"/>
    <w:rsid w:val="003E07CC"/>
    <w:rsid w:val="003E0C30"/>
    <w:rsid w:val="003E19D1"/>
    <w:rsid w:val="003E2A63"/>
    <w:rsid w:val="003E4F50"/>
    <w:rsid w:val="003E64E1"/>
    <w:rsid w:val="003E69C1"/>
    <w:rsid w:val="003E71E3"/>
    <w:rsid w:val="003F06F3"/>
    <w:rsid w:val="003F0B43"/>
    <w:rsid w:val="003F1778"/>
    <w:rsid w:val="003F22F4"/>
    <w:rsid w:val="003F243B"/>
    <w:rsid w:val="003F26F1"/>
    <w:rsid w:val="003F3511"/>
    <w:rsid w:val="003F37D1"/>
    <w:rsid w:val="003F3FBC"/>
    <w:rsid w:val="003F4866"/>
    <w:rsid w:val="003F539B"/>
    <w:rsid w:val="003F5C56"/>
    <w:rsid w:val="003F5E72"/>
    <w:rsid w:val="003F631B"/>
    <w:rsid w:val="003F6407"/>
    <w:rsid w:val="003F6978"/>
    <w:rsid w:val="003F746D"/>
    <w:rsid w:val="003F7924"/>
    <w:rsid w:val="003F7DAA"/>
    <w:rsid w:val="00400BCC"/>
    <w:rsid w:val="00401310"/>
    <w:rsid w:val="004013AE"/>
    <w:rsid w:val="0040266D"/>
    <w:rsid w:val="00403042"/>
    <w:rsid w:val="004033CD"/>
    <w:rsid w:val="00404DA2"/>
    <w:rsid w:val="00405D3C"/>
    <w:rsid w:val="0040653A"/>
    <w:rsid w:val="00406C4D"/>
    <w:rsid w:val="00407470"/>
    <w:rsid w:val="004101A6"/>
    <w:rsid w:val="0041073B"/>
    <w:rsid w:val="0041086C"/>
    <w:rsid w:val="0041241C"/>
    <w:rsid w:val="00412759"/>
    <w:rsid w:val="00412921"/>
    <w:rsid w:val="00414C13"/>
    <w:rsid w:val="00414D9A"/>
    <w:rsid w:val="00415018"/>
    <w:rsid w:val="00415394"/>
    <w:rsid w:val="00415542"/>
    <w:rsid w:val="00415F2D"/>
    <w:rsid w:val="00416130"/>
    <w:rsid w:val="00417FA9"/>
    <w:rsid w:val="00420BEF"/>
    <w:rsid w:val="0042134F"/>
    <w:rsid w:val="00421C7F"/>
    <w:rsid w:val="00421CD3"/>
    <w:rsid w:val="00423366"/>
    <w:rsid w:val="00423DB1"/>
    <w:rsid w:val="00424AE3"/>
    <w:rsid w:val="00426207"/>
    <w:rsid w:val="00430439"/>
    <w:rsid w:val="004307C6"/>
    <w:rsid w:val="00432097"/>
    <w:rsid w:val="004323EF"/>
    <w:rsid w:val="00433F3B"/>
    <w:rsid w:val="00434838"/>
    <w:rsid w:val="004349A8"/>
    <w:rsid w:val="00434ECB"/>
    <w:rsid w:val="004355AB"/>
    <w:rsid w:val="004356B0"/>
    <w:rsid w:val="00436166"/>
    <w:rsid w:val="00436A6E"/>
    <w:rsid w:val="0043758F"/>
    <w:rsid w:val="004406CD"/>
    <w:rsid w:val="00440928"/>
    <w:rsid w:val="00441477"/>
    <w:rsid w:val="00441EF8"/>
    <w:rsid w:val="00442C0F"/>
    <w:rsid w:val="0044340F"/>
    <w:rsid w:val="00444391"/>
    <w:rsid w:val="004456EF"/>
    <w:rsid w:val="00445813"/>
    <w:rsid w:val="00445AEB"/>
    <w:rsid w:val="00445B9F"/>
    <w:rsid w:val="00450BEF"/>
    <w:rsid w:val="00450C8A"/>
    <w:rsid w:val="00450F0F"/>
    <w:rsid w:val="00452801"/>
    <w:rsid w:val="00452DEF"/>
    <w:rsid w:val="00453391"/>
    <w:rsid w:val="00453CA2"/>
    <w:rsid w:val="00455AEC"/>
    <w:rsid w:val="00456915"/>
    <w:rsid w:val="00462620"/>
    <w:rsid w:val="004634E8"/>
    <w:rsid w:val="004635DF"/>
    <w:rsid w:val="00463B5A"/>
    <w:rsid w:val="00464500"/>
    <w:rsid w:val="00465877"/>
    <w:rsid w:val="00466578"/>
    <w:rsid w:val="00466A2F"/>
    <w:rsid w:val="00466A3A"/>
    <w:rsid w:val="00466F68"/>
    <w:rsid w:val="00467CF7"/>
    <w:rsid w:val="00471588"/>
    <w:rsid w:val="00471C0E"/>
    <w:rsid w:val="00473150"/>
    <w:rsid w:val="004759F6"/>
    <w:rsid w:val="0047644A"/>
    <w:rsid w:val="0048061E"/>
    <w:rsid w:val="00483193"/>
    <w:rsid w:val="00485D4F"/>
    <w:rsid w:val="00486225"/>
    <w:rsid w:val="00486B02"/>
    <w:rsid w:val="00490FD1"/>
    <w:rsid w:val="0049213D"/>
    <w:rsid w:val="00492A82"/>
    <w:rsid w:val="00493548"/>
    <w:rsid w:val="00493B2B"/>
    <w:rsid w:val="00494504"/>
    <w:rsid w:val="00495BC2"/>
    <w:rsid w:val="00495F1B"/>
    <w:rsid w:val="00496036"/>
    <w:rsid w:val="0049662C"/>
    <w:rsid w:val="004975ED"/>
    <w:rsid w:val="004A06A3"/>
    <w:rsid w:val="004A0E25"/>
    <w:rsid w:val="004A168C"/>
    <w:rsid w:val="004A2A24"/>
    <w:rsid w:val="004A2D32"/>
    <w:rsid w:val="004A2FAD"/>
    <w:rsid w:val="004A39DE"/>
    <w:rsid w:val="004A3B35"/>
    <w:rsid w:val="004A436C"/>
    <w:rsid w:val="004A5479"/>
    <w:rsid w:val="004A74C5"/>
    <w:rsid w:val="004A77CC"/>
    <w:rsid w:val="004B01BB"/>
    <w:rsid w:val="004B0A5E"/>
    <w:rsid w:val="004B170C"/>
    <w:rsid w:val="004B185D"/>
    <w:rsid w:val="004B1913"/>
    <w:rsid w:val="004B29BE"/>
    <w:rsid w:val="004B2B8E"/>
    <w:rsid w:val="004B2F5C"/>
    <w:rsid w:val="004B307F"/>
    <w:rsid w:val="004B3093"/>
    <w:rsid w:val="004B3256"/>
    <w:rsid w:val="004B3A81"/>
    <w:rsid w:val="004B3A97"/>
    <w:rsid w:val="004B4480"/>
    <w:rsid w:val="004B4D48"/>
    <w:rsid w:val="004B66CA"/>
    <w:rsid w:val="004B6E5C"/>
    <w:rsid w:val="004B7362"/>
    <w:rsid w:val="004C0850"/>
    <w:rsid w:val="004C0BC1"/>
    <w:rsid w:val="004C0D40"/>
    <w:rsid w:val="004D02EE"/>
    <w:rsid w:val="004D18D9"/>
    <w:rsid w:val="004D1FDE"/>
    <w:rsid w:val="004D22BC"/>
    <w:rsid w:val="004D2C23"/>
    <w:rsid w:val="004D4B70"/>
    <w:rsid w:val="004D5662"/>
    <w:rsid w:val="004D64BB"/>
    <w:rsid w:val="004D6B94"/>
    <w:rsid w:val="004D6EBF"/>
    <w:rsid w:val="004D73AC"/>
    <w:rsid w:val="004E01C8"/>
    <w:rsid w:val="004E066A"/>
    <w:rsid w:val="004E12CF"/>
    <w:rsid w:val="004E1431"/>
    <w:rsid w:val="004E2034"/>
    <w:rsid w:val="004E474C"/>
    <w:rsid w:val="004E4E6F"/>
    <w:rsid w:val="004E5335"/>
    <w:rsid w:val="004E55C5"/>
    <w:rsid w:val="004E5B2C"/>
    <w:rsid w:val="004E6677"/>
    <w:rsid w:val="004F0388"/>
    <w:rsid w:val="004F18B9"/>
    <w:rsid w:val="004F22CC"/>
    <w:rsid w:val="004F2517"/>
    <w:rsid w:val="004F319B"/>
    <w:rsid w:val="004F3507"/>
    <w:rsid w:val="004F5C41"/>
    <w:rsid w:val="004F6290"/>
    <w:rsid w:val="004F707D"/>
    <w:rsid w:val="004F71C8"/>
    <w:rsid w:val="00500E08"/>
    <w:rsid w:val="005012D2"/>
    <w:rsid w:val="0050148C"/>
    <w:rsid w:val="0050295D"/>
    <w:rsid w:val="005029EE"/>
    <w:rsid w:val="005040C4"/>
    <w:rsid w:val="0050450D"/>
    <w:rsid w:val="00504D42"/>
    <w:rsid w:val="00504DD7"/>
    <w:rsid w:val="00504E3D"/>
    <w:rsid w:val="00505BEF"/>
    <w:rsid w:val="005061EA"/>
    <w:rsid w:val="00506E7A"/>
    <w:rsid w:val="0050708E"/>
    <w:rsid w:val="0050729A"/>
    <w:rsid w:val="0051107D"/>
    <w:rsid w:val="00512B89"/>
    <w:rsid w:val="00512D94"/>
    <w:rsid w:val="00514EAF"/>
    <w:rsid w:val="00515224"/>
    <w:rsid w:val="00520D24"/>
    <w:rsid w:val="005225C4"/>
    <w:rsid w:val="00522BA4"/>
    <w:rsid w:val="00523CC1"/>
    <w:rsid w:val="00523CEC"/>
    <w:rsid w:val="00523FA9"/>
    <w:rsid w:val="005249AC"/>
    <w:rsid w:val="00524EFE"/>
    <w:rsid w:val="00525366"/>
    <w:rsid w:val="00525A1E"/>
    <w:rsid w:val="00526788"/>
    <w:rsid w:val="00526919"/>
    <w:rsid w:val="00526C64"/>
    <w:rsid w:val="00527937"/>
    <w:rsid w:val="0053004F"/>
    <w:rsid w:val="0053137D"/>
    <w:rsid w:val="005314EE"/>
    <w:rsid w:val="00532233"/>
    <w:rsid w:val="00533C9C"/>
    <w:rsid w:val="00534082"/>
    <w:rsid w:val="0053471F"/>
    <w:rsid w:val="005357E4"/>
    <w:rsid w:val="00537C91"/>
    <w:rsid w:val="00537CE6"/>
    <w:rsid w:val="00540DF2"/>
    <w:rsid w:val="005416AD"/>
    <w:rsid w:val="00541AE5"/>
    <w:rsid w:val="00542CB7"/>
    <w:rsid w:val="005431DF"/>
    <w:rsid w:val="00543C89"/>
    <w:rsid w:val="00543F27"/>
    <w:rsid w:val="00543FC0"/>
    <w:rsid w:val="0054406A"/>
    <w:rsid w:val="005466A0"/>
    <w:rsid w:val="005469BA"/>
    <w:rsid w:val="005471D8"/>
    <w:rsid w:val="00547442"/>
    <w:rsid w:val="0054795F"/>
    <w:rsid w:val="0055027A"/>
    <w:rsid w:val="00550328"/>
    <w:rsid w:val="00550799"/>
    <w:rsid w:val="00552DF9"/>
    <w:rsid w:val="005537A0"/>
    <w:rsid w:val="00553C1D"/>
    <w:rsid w:val="00553DFB"/>
    <w:rsid w:val="00554A74"/>
    <w:rsid w:val="00554AC4"/>
    <w:rsid w:val="00555B2A"/>
    <w:rsid w:val="005562E2"/>
    <w:rsid w:val="00556446"/>
    <w:rsid w:val="005566C8"/>
    <w:rsid w:val="005570E3"/>
    <w:rsid w:val="005575F1"/>
    <w:rsid w:val="0055763F"/>
    <w:rsid w:val="0055765D"/>
    <w:rsid w:val="00561055"/>
    <w:rsid w:val="00561209"/>
    <w:rsid w:val="00561A38"/>
    <w:rsid w:val="00561E5E"/>
    <w:rsid w:val="00561EE1"/>
    <w:rsid w:val="00562ECB"/>
    <w:rsid w:val="00563792"/>
    <w:rsid w:val="00563F07"/>
    <w:rsid w:val="00564C24"/>
    <w:rsid w:val="00565770"/>
    <w:rsid w:val="00566241"/>
    <w:rsid w:val="00566C5E"/>
    <w:rsid w:val="00570B5C"/>
    <w:rsid w:val="00570F51"/>
    <w:rsid w:val="00570F70"/>
    <w:rsid w:val="005719F1"/>
    <w:rsid w:val="00572C22"/>
    <w:rsid w:val="0057370B"/>
    <w:rsid w:val="0057403A"/>
    <w:rsid w:val="005748ED"/>
    <w:rsid w:val="00574AA2"/>
    <w:rsid w:val="00576426"/>
    <w:rsid w:val="005766CA"/>
    <w:rsid w:val="00577429"/>
    <w:rsid w:val="00577777"/>
    <w:rsid w:val="00580E8A"/>
    <w:rsid w:val="005819FF"/>
    <w:rsid w:val="00582FF5"/>
    <w:rsid w:val="00583DDE"/>
    <w:rsid w:val="005857C4"/>
    <w:rsid w:val="00585B6E"/>
    <w:rsid w:val="00585DED"/>
    <w:rsid w:val="00586962"/>
    <w:rsid w:val="00586ABE"/>
    <w:rsid w:val="00586DAB"/>
    <w:rsid w:val="00586ED7"/>
    <w:rsid w:val="00587D43"/>
    <w:rsid w:val="0059064B"/>
    <w:rsid w:val="00590AD8"/>
    <w:rsid w:val="00590C11"/>
    <w:rsid w:val="00591BF4"/>
    <w:rsid w:val="005933C6"/>
    <w:rsid w:val="00595EBB"/>
    <w:rsid w:val="00596101"/>
    <w:rsid w:val="00597DAB"/>
    <w:rsid w:val="005A281E"/>
    <w:rsid w:val="005A3AB0"/>
    <w:rsid w:val="005A3ADC"/>
    <w:rsid w:val="005A3F98"/>
    <w:rsid w:val="005A439A"/>
    <w:rsid w:val="005A447B"/>
    <w:rsid w:val="005A598E"/>
    <w:rsid w:val="005A5C97"/>
    <w:rsid w:val="005A5F51"/>
    <w:rsid w:val="005A7E6A"/>
    <w:rsid w:val="005B14EF"/>
    <w:rsid w:val="005B30B6"/>
    <w:rsid w:val="005B3482"/>
    <w:rsid w:val="005B3A11"/>
    <w:rsid w:val="005B3CD5"/>
    <w:rsid w:val="005B3E33"/>
    <w:rsid w:val="005B4428"/>
    <w:rsid w:val="005B5F66"/>
    <w:rsid w:val="005B64B4"/>
    <w:rsid w:val="005C23ED"/>
    <w:rsid w:val="005C2506"/>
    <w:rsid w:val="005C2626"/>
    <w:rsid w:val="005C2A29"/>
    <w:rsid w:val="005C304F"/>
    <w:rsid w:val="005C33B5"/>
    <w:rsid w:val="005C3D2B"/>
    <w:rsid w:val="005C45F3"/>
    <w:rsid w:val="005C652D"/>
    <w:rsid w:val="005C6A1B"/>
    <w:rsid w:val="005C6CAB"/>
    <w:rsid w:val="005D0571"/>
    <w:rsid w:val="005D1F41"/>
    <w:rsid w:val="005D29AA"/>
    <w:rsid w:val="005D48CB"/>
    <w:rsid w:val="005D674C"/>
    <w:rsid w:val="005D7737"/>
    <w:rsid w:val="005D7DD4"/>
    <w:rsid w:val="005E0646"/>
    <w:rsid w:val="005E0F71"/>
    <w:rsid w:val="005E1291"/>
    <w:rsid w:val="005E1733"/>
    <w:rsid w:val="005E1C8C"/>
    <w:rsid w:val="005E1F22"/>
    <w:rsid w:val="005E2BC4"/>
    <w:rsid w:val="005E34F2"/>
    <w:rsid w:val="005E3EFE"/>
    <w:rsid w:val="005E4050"/>
    <w:rsid w:val="005E47D0"/>
    <w:rsid w:val="005E4A62"/>
    <w:rsid w:val="005E4B8D"/>
    <w:rsid w:val="005E66AD"/>
    <w:rsid w:val="005E6801"/>
    <w:rsid w:val="005E76FA"/>
    <w:rsid w:val="005F0224"/>
    <w:rsid w:val="005F0BE8"/>
    <w:rsid w:val="005F1FA3"/>
    <w:rsid w:val="005F21DA"/>
    <w:rsid w:val="005F3C48"/>
    <w:rsid w:val="005F4DC4"/>
    <w:rsid w:val="005F5191"/>
    <w:rsid w:val="005F5574"/>
    <w:rsid w:val="005F5DB3"/>
    <w:rsid w:val="005F6262"/>
    <w:rsid w:val="005F6BE8"/>
    <w:rsid w:val="005F6E5D"/>
    <w:rsid w:val="005F6F52"/>
    <w:rsid w:val="00600ECA"/>
    <w:rsid w:val="00602B8D"/>
    <w:rsid w:val="00603BE8"/>
    <w:rsid w:val="00603CC6"/>
    <w:rsid w:val="00604729"/>
    <w:rsid w:val="006055CA"/>
    <w:rsid w:val="006065C6"/>
    <w:rsid w:val="0060677F"/>
    <w:rsid w:val="00606D32"/>
    <w:rsid w:val="00607EB9"/>
    <w:rsid w:val="00610B47"/>
    <w:rsid w:val="00610B64"/>
    <w:rsid w:val="00612C14"/>
    <w:rsid w:val="00613009"/>
    <w:rsid w:val="006130FE"/>
    <w:rsid w:val="00613B32"/>
    <w:rsid w:val="006153C1"/>
    <w:rsid w:val="0061601D"/>
    <w:rsid w:val="00616FB1"/>
    <w:rsid w:val="00617097"/>
    <w:rsid w:val="0062086D"/>
    <w:rsid w:val="00620E81"/>
    <w:rsid w:val="006217F8"/>
    <w:rsid w:val="006229F4"/>
    <w:rsid w:val="00623E02"/>
    <w:rsid w:val="00624130"/>
    <w:rsid w:val="006243EB"/>
    <w:rsid w:val="006245CC"/>
    <w:rsid w:val="00624C24"/>
    <w:rsid w:val="006255A2"/>
    <w:rsid w:val="0062764A"/>
    <w:rsid w:val="00631122"/>
    <w:rsid w:val="006326CB"/>
    <w:rsid w:val="00633399"/>
    <w:rsid w:val="006342F7"/>
    <w:rsid w:val="0063467D"/>
    <w:rsid w:val="006350CC"/>
    <w:rsid w:val="0063686C"/>
    <w:rsid w:val="00636904"/>
    <w:rsid w:val="00636C38"/>
    <w:rsid w:val="00640BEE"/>
    <w:rsid w:val="00640F33"/>
    <w:rsid w:val="00640FFF"/>
    <w:rsid w:val="00641259"/>
    <w:rsid w:val="006412EB"/>
    <w:rsid w:val="006431D3"/>
    <w:rsid w:val="00644AA3"/>
    <w:rsid w:val="00644E4B"/>
    <w:rsid w:val="00645770"/>
    <w:rsid w:val="00645AC8"/>
    <w:rsid w:val="00645B44"/>
    <w:rsid w:val="00646623"/>
    <w:rsid w:val="00646C65"/>
    <w:rsid w:val="00646EE6"/>
    <w:rsid w:val="00651793"/>
    <w:rsid w:val="006521CB"/>
    <w:rsid w:val="00653B26"/>
    <w:rsid w:val="00654960"/>
    <w:rsid w:val="00654B83"/>
    <w:rsid w:val="00655BEB"/>
    <w:rsid w:val="0065665D"/>
    <w:rsid w:val="0066011F"/>
    <w:rsid w:val="0066042A"/>
    <w:rsid w:val="00660633"/>
    <w:rsid w:val="00661BF6"/>
    <w:rsid w:val="00663290"/>
    <w:rsid w:val="006635EB"/>
    <w:rsid w:val="00663AFB"/>
    <w:rsid w:val="00663B1C"/>
    <w:rsid w:val="00664655"/>
    <w:rsid w:val="006650E1"/>
    <w:rsid w:val="00667285"/>
    <w:rsid w:val="006673CC"/>
    <w:rsid w:val="006679E9"/>
    <w:rsid w:val="00667D35"/>
    <w:rsid w:val="00670F78"/>
    <w:rsid w:val="006713A5"/>
    <w:rsid w:val="00671870"/>
    <w:rsid w:val="00672B7A"/>
    <w:rsid w:val="00673D8C"/>
    <w:rsid w:val="006741D6"/>
    <w:rsid w:val="00674E3C"/>
    <w:rsid w:val="00675AFA"/>
    <w:rsid w:val="00677ACC"/>
    <w:rsid w:val="00680766"/>
    <w:rsid w:val="006810E9"/>
    <w:rsid w:val="006816D5"/>
    <w:rsid w:val="00681FE7"/>
    <w:rsid w:val="0068246F"/>
    <w:rsid w:val="00682B41"/>
    <w:rsid w:val="006862DF"/>
    <w:rsid w:val="0069019F"/>
    <w:rsid w:val="006912E8"/>
    <w:rsid w:val="00691645"/>
    <w:rsid w:val="0069439A"/>
    <w:rsid w:val="00697733"/>
    <w:rsid w:val="00697808"/>
    <w:rsid w:val="006A0791"/>
    <w:rsid w:val="006A209D"/>
    <w:rsid w:val="006A2B8C"/>
    <w:rsid w:val="006A38D6"/>
    <w:rsid w:val="006A3B75"/>
    <w:rsid w:val="006A5541"/>
    <w:rsid w:val="006A560C"/>
    <w:rsid w:val="006A58A2"/>
    <w:rsid w:val="006B0B64"/>
    <w:rsid w:val="006B0E4D"/>
    <w:rsid w:val="006B2916"/>
    <w:rsid w:val="006B2D49"/>
    <w:rsid w:val="006B3A33"/>
    <w:rsid w:val="006B4156"/>
    <w:rsid w:val="006B4691"/>
    <w:rsid w:val="006B58E5"/>
    <w:rsid w:val="006B7062"/>
    <w:rsid w:val="006B7622"/>
    <w:rsid w:val="006B76C8"/>
    <w:rsid w:val="006C0164"/>
    <w:rsid w:val="006C2088"/>
    <w:rsid w:val="006C32B0"/>
    <w:rsid w:val="006C3598"/>
    <w:rsid w:val="006C57AF"/>
    <w:rsid w:val="006C60E9"/>
    <w:rsid w:val="006C66D8"/>
    <w:rsid w:val="006C7BAB"/>
    <w:rsid w:val="006C7DA8"/>
    <w:rsid w:val="006C7E33"/>
    <w:rsid w:val="006D2168"/>
    <w:rsid w:val="006D3530"/>
    <w:rsid w:val="006D47FC"/>
    <w:rsid w:val="006D5032"/>
    <w:rsid w:val="006D51DE"/>
    <w:rsid w:val="006D5A6B"/>
    <w:rsid w:val="006D6113"/>
    <w:rsid w:val="006D63D1"/>
    <w:rsid w:val="006D67DF"/>
    <w:rsid w:val="006D6CB4"/>
    <w:rsid w:val="006D7F4B"/>
    <w:rsid w:val="006E00DE"/>
    <w:rsid w:val="006E0365"/>
    <w:rsid w:val="006E1827"/>
    <w:rsid w:val="006E3368"/>
    <w:rsid w:val="006E4B17"/>
    <w:rsid w:val="006E62A9"/>
    <w:rsid w:val="006E652C"/>
    <w:rsid w:val="006F0061"/>
    <w:rsid w:val="006F24B1"/>
    <w:rsid w:val="006F31DA"/>
    <w:rsid w:val="006F3DDA"/>
    <w:rsid w:val="006F460B"/>
    <w:rsid w:val="006F4AFF"/>
    <w:rsid w:val="006F4DDD"/>
    <w:rsid w:val="006F51A3"/>
    <w:rsid w:val="006F52DB"/>
    <w:rsid w:val="006F5710"/>
    <w:rsid w:val="006F59CD"/>
    <w:rsid w:val="006F5E90"/>
    <w:rsid w:val="006F77AE"/>
    <w:rsid w:val="0070033C"/>
    <w:rsid w:val="0070183E"/>
    <w:rsid w:val="00701CB2"/>
    <w:rsid w:val="00701FD6"/>
    <w:rsid w:val="00702304"/>
    <w:rsid w:val="007026D2"/>
    <w:rsid w:val="00702964"/>
    <w:rsid w:val="00702972"/>
    <w:rsid w:val="00703591"/>
    <w:rsid w:val="00703FCF"/>
    <w:rsid w:val="00705320"/>
    <w:rsid w:val="00706116"/>
    <w:rsid w:val="007061D7"/>
    <w:rsid w:val="007063B2"/>
    <w:rsid w:val="00706DA0"/>
    <w:rsid w:val="00706E68"/>
    <w:rsid w:val="00710675"/>
    <w:rsid w:val="007107E5"/>
    <w:rsid w:val="007127F4"/>
    <w:rsid w:val="00712D84"/>
    <w:rsid w:val="007134FD"/>
    <w:rsid w:val="007138E0"/>
    <w:rsid w:val="00713F89"/>
    <w:rsid w:val="0071400C"/>
    <w:rsid w:val="00714F2B"/>
    <w:rsid w:val="00714F5E"/>
    <w:rsid w:val="007174A3"/>
    <w:rsid w:val="00720686"/>
    <w:rsid w:val="007224F8"/>
    <w:rsid w:val="00722F0C"/>
    <w:rsid w:val="00723AF0"/>
    <w:rsid w:val="00724072"/>
    <w:rsid w:val="007245A5"/>
    <w:rsid w:val="00724E80"/>
    <w:rsid w:val="00725454"/>
    <w:rsid w:val="0073080E"/>
    <w:rsid w:val="00734441"/>
    <w:rsid w:val="0073461E"/>
    <w:rsid w:val="007358E6"/>
    <w:rsid w:val="007375A6"/>
    <w:rsid w:val="0074010B"/>
    <w:rsid w:val="00740D40"/>
    <w:rsid w:val="007413EC"/>
    <w:rsid w:val="007415F3"/>
    <w:rsid w:val="00741D52"/>
    <w:rsid w:val="00743D28"/>
    <w:rsid w:val="00744414"/>
    <w:rsid w:val="00744CF3"/>
    <w:rsid w:val="007461E6"/>
    <w:rsid w:val="007462C3"/>
    <w:rsid w:val="00747439"/>
    <w:rsid w:val="007475C9"/>
    <w:rsid w:val="00751073"/>
    <w:rsid w:val="00752ED8"/>
    <w:rsid w:val="007545EF"/>
    <w:rsid w:val="00754EF7"/>
    <w:rsid w:val="00755B34"/>
    <w:rsid w:val="00760F32"/>
    <w:rsid w:val="00761EDF"/>
    <w:rsid w:val="00763DFC"/>
    <w:rsid w:val="00764C62"/>
    <w:rsid w:val="00764CE9"/>
    <w:rsid w:val="007650CA"/>
    <w:rsid w:val="007652B7"/>
    <w:rsid w:val="00765537"/>
    <w:rsid w:val="0076578B"/>
    <w:rsid w:val="007708E0"/>
    <w:rsid w:val="00770F2F"/>
    <w:rsid w:val="007716F5"/>
    <w:rsid w:val="00772A62"/>
    <w:rsid w:val="00772B20"/>
    <w:rsid w:val="007735C2"/>
    <w:rsid w:val="00774053"/>
    <w:rsid w:val="00774FD5"/>
    <w:rsid w:val="00775B0B"/>
    <w:rsid w:val="00776351"/>
    <w:rsid w:val="00776469"/>
    <w:rsid w:val="00777DF2"/>
    <w:rsid w:val="0078008B"/>
    <w:rsid w:val="007803A3"/>
    <w:rsid w:val="007814DD"/>
    <w:rsid w:val="007816A6"/>
    <w:rsid w:val="007833E2"/>
    <w:rsid w:val="007845C9"/>
    <w:rsid w:val="007860A4"/>
    <w:rsid w:val="00786DAE"/>
    <w:rsid w:val="007875B4"/>
    <w:rsid w:val="007878FF"/>
    <w:rsid w:val="00787AA6"/>
    <w:rsid w:val="00790437"/>
    <w:rsid w:val="00790D82"/>
    <w:rsid w:val="00790E38"/>
    <w:rsid w:val="00791BEB"/>
    <w:rsid w:val="00793E0C"/>
    <w:rsid w:val="00794203"/>
    <w:rsid w:val="00795CA3"/>
    <w:rsid w:val="00796932"/>
    <w:rsid w:val="0079695E"/>
    <w:rsid w:val="00797504"/>
    <w:rsid w:val="0079774F"/>
    <w:rsid w:val="00797C4E"/>
    <w:rsid w:val="007A0DEA"/>
    <w:rsid w:val="007A2EF3"/>
    <w:rsid w:val="007A3400"/>
    <w:rsid w:val="007A4FA6"/>
    <w:rsid w:val="007A5D4E"/>
    <w:rsid w:val="007A6886"/>
    <w:rsid w:val="007B131A"/>
    <w:rsid w:val="007B154E"/>
    <w:rsid w:val="007B1E3D"/>
    <w:rsid w:val="007B1F36"/>
    <w:rsid w:val="007B2065"/>
    <w:rsid w:val="007B2289"/>
    <w:rsid w:val="007B52BF"/>
    <w:rsid w:val="007B534B"/>
    <w:rsid w:val="007B5A0D"/>
    <w:rsid w:val="007B5D3B"/>
    <w:rsid w:val="007B6473"/>
    <w:rsid w:val="007B678B"/>
    <w:rsid w:val="007B6907"/>
    <w:rsid w:val="007B7003"/>
    <w:rsid w:val="007B7268"/>
    <w:rsid w:val="007B74DF"/>
    <w:rsid w:val="007B768F"/>
    <w:rsid w:val="007C0F73"/>
    <w:rsid w:val="007C16BC"/>
    <w:rsid w:val="007C1E00"/>
    <w:rsid w:val="007C1E65"/>
    <w:rsid w:val="007C231F"/>
    <w:rsid w:val="007C268B"/>
    <w:rsid w:val="007C328E"/>
    <w:rsid w:val="007C34C3"/>
    <w:rsid w:val="007C3BA3"/>
    <w:rsid w:val="007C4E5C"/>
    <w:rsid w:val="007C5EEB"/>
    <w:rsid w:val="007C7221"/>
    <w:rsid w:val="007C7681"/>
    <w:rsid w:val="007D0712"/>
    <w:rsid w:val="007D0A14"/>
    <w:rsid w:val="007D0D42"/>
    <w:rsid w:val="007D2813"/>
    <w:rsid w:val="007D2C66"/>
    <w:rsid w:val="007D34BE"/>
    <w:rsid w:val="007D5DF2"/>
    <w:rsid w:val="007D63F4"/>
    <w:rsid w:val="007D6AF3"/>
    <w:rsid w:val="007D7B81"/>
    <w:rsid w:val="007E0299"/>
    <w:rsid w:val="007E05EB"/>
    <w:rsid w:val="007E16AA"/>
    <w:rsid w:val="007E1BA5"/>
    <w:rsid w:val="007E282D"/>
    <w:rsid w:val="007E2D26"/>
    <w:rsid w:val="007E3A8F"/>
    <w:rsid w:val="007E42B7"/>
    <w:rsid w:val="007E5197"/>
    <w:rsid w:val="007E524C"/>
    <w:rsid w:val="007E7699"/>
    <w:rsid w:val="007E76F6"/>
    <w:rsid w:val="007E773F"/>
    <w:rsid w:val="007E796B"/>
    <w:rsid w:val="007E7D91"/>
    <w:rsid w:val="007F0762"/>
    <w:rsid w:val="007F16E8"/>
    <w:rsid w:val="007F21C4"/>
    <w:rsid w:val="007F3E2E"/>
    <w:rsid w:val="007F3F08"/>
    <w:rsid w:val="007F6226"/>
    <w:rsid w:val="007F64C2"/>
    <w:rsid w:val="007F65D5"/>
    <w:rsid w:val="007F6AFA"/>
    <w:rsid w:val="007F6F48"/>
    <w:rsid w:val="0080165C"/>
    <w:rsid w:val="00801915"/>
    <w:rsid w:val="00801B0D"/>
    <w:rsid w:val="00803078"/>
    <w:rsid w:val="008036E3"/>
    <w:rsid w:val="0080470F"/>
    <w:rsid w:val="008047B7"/>
    <w:rsid w:val="00807A30"/>
    <w:rsid w:val="00807B90"/>
    <w:rsid w:val="0081048B"/>
    <w:rsid w:val="00810953"/>
    <w:rsid w:val="00811A0A"/>
    <w:rsid w:val="008122BE"/>
    <w:rsid w:val="008128D7"/>
    <w:rsid w:val="00813AC7"/>
    <w:rsid w:val="0081432E"/>
    <w:rsid w:val="00814640"/>
    <w:rsid w:val="008147E6"/>
    <w:rsid w:val="00814F45"/>
    <w:rsid w:val="00815FBF"/>
    <w:rsid w:val="008160F0"/>
    <w:rsid w:val="00816909"/>
    <w:rsid w:val="00817177"/>
    <w:rsid w:val="00817791"/>
    <w:rsid w:val="00823062"/>
    <w:rsid w:val="0082508A"/>
    <w:rsid w:val="00826E57"/>
    <w:rsid w:val="00826E6D"/>
    <w:rsid w:val="008301E1"/>
    <w:rsid w:val="00830828"/>
    <w:rsid w:val="00830BAC"/>
    <w:rsid w:val="00830BBA"/>
    <w:rsid w:val="00831A3E"/>
    <w:rsid w:val="00832DA1"/>
    <w:rsid w:val="008343A1"/>
    <w:rsid w:val="00834EF3"/>
    <w:rsid w:val="00835EF4"/>
    <w:rsid w:val="0083612C"/>
    <w:rsid w:val="00836FF0"/>
    <w:rsid w:val="0084008B"/>
    <w:rsid w:val="0084097A"/>
    <w:rsid w:val="0084120A"/>
    <w:rsid w:val="0084193B"/>
    <w:rsid w:val="00842EF2"/>
    <w:rsid w:val="00842F2C"/>
    <w:rsid w:val="00843467"/>
    <w:rsid w:val="008445BB"/>
    <w:rsid w:val="00846185"/>
    <w:rsid w:val="008467B9"/>
    <w:rsid w:val="0084685F"/>
    <w:rsid w:val="00847DD1"/>
    <w:rsid w:val="0085147F"/>
    <w:rsid w:val="0085295C"/>
    <w:rsid w:val="0085302E"/>
    <w:rsid w:val="00856CEB"/>
    <w:rsid w:val="00857231"/>
    <w:rsid w:val="00857557"/>
    <w:rsid w:val="00860CE3"/>
    <w:rsid w:val="00860E7A"/>
    <w:rsid w:val="008614BD"/>
    <w:rsid w:val="00862BA5"/>
    <w:rsid w:val="00862C62"/>
    <w:rsid w:val="00862D6A"/>
    <w:rsid w:val="00863483"/>
    <w:rsid w:val="00863B18"/>
    <w:rsid w:val="0086490F"/>
    <w:rsid w:val="0086542A"/>
    <w:rsid w:val="008665AF"/>
    <w:rsid w:val="0086675E"/>
    <w:rsid w:val="0086735B"/>
    <w:rsid w:val="008710EB"/>
    <w:rsid w:val="00871259"/>
    <w:rsid w:val="008713E3"/>
    <w:rsid w:val="00872A5E"/>
    <w:rsid w:val="0087380F"/>
    <w:rsid w:val="0087476B"/>
    <w:rsid w:val="00874A73"/>
    <w:rsid w:val="00874E08"/>
    <w:rsid w:val="008753E9"/>
    <w:rsid w:val="008756E6"/>
    <w:rsid w:val="00876C41"/>
    <w:rsid w:val="00876D3D"/>
    <w:rsid w:val="008773D2"/>
    <w:rsid w:val="00877CF3"/>
    <w:rsid w:val="00880728"/>
    <w:rsid w:val="00881214"/>
    <w:rsid w:val="008827C6"/>
    <w:rsid w:val="00882B33"/>
    <w:rsid w:val="00883813"/>
    <w:rsid w:val="008853A4"/>
    <w:rsid w:val="00886235"/>
    <w:rsid w:val="00886365"/>
    <w:rsid w:val="00886DDC"/>
    <w:rsid w:val="00887602"/>
    <w:rsid w:val="00887854"/>
    <w:rsid w:val="008912D1"/>
    <w:rsid w:val="008914CA"/>
    <w:rsid w:val="0089228B"/>
    <w:rsid w:val="008926CA"/>
    <w:rsid w:val="00892C39"/>
    <w:rsid w:val="008939E8"/>
    <w:rsid w:val="00894990"/>
    <w:rsid w:val="00895FD0"/>
    <w:rsid w:val="00896B17"/>
    <w:rsid w:val="00897055"/>
    <w:rsid w:val="00897A19"/>
    <w:rsid w:val="008A101C"/>
    <w:rsid w:val="008A114F"/>
    <w:rsid w:val="008A1E24"/>
    <w:rsid w:val="008A21F2"/>
    <w:rsid w:val="008A2277"/>
    <w:rsid w:val="008A296E"/>
    <w:rsid w:val="008A2D91"/>
    <w:rsid w:val="008A34D9"/>
    <w:rsid w:val="008A470E"/>
    <w:rsid w:val="008A548F"/>
    <w:rsid w:val="008A60F3"/>
    <w:rsid w:val="008A6AF6"/>
    <w:rsid w:val="008A7B1F"/>
    <w:rsid w:val="008B0743"/>
    <w:rsid w:val="008B0866"/>
    <w:rsid w:val="008B12A1"/>
    <w:rsid w:val="008B16A2"/>
    <w:rsid w:val="008B1D25"/>
    <w:rsid w:val="008B1DF9"/>
    <w:rsid w:val="008B20C5"/>
    <w:rsid w:val="008B22AE"/>
    <w:rsid w:val="008B3D3D"/>
    <w:rsid w:val="008B438A"/>
    <w:rsid w:val="008B49A1"/>
    <w:rsid w:val="008B52CD"/>
    <w:rsid w:val="008B5594"/>
    <w:rsid w:val="008B5D73"/>
    <w:rsid w:val="008B60D9"/>
    <w:rsid w:val="008B7E99"/>
    <w:rsid w:val="008C1E5C"/>
    <w:rsid w:val="008C2E10"/>
    <w:rsid w:val="008C3394"/>
    <w:rsid w:val="008C3823"/>
    <w:rsid w:val="008C3DAF"/>
    <w:rsid w:val="008C4E31"/>
    <w:rsid w:val="008C6497"/>
    <w:rsid w:val="008C6A8D"/>
    <w:rsid w:val="008C6D80"/>
    <w:rsid w:val="008D1418"/>
    <w:rsid w:val="008D17B1"/>
    <w:rsid w:val="008D1D36"/>
    <w:rsid w:val="008D24CD"/>
    <w:rsid w:val="008D276D"/>
    <w:rsid w:val="008D2D83"/>
    <w:rsid w:val="008D365A"/>
    <w:rsid w:val="008D3856"/>
    <w:rsid w:val="008D6979"/>
    <w:rsid w:val="008E0BE6"/>
    <w:rsid w:val="008E1E82"/>
    <w:rsid w:val="008E262E"/>
    <w:rsid w:val="008E26F0"/>
    <w:rsid w:val="008E4091"/>
    <w:rsid w:val="008E44BB"/>
    <w:rsid w:val="008E56D5"/>
    <w:rsid w:val="008E6508"/>
    <w:rsid w:val="008E663E"/>
    <w:rsid w:val="008E6E27"/>
    <w:rsid w:val="008E7280"/>
    <w:rsid w:val="008F1ED8"/>
    <w:rsid w:val="008F2005"/>
    <w:rsid w:val="008F219F"/>
    <w:rsid w:val="008F2432"/>
    <w:rsid w:val="008F33A9"/>
    <w:rsid w:val="008F34A7"/>
    <w:rsid w:val="008F3ECA"/>
    <w:rsid w:val="008F49DD"/>
    <w:rsid w:val="008F5343"/>
    <w:rsid w:val="008F761A"/>
    <w:rsid w:val="008F78CF"/>
    <w:rsid w:val="008F7CA4"/>
    <w:rsid w:val="008F7FC3"/>
    <w:rsid w:val="009008E5"/>
    <w:rsid w:val="00901580"/>
    <w:rsid w:val="00901FDE"/>
    <w:rsid w:val="009029CF"/>
    <w:rsid w:val="00903068"/>
    <w:rsid w:val="0090324B"/>
    <w:rsid w:val="00903D2B"/>
    <w:rsid w:val="00904012"/>
    <w:rsid w:val="00904754"/>
    <w:rsid w:val="00905418"/>
    <w:rsid w:val="00905528"/>
    <w:rsid w:val="00905859"/>
    <w:rsid w:val="00905DDE"/>
    <w:rsid w:val="009070AC"/>
    <w:rsid w:val="00907A01"/>
    <w:rsid w:val="00907DB8"/>
    <w:rsid w:val="009102C2"/>
    <w:rsid w:val="00910C89"/>
    <w:rsid w:val="00913B79"/>
    <w:rsid w:val="00913F6B"/>
    <w:rsid w:val="009140D7"/>
    <w:rsid w:val="009142B4"/>
    <w:rsid w:val="00915076"/>
    <w:rsid w:val="00916500"/>
    <w:rsid w:val="00916950"/>
    <w:rsid w:val="00917CF9"/>
    <w:rsid w:val="0092116A"/>
    <w:rsid w:val="00921A72"/>
    <w:rsid w:val="00922545"/>
    <w:rsid w:val="009228EE"/>
    <w:rsid w:val="00922B02"/>
    <w:rsid w:val="00922B35"/>
    <w:rsid w:val="00922E33"/>
    <w:rsid w:val="009236EF"/>
    <w:rsid w:val="00924B8F"/>
    <w:rsid w:val="00927293"/>
    <w:rsid w:val="00930FAF"/>
    <w:rsid w:val="00931D14"/>
    <w:rsid w:val="0093308B"/>
    <w:rsid w:val="00933202"/>
    <w:rsid w:val="009332FC"/>
    <w:rsid w:val="00935A52"/>
    <w:rsid w:val="00936435"/>
    <w:rsid w:val="00940B34"/>
    <w:rsid w:val="009410C9"/>
    <w:rsid w:val="009418D2"/>
    <w:rsid w:val="00941945"/>
    <w:rsid w:val="00941BAC"/>
    <w:rsid w:val="00941C67"/>
    <w:rsid w:val="0094351E"/>
    <w:rsid w:val="00943CCA"/>
    <w:rsid w:val="00944824"/>
    <w:rsid w:val="00944B6B"/>
    <w:rsid w:val="00944C95"/>
    <w:rsid w:val="00945D59"/>
    <w:rsid w:val="00946321"/>
    <w:rsid w:val="0094678E"/>
    <w:rsid w:val="00947CBA"/>
    <w:rsid w:val="00947CCF"/>
    <w:rsid w:val="0095058E"/>
    <w:rsid w:val="00951BBC"/>
    <w:rsid w:val="00951C6C"/>
    <w:rsid w:val="00952162"/>
    <w:rsid w:val="00953080"/>
    <w:rsid w:val="00953288"/>
    <w:rsid w:val="0095346C"/>
    <w:rsid w:val="0095378F"/>
    <w:rsid w:val="0095467A"/>
    <w:rsid w:val="0095479E"/>
    <w:rsid w:val="009562FE"/>
    <w:rsid w:val="009575D2"/>
    <w:rsid w:val="00960426"/>
    <w:rsid w:val="00960813"/>
    <w:rsid w:val="00961F8E"/>
    <w:rsid w:val="00963140"/>
    <w:rsid w:val="00963BAE"/>
    <w:rsid w:val="00964408"/>
    <w:rsid w:val="00964564"/>
    <w:rsid w:val="009649DC"/>
    <w:rsid w:val="00965B6A"/>
    <w:rsid w:val="00965C7B"/>
    <w:rsid w:val="0096795B"/>
    <w:rsid w:val="00970615"/>
    <w:rsid w:val="00971401"/>
    <w:rsid w:val="00972118"/>
    <w:rsid w:val="009721D8"/>
    <w:rsid w:val="00974DCF"/>
    <w:rsid w:val="00975488"/>
    <w:rsid w:val="009764CC"/>
    <w:rsid w:val="009764E6"/>
    <w:rsid w:val="0097788F"/>
    <w:rsid w:val="009779B2"/>
    <w:rsid w:val="0098000E"/>
    <w:rsid w:val="009818C1"/>
    <w:rsid w:val="00982961"/>
    <w:rsid w:val="00983404"/>
    <w:rsid w:val="00983966"/>
    <w:rsid w:val="00985E41"/>
    <w:rsid w:val="00986644"/>
    <w:rsid w:val="00987074"/>
    <w:rsid w:val="009903D8"/>
    <w:rsid w:val="00990BDF"/>
    <w:rsid w:val="00992E1D"/>
    <w:rsid w:val="009932E1"/>
    <w:rsid w:val="009934F4"/>
    <w:rsid w:val="0099357C"/>
    <w:rsid w:val="00993A16"/>
    <w:rsid w:val="009940C2"/>
    <w:rsid w:val="009960EF"/>
    <w:rsid w:val="00997E37"/>
    <w:rsid w:val="009A156B"/>
    <w:rsid w:val="009A156F"/>
    <w:rsid w:val="009A2FE0"/>
    <w:rsid w:val="009A3C3C"/>
    <w:rsid w:val="009A484D"/>
    <w:rsid w:val="009A4A90"/>
    <w:rsid w:val="009A6F55"/>
    <w:rsid w:val="009A7312"/>
    <w:rsid w:val="009B10A2"/>
    <w:rsid w:val="009B185D"/>
    <w:rsid w:val="009B22FA"/>
    <w:rsid w:val="009B38F6"/>
    <w:rsid w:val="009B3FE6"/>
    <w:rsid w:val="009B4096"/>
    <w:rsid w:val="009B43D2"/>
    <w:rsid w:val="009B46F7"/>
    <w:rsid w:val="009B4965"/>
    <w:rsid w:val="009B49AC"/>
    <w:rsid w:val="009B75C9"/>
    <w:rsid w:val="009B7612"/>
    <w:rsid w:val="009C01D2"/>
    <w:rsid w:val="009C300A"/>
    <w:rsid w:val="009C3DE1"/>
    <w:rsid w:val="009C43F4"/>
    <w:rsid w:val="009C5170"/>
    <w:rsid w:val="009C529E"/>
    <w:rsid w:val="009C5B75"/>
    <w:rsid w:val="009C6251"/>
    <w:rsid w:val="009C6C88"/>
    <w:rsid w:val="009C7176"/>
    <w:rsid w:val="009C7D35"/>
    <w:rsid w:val="009D0077"/>
    <w:rsid w:val="009D0859"/>
    <w:rsid w:val="009D100A"/>
    <w:rsid w:val="009D1175"/>
    <w:rsid w:val="009D12EE"/>
    <w:rsid w:val="009D36F7"/>
    <w:rsid w:val="009D3B22"/>
    <w:rsid w:val="009D409B"/>
    <w:rsid w:val="009D548A"/>
    <w:rsid w:val="009D5A2B"/>
    <w:rsid w:val="009D6853"/>
    <w:rsid w:val="009D7789"/>
    <w:rsid w:val="009E03E2"/>
    <w:rsid w:val="009E1646"/>
    <w:rsid w:val="009E2141"/>
    <w:rsid w:val="009E2E8F"/>
    <w:rsid w:val="009E3BF6"/>
    <w:rsid w:val="009E3C26"/>
    <w:rsid w:val="009E4328"/>
    <w:rsid w:val="009E4498"/>
    <w:rsid w:val="009E458C"/>
    <w:rsid w:val="009E5A39"/>
    <w:rsid w:val="009E5C6E"/>
    <w:rsid w:val="009E6267"/>
    <w:rsid w:val="009E6BDE"/>
    <w:rsid w:val="009E6E18"/>
    <w:rsid w:val="009E6F95"/>
    <w:rsid w:val="009E6FF3"/>
    <w:rsid w:val="009F06A6"/>
    <w:rsid w:val="009F1A8A"/>
    <w:rsid w:val="009F2978"/>
    <w:rsid w:val="009F37B8"/>
    <w:rsid w:val="009F3BD0"/>
    <w:rsid w:val="009F63E9"/>
    <w:rsid w:val="009F75DB"/>
    <w:rsid w:val="009F76A1"/>
    <w:rsid w:val="009F7FF4"/>
    <w:rsid w:val="00A00C72"/>
    <w:rsid w:val="00A01E43"/>
    <w:rsid w:val="00A02F3C"/>
    <w:rsid w:val="00A03A21"/>
    <w:rsid w:val="00A03A6F"/>
    <w:rsid w:val="00A03BEE"/>
    <w:rsid w:val="00A03C50"/>
    <w:rsid w:val="00A0510E"/>
    <w:rsid w:val="00A07250"/>
    <w:rsid w:val="00A07B50"/>
    <w:rsid w:val="00A1231B"/>
    <w:rsid w:val="00A12F67"/>
    <w:rsid w:val="00A1378A"/>
    <w:rsid w:val="00A13F3A"/>
    <w:rsid w:val="00A14832"/>
    <w:rsid w:val="00A15924"/>
    <w:rsid w:val="00A1628F"/>
    <w:rsid w:val="00A16F26"/>
    <w:rsid w:val="00A17311"/>
    <w:rsid w:val="00A20129"/>
    <w:rsid w:val="00A20C2E"/>
    <w:rsid w:val="00A210C4"/>
    <w:rsid w:val="00A2150D"/>
    <w:rsid w:val="00A219D3"/>
    <w:rsid w:val="00A232AC"/>
    <w:rsid w:val="00A242FC"/>
    <w:rsid w:val="00A30877"/>
    <w:rsid w:val="00A30E78"/>
    <w:rsid w:val="00A30F72"/>
    <w:rsid w:val="00A31BF8"/>
    <w:rsid w:val="00A32289"/>
    <w:rsid w:val="00A32DB1"/>
    <w:rsid w:val="00A33181"/>
    <w:rsid w:val="00A361CF"/>
    <w:rsid w:val="00A36211"/>
    <w:rsid w:val="00A36691"/>
    <w:rsid w:val="00A40749"/>
    <w:rsid w:val="00A41C3F"/>
    <w:rsid w:val="00A4269B"/>
    <w:rsid w:val="00A43803"/>
    <w:rsid w:val="00A43CB3"/>
    <w:rsid w:val="00A44792"/>
    <w:rsid w:val="00A44F5F"/>
    <w:rsid w:val="00A45197"/>
    <w:rsid w:val="00A45A0F"/>
    <w:rsid w:val="00A46391"/>
    <w:rsid w:val="00A50A55"/>
    <w:rsid w:val="00A5184C"/>
    <w:rsid w:val="00A51B06"/>
    <w:rsid w:val="00A5291B"/>
    <w:rsid w:val="00A533CA"/>
    <w:rsid w:val="00A5382C"/>
    <w:rsid w:val="00A53EF3"/>
    <w:rsid w:val="00A54D11"/>
    <w:rsid w:val="00A55942"/>
    <w:rsid w:val="00A56BFB"/>
    <w:rsid w:val="00A57A35"/>
    <w:rsid w:val="00A57EE4"/>
    <w:rsid w:val="00A6174C"/>
    <w:rsid w:val="00A61846"/>
    <w:rsid w:val="00A63F0C"/>
    <w:rsid w:val="00A651B1"/>
    <w:rsid w:val="00A66171"/>
    <w:rsid w:val="00A661DE"/>
    <w:rsid w:val="00A66359"/>
    <w:rsid w:val="00A66476"/>
    <w:rsid w:val="00A66854"/>
    <w:rsid w:val="00A66EE2"/>
    <w:rsid w:val="00A66F10"/>
    <w:rsid w:val="00A72124"/>
    <w:rsid w:val="00A728FA"/>
    <w:rsid w:val="00A73FD5"/>
    <w:rsid w:val="00A744DC"/>
    <w:rsid w:val="00A74E2E"/>
    <w:rsid w:val="00A74FD6"/>
    <w:rsid w:val="00A7502D"/>
    <w:rsid w:val="00A75077"/>
    <w:rsid w:val="00A7532D"/>
    <w:rsid w:val="00A762A1"/>
    <w:rsid w:val="00A800E3"/>
    <w:rsid w:val="00A814D3"/>
    <w:rsid w:val="00A817A6"/>
    <w:rsid w:val="00A83B0B"/>
    <w:rsid w:val="00A8467C"/>
    <w:rsid w:val="00A84B81"/>
    <w:rsid w:val="00A84B8B"/>
    <w:rsid w:val="00A84D17"/>
    <w:rsid w:val="00A84E06"/>
    <w:rsid w:val="00A8569B"/>
    <w:rsid w:val="00A870B9"/>
    <w:rsid w:val="00A9000F"/>
    <w:rsid w:val="00A9045E"/>
    <w:rsid w:val="00A9214A"/>
    <w:rsid w:val="00A92248"/>
    <w:rsid w:val="00A95587"/>
    <w:rsid w:val="00A962EE"/>
    <w:rsid w:val="00A979A0"/>
    <w:rsid w:val="00AA06E1"/>
    <w:rsid w:val="00AA2499"/>
    <w:rsid w:val="00AA2C54"/>
    <w:rsid w:val="00AA3187"/>
    <w:rsid w:val="00AA515C"/>
    <w:rsid w:val="00AA5760"/>
    <w:rsid w:val="00AA5861"/>
    <w:rsid w:val="00AA649A"/>
    <w:rsid w:val="00AA6729"/>
    <w:rsid w:val="00AA6DAA"/>
    <w:rsid w:val="00AA76C6"/>
    <w:rsid w:val="00AB081E"/>
    <w:rsid w:val="00AB1D00"/>
    <w:rsid w:val="00AB21F6"/>
    <w:rsid w:val="00AB262A"/>
    <w:rsid w:val="00AB2B67"/>
    <w:rsid w:val="00AB35F1"/>
    <w:rsid w:val="00AB40F9"/>
    <w:rsid w:val="00AB45A3"/>
    <w:rsid w:val="00AB4833"/>
    <w:rsid w:val="00AB67CA"/>
    <w:rsid w:val="00AB6B87"/>
    <w:rsid w:val="00AC0360"/>
    <w:rsid w:val="00AC14E5"/>
    <w:rsid w:val="00AC1918"/>
    <w:rsid w:val="00AC40F6"/>
    <w:rsid w:val="00AC4376"/>
    <w:rsid w:val="00AC4DF6"/>
    <w:rsid w:val="00AC5613"/>
    <w:rsid w:val="00AC66F1"/>
    <w:rsid w:val="00AC70AC"/>
    <w:rsid w:val="00AC7D3D"/>
    <w:rsid w:val="00AD076F"/>
    <w:rsid w:val="00AD1696"/>
    <w:rsid w:val="00AD2A31"/>
    <w:rsid w:val="00AD2A67"/>
    <w:rsid w:val="00AD5033"/>
    <w:rsid w:val="00AD6CC4"/>
    <w:rsid w:val="00AD6D43"/>
    <w:rsid w:val="00AD737F"/>
    <w:rsid w:val="00AD74FF"/>
    <w:rsid w:val="00AE1635"/>
    <w:rsid w:val="00AE355F"/>
    <w:rsid w:val="00AE4093"/>
    <w:rsid w:val="00AE45F3"/>
    <w:rsid w:val="00AE4AC1"/>
    <w:rsid w:val="00AE55DD"/>
    <w:rsid w:val="00AE5AAA"/>
    <w:rsid w:val="00AE7B95"/>
    <w:rsid w:val="00AF2C2E"/>
    <w:rsid w:val="00AF384E"/>
    <w:rsid w:val="00AF4688"/>
    <w:rsid w:val="00AF487B"/>
    <w:rsid w:val="00AF6932"/>
    <w:rsid w:val="00AF73B8"/>
    <w:rsid w:val="00AF787C"/>
    <w:rsid w:val="00AF7921"/>
    <w:rsid w:val="00AF7948"/>
    <w:rsid w:val="00B016E1"/>
    <w:rsid w:val="00B018C4"/>
    <w:rsid w:val="00B02106"/>
    <w:rsid w:val="00B02766"/>
    <w:rsid w:val="00B02775"/>
    <w:rsid w:val="00B0398C"/>
    <w:rsid w:val="00B042FB"/>
    <w:rsid w:val="00B04B6A"/>
    <w:rsid w:val="00B055FD"/>
    <w:rsid w:val="00B064DC"/>
    <w:rsid w:val="00B06F31"/>
    <w:rsid w:val="00B07CC7"/>
    <w:rsid w:val="00B106A8"/>
    <w:rsid w:val="00B10989"/>
    <w:rsid w:val="00B10A7F"/>
    <w:rsid w:val="00B10B36"/>
    <w:rsid w:val="00B10F07"/>
    <w:rsid w:val="00B123F8"/>
    <w:rsid w:val="00B13BA1"/>
    <w:rsid w:val="00B13BE7"/>
    <w:rsid w:val="00B14D47"/>
    <w:rsid w:val="00B14D9F"/>
    <w:rsid w:val="00B157F8"/>
    <w:rsid w:val="00B163F3"/>
    <w:rsid w:val="00B16DCB"/>
    <w:rsid w:val="00B175FF"/>
    <w:rsid w:val="00B177CD"/>
    <w:rsid w:val="00B2191E"/>
    <w:rsid w:val="00B22CB3"/>
    <w:rsid w:val="00B23217"/>
    <w:rsid w:val="00B23292"/>
    <w:rsid w:val="00B2516C"/>
    <w:rsid w:val="00B25ED8"/>
    <w:rsid w:val="00B2644C"/>
    <w:rsid w:val="00B26984"/>
    <w:rsid w:val="00B26F52"/>
    <w:rsid w:val="00B30EFE"/>
    <w:rsid w:val="00B31822"/>
    <w:rsid w:val="00B32E19"/>
    <w:rsid w:val="00B33AA2"/>
    <w:rsid w:val="00B33AAB"/>
    <w:rsid w:val="00B33CCB"/>
    <w:rsid w:val="00B33EC6"/>
    <w:rsid w:val="00B361EE"/>
    <w:rsid w:val="00B37944"/>
    <w:rsid w:val="00B37CAB"/>
    <w:rsid w:val="00B40090"/>
    <w:rsid w:val="00B40A75"/>
    <w:rsid w:val="00B4173B"/>
    <w:rsid w:val="00B419E8"/>
    <w:rsid w:val="00B447CC"/>
    <w:rsid w:val="00B44D4A"/>
    <w:rsid w:val="00B44FB3"/>
    <w:rsid w:val="00B450B8"/>
    <w:rsid w:val="00B4535E"/>
    <w:rsid w:val="00B50545"/>
    <w:rsid w:val="00B507AE"/>
    <w:rsid w:val="00B5081A"/>
    <w:rsid w:val="00B516E4"/>
    <w:rsid w:val="00B51BFA"/>
    <w:rsid w:val="00B51CB9"/>
    <w:rsid w:val="00B51E2A"/>
    <w:rsid w:val="00B53ED1"/>
    <w:rsid w:val="00B54E15"/>
    <w:rsid w:val="00B562D1"/>
    <w:rsid w:val="00B569DA"/>
    <w:rsid w:val="00B570C9"/>
    <w:rsid w:val="00B573BA"/>
    <w:rsid w:val="00B57539"/>
    <w:rsid w:val="00B57E80"/>
    <w:rsid w:val="00B60127"/>
    <w:rsid w:val="00B60B95"/>
    <w:rsid w:val="00B61BA7"/>
    <w:rsid w:val="00B6217C"/>
    <w:rsid w:val="00B62507"/>
    <w:rsid w:val="00B62A13"/>
    <w:rsid w:val="00B63124"/>
    <w:rsid w:val="00B6396D"/>
    <w:rsid w:val="00B6621E"/>
    <w:rsid w:val="00B66F42"/>
    <w:rsid w:val="00B701E0"/>
    <w:rsid w:val="00B70483"/>
    <w:rsid w:val="00B706F2"/>
    <w:rsid w:val="00B70EB4"/>
    <w:rsid w:val="00B713D3"/>
    <w:rsid w:val="00B71C1B"/>
    <w:rsid w:val="00B71D18"/>
    <w:rsid w:val="00B72D4A"/>
    <w:rsid w:val="00B73CCD"/>
    <w:rsid w:val="00B73CD2"/>
    <w:rsid w:val="00B747A0"/>
    <w:rsid w:val="00B74BDF"/>
    <w:rsid w:val="00B7637D"/>
    <w:rsid w:val="00B76D14"/>
    <w:rsid w:val="00B77E21"/>
    <w:rsid w:val="00B8285C"/>
    <w:rsid w:val="00B84CD3"/>
    <w:rsid w:val="00B850CE"/>
    <w:rsid w:val="00B86A4C"/>
    <w:rsid w:val="00B8731E"/>
    <w:rsid w:val="00B90F50"/>
    <w:rsid w:val="00B9141C"/>
    <w:rsid w:val="00B92644"/>
    <w:rsid w:val="00B93A6D"/>
    <w:rsid w:val="00B94124"/>
    <w:rsid w:val="00B941D9"/>
    <w:rsid w:val="00B94A7C"/>
    <w:rsid w:val="00B95D8F"/>
    <w:rsid w:val="00B962B7"/>
    <w:rsid w:val="00B970A9"/>
    <w:rsid w:val="00BA064C"/>
    <w:rsid w:val="00BA15BD"/>
    <w:rsid w:val="00BA163B"/>
    <w:rsid w:val="00BA1F58"/>
    <w:rsid w:val="00BA34BC"/>
    <w:rsid w:val="00BA360D"/>
    <w:rsid w:val="00BA424F"/>
    <w:rsid w:val="00BA45B1"/>
    <w:rsid w:val="00BA4967"/>
    <w:rsid w:val="00BA5273"/>
    <w:rsid w:val="00BA5647"/>
    <w:rsid w:val="00BA5F58"/>
    <w:rsid w:val="00BA6280"/>
    <w:rsid w:val="00BB00B1"/>
    <w:rsid w:val="00BB0AF9"/>
    <w:rsid w:val="00BB0CFE"/>
    <w:rsid w:val="00BB22B5"/>
    <w:rsid w:val="00BB30B4"/>
    <w:rsid w:val="00BB3F4B"/>
    <w:rsid w:val="00BB42E8"/>
    <w:rsid w:val="00BB46B9"/>
    <w:rsid w:val="00BB4762"/>
    <w:rsid w:val="00BB47D9"/>
    <w:rsid w:val="00BB4CCF"/>
    <w:rsid w:val="00BB4E11"/>
    <w:rsid w:val="00BB5C60"/>
    <w:rsid w:val="00BB600C"/>
    <w:rsid w:val="00BB6681"/>
    <w:rsid w:val="00BB6F68"/>
    <w:rsid w:val="00BB7291"/>
    <w:rsid w:val="00BB7B77"/>
    <w:rsid w:val="00BB7E7F"/>
    <w:rsid w:val="00BC0093"/>
    <w:rsid w:val="00BC06BF"/>
    <w:rsid w:val="00BC07A0"/>
    <w:rsid w:val="00BC1E29"/>
    <w:rsid w:val="00BC23FD"/>
    <w:rsid w:val="00BC6348"/>
    <w:rsid w:val="00BC65BE"/>
    <w:rsid w:val="00BC6F76"/>
    <w:rsid w:val="00BC70F2"/>
    <w:rsid w:val="00BC76F5"/>
    <w:rsid w:val="00BC77E2"/>
    <w:rsid w:val="00BC7BC7"/>
    <w:rsid w:val="00BC7CB8"/>
    <w:rsid w:val="00BD0424"/>
    <w:rsid w:val="00BD0A6B"/>
    <w:rsid w:val="00BD1866"/>
    <w:rsid w:val="00BD250E"/>
    <w:rsid w:val="00BD3369"/>
    <w:rsid w:val="00BD3761"/>
    <w:rsid w:val="00BD4755"/>
    <w:rsid w:val="00BD4945"/>
    <w:rsid w:val="00BD5013"/>
    <w:rsid w:val="00BD5F07"/>
    <w:rsid w:val="00BD6A01"/>
    <w:rsid w:val="00BD7BD6"/>
    <w:rsid w:val="00BE0355"/>
    <w:rsid w:val="00BE307F"/>
    <w:rsid w:val="00BE54F6"/>
    <w:rsid w:val="00BE6015"/>
    <w:rsid w:val="00BE7DDA"/>
    <w:rsid w:val="00BF1474"/>
    <w:rsid w:val="00BF1527"/>
    <w:rsid w:val="00BF1BFB"/>
    <w:rsid w:val="00BF25A3"/>
    <w:rsid w:val="00BF2ACC"/>
    <w:rsid w:val="00BF3ACF"/>
    <w:rsid w:val="00BF40FA"/>
    <w:rsid w:val="00BF5C7F"/>
    <w:rsid w:val="00BF5D78"/>
    <w:rsid w:val="00BF5E05"/>
    <w:rsid w:val="00C006CE"/>
    <w:rsid w:val="00C012D3"/>
    <w:rsid w:val="00C01616"/>
    <w:rsid w:val="00C01D82"/>
    <w:rsid w:val="00C025EA"/>
    <w:rsid w:val="00C04603"/>
    <w:rsid w:val="00C04782"/>
    <w:rsid w:val="00C0484D"/>
    <w:rsid w:val="00C0593E"/>
    <w:rsid w:val="00C05E4F"/>
    <w:rsid w:val="00C07A67"/>
    <w:rsid w:val="00C1127B"/>
    <w:rsid w:val="00C11ADF"/>
    <w:rsid w:val="00C13610"/>
    <w:rsid w:val="00C13767"/>
    <w:rsid w:val="00C13BA2"/>
    <w:rsid w:val="00C151F6"/>
    <w:rsid w:val="00C15AA3"/>
    <w:rsid w:val="00C15BEE"/>
    <w:rsid w:val="00C162D9"/>
    <w:rsid w:val="00C170FF"/>
    <w:rsid w:val="00C17264"/>
    <w:rsid w:val="00C17597"/>
    <w:rsid w:val="00C17C5F"/>
    <w:rsid w:val="00C17D03"/>
    <w:rsid w:val="00C20028"/>
    <w:rsid w:val="00C21322"/>
    <w:rsid w:val="00C2203C"/>
    <w:rsid w:val="00C23870"/>
    <w:rsid w:val="00C2412A"/>
    <w:rsid w:val="00C242F8"/>
    <w:rsid w:val="00C25E64"/>
    <w:rsid w:val="00C26091"/>
    <w:rsid w:val="00C26EB2"/>
    <w:rsid w:val="00C26EDE"/>
    <w:rsid w:val="00C273E4"/>
    <w:rsid w:val="00C27C6C"/>
    <w:rsid w:val="00C31530"/>
    <w:rsid w:val="00C334D7"/>
    <w:rsid w:val="00C335A8"/>
    <w:rsid w:val="00C33EF1"/>
    <w:rsid w:val="00C34143"/>
    <w:rsid w:val="00C3686D"/>
    <w:rsid w:val="00C36E38"/>
    <w:rsid w:val="00C37B1E"/>
    <w:rsid w:val="00C37C94"/>
    <w:rsid w:val="00C37D4E"/>
    <w:rsid w:val="00C401FE"/>
    <w:rsid w:val="00C4399E"/>
    <w:rsid w:val="00C44A24"/>
    <w:rsid w:val="00C44D9E"/>
    <w:rsid w:val="00C44DF6"/>
    <w:rsid w:val="00C46103"/>
    <w:rsid w:val="00C46446"/>
    <w:rsid w:val="00C46A28"/>
    <w:rsid w:val="00C46B73"/>
    <w:rsid w:val="00C46DA8"/>
    <w:rsid w:val="00C4715E"/>
    <w:rsid w:val="00C4751B"/>
    <w:rsid w:val="00C53BE5"/>
    <w:rsid w:val="00C54717"/>
    <w:rsid w:val="00C5511B"/>
    <w:rsid w:val="00C56736"/>
    <w:rsid w:val="00C57608"/>
    <w:rsid w:val="00C57843"/>
    <w:rsid w:val="00C578CF"/>
    <w:rsid w:val="00C57B65"/>
    <w:rsid w:val="00C57EB2"/>
    <w:rsid w:val="00C57EC8"/>
    <w:rsid w:val="00C57FC7"/>
    <w:rsid w:val="00C6112C"/>
    <w:rsid w:val="00C624B4"/>
    <w:rsid w:val="00C64B6B"/>
    <w:rsid w:val="00C657C1"/>
    <w:rsid w:val="00C67772"/>
    <w:rsid w:val="00C67A2C"/>
    <w:rsid w:val="00C70461"/>
    <w:rsid w:val="00C729E6"/>
    <w:rsid w:val="00C72C11"/>
    <w:rsid w:val="00C73747"/>
    <w:rsid w:val="00C73C29"/>
    <w:rsid w:val="00C7596E"/>
    <w:rsid w:val="00C77730"/>
    <w:rsid w:val="00C777AD"/>
    <w:rsid w:val="00C82FDE"/>
    <w:rsid w:val="00C8315B"/>
    <w:rsid w:val="00C8594A"/>
    <w:rsid w:val="00C85CEE"/>
    <w:rsid w:val="00C868FB"/>
    <w:rsid w:val="00C86F11"/>
    <w:rsid w:val="00C87665"/>
    <w:rsid w:val="00C90A57"/>
    <w:rsid w:val="00C90D98"/>
    <w:rsid w:val="00C91CE7"/>
    <w:rsid w:val="00C92038"/>
    <w:rsid w:val="00C928C3"/>
    <w:rsid w:val="00C92A0C"/>
    <w:rsid w:val="00C9338C"/>
    <w:rsid w:val="00C93791"/>
    <w:rsid w:val="00C9548A"/>
    <w:rsid w:val="00C959FA"/>
    <w:rsid w:val="00C95F2A"/>
    <w:rsid w:val="00C964BC"/>
    <w:rsid w:val="00C969C0"/>
    <w:rsid w:val="00C97D8D"/>
    <w:rsid w:val="00C97F11"/>
    <w:rsid w:val="00CA076B"/>
    <w:rsid w:val="00CA07AA"/>
    <w:rsid w:val="00CA0BD9"/>
    <w:rsid w:val="00CA250C"/>
    <w:rsid w:val="00CA2E4D"/>
    <w:rsid w:val="00CA3251"/>
    <w:rsid w:val="00CA3846"/>
    <w:rsid w:val="00CA48AB"/>
    <w:rsid w:val="00CA5333"/>
    <w:rsid w:val="00CA5C8E"/>
    <w:rsid w:val="00CA5CFA"/>
    <w:rsid w:val="00CA730B"/>
    <w:rsid w:val="00CA7F3A"/>
    <w:rsid w:val="00CB0279"/>
    <w:rsid w:val="00CB165D"/>
    <w:rsid w:val="00CB2AF0"/>
    <w:rsid w:val="00CB3B70"/>
    <w:rsid w:val="00CB41BB"/>
    <w:rsid w:val="00CB5498"/>
    <w:rsid w:val="00CB6796"/>
    <w:rsid w:val="00CB6840"/>
    <w:rsid w:val="00CB7453"/>
    <w:rsid w:val="00CB7484"/>
    <w:rsid w:val="00CB79B2"/>
    <w:rsid w:val="00CB7AE0"/>
    <w:rsid w:val="00CB7CDB"/>
    <w:rsid w:val="00CB7D40"/>
    <w:rsid w:val="00CC0935"/>
    <w:rsid w:val="00CC0D99"/>
    <w:rsid w:val="00CC2495"/>
    <w:rsid w:val="00CC261F"/>
    <w:rsid w:val="00CC2DE3"/>
    <w:rsid w:val="00CC2EFD"/>
    <w:rsid w:val="00CC3DA5"/>
    <w:rsid w:val="00CC411E"/>
    <w:rsid w:val="00CC4C92"/>
    <w:rsid w:val="00CC5C76"/>
    <w:rsid w:val="00CC62A6"/>
    <w:rsid w:val="00CD077F"/>
    <w:rsid w:val="00CD2EB8"/>
    <w:rsid w:val="00CD4C04"/>
    <w:rsid w:val="00CD55C8"/>
    <w:rsid w:val="00CD58C4"/>
    <w:rsid w:val="00CD655A"/>
    <w:rsid w:val="00CD65FB"/>
    <w:rsid w:val="00CD718A"/>
    <w:rsid w:val="00CD72C0"/>
    <w:rsid w:val="00CD7B93"/>
    <w:rsid w:val="00CE2E3C"/>
    <w:rsid w:val="00CE3614"/>
    <w:rsid w:val="00CE3D12"/>
    <w:rsid w:val="00CE51E7"/>
    <w:rsid w:val="00CE58F7"/>
    <w:rsid w:val="00CE6AA1"/>
    <w:rsid w:val="00CE6AFD"/>
    <w:rsid w:val="00CF07FF"/>
    <w:rsid w:val="00CF15B5"/>
    <w:rsid w:val="00CF1979"/>
    <w:rsid w:val="00CF2B9D"/>
    <w:rsid w:val="00CF2C61"/>
    <w:rsid w:val="00CF2C74"/>
    <w:rsid w:val="00CF35F6"/>
    <w:rsid w:val="00CF5B08"/>
    <w:rsid w:val="00CF72AA"/>
    <w:rsid w:val="00CF7EBD"/>
    <w:rsid w:val="00D00DDA"/>
    <w:rsid w:val="00D01170"/>
    <w:rsid w:val="00D02972"/>
    <w:rsid w:val="00D042C6"/>
    <w:rsid w:val="00D058D1"/>
    <w:rsid w:val="00D05B53"/>
    <w:rsid w:val="00D05FA1"/>
    <w:rsid w:val="00D06479"/>
    <w:rsid w:val="00D064F1"/>
    <w:rsid w:val="00D11EC1"/>
    <w:rsid w:val="00D12739"/>
    <w:rsid w:val="00D13C1A"/>
    <w:rsid w:val="00D13EE7"/>
    <w:rsid w:val="00D15FE2"/>
    <w:rsid w:val="00D169B3"/>
    <w:rsid w:val="00D2002C"/>
    <w:rsid w:val="00D20150"/>
    <w:rsid w:val="00D20A1F"/>
    <w:rsid w:val="00D20A89"/>
    <w:rsid w:val="00D217A2"/>
    <w:rsid w:val="00D21837"/>
    <w:rsid w:val="00D2219B"/>
    <w:rsid w:val="00D244C6"/>
    <w:rsid w:val="00D26037"/>
    <w:rsid w:val="00D26516"/>
    <w:rsid w:val="00D26F12"/>
    <w:rsid w:val="00D308CE"/>
    <w:rsid w:val="00D308D3"/>
    <w:rsid w:val="00D311B6"/>
    <w:rsid w:val="00D328B9"/>
    <w:rsid w:val="00D32B23"/>
    <w:rsid w:val="00D32CBE"/>
    <w:rsid w:val="00D3397A"/>
    <w:rsid w:val="00D33D04"/>
    <w:rsid w:val="00D35122"/>
    <w:rsid w:val="00D35874"/>
    <w:rsid w:val="00D37DC5"/>
    <w:rsid w:val="00D37E49"/>
    <w:rsid w:val="00D41054"/>
    <w:rsid w:val="00D41B40"/>
    <w:rsid w:val="00D41BA4"/>
    <w:rsid w:val="00D41F13"/>
    <w:rsid w:val="00D42460"/>
    <w:rsid w:val="00D424F5"/>
    <w:rsid w:val="00D437F6"/>
    <w:rsid w:val="00D44C5F"/>
    <w:rsid w:val="00D45692"/>
    <w:rsid w:val="00D4570A"/>
    <w:rsid w:val="00D45CBA"/>
    <w:rsid w:val="00D4610A"/>
    <w:rsid w:val="00D46420"/>
    <w:rsid w:val="00D47399"/>
    <w:rsid w:val="00D47A93"/>
    <w:rsid w:val="00D51E4D"/>
    <w:rsid w:val="00D51E85"/>
    <w:rsid w:val="00D522C6"/>
    <w:rsid w:val="00D52737"/>
    <w:rsid w:val="00D53E2C"/>
    <w:rsid w:val="00D54F69"/>
    <w:rsid w:val="00D5560B"/>
    <w:rsid w:val="00D5593E"/>
    <w:rsid w:val="00D55DE6"/>
    <w:rsid w:val="00D57A0D"/>
    <w:rsid w:val="00D60781"/>
    <w:rsid w:val="00D607DD"/>
    <w:rsid w:val="00D60800"/>
    <w:rsid w:val="00D60BBB"/>
    <w:rsid w:val="00D61529"/>
    <w:rsid w:val="00D61938"/>
    <w:rsid w:val="00D61DF8"/>
    <w:rsid w:val="00D6261C"/>
    <w:rsid w:val="00D62F5D"/>
    <w:rsid w:val="00D634D7"/>
    <w:rsid w:val="00D63AD7"/>
    <w:rsid w:val="00D65404"/>
    <w:rsid w:val="00D6578D"/>
    <w:rsid w:val="00D70833"/>
    <w:rsid w:val="00D711E3"/>
    <w:rsid w:val="00D71570"/>
    <w:rsid w:val="00D72496"/>
    <w:rsid w:val="00D72653"/>
    <w:rsid w:val="00D730C3"/>
    <w:rsid w:val="00D7387E"/>
    <w:rsid w:val="00D7410F"/>
    <w:rsid w:val="00D7468A"/>
    <w:rsid w:val="00D75754"/>
    <w:rsid w:val="00D761E3"/>
    <w:rsid w:val="00D764F2"/>
    <w:rsid w:val="00D76688"/>
    <w:rsid w:val="00D7673F"/>
    <w:rsid w:val="00D807BD"/>
    <w:rsid w:val="00D809C1"/>
    <w:rsid w:val="00D813D3"/>
    <w:rsid w:val="00D81574"/>
    <w:rsid w:val="00D8217E"/>
    <w:rsid w:val="00D82DE2"/>
    <w:rsid w:val="00D83FD3"/>
    <w:rsid w:val="00D84B4B"/>
    <w:rsid w:val="00D87178"/>
    <w:rsid w:val="00D87CC1"/>
    <w:rsid w:val="00D90393"/>
    <w:rsid w:val="00D90F77"/>
    <w:rsid w:val="00D9141F"/>
    <w:rsid w:val="00D91709"/>
    <w:rsid w:val="00D92681"/>
    <w:rsid w:val="00D93235"/>
    <w:rsid w:val="00D9401A"/>
    <w:rsid w:val="00D9491A"/>
    <w:rsid w:val="00D95522"/>
    <w:rsid w:val="00D9554C"/>
    <w:rsid w:val="00D97921"/>
    <w:rsid w:val="00D97EA8"/>
    <w:rsid w:val="00D97EAE"/>
    <w:rsid w:val="00DA097A"/>
    <w:rsid w:val="00DA13E1"/>
    <w:rsid w:val="00DA22EE"/>
    <w:rsid w:val="00DA2427"/>
    <w:rsid w:val="00DA2637"/>
    <w:rsid w:val="00DA3262"/>
    <w:rsid w:val="00DA38AC"/>
    <w:rsid w:val="00DA4127"/>
    <w:rsid w:val="00DA4C64"/>
    <w:rsid w:val="00DA56ED"/>
    <w:rsid w:val="00DA5FC8"/>
    <w:rsid w:val="00DA7422"/>
    <w:rsid w:val="00DA764F"/>
    <w:rsid w:val="00DA7CFF"/>
    <w:rsid w:val="00DA7DF3"/>
    <w:rsid w:val="00DA7FF4"/>
    <w:rsid w:val="00DB1106"/>
    <w:rsid w:val="00DB2898"/>
    <w:rsid w:val="00DB298B"/>
    <w:rsid w:val="00DB2EDD"/>
    <w:rsid w:val="00DB2F4A"/>
    <w:rsid w:val="00DB3893"/>
    <w:rsid w:val="00DB5A71"/>
    <w:rsid w:val="00DB7DBC"/>
    <w:rsid w:val="00DC0407"/>
    <w:rsid w:val="00DC0639"/>
    <w:rsid w:val="00DC07F4"/>
    <w:rsid w:val="00DC088A"/>
    <w:rsid w:val="00DC0BDA"/>
    <w:rsid w:val="00DC1EFF"/>
    <w:rsid w:val="00DC3424"/>
    <w:rsid w:val="00DC3C5C"/>
    <w:rsid w:val="00DC4588"/>
    <w:rsid w:val="00DC5441"/>
    <w:rsid w:val="00DC5BEE"/>
    <w:rsid w:val="00DC6782"/>
    <w:rsid w:val="00DC69CC"/>
    <w:rsid w:val="00DD1942"/>
    <w:rsid w:val="00DD2206"/>
    <w:rsid w:val="00DD2ABD"/>
    <w:rsid w:val="00DD2C07"/>
    <w:rsid w:val="00DD2F51"/>
    <w:rsid w:val="00DD47F3"/>
    <w:rsid w:val="00DD4E0D"/>
    <w:rsid w:val="00DD5C3E"/>
    <w:rsid w:val="00DD62A0"/>
    <w:rsid w:val="00DD6A58"/>
    <w:rsid w:val="00DD7772"/>
    <w:rsid w:val="00DD7E83"/>
    <w:rsid w:val="00DE1045"/>
    <w:rsid w:val="00DE1F9E"/>
    <w:rsid w:val="00DE232B"/>
    <w:rsid w:val="00DE2BD1"/>
    <w:rsid w:val="00DE2F99"/>
    <w:rsid w:val="00DE3AA8"/>
    <w:rsid w:val="00DE3F00"/>
    <w:rsid w:val="00DE591F"/>
    <w:rsid w:val="00DE5978"/>
    <w:rsid w:val="00DE5F64"/>
    <w:rsid w:val="00DE76F9"/>
    <w:rsid w:val="00DF24BD"/>
    <w:rsid w:val="00DF389B"/>
    <w:rsid w:val="00DF3D2B"/>
    <w:rsid w:val="00DF5243"/>
    <w:rsid w:val="00DF67A4"/>
    <w:rsid w:val="00DF69CD"/>
    <w:rsid w:val="00DF6E05"/>
    <w:rsid w:val="00DF703D"/>
    <w:rsid w:val="00E001E4"/>
    <w:rsid w:val="00E01365"/>
    <w:rsid w:val="00E01FEB"/>
    <w:rsid w:val="00E023DA"/>
    <w:rsid w:val="00E0278D"/>
    <w:rsid w:val="00E02AC1"/>
    <w:rsid w:val="00E03489"/>
    <w:rsid w:val="00E03A95"/>
    <w:rsid w:val="00E03B75"/>
    <w:rsid w:val="00E03BFF"/>
    <w:rsid w:val="00E052D0"/>
    <w:rsid w:val="00E107EE"/>
    <w:rsid w:val="00E10887"/>
    <w:rsid w:val="00E1104F"/>
    <w:rsid w:val="00E1355E"/>
    <w:rsid w:val="00E13EA8"/>
    <w:rsid w:val="00E14394"/>
    <w:rsid w:val="00E147C9"/>
    <w:rsid w:val="00E15EC9"/>
    <w:rsid w:val="00E16AE9"/>
    <w:rsid w:val="00E16DBC"/>
    <w:rsid w:val="00E176EB"/>
    <w:rsid w:val="00E20E18"/>
    <w:rsid w:val="00E211BA"/>
    <w:rsid w:val="00E22651"/>
    <w:rsid w:val="00E23A0A"/>
    <w:rsid w:val="00E23A4B"/>
    <w:rsid w:val="00E25A8B"/>
    <w:rsid w:val="00E26B73"/>
    <w:rsid w:val="00E3074E"/>
    <w:rsid w:val="00E30C4A"/>
    <w:rsid w:val="00E30C9C"/>
    <w:rsid w:val="00E31D9D"/>
    <w:rsid w:val="00E3220D"/>
    <w:rsid w:val="00E32640"/>
    <w:rsid w:val="00E32AF6"/>
    <w:rsid w:val="00E32C3E"/>
    <w:rsid w:val="00E32D5B"/>
    <w:rsid w:val="00E33CA0"/>
    <w:rsid w:val="00E33F39"/>
    <w:rsid w:val="00E35BDC"/>
    <w:rsid w:val="00E3603A"/>
    <w:rsid w:val="00E37085"/>
    <w:rsid w:val="00E371AA"/>
    <w:rsid w:val="00E37288"/>
    <w:rsid w:val="00E400D7"/>
    <w:rsid w:val="00E40E93"/>
    <w:rsid w:val="00E4252E"/>
    <w:rsid w:val="00E42F52"/>
    <w:rsid w:val="00E4453E"/>
    <w:rsid w:val="00E4497E"/>
    <w:rsid w:val="00E44D83"/>
    <w:rsid w:val="00E462C8"/>
    <w:rsid w:val="00E4695A"/>
    <w:rsid w:val="00E4755F"/>
    <w:rsid w:val="00E47696"/>
    <w:rsid w:val="00E504B1"/>
    <w:rsid w:val="00E50B18"/>
    <w:rsid w:val="00E51186"/>
    <w:rsid w:val="00E53B47"/>
    <w:rsid w:val="00E53C09"/>
    <w:rsid w:val="00E558E2"/>
    <w:rsid w:val="00E55F92"/>
    <w:rsid w:val="00E5753B"/>
    <w:rsid w:val="00E575A2"/>
    <w:rsid w:val="00E57851"/>
    <w:rsid w:val="00E57D7C"/>
    <w:rsid w:val="00E609CE"/>
    <w:rsid w:val="00E61F19"/>
    <w:rsid w:val="00E63DE4"/>
    <w:rsid w:val="00E64E61"/>
    <w:rsid w:val="00E65C54"/>
    <w:rsid w:val="00E66D12"/>
    <w:rsid w:val="00E66EFD"/>
    <w:rsid w:val="00E6719A"/>
    <w:rsid w:val="00E67245"/>
    <w:rsid w:val="00E70254"/>
    <w:rsid w:val="00E70B85"/>
    <w:rsid w:val="00E7388D"/>
    <w:rsid w:val="00E73B85"/>
    <w:rsid w:val="00E7452D"/>
    <w:rsid w:val="00E75085"/>
    <w:rsid w:val="00E75841"/>
    <w:rsid w:val="00E76974"/>
    <w:rsid w:val="00E77236"/>
    <w:rsid w:val="00E80C24"/>
    <w:rsid w:val="00E838A3"/>
    <w:rsid w:val="00E8494E"/>
    <w:rsid w:val="00E85BF7"/>
    <w:rsid w:val="00E860EF"/>
    <w:rsid w:val="00E905AC"/>
    <w:rsid w:val="00E90EF0"/>
    <w:rsid w:val="00E90F29"/>
    <w:rsid w:val="00E9161F"/>
    <w:rsid w:val="00E91858"/>
    <w:rsid w:val="00E91E84"/>
    <w:rsid w:val="00E91FBA"/>
    <w:rsid w:val="00E93733"/>
    <w:rsid w:val="00E94246"/>
    <w:rsid w:val="00E97C88"/>
    <w:rsid w:val="00EA00A4"/>
    <w:rsid w:val="00EA0275"/>
    <w:rsid w:val="00EA0614"/>
    <w:rsid w:val="00EA0B7E"/>
    <w:rsid w:val="00EA0D59"/>
    <w:rsid w:val="00EA127D"/>
    <w:rsid w:val="00EA3035"/>
    <w:rsid w:val="00EA35D8"/>
    <w:rsid w:val="00EA3DEE"/>
    <w:rsid w:val="00EA51A5"/>
    <w:rsid w:val="00EA67B9"/>
    <w:rsid w:val="00EB01BE"/>
    <w:rsid w:val="00EB07E4"/>
    <w:rsid w:val="00EB28C5"/>
    <w:rsid w:val="00EB4753"/>
    <w:rsid w:val="00EB502F"/>
    <w:rsid w:val="00EB51D8"/>
    <w:rsid w:val="00EB6E66"/>
    <w:rsid w:val="00EB6F51"/>
    <w:rsid w:val="00EB7AE0"/>
    <w:rsid w:val="00EC1A9B"/>
    <w:rsid w:val="00EC2420"/>
    <w:rsid w:val="00EC2A80"/>
    <w:rsid w:val="00EC34CB"/>
    <w:rsid w:val="00EC36CC"/>
    <w:rsid w:val="00EC39A5"/>
    <w:rsid w:val="00EC5218"/>
    <w:rsid w:val="00EC5317"/>
    <w:rsid w:val="00EC74A6"/>
    <w:rsid w:val="00ED0B90"/>
    <w:rsid w:val="00ED0BDC"/>
    <w:rsid w:val="00ED1242"/>
    <w:rsid w:val="00ED176F"/>
    <w:rsid w:val="00ED191F"/>
    <w:rsid w:val="00ED39F4"/>
    <w:rsid w:val="00ED4C72"/>
    <w:rsid w:val="00ED618C"/>
    <w:rsid w:val="00ED7164"/>
    <w:rsid w:val="00ED77A3"/>
    <w:rsid w:val="00EE0233"/>
    <w:rsid w:val="00EE0A15"/>
    <w:rsid w:val="00EE0CAD"/>
    <w:rsid w:val="00EE0F11"/>
    <w:rsid w:val="00EE1D31"/>
    <w:rsid w:val="00EE2186"/>
    <w:rsid w:val="00EE43C4"/>
    <w:rsid w:val="00EE6B0A"/>
    <w:rsid w:val="00EE7965"/>
    <w:rsid w:val="00EE7A30"/>
    <w:rsid w:val="00EF0E59"/>
    <w:rsid w:val="00EF14A2"/>
    <w:rsid w:val="00EF1B79"/>
    <w:rsid w:val="00EF3B6F"/>
    <w:rsid w:val="00EF45FC"/>
    <w:rsid w:val="00EF4854"/>
    <w:rsid w:val="00EF4E2E"/>
    <w:rsid w:val="00EF4E6A"/>
    <w:rsid w:val="00EF6E9C"/>
    <w:rsid w:val="00EF7D58"/>
    <w:rsid w:val="00F00465"/>
    <w:rsid w:val="00F03A26"/>
    <w:rsid w:val="00F03B98"/>
    <w:rsid w:val="00F03E96"/>
    <w:rsid w:val="00F03ED7"/>
    <w:rsid w:val="00F04529"/>
    <w:rsid w:val="00F045BE"/>
    <w:rsid w:val="00F04DD3"/>
    <w:rsid w:val="00F0566B"/>
    <w:rsid w:val="00F0574D"/>
    <w:rsid w:val="00F05BFC"/>
    <w:rsid w:val="00F061A1"/>
    <w:rsid w:val="00F06C14"/>
    <w:rsid w:val="00F070CD"/>
    <w:rsid w:val="00F07B1B"/>
    <w:rsid w:val="00F1226D"/>
    <w:rsid w:val="00F1359D"/>
    <w:rsid w:val="00F13860"/>
    <w:rsid w:val="00F144DA"/>
    <w:rsid w:val="00F14B05"/>
    <w:rsid w:val="00F1676D"/>
    <w:rsid w:val="00F174F3"/>
    <w:rsid w:val="00F17EAF"/>
    <w:rsid w:val="00F200A2"/>
    <w:rsid w:val="00F21901"/>
    <w:rsid w:val="00F21F31"/>
    <w:rsid w:val="00F23DD4"/>
    <w:rsid w:val="00F24634"/>
    <w:rsid w:val="00F246A5"/>
    <w:rsid w:val="00F24D67"/>
    <w:rsid w:val="00F25A4B"/>
    <w:rsid w:val="00F25AAA"/>
    <w:rsid w:val="00F260A3"/>
    <w:rsid w:val="00F26B7E"/>
    <w:rsid w:val="00F26EC6"/>
    <w:rsid w:val="00F2761F"/>
    <w:rsid w:val="00F31141"/>
    <w:rsid w:val="00F31435"/>
    <w:rsid w:val="00F31555"/>
    <w:rsid w:val="00F3202F"/>
    <w:rsid w:val="00F32044"/>
    <w:rsid w:val="00F321AB"/>
    <w:rsid w:val="00F327EB"/>
    <w:rsid w:val="00F3344B"/>
    <w:rsid w:val="00F35185"/>
    <w:rsid w:val="00F3608A"/>
    <w:rsid w:val="00F367EE"/>
    <w:rsid w:val="00F36E21"/>
    <w:rsid w:val="00F36E2B"/>
    <w:rsid w:val="00F37D46"/>
    <w:rsid w:val="00F37E3A"/>
    <w:rsid w:val="00F37EEC"/>
    <w:rsid w:val="00F4001B"/>
    <w:rsid w:val="00F40432"/>
    <w:rsid w:val="00F41363"/>
    <w:rsid w:val="00F41417"/>
    <w:rsid w:val="00F41688"/>
    <w:rsid w:val="00F41968"/>
    <w:rsid w:val="00F41C57"/>
    <w:rsid w:val="00F424AF"/>
    <w:rsid w:val="00F43E00"/>
    <w:rsid w:val="00F44628"/>
    <w:rsid w:val="00F4514F"/>
    <w:rsid w:val="00F45577"/>
    <w:rsid w:val="00F45939"/>
    <w:rsid w:val="00F45FE4"/>
    <w:rsid w:val="00F46BB4"/>
    <w:rsid w:val="00F46FF6"/>
    <w:rsid w:val="00F47F22"/>
    <w:rsid w:val="00F50FDB"/>
    <w:rsid w:val="00F5345F"/>
    <w:rsid w:val="00F5375F"/>
    <w:rsid w:val="00F55312"/>
    <w:rsid w:val="00F55FCA"/>
    <w:rsid w:val="00F563C4"/>
    <w:rsid w:val="00F57B81"/>
    <w:rsid w:val="00F60441"/>
    <w:rsid w:val="00F6152D"/>
    <w:rsid w:val="00F61659"/>
    <w:rsid w:val="00F63D4B"/>
    <w:rsid w:val="00F64008"/>
    <w:rsid w:val="00F64858"/>
    <w:rsid w:val="00F663AD"/>
    <w:rsid w:val="00F67F2A"/>
    <w:rsid w:val="00F709B2"/>
    <w:rsid w:val="00F70EB8"/>
    <w:rsid w:val="00F72162"/>
    <w:rsid w:val="00F721B8"/>
    <w:rsid w:val="00F7245E"/>
    <w:rsid w:val="00F7401A"/>
    <w:rsid w:val="00F742D1"/>
    <w:rsid w:val="00F7681B"/>
    <w:rsid w:val="00F76A87"/>
    <w:rsid w:val="00F76CBF"/>
    <w:rsid w:val="00F77302"/>
    <w:rsid w:val="00F77CBA"/>
    <w:rsid w:val="00F81012"/>
    <w:rsid w:val="00F8117E"/>
    <w:rsid w:val="00F82CD8"/>
    <w:rsid w:val="00F82E56"/>
    <w:rsid w:val="00F82F56"/>
    <w:rsid w:val="00F837CA"/>
    <w:rsid w:val="00F83989"/>
    <w:rsid w:val="00F8497D"/>
    <w:rsid w:val="00F84D72"/>
    <w:rsid w:val="00F84DF4"/>
    <w:rsid w:val="00F86593"/>
    <w:rsid w:val="00F86AAC"/>
    <w:rsid w:val="00F86E8D"/>
    <w:rsid w:val="00F87382"/>
    <w:rsid w:val="00F90F1A"/>
    <w:rsid w:val="00F91FBB"/>
    <w:rsid w:val="00F924D2"/>
    <w:rsid w:val="00F947F1"/>
    <w:rsid w:val="00F95288"/>
    <w:rsid w:val="00F95618"/>
    <w:rsid w:val="00F96141"/>
    <w:rsid w:val="00F9720B"/>
    <w:rsid w:val="00F978E8"/>
    <w:rsid w:val="00FA043A"/>
    <w:rsid w:val="00FA04E4"/>
    <w:rsid w:val="00FA0FBB"/>
    <w:rsid w:val="00FA37BB"/>
    <w:rsid w:val="00FA5D7D"/>
    <w:rsid w:val="00FA6712"/>
    <w:rsid w:val="00FA7323"/>
    <w:rsid w:val="00FA7EAE"/>
    <w:rsid w:val="00FB0557"/>
    <w:rsid w:val="00FB0BDF"/>
    <w:rsid w:val="00FB165F"/>
    <w:rsid w:val="00FB2275"/>
    <w:rsid w:val="00FB234D"/>
    <w:rsid w:val="00FB30EB"/>
    <w:rsid w:val="00FB37A0"/>
    <w:rsid w:val="00FB3E35"/>
    <w:rsid w:val="00FB52D1"/>
    <w:rsid w:val="00FB552B"/>
    <w:rsid w:val="00FB5E39"/>
    <w:rsid w:val="00FB6B31"/>
    <w:rsid w:val="00FB759E"/>
    <w:rsid w:val="00FC021F"/>
    <w:rsid w:val="00FC0646"/>
    <w:rsid w:val="00FC107B"/>
    <w:rsid w:val="00FC203B"/>
    <w:rsid w:val="00FC2220"/>
    <w:rsid w:val="00FC3422"/>
    <w:rsid w:val="00FC6AEC"/>
    <w:rsid w:val="00FC6EC7"/>
    <w:rsid w:val="00FC7E9D"/>
    <w:rsid w:val="00FD0205"/>
    <w:rsid w:val="00FD058F"/>
    <w:rsid w:val="00FD200B"/>
    <w:rsid w:val="00FD2B50"/>
    <w:rsid w:val="00FD2CE1"/>
    <w:rsid w:val="00FD366E"/>
    <w:rsid w:val="00FD40A5"/>
    <w:rsid w:val="00FD4262"/>
    <w:rsid w:val="00FD42CD"/>
    <w:rsid w:val="00FD4333"/>
    <w:rsid w:val="00FD5B3F"/>
    <w:rsid w:val="00FD6009"/>
    <w:rsid w:val="00FD66D0"/>
    <w:rsid w:val="00FD6AC2"/>
    <w:rsid w:val="00FD723E"/>
    <w:rsid w:val="00FD734E"/>
    <w:rsid w:val="00FD777B"/>
    <w:rsid w:val="00FE0A8D"/>
    <w:rsid w:val="00FE0B20"/>
    <w:rsid w:val="00FE10D8"/>
    <w:rsid w:val="00FE22C7"/>
    <w:rsid w:val="00FE2378"/>
    <w:rsid w:val="00FE31FE"/>
    <w:rsid w:val="00FE3E6F"/>
    <w:rsid w:val="00FE504E"/>
    <w:rsid w:val="00FE5107"/>
    <w:rsid w:val="00FE52B6"/>
    <w:rsid w:val="00FE55D0"/>
    <w:rsid w:val="00FE693E"/>
    <w:rsid w:val="00FF0847"/>
    <w:rsid w:val="00FF11F1"/>
    <w:rsid w:val="00FF277D"/>
    <w:rsid w:val="00FF32A7"/>
    <w:rsid w:val="00FF3FBC"/>
    <w:rsid w:val="00FF4EC8"/>
    <w:rsid w:val="00FF64ED"/>
    <w:rsid w:val="00FF7B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BCD2963"/>
  <w15:docId w15:val="{B188BC70-2E80-4429-988E-EC399B626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7B154E"/>
    <w:pPr>
      <w:overflowPunct w:val="0"/>
      <w:autoSpaceDE w:val="0"/>
      <w:autoSpaceDN w:val="0"/>
      <w:bidi/>
      <w:adjustRightInd w:val="0"/>
      <w:spacing w:after="0" w:line="360" w:lineRule="auto"/>
      <w:jc w:val="both"/>
      <w:textAlignment w:val="baseline"/>
    </w:pPr>
    <w:rPr>
      <w:rFonts w:ascii="Times New Roman" w:eastAsia="Times New Roman" w:hAnsi="Times New Roman" w:cs="David"/>
      <w:sz w:val="20"/>
      <w:szCs w:val="24"/>
      <w:lang w:eastAsia="he-IL"/>
    </w:rPr>
  </w:style>
  <w:style w:type="paragraph" w:styleId="1">
    <w:name w:val="heading 1"/>
    <w:aliases w:val="H2"/>
    <w:basedOn w:val="a2"/>
    <w:next w:val="14"/>
    <w:link w:val="15"/>
    <w:qFormat/>
    <w:rsid w:val="00990BDF"/>
    <w:pPr>
      <w:keepNext/>
      <w:numPr>
        <w:numId w:val="8"/>
      </w:numPr>
      <w:spacing w:before="240" w:after="240"/>
      <w:jc w:val="left"/>
      <w:outlineLvl w:val="0"/>
    </w:pPr>
    <w:rPr>
      <w:b/>
      <w:bCs/>
      <w:noProof/>
      <w:kern w:val="28"/>
      <w:sz w:val="32"/>
      <w:szCs w:val="32"/>
      <w:u w:val="single"/>
    </w:rPr>
  </w:style>
  <w:style w:type="paragraph" w:styleId="2">
    <w:name w:val="heading 2"/>
    <w:basedOn w:val="a2"/>
    <w:link w:val="23"/>
    <w:qFormat/>
    <w:rsid w:val="007B154E"/>
    <w:pPr>
      <w:numPr>
        <w:ilvl w:val="1"/>
        <w:numId w:val="1"/>
      </w:numPr>
      <w:spacing w:after="120" w:line="360" w:lineRule="atLeast"/>
      <w:outlineLvl w:val="1"/>
    </w:pPr>
    <w:rPr>
      <w:b/>
      <w:bCs/>
      <w:noProof/>
      <w:sz w:val="24"/>
      <w:u w:val="single"/>
    </w:rPr>
  </w:style>
  <w:style w:type="paragraph" w:styleId="3">
    <w:name w:val="heading 3"/>
    <w:basedOn w:val="a2"/>
    <w:link w:val="33"/>
    <w:qFormat/>
    <w:rsid w:val="00DA7DF3"/>
    <w:pPr>
      <w:keepNext/>
      <w:numPr>
        <w:ilvl w:val="2"/>
        <w:numId w:val="1"/>
      </w:numPr>
      <w:spacing w:after="120" w:line="360" w:lineRule="atLeast"/>
      <w:outlineLvl w:val="2"/>
    </w:pPr>
    <w:rPr>
      <w:sz w:val="24"/>
    </w:rPr>
  </w:style>
  <w:style w:type="paragraph" w:styleId="4">
    <w:name w:val="heading 4"/>
    <w:basedOn w:val="a2"/>
    <w:next w:val="a2"/>
    <w:link w:val="42"/>
    <w:qFormat/>
    <w:rsid w:val="00357A98"/>
    <w:pPr>
      <w:numPr>
        <w:ilvl w:val="2"/>
        <w:numId w:val="8"/>
      </w:numPr>
      <w:overflowPunct/>
      <w:autoSpaceDE/>
      <w:autoSpaceDN/>
      <w:adjustRightInd/>
      <w:textAlignment w:val="auto"/>
      <w:outlineLvl w:val="3"/>
    </w:pPr>
  </w:style>
  <w:style w:type="paragraph" w:styleId="5">
    <w:name w:val="heading 5"/>
    <w:basedOn w:val="a2"/>
    <w:next w:val="a2"/>
    <w:link w:val="50"/>
    <w:qFormat/>
    <w:rsid w:val="007C4E5C"/>
    <w:pPr>
      <w:numPr>
        <w:ilvl w:val="3"/>
        <w:numId w:val="8"/>
      </w:numPr>
      <w:outlineLvl w:val="4"/>
    </w:pPr>
  </w:style>
  <w:style w:type="paragraph" w:styleId="6">
    <w:name w:val="heading 6"/>
    <w:basedOn w:val="a3"/>
    <w:next w:val="a2"/>
    <w:link w:val="61"/>
    <w:qFormat/>
    <w:rsid w:val="007C4E5C"/>
    <w:pPr>
      <w:numPr>
        <w:ilvl w:val="1"/>
        <w:numId w:val="8"/>
      </w:numPr>
      <w:tabs>
        <w:tab w:val="left" w:pos="3635"/>
        <w:tab w:val="left" w:pos="3918"/>
      </w:tabs>
      <w:spacing w:after="0" w:line="360" w:lineRule="auto"/>
      <w:jc w:val="both"/>
      <w:outlineLvl w:val="5"/>
    </w:pPr>
    <w:rPr>
      <w:rFonts w:cs="David"/>
      <w:b/>
      <w:bCs/>
      <w:sz w:val="24"/>
      <w:szCs w:val="24"/>
      <w:u w:val="single"/>
    </w:rPr>
  </w:style>
  <w:style w:type="paragraph" w:styleId="7">
    <w:name w:val="heading 7"/>
    <w:basedOn w:val="a2"/>
    <w:next w:val="a2"/>
    <w:link w:val="70"/>
    <w:qFormat/>
    <w:rsid w:val="001F77FE"/>
    <w:pPr>
      <w:tabs>
        <w:tab w:val="left" w:pos="84"/>
      </w:tabs>
      <w:jc w:val="left"/>
      <w:outlineLvl w:val="6"/>
    </w:pPr>
    <w:rPr>
      <w:b/>
      <w:bCs/>
      <w:sz w:val="32"/>
      <w:szCs w:val="32"/>
      <w:u w:val="single"/>
    </w:rPr>
  </w:style>
  <w:style w:type="paragraph" w:styleId="8">
    <w:name w:val="heading 8"/>
    <w:basedOn w:val="a2"/>
    <w:next w:val="a2"/>
    <w:link w:val="80"/>
    <w:qFormat/>
    <w:rsid w:val="00DA7DF3"/>
    <w:pPr>
      <w:numPr>
        <w:ilvl w:val="7"/>
        <w:numId w:val="1"/>
      </w:numPr>
      <w:spacing w:before="240" w:after="60" w:line="360" w:lineRule="atLeast"/>
      <w:outlineLvl w:val="7"/>
    </w:pPr>
    <w:rPr>
      <w:rFonts w:ascii="Arial" w:hAnsi="Arial" w:cs="Miriam"/>
      <w:i/>
      <w:iCs/>
      <w:szCs w:val="20"/>
    </w:rPr>
  </w:style>
  <w:style w:type="paragraph" w:styleId="9">
    <w:name w:val="heading 9"/>
    <w:basedOn w:val="a2"/>
    <w:next w:val="a2"/>
    <w:link w:val="90"/>
    <w:qFormat/>
    <w:rsid w:val="00DA7DF3"/>
    <w:pPr>
      <w:numPr>
        <w:ilvl w:val="8"/>
        <w:numId w:val="1"/>
      </w:numPr>
      <w:spacing w:before="240" w:after="60" w:line="360" w:lineRule="atLeast"/>
      <w:outlineLvl w:val="8"/>
    </w:pPr>
    <w:rPr>
      <w:rFonts w:ascii="Arial" w:hAnsi="Arial" w:cs="Miriam"/>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aliases w:val="H2 תו"/>
    <w:basedOn w:val="a4"/>
    <w:link w:val="1"/>
    <w:rsid w:val="00990BDF"/>
    <w:rPr>
      <w:rFonts w:ascii="Times New Roman" w:eastAsia="Times New Roman" w:hAnsi="Times New Roman" w:cs="David"/>
      <w:b/>
      <w:bCs/>
      <w:noProof/>
      <w:kern w:val="28"/>
      <w:sz w:val="32"/>
      <w:szCs w:val="32"/>
      <w:u w:val="single"/>
      <w:lang w:eastAsia="he-IL"/>
    </w:rPr>
  </w:style>
  <w:style w:type="character" w:customStyle="1" w:styleId="23">
    <w:name w:val="כותרת 2 תו"/>
    <w:basedOn w:val="a4"/>
    <w:link w:val="2"/>
    <w:rsid w:val="007B154E"/>
    <w:rPr>
      <w:rFonts w:ascii="Times New Roman" w:eastAsia="Times New Roman" w:hAnsi="Times New Roman" w:cs="David"/>
      <w:b/>
      <w:bCs/>
      <w:noProof/>
      <w:sz w:val="24"/>
      <w:szCs w:val="24"/>
      <w:u w:val="single"/>
      <w:lang w:eastAsia="he-IL"/>
    </w:rPr>
  </w:style>
  <w:style w:type="character" w:customStyle="1" w:styleId="33">
    <w:name w:val="כותרת 3 תו"/>
    <w:basedOn w:val="a4"/>
    <w:link w:val="3"/>
    <w:rsid w:val="00DA7DF3"/>
    <w:rPr>
      <w:rFonts w:ascii="Times New Roman" w:eastAsia="Times New Roman" w:hAnsi="Times New Roman" w:cs="David"/>
      <w:sz w:val="24"/>
      <w:szCs w:val="24"/>
      <w:lang w:eastAsia="he-IL"/>
    </w:rPr>
  </w:style>
  <w:style w:type="character" w:customStyle="1" w:styleId="42">
    <w:name w:val="כותרת 4 תו"/>
    <w:basedOn w:val="a4"/>
    <w:link w:val="4"/>
    <w:rsid w:val="00357A98"/>
    <w:rPr>
      <w:rFonts w:ascii="Times New Roman" w:eastAsia="Times New Roman" w:hAnsi="Times New Roman" w:cs="David"/>
      <w:sz w:val="20"/>
      <w:szCs w:val="24"/>
      <w:lang w:eastAsia="he-IL"/>
    </w:rPr>
  </w:style>
  <w:style w:type="character" w:customStyle="1" w:styleId="50">
    <w:name w:val="כותרת 5 תו"/>
    <w:basedOn w:val="a4"/>
    <w:link w:val="5"/>
    <w:rsid w:val="007C4E5C"/>
    <w:rPr>
      <w:rFonts w:ascii="Times New Roman" w:eastAsia="Times New Roman" w:hAnsi="Times New Roman" w:cs="David"/>
      <w:sz w:val="20"/>
      <w:szCs w:val="24"/>
      <w:lang w:eastAsia="he-IL"/>
    </w:rPr>
  </w:style>
  <w:style w:type="character" w:customStyle="1" w:styleId="61">
    <w:name w:val="כותרת 6 תו"/>
    <w:basedOn w:val="a4"/>
    <w:link w:val="6"/>
    <w:rsid w:val="007C4E5C"/>
    <w:rPr>
      <w:rFonts w:ascii="Calibri" w:eastAsia="Calibri" w:hAnsi="Calibri" w:cs="David"/>
      <w:b/>
      <w:bCs/>
      <w:sz w:val="24"/>
      <w:szCs w:val="24"/>
      <w:u w:val="single"/>
    </w:rPr>
  </w:style>
  <w:style w:type="character" w:customStyle="1" w:styleId="70">
    <w:name w:val="כותרת 7 תו"/>
    <w:basedOn w:val="a4"/>
    <w:link w:val="7"/>
    <w:rsid w:val="001F77FE"/>
    <w:rPr>
      <w:rFonts w:ascii="Times New Roman" w:eastAsia="Times New Roman" w:hAnsi="Times New Roman" w:cs="David"/>
      <w:b/>
      <w:bCs/>
      <w:sz w:val="32"/>
      <w:szCs w:val="32"/>
      <w:u w:val="single"/>
      <w:lang w:eastAsia="he-IL"/>
    </w:rPr>
  </w:style>
  <w:style w:type="character" w:customStyle="1" w:styleId="80">
    <w:name w:val="כותרת 8 תו"/>
    <w:basedOn w:val="a4"/>
    <w:link w:val="8"/>
    <w:rsid w:val="00DA7DF3"/>
    <w:rPr>
      <w:rFonts w:ascii="Arial" w:eastAsia="Times New Roman" w:hAnsi="Arial" w:cs="Miriam"/>
      <w:i/>
      <w:iCs/>
      <w:sz w:val="20"/>
      <w:szCs w:val="20"/>
      <w:lang w:eastAsia="he-IL"/>
    </w:rPr>
  </w:style>
  <w:style w:type="character" w:customStyle="1" w:styleId="90">
    <w:name w:val="כותרת 9 תו"/>
    <w:basedOn w:val="a4"/>
    <w:link w:val="9"/>
    <w:rsid w:val="00DA7DF3"/>
    <w:rPr>
      <w:rFonts w:ascii="Arial" w:eastAsia="Times New Roman" w:hAnsi="Arial" w:cs="Miriam"/>
      <w:i/>
      <w:iCs/>
      <w:sz w:val="18"/>
      <w:szCs w:val="18"/>
      <w:lang w:eastAsia="he-IL"/>
    </w:rPr>
  </w:style>
  <w:style w:type="character" w:styleId="Hyperlink">
    <w:name w:val="Hyperlink"/>
    <w:uiPriority w:val="99"/>
    <w:rsid w:val="00DA7DF3"/>
    <w:rPr>
      <w:color w:val="0000FF"/>
      <w:u w:val="single"/>
    </w:rPr>
  </w:style>
  <w:style w:type="paragraph" w:styleId="TOC2">
    <w:name w:val="toc 2"/>
    <w:basedOn w:val="a2"/>
    <w:next w:val="a2"/>
    <w:autoRedefine/>
    <w:uiPriority w:val="39"/>
    <w:rsid w:val="003E0C30"/>
    <w:pPr>
      <w:tabs>
        <w:tab w:val="left" w:pos="567"/>
        <w:tab w:val="left" w:pos="9072"/>
        <w:tab w:val="right" w:leader="dot" w:pos="9912"/>
      </w:tabs>
      <w:ind w:left="567"/>
      <w:jc w:val="left"/>
    </w:pPr>
    <w:rPr>
      <w:rFonts w:asciiTheme="minorHAnsi" w:hAnsiTheme="minorHAnsi" w:cs="Times New Roman"/>
      <w:smallCaps/>
      <w:szCs w:val="20"/>
    </w:rPr>
  </w:style>
  <w:style w:type="paragraph" w:customStyle="1" w:styleId="14">
    <w:name w:val="פיסקה1"/>
    <w:basedOn w:val="a2"/>
    <w:rsid w:val="00DA7DF3"/>
    <w:pPr>
      <w:tabs>
        <w:tab w:val="left" w:pos="1800"/>
      </w:tabs>
      <w:spacing w:line="360" w:lineRule="atLeast"/>
      <w:ind w:left="284"/>
    </w:pPr>
    <w:rPr>
      <w:sz w:val="24"/>
    </w:rPr>
  </w:style>
  <w:style w:type="paragraph" w:customStyle="1" w:styleId="CharChar0">
    <w:name w:val="Char Char"/>
    <w:basedOn w:val="a2"/>
    <w:rsid w:val="00DA7DF3"/>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7">
    <w:name w:val="header"/>
    <w:basedOn w:val="a2"/>
    <w:link w:val="a8"/>
    <w:rsid w:val="00DA7DF3"/>
    <w:pPr>
      <w:tabs>
        <w:tab w:val="center" w:pos="4320"/>
        <w:tab w:val="right" w:pos="8640"/>
      </w:tabs>
      <w:jc w:val="left"/>
    </w:pPr>
    <w:rPr>
      <w:rFonts w:cs="Narkisim"/>
      <w:b/>
      <w:bCs/>
    </w:rPr>
  </w:style>
  <w:style w:type="character" w:customStyle="1" w:styleId="a8">
    <w:name w:val="כותרת עליונה תו"/>
    <w:basedOn w:val="a4"/>
    <w:link w:val="a7"/>
    <w:rsid w:val="00DA7DF3"/>
    <w:rPr>
      <w:rFonts w:ascii="Times New Roman" w:eastAsia="Times New Roman" w:hAnsi="Times New Roman" w:cs="Narkisim"/>
      <w:b/>
      <w:bCs/>
      <w:sz w:val="20"/>
      <w:szCs w:val="24"/>
      <w:lang w:eastAsia="he-IL"/>
    </w:rPr>
  </w:style>
  <w:style w:type="paragraph" w:styleId="a9">
    <w:name w:val="footer"/>
    <w:aliases w:val="Footer"/>
    <w:basedOn w:val="a2"/>
    <w:link w:val="aa"/>
    <w:rsid w:val="00DA7DF3"/>
    <w:pPr>
      <w:tabs>
        <w:tab w:val="center" w:pos="4320"/>
        <w:tab w:val="right" w:pos="8640"/>
      </w:tabs>
    </w:pPr>
    <w:rPr>
      <w:rFonts w:cs="Narkisim"/>
      <w:b/>
      <w:bCs/>
    </w:rPr>
  </w:style>
  <w:style w:type="character" w:customStyle="1" w:styleId="aa">
    <w:name w:val="כותרת תחתונה תו"/>
    <w:aliases w:val="Footer תו"/>
    <w:basedOn w:val="a4"/>
    <w:link w:val="a9"/>
    <w:rsid w:val="00DA7DF3"/>
    <w:rPr>
      <w:rFonts w:ascii="Times New Roman" w:eastAsia="Times New Roman" w:hAnsi="Times New Roman" w:cs="Narkisim"/>
      <w:b/>
      <w:bCs/>
      <w:sz w:val="20"/>
      <w:szCs w:val="24"/>
      <w:lang w:eastAsia="he-IL"/>
    </w:rPr>
  </w:style>
  <w:style w:type="character" w:styleId="ab">
    <w:name w:val="page number"/>
    <w:basedOn w:val="a4"/>
    <w:uiPriority w:val="99"/>
    <w:rsid w:val="00DA7DF3"/>
  </w:style>
  <w:style w:type="paragraph" w:styleId="ac">
    <w:name w:val="Quote"/>
    <w:basedOn w:val="a2"/>
    <w:link w:val="ad"/>
    <w:qFormat/>
    <w:rsid w:val="00DA7DF3"/>
    <w:pPr>
      <w:spacing w:after="120" w:line="360" w:lineRule="atLeast"/>
      <w:ind w:left="1643"/>
    </w:pPr>
    <w:rPr>
      <w:b/>
      <w:bCs/>
    </w:rPr>
  </w:style>
  <w:style w:type="character" w:customStyle="1" w:styleId="ad">
    <w:name w:val="ציטוט תו"/>
    <w:basedOn w:val="a4"/>
    <w:link w:val="ac"/>
    <w:rsid w:val="00DA7DF3"/>
    <w:rPr>
      <w:rFonts w:ascii="Times New Roman" w:eastAsia="Times New Roman" w:hAnsi="Times New Roman" w:cs="David"/>
      <w:b/>
      <w:bCs/>
      <w:sz w:val="20"/>
      <w:szCs w:val="24"/>
      <w:lang w:eastAsia="he-IL"/>
    </w:rPr>
  </w:style>
  <w:style w:type="paragraph" w:customStyle="1" w:styleId="N1">
    <w:name w:val="N1"/>
    <w:basedOn w:val="a2"/>
    <w:rsid w:val="00DA7DF3"/>
    <w:pPr>
      <w:spacing w:after="120" w:line="360" w:lineRule="atLeast"/>
      <w:ind w:left="567" w:hanging="567"/>
    </w:pPr>
  </w:style>
  <w:style w:type="paragraph" w:customStyle="1" w:styleId="ae">
    <w:name w:val="כתובת"/>
    <w:basedOn w:val="a2"/>
    <w:rsid w:val="00DA7DF3"/>
    <w:pPr>
      <w:spacing w:line="360" w:lineRule="atLeast"/>
    </w:pPr>
  </w:style>
  <w:style w:type="paragraph" w:customStyle="1" w:styleId="N3">
    <w:name w:val="N3"/>
    <w:basedOn w:val="N1"/>
    <w:rsid w:val="00DA7DF3"/>
    <w:pPr>
      <w:ind w:left="1650" w:firstLine="0"/>
    </w:pPr>
  </w:style>
  <w:style w:type="paragraph" w:styleId="af">
    <w:name w:val="Date"/>
    <w:basedOn w:val="a2"/>
    <w:link w:val="af0"/>
    <w:rsid w:val="00DA7DF3"/>
    <w:pPr>
      <w:spacing w:line="360" w:lineRule="atLeast"/>
      <w:ind w:left="5619"/>
      <w:jc w:val="center"/>
    </w:pPr>
  </w:style>
  <w:style w:type="character" w:customStyle="1" w:styleId="af0">
    <w:name w:val="תאריך תו"/>
    <w:basedOn w:val="a4"/>
    <w:link w:val="af"/>
    <w:rsid w:val="00DA7DF3"/>
    <w:rPr>
      <w:rFonts w:ascii="Times New Roman" w:eastAsia="Times New Roman" w:hAnsi="Times New Roman" w:cs="David"/>
      <w:sz w:val="20"/>
      <w:szCs w:val="24"/>
      <w:lang w:eastAsia="he-IL"/>
    </w:rPr>
  </w:style>
  <w:style w:type="paragraph" w:styleId="af1">
    <w:name w:val="Signature"/>
    <w:basedOn w:val="af"/>
    <w:link w:val="af2"/>
    <w:rsid w:val="00DA7DF3"/>
    <w:pPr>
      <w:spacing w:before="120"/>
      <w:ind w:left="5052" w:right="426"/>
    </w:pPr>
  </w:style>
  <w:style w:type="character" w:customStyle="1" w:styleId="af2">
    <w:name w:val="חתימה תו"/>
    <w:basedOn w:val="a4"/>
    <w:link w:val="af1"/>
    <w:rsid w:val="00DA7DF3"/>
    <w:rPr>
      <w:rFonts w:ascii="Times New Roman" w:eastAsia="Times New Roman" w:hAnsi="Times New Roman" w:cs="David"/>
      <w:sz w:val="20"/>
      <w:szCs w:val="24"/>
      <w:lang w:eastAsia="he-IL"/>
    </w:rPr>
  </w:style>
  <w:style w:type="paragraph" w:customStyle="1" w:styleId="af3">
    <w:name w:val="מירכוז"/>
    <w:basedOn w:val="a2"/>
    <w:rsid w:val="00DA7DF3"/>
    <w:pPr>
      <w:spacing w:line="360" w:lineRule="atLeast"/>
      <w:jc w:val="center"/>
    </w:pPr>
    <w:rPr>
      <w:b/>
      <w:bCs/>
    </w:rPr>
  </w:style>
  <w:style w:type="paragraph" w:customStyle="1" w:styleId="N2">
    <w:name w:val="N2"/>
    <w:basedOn w:val="a2"/>
    <w:rsid w:val="00DA7DF3"/>
    <w:pPr>
      <w:spacing w:after="120" w:line="360" w:lineRule="atLeast"/>
      <w:ind w:left="851"/>
    </w:pPr>
  </w:style>
  <w:style w:type="paragraph" w:customStyle="1" w:styleId="chekbox">
    <w:name w:val="chekbox"/>
    <w:basedOn w:val="a2"/>
    <w:rsid w:val="00DA7DF3"/>
    <w:pPr>
      <w:spacing w:after="120" w:line="360" w:lineRule="atLeast"/>
      <w:ind w:left="375" w:hanging="375"/>
    </w:pPr>
  </w:style>
  <w:style w:type="paragraph" w:customStyle="1" w:styleId="af4">
    <w:name w:val="כותרת"/>
    <w:basedOn w:val="a2"/>
    <w:rsid w:val="00DA7DF3"/>
    <w:pPr>
      <w:keepNext/>
      <w:spacing w:line="360" w:lineRule="atLeast"/>
      <w:ind w:left="709" w:hanging="709"/>
      <w:jc w:val="center"/>
    </w:pPr>
    <w:rPr>
      <w:b/>
      <w:bCs/>
      <w:kern w:val="28"/>
      <w:sz w:val="24"/>
      <w:szCs w:val="36"/>
    </w:rPr>
  </w:style>
  <w:style w:type="paragraph" w:customStyle="1" w:styleId="Normal1">
    <w:name w:val="Normal1"/>
    <w:basedOn w:val="a2"/>
    <w:rsid w:val="00DA7DF3"/>
    <w:pPr>
      <w:overflowPunct/>
      <w:autoSpaceDE/>
      <w:autoSpaceDN/>
      <w:adjustRightInd/>
      <w:spacing w:line="320" w:lineRule="atLeast"/>
      <w:ind w:left="680"/>
      <w:textAlignment w:val="auto"/>
    </w:pPr>
    <w:rPr>
      <w:smallCaps/>
    </w:rPr>
  </w:style>
  <w:style w:type="paragraph" w:customStyle="1" w:styleId="34">
    <w:name w:val="פסקה3"/>
    <w:basedOn w:val="a2"/>
    <w:rsid w:val="00DA7DF3"/>
    <w:pPr>
      <w:overflowPunct/>
      <w:autoSpaceDE/>
      <w:autoSpaceDN/>
      <w:adjustRightInd/>
      <w:spacing w:line="360" w:lineRule="atLeast"/>
      <w:ind w:left="907"/>
      <w:textAlignment w:val="auto"/>
    </w:pPr>
    <w:rPr>
      <w:rFonts w:ascii="Tahoma" w:hAnsi="Tahoma" w:cs="Tahoma"/>
      <w:sz w:val="22"/>
      <w:szCs w:val="22"/>
    </w:rPr>
  </w:style>
  <w:style w:type="paragraph" w:customStyle="1" w:styleId="af5">
    <w:name w:val="כותרות"/>
    <w:basedOn w:val="a2"/>
    <w:rsid w:val="00DA7DF3"/>
    <w:pPr>
      <w:spacing w:line="360" w:lineRule="atLeast"/>
      <w:jc w:val="center"/>
    </w:pPr>
  </w:style>
  <w:style w:type="paragraph" w:customStyle="1" w:styleId="af6">
    <w:name w:val="הואיל"/>
    <w:basedOn w:val="af5"/>
    <w:rsid w:val="00DA7DF3"/>
    <w:pPr>
      <w:spacing w:before="120" w:after="120"/>
      <w:ind w:left="799" w:hanging="799"/>
      <w:jc w:val="both"/>
    </w:pPr>
  </w:style>
  <w:style w:type="paragraph" w:customStyle="1" w:styleId="af7">
    <w:name w:val="הגדרות"/>
    <w:basedOn w:val="N1"/>
    <w:link w:val="af8"/>
    <w:qFormat/>
    <w:rsid w:val="00DA7DF3"/>
    <w:pPr>
      <w:spacing w:after="0"/>
      <w:ind w:left="2642" w:hanging="1933"/>
    </w:pPr>
  </w:style>
  <w:style w:type="paragraph" w:customStyle="1" w:styleId="16">
    <w:name w:val="סגנון1"/>
    <w:basedOn w:val="-"/>
    <w:next w:val="af7"/>
    <w:link w:val="17"/>
    <w:qFormat/>
    <w:rsid w:val="00DA56ED"/>
    <w:pPr>
      <w:spacing w:before="0" w:after="0"/>
    </w:pPr>
  </w:style>
  <w:style w:type="paragraph" w:customStyle="1" w:styleId="24">
    <w:name w:val="פסקה 2"/>
    <w:basedOn w:val="a2"/>
    <w:rsid w:val="00DA7DF3"/>
    <w:pPr>
      <w:overflowPunct/>
      <w:autoSpaceDE/>
      <w:autoSpaceDN/>
      <w:adjustRightInd/>
      <w:spacing w:line="360" w:lineRule="atLeast"/>
      <w:ind w:left="454"/>
      <w:textAlignment w:val="auto"/>
    </w:pPr>
    <w:rPr>
      <w:rFonts w:ascii="Tahoma" w:cs="Tahoma"/>
      <w:snapToGrid w:val="0"/>
      <w:sz w:val="22"/>
      <w:szCs w:val="22"/>
    </w:rPr>
  </w:style>
  <w:style w:type="paragraph" w:customStyle="1" w:styleId="25">
    <w:name w:val="פסקה2"/>
    <w:basedOn w:val="a2"/>
    <w:rsid w:val="00DA7DF3"/>
    <w:pPr>
      <w:overflowPunct/>
      <w:autoSpaceDE/>
      <w:autoSpaceDN/>
      <w:adjustRightInd/>
      <w:ind w:left="454"/>
      <w:textAlignment w:val="auto"/>
    </w:pPr>
    <w:rPr>
      <w:rFonts w:ascii="Tahoma" w:hAnsi="Tahoma" w:cs="Tahoma"/>
      <w:sz w:val="22"/>
      <w:szCs w:val="22"/>
    </w:rPr>
  </w:style>
  <w:style w:type="paragraph" w:customStyle="1" w:styleId="35">
    <w:name w:val="כותרת3"/>
    <w:basedOn w:val="a2"/>
    <w:rsid w:val="00DA7DF3"/>
    <w:pPr>
      <w:overflowPunct/>
      <w:autoSpaceDE/>
      <w:autoSpaceDN/>
      <w:adjustRightInd/>
      <w:ind w:left="907"/>
      <w:textAlignment w:val="auto"/>
    </w:pPr>
    <w:rPr>
      <w:rFonts w:ascii="Tahoma" w:hAnsi="Tahoma" w:cs="Tahoma"/>
      <w:sz w:val="22"/>
      <w:szCs w:val="22"/>
    </w:rPr>
  </w:style>
  <w:style w:type="paragraph" w:customStyle="1" w:styleId="18">
    <w:name w:val="פסקה1"/>
    <w:rsid w:val="00DA7DF3"/>
    <w:pPr>
      <w:bidi/>
      <w:spacing w:after="0" w:line="240" w:lineRule="auto"/>
      <w:jc w:val="both"/>
    </w:pPr>
    <w:rPr>
      <w:rFonts w:ascii="Tahoma" w:eastAsia="Times New Roman" w:hAnsi="Tahoma" w:cs="Tahoma"/>
    </w:rPr>
  </w:style>
  <w:style w:type="paragraph" w:customStyle="1" w:styleId="19">
    <w:name w:val="פסקה 1"/>
    <w:basedOn w:val="a2"/>
    <w:rsid w:val="00DA7DF3"/>
    <w:pPr>
      <w:overflowPunct/>
      <w:autoSpaceDE/>
      <w:autoSpaceDN/>
      <w:adjustRightInd/>
      <w:textAlignment w:val="auto"/>
    </w:pPr>
    <w:rPr>
      <w:rFonts w:ascii="Tahoma" w:hAnsi="Tahoma" w:cs="Tahoma"/>
      <w:sz w:val="22"/>
      <w:szCs w:val="22"/>
    </w:rPr>
  </w:style>
  <w:style w:type="paragraph" w:customStyle="1" w:styleId="43">
    <w:name w:val="פסקה4"/>
    <w:rsid w:val="00DA7DF3"/>
    <w:pPr>
      <w:bidi/>
      <w:spacing w:after="0" w:line="240" w:lineRule="auto"/>
      <w:ind w:left="1361"/>
      <w:jc w:val="both"/>
    </w:pPr>
    <w:rPr>
      <w:rFonts w:ascii="Tahoma" w:eastAsia="Times New Roman" w:hAnsi="Tahoma" w:cs="Tahoma"/>
    </w:rPr>
  </w:style>
  <w:style w:type="paragraph" w:styleId="af9">
    <w:name w:val="Block Text"/>
    <w:basedOn w:val="a2"/>
    <w:rsid w:val="00DA7DF3"/>
    <w:pPr>
      <w:spacing w:after="120"/>
      <w:ind w:left="1440"/>
      <w:jc w:val="left"/>
    </w:pPr>
    <w:rPr>
      <w:sz w:val="28"/>
    </w:rPr>
  </w:style>
  <w:style w:type="paragraph" w:styleId="afa">
    <w:name w:val="Body Text"/>
    <w:basedOn w:val="a2"/>
    <w:link w:val="afb"/>
    <w:rsid w:val="00DA7DF3"/>
    <w:pPr>
      <w:spacing w:after="120"/>
      <w:jc w:val="left"/>
    </w:pPr>
    <w:rPr>
      <w:sz w:val="28"/>
    </w:rPr>
  </w:style>
  <w:style w:type="character" w:customStyle="1" w:styleId="afb">
    <w:name w:val="גוף טקסט תו"/>
    <w:basedOn w:val="a4"/>
    <w:link w:val="afa"/>
    <w:rsid w:val="00DA7DF3"/>
    <w:rPr>
      <w:rFonts w:ascii="Times New Roman" w:eastAsia="Times New Roman" w:hAnsi="Times New Roman" w:cs="David"/>
      <w:sz w:val="28"/>
      <w:szCs w:val="24"/>
      <w:lang w:eastAsia="he-IL"/>
    </w:rPr>
  </w:style>
  <w:style w:type="paragraph" w:styleId="26">
    <w:name w:val="Body Text 2"/>
    <w:basedOn w:val="a2"/>
    <w:link w:val="27"/>
    <w:rsid w:val="00DA7DF3"/>
    <w:pPr>
      <w:spacing w:after="120"/>
    </w:pPr>
    <w:rPr>
      <w:sz w:val="28"/>
    </w:rPr>
  </w:style>
  <w:style w:type="character" w:customStyle="1" w:styleId="27">
    <w:name w:val="גוף טקסט 2 תו"/>
    <w:basedOn w:val="a4"/>
    <w:link w:val="26"/>
    <w:rsid w:val="00DA7DF3"/>
    <w:rPr>
      <w:rFonts w:ascii="Times New Roman" w:eastAsia="Times New Roman" w:hAnsi="Times New Roman" w:cs="David"/>
      <w:sz w:val="28"/>
      <w:szCs w:val="24"/>
      <w:lang w:eastAsia="he-IL"/>
    </w:rPr>
  </w:style>
  <w:style w:type="paragraph" w:customStyle="1" w:styleId="1a">
    <w:name w:val="היסט1"/>
    <w:basedOn w:val="a2"/>
    <w:rsid w:val="00DA7DF3"/>
    <w:pPr>
      <w:overflowPunct/>
      <w:adjustRightInd/>
      <w:ind w:right="851"/>
      <w:textAlignment w:val="auto"/>
    </w:pPr>
    <w:rPr>
      <w:sz w:val="24"/>
    </w:rPr>
  </w:style>
  <w:style w:type="paragraph" w:customStyle="1" w:styleId="afc">
    <w:name w:val="תו"/>
    <w:basedOn w:val="a2"/>
    <w:rsid w:val="00DA7DF3"/>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d">
    <w:name w:val="Balloon Text"/>
    <w:basedOn w:val="a2"/>
    <w:link w:val="afe"/>
    <w:rsid w:val="00DA7DF3"/>
    <w:rPr>
      <w:rFonts w:ascii="Tahoma" w:hAnsi="Tahoma" w:cs="Tahoma"/>
      <w:sz w:val="16"/>
      <w:szCs w:val="16"/>
    </w:rPr>
  </w:style>
  <w:style w:type="character" w:customStyle="1" w:styleId="afe">
    <w:name w:val="טקסט בלונים תו"/>
    <w:basedOn w:val="a4"/>
    <w:link w:val="afd"/>
    <w:rsid w:val="00DA7DF3"/>
    <w:rPr>
      <w:rFonts w:ascii="Tahoma" w:eastAsia="Times New Roman" w:hAnsi="Tahoma" w:cs="Tahoma"/>
      <w:sz w:val="16"/>
      <w:szCs w:val="16"/>
      <w:lang w:eastAsia="he-IL"/>
    </w:rPr>
  </w:style>
  <w:style w:type="table" w:styleId="aff">
    <w:name w:val="Table Grid"/>
    <w:aliases w:val="טקסט טבלה תחתונה"/>
    <w:basedOn w:val="a5"/>
    <w:uiPriority w:val="39"/>
    <w:rsid w:val="00DA7DF3"/>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בסיסי תו"/>
    <w:link w:val="aff1"/>
    <w:rsid w:val="00DA7DF3"/>
    <w:rPr>
      <w:rFonts w:cs="Narkisim"/>
      <w:sz w:val="24"/>
      <w:szCs w:val="24"/>
    </w:rPr>
  </w:style>
  <w:style w:type="paragraph" w:customStyle="1" w:styleId="aff1">
    <w:name w:val="טקסט בסיסי"/>
    <w:link w:val="aff0"/>
    <w:rsid w:val="00DA7DF3"/>
    <w:pPr>
      <w:keepLines/>
      <w:bidi/>
      <w:spacing w:before="100" w:beforeAutospacing="1" w:after="240" w:line="320" w:lineRule="atLeast"/>
    </w:pPr>
    <w:rPr>
      <w:rFonts w:cs="Narkisim"/>
      <w:sz w:val="24"/>
      <w:szCs w:val="24"/>
    </w:rPr>
  </w:style>
  <w:style w:type="paragraph" w:customStyle="1" w:styleId="TableText">
    <w:name w:val="TableText"/>
    <w:basedOn w:val="a2"/>
    <w:rsid w:val="00DA7DF3"/>
    <w:pPr>
      <w:overflowPunct/>
      <w:autoSpaceDE/>
      <w:autoSpaceDN/>
      <w:adjustRightInd/>
      <w:spacing w:before="75" w:line="280" w:lineRule="atLeast"/>
      <w:jc w:val="left"/>
      <w:textAlignment w:val="auto"/>
    </w:pPr>
    <w:rPr>
      <w:sz w:val="22"/>
    </w:rPr>
  </w:style>
  <w:style w:type="paragraph" w:styleId="a3">
    <w:name w:val="List Paragraph"/>
    <w:aliases w:val="פיסקת bullets,LP1"/>
    <w:basedOn w:val="a2"/>
    <w:link w:val="aff2"/>
    <w:uiPriority w:val="34"/>
    <w:qFormat/>
    <w:rsid w:val="00DA7DF3"/>
    <w:pPr>
      <w:overflowPunct/>
      <w:autoSpaceDE/>
      <w:autoSpaceDN/>
      <w:adjustRightInd/>
      <w:spacing w:after="200" w:line="276" w:lineRule="auto"/>
      <w:ind w:left="720"/>
      <w:contextualSpacing/>
      <w:jc w:val="left"/>
      <w:textAlignment w:val="auto"/>
    </w:pPr>
    <w:rPr>
      <w:rFonts w:ascii="Calibri" w:eastAsia="Calibri" w:hAnsi="Calibri" w:cs="Arial"/>
      <w:sz w:val="22"/>
      <w:szCs w:val="22"/>
      <w:lang w:eastAsia="en-US"/>
    </w:rPr>
  </w:style>
  <w:style w:type="paragraph" w:customStyle="1" w:styleId="Char">
    <w:name w:val="תו Char תו"/>
    <w:basedOn w:val="a2"/>
    <w:rsid w:val="00DA7DF3"/>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1b">
    <w:name w:val="פיסקת רשימה1"/>
    <w:basedOn w:val="a2"/>
    <w:qFormat/>
    <w:rsid w:val="00DA7DF3"/>
    <w:pPr>
      <w:overflowPunct/>
      <w:autoSpaceDE/>
      <w:autoSpaceDN/>
      <w:adjustRightInd/>
      <w:ind w:left="720"/>
      <w:jc w:val="left"/>
      <w:textAlignment w:val="auto"/>
    </w:pPr>
    <w:rPr>
      <w:rFonts w:cs="Times New Roman"/>
      <w:sz w:val="24"/>
      <w:lang w:eastAsia="en-US"/>
    </w:rPr>
  </w:style>
  <w:style w:type="character" w:customStyle="1" w:styleId="AlphaList20">
    <w:name w:val="Alpha List 2 תו"/>
    <w:link w:val="AlphaList2"/>
    <w:locked/>
    <w:rsid w:val="00DA7DF3"/>
    <w:rPr>
      <w:szCs w:val="24"/>
      <w:lang w:eastAsia="he-IL"/>
    </w:rPr>
  </w:style>
  <w:style w:type="paragraph" w:customStyle="1" w:styleId="AlphaList2">
    <w:name w:val="Alpha List 2"/>
    <w:basedOn w:val="a2"/>
    <w:link w:val="AlphaList20"/>
    <w:rsid w:val="00DA7DF3"/>
    <w:pPr>
      <w:numPr>
        <w:numId w:val="3"/>
      </w:numPr>
      <w:overflowPunct/>
      <w:autoSpaceDE/>
      <w:autoSpaceDN/>
      <w:adjustRightInd/>
      <w:spacing w:before="120" w:line="320" w:lineRule="exact"/>
      <w:textAlignment w:val="auto"/>
    </w:pPr>
    <w:rPr>
      <w:rFonts w:asciiTheme="minorHAnsi" w:eastAsiaTheme="minorHAnsi" w:hAnsiTheme="minorHAnsi" w:cstheme="minorBidi"/>
      <w:sz w:val="22"/>
    </w:rPr>
  </w:style>
  <w:style w:type="paragraph" w:customStyle="1" w:styleId="NumberList2">
    <w:name w:val="Number List 2"/>
    <w:basedOn w:val="a2"/>
    <w:rsid w:val="00DA7DF3"/>
    <w:pPr>
      <w:numPr>
        <w:numId w:val="4"/>
      </w:numPr>
      <w:overflowPunct/>
      <w:autoSpaceDE/>
      <w:autoSpaceDN/>
      <w:adjustRightInd/>
      <w:spacing w:before="120" w:line="320" w:lineRule="exact"/>
      <w:textAlignment w:val="auto"/>
    </w:pPr>
    <w:rPr>
      <w:sz w:val="22"/>
    </w:rPr>
  </w:style>
  <w:style w:type="paragraph" w:customStyle="1" w:styleId="aff3">
    <w:name w:val="תת סעיף"/>
    <w:basedOn w:val="a2"/>
    <w:link w:val="Char0"/>
    <w:rsid w:val="00DA7DF3"/>
    <w:pPr>
      <w:tabs>
        <w:tab w:val="num" w:pos="1931"/>
      </w:tabs>
      <w:overflowPunct/>
      <w:autoSpaceDE/>
      <w:autoSpaceDN/>
      <w:adjustRightInd/>
      <w:ind w:left="1931" w:hanging="851"/>
      <w:textAlignment w:val="auto"/>
    </w:pPr>
    <w:rPr>
      <w:rFonts w:cs="Arial"/>
      <w:sz w:val="22"/>
      <w:szCs w:val="22"/>
      <w:lang w:eastAsia="en-US"/>
    </w:rPr>
  </w:style>
  <w:style w:type="paragraph" w:customStyle="1" w:styleId="DataItem">
    <w:name w:val="DataItem"/>
    <w:basedOn w:val="a2"/>
    <w:rsid w:val="00DA7DF3"/>
    <w:pPr>
      <w:numPr>
        <w:numId w:val="5"/>
      </w:numPr>
      <w:tabs>
        <w:tab w:val="clear" w:pos="1191"/>
      </w:tabs>
      <w:overflowPunct/>
      <w:autoSpaceDE/>
      <w:autoSpaceDN/>
      <w:adjustRightInd/>
      <w:spacing w:before="120" w:line="320" w:lineRule="exact"/>
      <w:ind w:left="0" w:firstLine="0"/>
      <w:jc w:val="left"/>
      <w:textAlignment w:val="auto"/>
    </w:pPr>
    <w:rPr>
      <w:sz w:val="22"/>
    </w:rPr>
  </w:style>
  <w:style w:type="paragraph" w:customStyle="1" w:styleId="Char1">
    <w:name w:val="תו Char"/>
    <w:basedOn w:val="a2"/>
    <w:rsid w:val="00DA7DF3"/>
    <w:pPr>
      <w:overflowPunct/>
      <w:autoSpaceDE/>
      <w:autoSpaceDN/>
      <w:bidi w:val="0"/>
      <w:adjustRightInd/>
      <w:spacing w:after="160" w:line="240" w:lineRule="exact"/>
      <w:textAlignment w:val="auto"/>
    </w:pPr>
    <w:rPr>
      <w:rFonts w:ascii="Verdana" w:hAnsi="Verdana"/>
      <w:sz w:val="16"/>
      <w:szCs w:val="20"/>
      <w:lang w:eastAsia="en-US" w:bidi="ar-SA"/>
    </w:rPr>
  </w:style>
  <w:style w:type="character" w:styleId="aff4">
    <w:name w:val="annotation reference"/>
    <w:basedOn w:val="a4"/>
    <w:uiPriority w:val="99"/>
    <w:unhideWhenUsed/>
    <w:rsid w:val="00DA7DF3"/>
    <w:rPr>
      <w:sz w:val="16"/>
      <w:szCs w:val="16"/>
    </w:rPr>
  </w:style>
  <w:style w:type="paragraph" w:styleId="aff5">
    <w:name w:val="annotation text"/>
    <w:basedOn w:val="a2"/>
    <w:link w:val="aff6"/>
    <w:uiPriority w:val="99"/>
    <w:unhideWhenUsed/>
    <w:rsid w:val="00DA7DF3"/>
    <w:rPr>
      <w:szCs w:val="20"/>
    </w:rPr>
  </w:style>
  <w:style w:type="character" w:customStyle="1" w:styleId="aff6">
    <w:name w:val="טקסט הערה תו"/>
    <w:basedOn w:val="a4"/>
    <w:link w:val="aff5"/>
    <w:uiPriority w:val="99"/>
    <w:rsid w:val="00DA7DF3"/>
    <w:rPr>
      <w:rFonts w:ascii="Times New Roman" w:eastAsia="Times New Roman" w:hAnsi="Times New Roman" w:cs="FrankRuehl"/>
      <w:sz w:val="20"/>
      <w:szCs w:val="20"/>
      <w:lang w:eastAsia="he-IL"/>
    </w:rPr>
  </w:style>
  <w:style w:type="paragraph" w:styleId="aff7">
    <w:name w:val="annotation subject"/>
    <w:basedOn w:val="aff5"/>
    <w:next w:val="aff5"/>
    <w:link w:val="aff8"/>
    <w:unhideWhenUsed/>
    <w:rsid w:val="00DA7DF3"/>
    <w:rPr>
      <w:b/>
      <w:bCs/>
    </w:rPr>
  </w:style>
  <w:style w:type="character" w:customStyle="1" w:styleId="aff8">
    <w:name w:val="נושא הערה תו"/>
    <w:basedOn w:val="aff6"/>
    <w:link w:val="aff7"/>
    <w:rsid w:val="00DA7DF3"/>
    <w:rPr>
      <w:rFonts w:ascii="Times New Roman" w:eastAsia="Times New Roman" w:hAnsi="Times New Roman" w:cs="FrankRuehl"/>
      <w:b/>
      <w:bCs/>
      <w:sz w:val="20"/>
      <w:szCs w:val="20"/>
      <w:lang w:eastAsia="he-IL"/>
    </w:rPr>
  </w:style>
  <w:style w:type="paragraph" w:styleId="aff9">
    <w:name w:val="footnote text"/>
    <w:basedOn w:val="a2"/>
    <w:link w:val="affa"/>
    <w:unhideWhenUsed/>
    <w:rsid w:val="00644AA3"/>
    <w:rPr>
      <w:szCs w:val="20"/>
    </w:rPr>
  </w:style>
  <w:style w:type="character" w:customStyle="1" w:styleId="affa">
    <w:name w:val="טקסט הערת שוליים תו"/>
    <w:basedOn w:val="a4"/>
    <w:link w:val="aff9"/>
    <w:rsid w:val="00644AA3"/>
    <w:rPr>
      <w:rFonts w:ascii="Times New Roman" w:eastAsia="Times New Roman" w:hAnsi="Times New Roman" w:cs="FrankRuehl"/>
      <w:sz w:val="20"/>
      <w:szCs w:val="20"/>
      <w:lang w:eastAsia="he-IL"/>
    </w:rPr>
  </w:style>
  <w:style w:type="character" w:styleId="affb">
    <w:name w:val="footnote reference"/>
    <w:basedOn w:val="a4"/>
    <w:unhideWhenUsed/>
    <w:rsid w:val="00644AA3"/>
    <w:rPr>
      <w:vertAlign w:val="superscript"/>
    </w:rPr>
  </w:style>
  <w:style w:type="paragraph" w:customStyle="1" w:styleId="RonnyBase">
    <w:name w:val="RonnyBase"/>
    <w:link w:val="RonnyBase1"/>
    <w:uiPriority w:val="99"/>
    <w:rsid w:val="004B2B8E"/>
    <w:pPr>
      <w:keepLines/>
      <w:bidi/>
      <w:spacing w:before="120" w:after="0" w:line="240" w:lineRule="auto"/>
      <w:jc w:val="both"/>
    </w:pPr>
    <w:rPr>
      <w:rFonts w:ascii="Times New Roman" w:eastAsia="Times New Roman" w:hAnsi="Times New Roman" w:cs="David"/>
    </w:rPr>
  </w:style>
  <w:style w:type="paragraph" w:customStyle="1" w:styleId="CharChar2">
    <w:name w:val="Char Char2"/>
    <w:basedOn w:val="a2"/>
    <w:rsid w:val="005C33B5"/>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1">
    <w:name w:val="Char Char1"/>
    <w:basedOn w:val="a2"/>
    <w:rsid w:val="00F200A2"/>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NormalTextChar">
    <w:name w:val="Normal_Text Char"/>
    <w:basedOn w:val="a4"/>
    <w:link w:val="NormalText"/>
    <w:locked/>
    <w:rsid w:val="00E0278D"/>
    <w:rPr>
      <w:rFonts w:ascii="Tahoma" w:hAnsi="Tahoma" w:cs="Arial"/>
      <w:szCs w:val="24"/>
    </w:rPr>
  </w:style>
  <w:style w:type="paragraph" w:customStyle="1" w:styleId="NormalText">
    <w:name w:val="Normal_Text"/>
    <w:basedOn w:val="a2"/>
    <w:link w:val="NormalTextChar"/>
    <w:rsid w:val="00E0278D"/>
    <w:pPr>
      <w:overflowPunct/>
      <w:autoSpaceDE/>
      <w:autoSpaceDN/>
      <w:adjustRightInd/>
      <w:spacing w:before="60" w:after="120" w:line="312" w:lineRule="auto"/>
      <w:textAlignment w:val="auto"/>
    </w:pPr>
    <w:rPr>
      <w:rFonts w:ascii="Tahoma" w:eastAsiaTheme="minorHAnsi" w:hAnsi="Tahoma" w:cs="Arial"/>
      <w:sz w:val="22"/>
      <w:lang w:eastAsia="en-US"/>
    </w:rPr>
  </w:style>
  <w:style w:type="paragraph" w:styleId="affc">
    <w:name w:val="TOC Heading"/>
    <w:basedOn w:val="1"/>
    <w:next w:val="a2"/>
    <w:uiPriority w:val="39"/>
    <w:unhideWhenUsed/>
    <w:qFormat/>
    <w:rsid w:val="007B154E"/>
    <w:pPr>
      <w:keepLines/>
      <w:numPr>
        <w:numId w:val="0"/>
      </w:numPr>
      <w:overflowPunct/>
      <w:autoSpaceDE/>
      <w:autoSpaceDN/>
      <w:adjustRightInd/>
      <w:spacing w:after="0" w:line="259" w:lineRule="auto"/>
      <w:textAlignment w:val="auto"/>
      <w:outlineLvl w:val="9"/>
    </w:pPr>
    <w:rPr>
      <w:rFonts w:asciiTheme="majorHAnsi" w:eastAsiaTheme="majorEastAsia" w:hAnsiTheme="majorHAnsi" w:cstheme="majorBidi"/>
      <w:b w:val="0"/>
      <w:bCs w:val="0"/>
      <w:color w:val="365F91" w:themeColor="accent1" w:themeShade="BF"/>
      <w:kern w:val="0"/>
      <w:u w:val="none"/>
      <w:rtl/>
      <w:cs/>
      <w:lang w:eastAsia="en-US"/>
    </w:rPr>
  </w:style>
  <w:style w:type="paragraph" w:styleId="TOC1">
    <w:name w:val="toc 1"/>
    <w:basedOn w:val="a2"/>
    <w:next w:val="a2"/>
    <w:autoRedefine/>
    <w:uiPriority w:val="39"/>
    <w:unhideWhenUsed/>
    <w:rsid w:val="003E0C30"/>
    <w:pPr>
      <w:tabs>
        <w:tab w:val="left" w:pos="567"/>
        <w:tab w:val="left" w:pos="9072"/>
        <w:tab w:val="right" w:leader="dot" w:pos="9912"/>
      </w:tabs>
      <w:spacing w:before="120" w:after="120" w:line="240" w:lineRule="auto"/>
      <w:jc w:val="left"/>
    </w:pPr>
    <w:rPr>
      <w:rFonts w:asciiTheme="minorHAnsi" w:hAnsiTheme="minorHAnsi" w:cs="Times New Roman"/>
      <w:b/>
      <w:bCs/>
      <w:caps/>
      <w:szCs w:val="20"/>
    </w:rPr>
  </w:style>
  <w:style w:type="paragraph" w:styleId="TOC3">
    <w:name w:val="toc 3"/>
    <w:basedOn w:val="a2"/>
    <w:next w:val="a2"/>
    <w:autoRedefine/>
    <w:uiPriority w:val="39"/>
    <w:unhideWhenUsed/>
    <w:rsid w:val="007B154E"/>
    <w:pPr>
      <w:ind w:left="400"/>
      <w:jc w:val="left"/>
    </w:pPr>
    <w:rPr>
      <w:rFonts w:asciiTheme="minorHAnsi" w:hAnsiTheme="minorHAnsi" w:cs="Times New Roman"/>
      <w:i/>
      <w:iCs/>
      <w:szCs w:val="20"/>
    </w:rPr>
  </w:style>
  <w:style w:type="paragraph" w:styleId="TOC4">
    <w:name w:val="toc 4"/>
    <w:basedOn w:val="a2"/>
    <w:next w:val="a2"/>
    <w:autoRedefine/>
    <w:uiPriority w:val="39"/>
    <w:unhideWhenUsed/>
    <w:rsid w:val="007B154E"/>
    <w:pPr>
      <w:ind w:left="600"/>
      <w:jc w:val="left"/>
    </w:pPr>
    <w:rPr>
      <w:rFonts w:asciiTheme="minorHAnsi" w:hAnsiTheme="minorHAnsi" w:cs="Times New Roman"/>
      <w:sz w:val="18"/>
      <w:szCs w:val="18"/>
    </w:rPr>
  </w:style>
  <w:style w:type="paragraph" w:styleId="TOC5">
    <w:name w:val="toc 5"/>
    <w:basedOn w:val="a2"/>
    <w:next w:val="a2"/>
    <w:autoRedefine/>
    <w:uiPriority w:val="39"/>
    <w:unhideWhenUsed/>
    <w:rsid w:val="007B154E"/>
    <w:pPr>
      <w:ind w:left="800"/>
      <w:jc w:val="left"/>
    </w:pPr>
    <w:rPr>
      <w:rFonts w:asciiTheme="minorHAnsi" w:hAnsiTheme="minorHAnsi" w:cs="Times New Roman"/>
      <w:sz w:val="18"/>
      <w:szCs w:val="18"/>
    </w:rPr>
  </w:style>
  <w:style w:type="paragraph" w:styleId="TOC6">
    <w:name w:val="toc 6"/>
    <w:basedOn w:val="a2"/>
    <w:next w:val="a2"/>
    <w:autoRedefine/>
    <w:uiPriority w:val="39"/>
    <w:unhideWhenUsed/>
    <w:rsid w:val="007B154E"/>
    <w:pPr>
      <w:ind w:left="1000"/>
      <w:jc w:val="left"/>
    </w:pPr>
    <w:rPr>
      <w:rFonts w:asciiTheme="minorHAnsi" w:hAnsiTheme="minorHAnsi" w:cs="Times New Roman"/>
      <w:sz w:val="18"/>
      <w:szCs w:val="18"/>
    </w:rPr>
  </w:style>
  <w:style w:type="paragraph" w:styleId="TOC7">
    <w:name w:val="toc 7"/>
    <w:basedOn w:val="a2"/>
    <w:next w:val="a2"/>
    <w:autoRedefine/>
    <w:uiPriority w:val="39"/>
    <w:unhideWhenUsed/>
    <w:rsid w:val="007B154E"/>
    <w:pPr>
      <w:ind w:left="1200"/>
      <w:jc w:val="left"/>
    </w:pPr>
    <w:rPr>
      <w:rFonts w:asciiTheme="minorHAnsi" w:hAnsiTheme="minorHAnsi" w:cs="Times New Roman"/>
      <w:sz w:val="18"/>
      <w:szCs w:val="18"/>
    </w:rPr>
  </w:style>
  <w:style w:type="paragraph" w:styleId="TOC8">
    <w:name w:val="toc 8"/>
    <w:basedOn w:val="a2"/>
    <w:next w:val="a2"/>
    <w:autoRedefine/>
    <w:uiPriority w:val="39"/>
    <w:unhideWhenUsed/>
    <w:rsid w:val="007B154E"/>
    <w:pPr>
      <w:ind w:left="1400"/>
      <w:jc w:val="left"/>
    </w:pPr>
    <w:rPr>
      <w:rFonts w:asciiTheme="minorHAnsi" w:hAnsiTheme="minorHAnsi" w:cs="Times New Roman"/>
      <w:sz w:val="18"/>
      <w:szCs w:val="18"/>
    </w:rPr>
  </w:style>
  <w:style w:type="paragraph" w:styleId="TOC9">
    <w:name w:val="toc 9"/>
    <w:basedOn w:val="a2"/>
    <w:next w:val="a2"/>
    <w:autoRedefine/>
    <w:uiPriority w:val="39"/>
    <w:unhideWhenUsed/>
    <w:rsid w:val="007B154E"/>
    <w:pPr>
      <w:ind w:left="1600"/>
      <w:jc w:val="left"/>
    </w:pPr>
    <w:rPr>
      <w:rFonts w:asciiTheme="minorHAnsi" w:hAnsiTheme="minorHAnsi" w:cs="Times New Roman"/>
      <w:sz w:val="18"/>
      <w:szCs w:val="18"/>
    </w:rPr>
  </w:style>
  <w:style w:type="paragraph" w:styleId="affd">
    <w:name w:val="Title"/>
    <w:basedOn w:val="2"/>
    <w:link w:val="affe"/>
    <w:qFormat/>
    <w:rsid w:val="002734C0"/>
    <w:pPr>
      <w:numPr>
        <w:ilvl w:val="0"/>
        <w:numId w:val="0"/>
      </w:numPr>
      <w:tabs>
        <w:tab w:val="num" w:pos="576"/>
      </w:tabs>
      <w:overflowPunct/>
      <w:autoSpaceDE/>
      <w:autoSpaceDN/>
      <w:adjustRightInd/>
      <w:spacing w:before="360" w:line="360" w:lineRule="auto"/>
      <w:ind w:left="576" w:right="576" w:hanging="576"/>
      <w:textAlignment w:val="auto"/>
    </w:pPr>
    <w:rPr>
      <w:sz w:val="22"/>
      <w:szCs w:val="28"/>
    </w:rPr>
  </w:style>
  <w:style w:type="character" w:customStyle="1" w:styleId="affe">
    <w:name w:val="כותרת טקסט תו"/>
    <w:basedOn w:val="a4"/>
    <w:link w:val="affd"/>
    <w:rsid w:val="002734C0"/>
    <w:rPr>
      <w:rFonts w:ascii="Times New Roman" w:eastAsia="Times New Roman" w:hAnsi="Times New Roman" w:cs="David"/>
      <w:b/>
      <w:bCs/>
      <w:noProof/>
      <w:szCs w:val="28"/>
      <w:u w:val="single"/>
      <w:lang w:eastAsia="he-IL"/>
    </w:rPr>
  </w:style>
  <w:style w:type="paragraph" w:customStyle="1" w:styleId="HNormal">
    <w:name w:val="HNormal"/>
    <w:link w:val="HNormal0"/>
    <w:rsid w:val="00363312"/>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Style9ptLinespacingsingle9">
    <w:name w:val="סגנון Style 9 pt Line spacing:  single + ‏9 נק'"/>
    <w:basedOn w:val="a2"/>
    <w:rsid w:val="00363312"/>
    <w:pPr>
      <w:numPr>
        <w:numId w:val="15"/>
      </w:numPr>
      <w:overflowPunct/>
      <w:autoSpaceDE/>
      <w:autoSpaceDN/>
      <w:adjustRightInd/>
      <w:spacing w:line="240" w:lineRule="auto"/>
      <w:ind w:right="720"/>
      <w:jc w:val="left"/>
      <w:textAlignment w:val="auto"/>
    </w:pPr>
    <w:rPr>
      <w:rFonts w:ascii="Arial" w:hAnsi="Arial" w:cs="Arial"/>
      <w:sz w:val="18"/>
      <w:szCs w:val="18"/>
    </w:rPr>
  </w:style>
  <w:style w:type="character" w:customStyle="1" w:styleId="HNormal0">
    <w:name w:val="HNormal תו"/>
    <w:link w:val="HNormal"/>
    <w:rsid w:val="00363312"/>
    <w:rPr>
      <w:rFonts w:ascii="Times New Roman" w:eastAsia="Times New Roman" w:hAnsi="Times New Roman" w:cs="Times New Roman"/>
      <w:noProof/>
      <w:sz w:val="20"/>
      <w:szCs w:val="24"/>
      <w:lang w:eastAsia="he-IL"/>
    </w:rPr>
  </w:style>
  <w:style w:type="paragraph" w:styleId="NormalWeb">
    <w:name w:val="Normal (Web)"/>
    <w:basedOn w:val="a2"/>
    <w:uiPriority w:val="99"/>
    <w:rsid w:val="0059064B"/>
    <w:pPr>
      <w:overflowPunct/>
      <w:autoSpaceDE/>
      <w:autoSpaceDN/>
      <w:adjustRightInd/>
      <w:spacing w:line="240" w:lineRule="auto"/>
      <w:jc w:val="left"/>
      <w:textAlignment w:val="auto"/>
    </w:pPr>
    <w:rPr>
      <w:rFonts w:cs="Times New Roman"/>
      <w:sz w:val="24"/>
      <w:lang w:eastAsia="en-US"/>
    </w:rPr>
  </w:style>
  <w:style w:type="character" w:styleId="afff">
    <w:name w:val="Placeholder Text"/>
    <w:basedOn w:val="a4"/>
    <w:uiPriority w:val="99"/>
    <w:semiHidden/>
    <w:rsid w:val="000C3393"/>
    <w:rPr>
      <w:color w:val="808080"/>
    </w:rPr>
  </w:style>
  <w:style w:type="paragraph" w:customStyle="1" w:styleId="afff0">
    <w:name w:val="כותרת סעיף"/>
    <w:basedOn w:val="a2"/>
    <w:link w:val="afff1"/>
    <w:rsid w:val="002A39B4"/>
    <w:pPr>
      <w:tabs>
        <w:tab w:val="num" w:pos="567"/>
      </w:tabs>
      <w:overflowPunct/>
      <w:autoSpaceDE/>
      <w:autoSpaceDN/>
      <w:adjustRightInd/>
      <w:spacing w:before="240"/>
      <w:ind w:left="567" w:right="567" w:hanging="567"/>
      <w:textAlignment w:val="auto"/>
    </w:pPr>
    <w:rPr>
      <w:rFonts w:ascii="Arial" w:hAnsi="Arial" w:cs="Arial"/>
      <w:b/>
      <w:bCs/>
      <w:color w:val="1B3461"/>
      <w:sz w:val="22"/>
      <w:szCs w:val="22"/>
      <w:lang w:eastAsia="en-US"/>
    </w:rPr>
  </w:style>
  <w:style w:type="paragraph" w:customStyle="1" w:styleId="afff2">
    <w:name w:val="טקסט סעיף"/>
    <w:basedOn w:val="a2"/>
    <w:link w:val="Char2"/>
    <w:rsid w:val="002A39B4"/>
    <w:pPr>
      <w:tabs>
        <w:tab w:val="num" w:pos="1107"/>
      </w:tabs>
      <w:overflowPunct/>
      <w:autoSpaceDE/>
      <w:autoSpaceDN/>
      <w:adjustRightInd/>
      <w:ind w:left="1107" w:right="1107" w:hanging="567"/>
      <w:textAlignment w:val="auto"/>
    </w:pPr>
    <w:rPr>
      <w:rFonts w:ascii="Arial" w:hAnsi="Arial" w:cs="Arial"/>
      <w:sz w:val="22"/>
      <w:szCs w:val="22"/>
      <w:lang w:eastAsia="en-US"/>
    </w:rPr>
  </w:style>
  <w:style w:type="paragraph" w:customStyle="1" w:styleId="1c">
    <w:name w:val="תת סעיף1"/>
    <w:basedOn w:val="aff3"/>
    <w:rsid w:val="002A39B4"/>
    <w:pPr>
      <w:tabs>
        <w:tab w:val="clear" w:pos="1931"/>
        <w:tab w:val="num" w:pos="2830"/>
      </w:tabs>
      <w:ind w:left="2830" w:right="2835" w:hanging="850"/>
    </w:pPr>
  </w:style>
  <w:style w:type="paragraph" w:customStyle="1" w:styleId="afff3">
    <w:name w:val="כותרת טבלת נספחים"/>
    <w:basedOn w:val="a2"/>
    <w:rsid w:val="002A39B4"/>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4">
    <w:name w:val="שם הוראה"/>
    <w:basedOn w:val="a2"/>
    <w:rsid w:val="002A39B4"/>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f5">
    <w:name w:val="טקסט רץ טבלה עליונה"/>
    <w:basedOn w:val="a2"/>
    <w:rsid w:val="002A39B4"/>
    <w:pPr>
      <w:overflowPunct/>
      <w:autoSpaceDE/>
      <w:autoSpaceDN/>
      <w:adjustRightInd/>
      <w:spacing w:line="240" w:lineRule="auto"/>
      <w:textAlignment w:val="auto"/>
    </w:pPr>
    <w:rPr>
      <w:rFonts w:ascii="Arial" w:hAnsi="Arial" w:cs="Arial"/>
      <w:szCs w:val="20"/>
      <w:lang w:eastAsia="en-US"/>
    </w:rPr>
  </w:style>
  <w:style w:type="character" w:customStyle="1" w:styleId="Char2">
    <w:name w:val="טקסט סעיף Char"/>
    <w:link w:val="afff2"/>
    <w:rsid w:val="002A39B4"/>
    <w:rPr>
      <w:rFonts w:ascii="Arial" w:eastAsia="Times New Roman" w:hAnsi="Arial" w:cs="Arial"/>
    </w:rPr>
  </w:style>
  <w:style w:type="paragraph" w:customStyle="1" w:styleId="Char3">
    <w:name w:val="תו Char"/>
    <w:basedOn w:val="a2"/>
    <w:rsid w:val="00DA764F"/>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10">
    <w:name w:val="כותרת רמה 1"/>
    <w:basedOn w:val="a2"/>
    <w:link w:val="1d"/>
    <w:qFormat/>
    <w:rsid w:val="00BC0093"/>
    <w:pPr>
      <w:keepNext/>
      <w:numPr>
        <w:numId w:val="2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BC0093"/>
    <w:pPr>
      <w:numPr>
        <w:numId w:val="28"/>
      </w:numPr>
    </w:pPr>
  </w:style>
  <w:style w:type="character" w:customStyle="1" w:styleId="1d">
    <w:name w:val="כותרת רמה 1 תו"/>
    <w:basedOn w:val="a4"/>
    <w:link w:val="10"/>
    <w:rsid w:val="00BC0093"/>
    <w:rPr>
      <w:rFonts w:ascii="Arial" w:eastAsia="Times New Roman" w:hAnsi="Arial"/>
      <w:b/>
      <w:bCs/>
      <w:color w:val="003399"/>
      <w:kern w:val="32"/>
      <w:shd w:val="clear" w:color="auto" w:fill="F2F2F2"/>
    </w:rPr>
  </w:style>
  <w:style w:type="paragraph" w:customStyle="1" w:styleId="28">
    <w:name w:val="סעיף רמה 2"/>
    <w:basedOn w:val="a2"/>
    <w:link w:val="29"/>
    <w:qFormat/>
    <w:rsid w:val="00BC0093"/>
    <w:pPr>
      <w:overflowPunct/>
      <w:autoSpaceDE/>
      <w:autoSpaceDN/>
      <w:adjustRightInd/>
      <w:ind w:left="567" w:hanging="567"/>
      <w:textAlignment w:val="auto"/>
    </w:pPr>
    <w:rPr>
      <w:rFonts w:ascii="Arial" w:hAnsi="Arial" w:cstheme="minorBidi"/>
      <w:sz w:val="22"/>
      <w:szCs w:val="22"/>
      <w:lang w:eastAsia="en-US"/>
    </w:rPr>
  </w:style>
  <w:style w:type="character" w:customStyle="1" w:styleId="29">
    <w:name w:val="סעיף רמה 2 תו"/>
    <w:basedOn w:val="a4"/>
    <w:link w:val="28"/>
    <w:rsid w:val="00BC0093"/>
    <w:rPr>
      <w:rFonts w:ascii="Arial" w:eastAsia="Times New Roman" w:hAnsi="Arial"/>
    </w:rPr>
  </w:style>
  <w:style w:type="paragraph" w:customStyle="1" w:styleId="36">
    <w:name w:val="סעיף רמה 3"/>
    <w:basedOn w:val="a2"/>
    <w:link w:val="37"/>
    <w:qFormat/>
    <w:rsid w:val="00BC0093"/>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37">
    <w:name w:val="סעיף רמה 3 תו"/>
    <w:basedOn w:val="29"/>
    <w:link w:val="36"/>
    <w:rsid w:val="00BC0093"/>
    <w:rPr>
      <w:rFonts w:ascii="Arial" w:eastAsia="Times New Roman" w:hAnsi="Arial"/>
    </w:rPr>
  </w:style>
  <w:style w:type="paragraph" w:customStyle="1" w:styleId="211111">
    <w:name w:val="תת סעיף2 1.1.1.1.1"/>
    <w:basedOn w:val="1c"/>
    <w:rsid w:val="00BC0093"/>
    <w:pPr>
      <w:tabs>
        <w:tab w:val="clear" w:pos="2830"/>
        <w:tab w:val="num" w:pos="4253"/>
      </w:tabs>
      <w:ind w:left="4253" w:right="0" w:hanging="1134"/>
    </w:pPr>
  </w:style>
  <w:style w:type="paragraph" w:customStyle="1" w:styleId="44">
    <w:name w:val="סעיף רמה 4"/>
    <w:basedOn w:val="36"/>
    <w:link w:val="45"/>
    <w:qFormat/>
    <w:rsid w:val="00BC0093"/>
    <w:pPr>
      <w:tabs>
        <w:tab w:val="left" w:pos="2268"/>
      </w:tabs>
      <w:ind w:left="2268" w:hanging="964"/>
    </w:pPr>
  </w:style>
  <w:style w:type="paragraph" w:customStyle="1" w:styleId="51">
    <w:name w:val="סעיף רמה 5"/>
    <w:basedOn w:val="44"/>
    <w:link w:val="52"/>
    <w:qFormat/>
    <w:rsid w:val="00BC0093"/>
    <w:pPr>
      <w:tabs>
        <w:tab w:val="clear" w:pos="2268"/>
        <w:tab w:val="left" w:pos="3402"/>
      </w:tabs>
      <w:ind w:left="3402" w:hanging="1134"/>
    </w:pPr>
  </w:style>
  <w:style w:type="character" w:customStyle="1" w:styleId="45">
    <w:name w:val="סעיף רמה 4 תו"/>
    <w:basedOn w:val="37"/>
    <w:link w:val="44"/>
    <w:rsid w:val="00BC0093"/>
    <w:rPr>
      <w:rFonts w:ascii="Arial" w:eastAsia="Times New Roman" w:hAnsi="Arial"/>
    </w:rPr>
  </w:style>
  <w:style w:type="paragraph" w:customStyle="1" w:styleId="-">
    <w:name w:val="נספח - כותרת"/>
    <w:basedOn w:val="affd"/>
    <w:link w:val="-Char"/>
    <w:qFormat/>
    <w:rsid w:val="00BC0093"/>
    <w:pPr>
      <w:pageBreakBefore/>
      <w:pBdr>
        <w:top w:val="single" w:sz="6" w:space="1" w:color="auto"/>
        <w:bottom w:val="single" w:sz="6" w:space="1" w:color="auto"/>
      </w:pBdr>
      <w:shd w:val="clear" w:color="auto" w:fill="4F81BD"/>
      <w:tabs>
        <w:tab w:val="clear" w:pos="576"/>
      </w:tabs>
      <w:spacing w:before="240" w:after="60" w:line="240" w:lineRule="auto"/>
      <w:ind w:left="0" w:right="0" w:firstLine="0"/>
      <w:jc w:val="center"/>
      <w:outlineLvl w:val="0"/>
    </w:pPr>
    <w:rPr>
      <w:rFonts w:ascii="Arial" w:eastAsiaTheme="majorEastAsia" w:hAnsi="Arial" w:cs="Arial"/>
      <w:color w:val="FFFFFF"/>
      <w:spacing w:val="-10"/>
      <w:kern w:val="28"/>
    </w:rPr>
  </w:style>
  <w:style w:type="character" w:customStyle="1" w:styleId="52">
    <w:name w:val="סעיף רמה 5 תו"/>
    <w:basedOn w:val="45"/>
    <w:link w:val="51"/>
    <w:rsid w:val="00BC0093"/>
    <w:rPr>
      <w:rFonts w:ascii="Arial" w:eastAsia="Times New Roman" w:hAnsi="Arial"/>
    </w:rPr>
  </w:style>
  <w:style w:type="character" w:customStyle="1" w:styleId="-Char">
    <w:name w:val="נספח - כותרת Char"/>
    <w:basedOn w:val="affe"/>
    <w:link w:val="-"/>
    <w:rsid w:val="00BC0093"/>
    <w:rPr>
      <w:rFonts w:ascii="Arial" w:eastAsiaTheme="majorEastAsia" w:hAnsi="Arial" w:cs="Arial"/>
      <w:b/>
      <w:bCs/>
      <w:noProof/>
      <w:color w:val="FFFFFF"/>
      <w:spacing w:val="-10"/>
      <w:kern w:val="28"/>
      <w:szCs w:val="28"/>
      <w:u w:val="single"/>
      <w:shd w:val="clear" w:color="auto" w:fill="4F81BD"/>
      <w:lang w:eastAsia="he-IL"/>
    </w:rPr>
  </w:style>
  <w:style w:type="paragraph" w:styleId="afff6">
    <w:name w:val="Subtitle"/>
    <w:basedOn w:val="a2"/>
    <w:next w:val="a2"/>
    <w:link w:val="afff7"/>
    <w:qFormat/>
    <w:rsid w:val="00BC0093"/>
    <w:pPr>
      <w:numPr>
        <w:ilvl w:val="1"/>
      </w:numPr>
      <w:overflowPunct/>
      <w:autoSpaceDE/>
      <w:autoSpaceDN/>
      <w:adjustRightInd/>
      <w:spacing w:after="160" w:line="240" w:lineRule="auto"/>
      <w:jc w:val="left"/>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7">
    <w:name w:val="כותרת משנה תו"/>
    <w:basedOn w:val="a4"/>
    <w:link w:val="afff6"/>
    <w:rsid w:val="00BC0093"/>
    <w:rPr>
      <w:rFonts w:eastAsiaTheme="minorEastAsia"/>
      <w:color w:val="5A5A5A" w:themeColor="text1" w:themeTint="A5"/>
      <w:spacing w:val="15"/>
    </w:rPr>
  </w:style>
  <w:style w:type="paragraph" w:customStyle="1" w:styleId="-0">
    <w:name w:val="נספח - תיאור"/>
    <w:basedOn w:val="afff6"/>
    <w:link w:val="-1"/>
    <w:qFormat/>
    <w:rsid w:val="00BC0093"/>
    <w:pPr>
      <w:numPr>
        <w:ilvl w:val="0"/>
      </w:numPr>
      <w:pBdr>
        <w:bottom w:val="single" w:sz="6" w:space="1" w:color="1F497D"/>
      </w:pBdr>
      <w:spacing w:after="60"/>
      <w:jc w:val="center"/>
      <w:outlineLvl w:val="1"/>
    </w:pPr>
  </w:style>
  <w:style w:type="character" w:styleId="FollowedHyperlink">
    <w:name w:val="FollowedHyperlink"/>
    <w:basedOn w:val="a4"/>
    <w:rsid w:val="00BC0093"/>
    <w:rPr>
      <w:color w:val="800080" w:themeColor="followedHyperlink"/>
      <w:u w:val="single"/>
    </w:rPr>
  </w:style>
  <w:style w:type="character" w:customStyle="1" w:styleId="-1">
    <w:name w:val="נספח - תיאור תו"/>
    <w:basedOn w:val="afff7"/>
    <w:link w:val="-0"/>
    <w:rsid w:val="00BC0093"/>
    <w:rPr>
      <w:rFonts w:eastAsiaTheme="minorEastAsia"/>
      <w:color w:val="5A5A5A" w:themeColor="text1" w:themeTint="A5"/>
      <w:spacing w:val="15"/>
    </w:rPr>
  </w:style>
  <w:style w:type="character" w:customStyle="1" w:styleId="Char0">
    <w:name w:val="תת סעיף Char"/>
    <w:link w:val="aff3"/>
    <w:rsid w:val="00BC0093"/>
    <w:rPr>
      <w:rFonts w:ascii="Times New Roman" w:eastAsia="Times New Roman" w:hAnsi="Times New Roman" w:cs="Arial"/>
    </w:rPr>
  </w:style>
  <w:style w:type="paragraph" w:customStyle="1" w:styleId="CharChar">
    <w:name w:val="אייקון אסור לעשות תו Char Char"/>
    <w:basedOn w:val="afff2"/>
    <w:link w:val="CharCharChar"/>
    <w:rsid w:val="00BC0093"/>
    <w:pPr>
      <w:numPr>
        <w:ilvl w:val="1"/>
        <w:numId w:val="27"/>
      </w:numPr>
      <w:ind w:right="0"/>
    </w:pPr>
    <w:rPr>
      <w:rFonts w:ascii="Wingdings" w:hAnsi="Wingdings"/>
      <w:color w:val="A81229"/>
      <w:position w:val="-4"/>
      <w:sz w:val="28"/>
      <w:szCs w:val="28"/>
    </w:rPr>
  </w:style>
  <w:style w:type="character" w:customStyle="1" w:styleId="CharCharChar">
    <w:name w:val="אייקון אסור לעשות תו Char Char Char"/>
    <w:basedOn w:val="Char2"/>
    <w:link w:val="CharChar"/>
    <w:rsid w:val="00BC0093"/>
    <w:rPr>
      <w:rFonts w:ascii="Wingdings" w:eastAsia="Times New Roman" w:hAnsi="Wingdings" w:cs="Arial"/>
      <w:color w:val="A81229"/>
      <w:position w:val="-4"/>
      <w:sz w:val="28"/>
      <w:szCs w:val="28"/>
    </w:rPr>
  </w:style>
  <w:style w:type="character" w:customStyle="1" w:styleId="af8">
    <w:name w:val="הגדרות תו"/>
    <w:basedOn w:val="a4"/>
    <w:link w:val="af7"/>
    <w:rsid w:val="00BC0093"/>
    <w:rPr>
      <w:rFonts w:ascii="Times New Roman" w:eastAsia="Times New Roman" w:hAnsi="Times New Roman" w:cs="David"/>
      <w:sz w:val="20"/>
      <w:szCs w:val="24"/>
      <w:lang w:eastAsia="he-IL"/>
    </w:rPr>
  </w:style>
  <w:style w:type="paragraph" w:customStyle="1" w:styleId="afff8">
    <w:name w:val="טקסט סעיף מודגש"/>
    <w:basedOn w:val="afff2"/>
    <w:link w:val="afff9"/>
    <w:rsid w:val="00BC0093"/>
    <w:pPr>
      <w:tabs>
        <w:tab w:val="clear" w:pos="1107"/>
      </w:tabs>
      <w:ind w:left="1440" w:right="0" w:hanging="360"/>
    </w:pPr>
    <w:rPr>
      <w:b/>
      <w:bCs/>
    </w:rPr>
  </w:style>
  <w:style w:type="character" w:customStyle="1" w:styleId="afff9">
    <w:name w:val="טקסט סעיף מודגש תו"/>
    <w:link w:val="afff8"/>
    <w:rsid w:val="00BC0093"/>
    <w:rPr>
      <w:rFonts w:ascii="Arial" w:eastAsia="Times New Roman" w:hAnsi="Arial" w:cs="Arial"/>
      <w:b/>
      <w:bCs/>
    </w:rPr>
  </w:style>
  <w:style w:type="paragraph" w:customStyle="1" w:styleId="afffa">
    <w:name w:val="אייקון מערכות מידע"/>
    <w:basedOn w:val="afff2"/>
    <w:link w:val="afffb"/>
    <w:rsid w:val="00BC0093"/>
    <w:pPr>
      <w:tabs>
        <w:tab w:val="clear" w:pos="1107"/>
      </w:tabs>
      <w:ind w:left="1440" w:right="0" w:hanging="360"/>
    </w:pPr>
    <w:rPr>
      <w:rFonts w:ascii="Wingdings" w:hAnsi="Wingdings"/>
      <w:color w:val="36A6E8"/>
      <w:position w:val="-4"/>
      <w:sz w:val="28"/>
      <w:szCs w:val="28"/>
    </w:rPr>
  </w:style>
  <w:style w:type="character" w:customStyle="1" w:styleId="afffb">
    <w:name w:val="אייקון מערכות מידע תו"/>
    <w:link w:val="afffa"/>
    <w:rsid w:val="00BC0093"/>
    <w:rPr>
      <w:rFonts w:ascii="Wingdings" w:eastAsia="Times New Roman" w:hAnsi="Wingdings" w:cs="Arial"/>
      <w:color w:val="36A6E8"/>
      <w:position w:val="-4"/>
      <w:sz w:val="28"/>
      <w:szCs w:val="28"/>
    </w:rPr>
  </w:style>
  <w:style w:type="paragraph" w:customStyle="1" w:styleId="afffc">
    <w:name w:val="טקסט נספח"/>
    <w:basedOn w:val="a2"/>
    <w:rsid w:val="00BC0093"/>
    <w:pPr>
      <w:overflowPunct/>
      <w:autoSpaceDE/>
      <w:autoSpaceDN/>
      <w:adjustRightInd/>
      <w:spacing w:before="240"/>
      <w:textAlignment w:val="auto"/>
    </w:pPr>
    <w:rPr>
      <w:rFonts w:ascii="Arial" w:hAnsi="Arial"/>
      <w:sz w:val="22"/>
      <w:szCs w:val="22"/>
      <w:lang w:eastAsia="en-US"/>
    </w:rPr>
  </w:style>
  <w:style w:type="paragraph" w:customStyle="1" w:styleId="12">
    <w:name w:val="זיו1"/>
    <w:basedOn w:val="a2"/>
    <w:rsid w:val="00BC0093"/>
    <w:pPr>
      <w:numPr>
        <w:numId w:val="29"/>
      </w:numPr>
      <w:overflowPunct/>
      <w:autoSpaceDE/>
      <w:autoSpaceDN/>
      <w:adjustRightInd/>
      <w:spacing w:before="240" w:line="240" w:lineRule="auto"/>
      <w:textAlignment w:val="auto"/>
    </w:pPr>
    <w:rPr>
      <w:rFonts w:cs="Times New Roman"/>
      <w:sz w:val="24"/>
      <w:lang w:eastAsia="en-US"/>
    </w:rPr>
  </w:style>
  <w:style w:type="paragraph" w:customStyle="1" w:styleId="22">
    <w:name w:val="זיו2"/>
    <w:basedOn w:val="a2"/>
    <w:rsid w:val="00BC0093"/>
    <w:pPr>
      <w:numPr>
        <w:ilvl w:val="1"/>
        <w:numId w:val="29"/>
      </w:numPr>
      <w:overflowPunct/>
      <w:autoSpaceDE/>
      <w:autoSpaceDN/>
      <w:adjustRightInd/>
      <w:spacing w:before="240" w:line="240" w:lineRule="auto"/>
      <w:textAlignment w:val="auto"/>
    </w:pPr>
    <w:rPr>
      <w:rFonts w:cs="Times New Roman"/>
      <w:sz w:val="24"/>
      <w:lang w:eastAsia="en-US"/>
    </w:rPr>
  </w:style>
  <w:style w:type="paragraph" w:customStyle="1" w:styleId="31">
    <w:name w:val="זיו3"/>
    <w:basedOn w:val="a2"/>
    <w:rsid w:val="00BC0093"/>
    <w:pPr>
      <w:numPr>
        <w:ilvl w:val="2"/>
        <w:numId w:val="29"/>
      </w:numPr>
      <w:overflowPunct/>
      <w:autoSpaceDE/>
      <w:autoSpaceDN/>
      <w:adjustRightInd/>
      <w:spacing w:before="240" w:line="240" w:lineRule="auto"/>
      <w:textAlignment w:val="auto"/>
    </w:pPr>
    <w:rPr>
      <w:rFonts w:cs="Times New Roman"/>
      <w:sz w:val="24"/>
      <w:lang w:eastAsia="en-US"/>
    </w:rPr>
  </w:style>
  <w:style w:type="paragraph" w:customStyle="1" w:styleId="41">
    <w:name w:val="זיו4"/>
    <w:basedOn w:val="a2"/>
    <w:rsid w:val="00BC0093"/>
    <w:pPr>
      <w:numPr>
        <w:ilvl w:val="3"/>
        <w:numId w:val="29"/>
      </w:numPr>
      <w:overflowPunct/>
      <w:autoSpaceDE/>
      <w:autoSpaceDN/>
      <w:adjustRightInd/>
      <w:spacing w:before="240" w:line="240" w:lineRule="auto"/>
      <w:textAlignment w:val="auto"/>
    </w:pPr>
    <w:rPr>
      <w:rFonts w:cs="Times New Roman"/>
      <w:sz w:val="24"/>
      <w:lang w:eastAsia="en-US"/>
    </w:rPr>
  </w:style>
  <w:style w:type="paragraph" w:customStyle="1" w:styleId="2a">
    <w:name w:val="היסט2"/>
    <w:basedOn w:val="a2"/>
    <w:rsid w:val="00BC0093"/>
    <w:pPr>
      <w:tabs>
        <w:tab w:val="num" w:pos="1134"/>
      </w:tabs>
      <w:overflowPunct/>
      <w:autoSpaceDE/>
      <w:autoSpaceDN/>
      <w:adjustRightInd/>
      <w:spacing w:before="240" w:line="240" w:lineRule="auto"/>
      <w:ind w:left="1134" w:right="1134" w:hanging="567"/>
      <w:textAlignment w:val="auto"/>
    </w:pPr>
    <w:rPr>
      <w:rFonts w:ascii="Arial" w:hAnsi="Arial" w:cs="Times New Roman"/>
      <w:sz w:val="24"/>
      <w:lang w:eastAsia="en-US"/>
    </w:rPr>
  </w:style>
  <w:style w:type="paragraph" w:customStyle="1" w:styleId="38">
    <w:name w:val="היסט3"/>
    <w:basedOn w:val="a2"/>
    <w:rsid w:val="00BC0093"/>
    <w:pPr>
      <w:tabs>
        <w:tab w:val="num" w:pos="1701"/>
      </w:tabs>
      <w:overflowPunct/>
      <w:autoSpaceDE/>
      <w:autoSpaceDN/>
      <w:adjustRightInd/>
      <w:spacing w:before="240" w:line="240" w:lineRule="auto"/>
      <w:ind w:left="1701" w:right="1701" w:hanging="567"/>
      <w:textAlignment w:val="auto"/>
    </w:pPr>
    <w:rPr>
      <w:rFonts w:ascii="Arial" w:hAnsi="Arial" w:cs="Times New Roman"/>
      <w:sz w:val="24"/>
      <w:lang w:eastAsia="en-US"/>
    </w:rPr>
  </w:style>
  <w:style w:type="paragraph" w:customStyle="1" w:styleId="46">
    <w:name w:val="היסט4"/>
    <w:basedOn w:val="a2"/>
    <w:rsid w:val="00BC0093"/>
    <w:pPr>
      <w:tabs>
        <w:tab w:val="num" w:pos="2268"/>
      </w:tabs>
      <w:overflowPunct/>
      <w:autoSpaceDE/>
      <w:autoSpaceDN/>
      <w:adjustRightInd/>
      <w:spacing w:before="240" w:line="240" w:lineRule="auto"/>
      <w:ind w:left="2268" w:right="2268" w:hanging="567"/>
      <w:textAlignment w:val="auto"/>
    </w:pPr>
    <w:rPr>
      <w:rFonts w:ascii="Arial" w:hAnsi="Arial" w:cs="Times New Roman"/>
      <w:sz w:val="24"/>
      <w:lang w:eastAsia="en-US"/>
    </w:rPr>
  </w:style>
  <w:style w:type="character" w:customStyle="1" w:styleId="afffd">
    <w:name w:val="טקסט סעיף תו"/>
    <w:rsid w:val="00BC0093"/>
    <w:rPr>
      <w:rFonts w:ascii="Arial" w:hAnsi="Arial" w:cs="Arial"/>
      <w:sz w:val="22"/>
      <w:szCs w:val="22"/>
      <w:lang w:val="en-US" w:eastAsia="en-US" w:bidi="he-IL"/>
    </w:rPr>
  </w:style>
  <w:style w:type="paragraph" w:customStyle="1" w:styleId="afffe">
    <w:name w:val="כותרת שם נספח"/>
    <w:basedOn w:val="a2"/>
    <w:rsid w:val="00BC0093"/>
    <w:pPr>
      <w:overflowPunct/>
      <w:autoSpaceDE/>
      <w:autoSpaceDN/>
      <w:adjustRightInd/>
      <w:spacing w:before="240"/>
      <w:textAlignment w:val="auto"/>
    </w:pPr>
    <w:rPr>
      <w:rFonts w:ascii="Arial" w:hAnsi="Arial" w:cs="Arial"/>
      <w:b/>
      <w:bCs/>
      <w:color w:val="1B3461"/>
      <w:sz w:val="26"/>
      <w:szCs w:val="26"/>
      <w:lang w:eastAsia="en-US"/>
    </w:rPr>
  </w:style>
  <w:style w:type="character" w:customStyle="1" w:styleId="17">
    <w:name w:val="סגנון1 תו"/>
    <w:basedOn w:val="a4"/>
    <w:link w:val="16"/>
    <w:rsid w:val="00DA56ED"/>
    <w:rPr>
      <w:rFonts w:ascii="Arial" w:eastAsiaTheme="majorEastAsia" w:hAnsi="Arial" w:cs="Arial"/>
      <w:b/>
      <w:bCs/>
      <w:noProof/>
      <w:color w:val="FFFFFF"/>
      <w:spacing w:val="-10"/>
      <w:kern w:val="28"/>
      <w:szCs w:val="28"/>
      <w:u w:val="single"/>
      <w:shd w:val="clear" w:color="auto" w:fill="4F81BD"/>
      <w:lang w:eastAsia="he-IL"/>
    </w:rPr>
  </w:style>
  <w:style w:type="paragraph" w:customStyle="1" w:styleId="62">
    <w:name w:val="סעיף רמה 6"/>
    <w:basedOn w:val="51"/>
    <w:link w:val="6Char"/>
    <w:qFormat/>
    <w:rsid w:val="00BC0093"/>
    <w:pPr>
      <w:ind w:left="4820" w:hanging="1418"/>
    </w:pPr>
  </w:style>
  <w:style w:type="character" w:customStyle="1" w:styleId="63">
    <w:name w:val="סעיף רמה 6 תו"/>
    <w:basedOn w:val="52"/>
    <w:rsid w:val="00BC0093"/>
    <w:rPr>
      <w:rFonts w:ascii="Arial" w:eastAsia="Times New Roman" w:hAnsi="Arial"/>
      <w:b w:val="0"/>
    </w:rPr>
  </w:style>
  <w:style w:type="character" w:customStyle="1" w:styleId="affff">
    <w:name w:val="טקסט סעיף תו תו"/>
    <w:rsid w:val="00BC0093"/>
    <w:rPr>
      <w:rFonts w:ascii="Arial" w:hAnsi="Arial" w:cs="Arial"/>
      <w:sz w:val="22"/>
      <w:szCs w:val="22"/>
      <w:lang w:val="en-US" w:eastAsia="en-US" w:bidi="he-IL"/>
    </w:rPr>
  </w:style>
  <w:style w:type="paragraph" w:customStyle="1" w:styleId="affff0">
    <w:name w:val="טקסט סעיף תו תו תו תו"/>
    <w:basedOn w:val="a2"/>
    <w:rsid w:val="00BC0093"/>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Char3">
    <w:name w:val="טקסט סעיף Char Char"/>
    <w:basedOn w:val="a4"/>
    <w:rsid w:val="00BC0093"/>
    <w:rPr>
      <w:rFonts w:ascii="Arial" w:hAnsi="Arial" w:cs="Arial"/>
      <w:sz w:val="22"/>
      <w:szCs w:val="22"/>
      <w:lang w:val="en-US" w:eastAsia="en-US" w:bidi="he-IL"/>
    </w:rPr>
  </w:style>
  <w:style w:type="paragraph" w:customStyle="1" w:styleId="Char4">
    <w:name w:val="תו תו Char"/>
    <w:basedOn w:val="a2"/>
    <w:rsid w:val="00BC009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2"/>
    <w:rsid w:val="00BC009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1">
    <w:name w:val="Revision"/>
    <w:hidden/>
    <w:uiPriority w:val="99"/>
    <w:semiHidden/>
    <w:rsid w:val="00BC0093"/>
    <w:pPr>
      <w:spacing w:after="0" w:line="240" w:lineRule="auto"/>
    </w:pPr>
    <w:rPr>
      <w:rFonts w:ascii="Times New Roman" w:eastAsia="Times New Roman" w:hAnsi="Times New Roman" w:cs="Times New Roman"/>
      <w:sz w:val="24"/>
      <w:szCs w:val="24"/>
    </w:rPr>
  </w:style>
  <w:style w:type="numbering" w:customStyle="1" w:styleId="20">
    <w:name w:val="סגנון2"/>
    <w:rsid w:val="00BC0093"/>
    <w:pPr>
      <w:numPr>
        <w:numId w:val="30"/>
      </w:numPr>
    </w:pPr>
  </w:style>
  <w:style w:type="numbering" w:customStyle="1" w:styleId="32">
    <w:name w:val="סגנון3"/>
    <w:rsid w:val="00BC0093"/>
    <w:pPr>
      <w:numPr>
        <w:numId w:val="31"/>
      </w:numPr>
    </w:pPr>
  </w:style>
  <w:style w:type="paragraph" w:customStyle="1" w:styleId="CharChar4">
    <w:name w:val="Char תו Char תו"/>
    <w:basedOn w:val="a2"/>
    <w:rsid w:val="00BC009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f1">
    <w:name w:val="כותרת סעיף תו"/>
    <w:basedOn w:val="a4"/>
    <w:link w:val="afff0"/>
    <w:rsid w:val="00BC0093"/>
    <w:rPr>
      <w:rFonts w:ascii="Arial" w:eastAsia="Times New Roman" w:hAnsi="Arial" w:cs="Arial"/>
      <w:b/>
      <w:bCs/>
      <w:color w:val="1B3461"/>
    </w:rPr>
  </w:style>
  <w:style w:type="paragraph" w:customStyle="1" w:styleId="Style2">
    <w:name w:val="Style2"/>
    <w:basedOn w:val="afff2"/>
    <w:link w:val="Style2Char"/>
    <w:qFormat/>
    <w:rsid w:val="00BC0093"/>
    <w:pPr>
      <w:tabs>
        <w:tab w:val="clear" w:pos="1107"/>
        <w:tab w:val="left" w:pos="1557"/>
      </w:tabs>
      <w:ind w:left="1440" w:right="0" w:hanging="360"/>
    </w:pPr>
    <w:rPr>
      <w:b/>
      <w:bCs/>
      <w:u w:val="single"/>
    </w:rPr>
  </w:style>
  <w:style w:type="paragraph" w:customStyle="1" w:styleId="Style3">
    <w:name w:val="Style3"/>
    <w:basedOn w:val="aff3"/>
    <w:link w:val="Style3Char"/>
    <w:qFormat/>
    <w:rsid w:val="00BC0093"/>
    <w:pPr>
      <w:tabs>
        <w:tab w:val="clear" w:pos="1931"/>
      </w:tabs>
      <w:ind w:left="2160" w:hanging="180"/>
    </w:pPr>
    <w:rPr>
      <w:u w:val="single"/>
    </w:rPr>
  </w:style>
  <w:style w:type="character" w:customStyle="1" w:styleId="Style2Char">
    <w:name w:val="Style2 Char"/>
    <w:basedOn w:val="Char2"/>
    <w:link w:val="Style2"/>
    <w:rsid w:val="00BC0093"/>
    <w:rPr>
      <w:rFonts w:ascii="Arial" w:eastAsia="Times New Roman" w:hAnsi="Arial" w:cs="Arial"/>
      <w:b/>
      <w:bCs/>
      <w:u w:val="single"/>
    </w:rPr>
  </w:style>
  <w:style w:type="character" w:customStyle="1" w:styleId="Style3Char">
    <w:name w:val="Style3 Char"/>
    <w:basedOn w:val="Char0"/>
    <w:link w:val="Style3"/>
    <w:rsid w:val="00BC0093"/>
    <w:rPr>
      <w:rFonts w:ascii="Times New Roman" w:eastAsia="Times New Roman" w:hAnsi="Times New Roman" w:cs="Arial"/>
      <w:u w:val="single"/>
    </w:rPr>
  </w:style>
  <w:style w:type="character" w:customStyle="1" w:styleId="6Char">
    <w:name w:val="סעיף רמה 6 Char"/>
    <w:basedOn w:val="52"/>
    <w:link w:val="62"/>
    <w:rsid w:val="00BC0093"/>
    <w:rPr>
      <w:rFonts w:ascii="Arial" w:eastAsia="Times New Roman" w:hAnsi="Arial"/>
    </w:rPr>
  </w:style>
  <w:style w:type="character" w:customStyle="1" w:styleId="apple-converted-space">
    <w:name w:val="apple-converted-space"/>
    <w:rsid w:val="00BC0093"/>
  </w:style>
  <w:style w:type="paragraph" w:customStyle="1" w:styleId="220">
    <w:name w:val="סעיף רמה 22"/>
    <w:basedOn w:val="28"/>
    <w:link w:val="22Char"/>
    <w:qFormat/>
    <w:rsid w:val="00BC0093"/>
    <w:rPr>
      <w:u w:val="single"/>
    </w:rPr>
  </w:style>
  <w:style w:type="paragraph" w:customStyle="1" w:styleId="330">
    <w:name w:val="סעיף רמה 33"/>
    <w:basedOn w:val="36"/>
    <w:link w:val="33Char"/>
    <w:qFormat/>
    <w:rsid w:val="00BC0093"/>
  </w:style>
  <w:style w:type="character" w:customStyle="1" w:styleId="22Char">
    <w:name w:val="סעיף רמה 22 Char"/>
    <w:basedOn w:val="29"/>
    <w:link w:val="220"/>
    <w:rsid w:val="00BC0093"/>
    <w:rPr>
      <w:rFonts w:ascii="Arial" w:eastAsia="Times New Roman" w:hAnsi="Arial"/>
      <w:u w:val="single"/>
    </w:rPr>
  </w:style>
  <w:style w:type="character" w:customStyle="1" w:styleId="33Char">
    <w:name w:val="סעיף רמה 33 Char"/>
    <w:basedOn w:val="37"/>
    <w:link w:val="330"/>
    <w:rsid w:val="00BC0093"/>
    <w:rPr>
      <w:rFonts w:ascii="Arial" w:eastAsia="Times New Roman" w:hAnsi="Arial"/>
    </w:rPr>
  </w:style>
  <w:style w:type="character" w:customStyle="1" w:styleId="aff2">
    <w:name w:val="פיסקת רשימה תו"/>
    <w:aliases w:val="פיסקת bullets תו,LP1 תו"/>
    <w:link w:val="a3"/>
    <w:uiPriority w:val="34"/>
    <w:locked/>
    <w:rsid w:val="004B6E5C"/>
    <w:rPr>
      <w:rFonts w:ascii="Calibri" w:eastAsia="Calibri" w:hAnsi="Calibri" w:cs="Arial"/>
    </w:rPr>
  </w:style>
  <w:style w:type="paragraph" w:customStyle="1" w:styleId="David">
    <w:name w:val="סגנון David מרווח בין שורות:  בודד"/>
    <w:basedOn w:val="a2"/>
    <w:rsid w:val="00631122"/>
    <w:pPr>
      <w:spacing w:line="240" w:lineRule="auto"/>
    </w:pPr>
    <w:rPr>
      <w:rFonts w:ascii="David" w:hAnsi="David"/>
      <w:sz w:val="24"/>
    </w:rPr>
  </w:style>
  <w:style w:type="paragraph" w:customStyle="1" w:styleId="affff2">
    <w:name w:val="סגנון מרווח בין שורות:  בודד"/>
    <w:basedOn w:val="a2"/>
    <w:rsid w:val="00874A73"/>
    <w:pPr>
      <w:overflowPunct/>
      <w:autoSpaceDE/>
      <w:autoSpaceDN/>
      <w:adjustRightInd/>
      <w:spacing w:line="240" w:lineRule="auto"/>
      <w:textAlignment w:val="auto"/>
    </w:pPr>
    <w:rPr>
      <w:rFonts w:ascii="Arial" w:hAnsi="Arial" w:cs="Arial"/>
      <w:sz w:val="22"/>
    </w:rPr>
  </w:style>
  <w:style w:type="table" w:customStyle="1" w:styleId="1e">
    <w:name w:val="רשת טבלה בהירה1"/>
    <w:basedOn w:val="a5"/>
    <w:uiPriority w:val="40"/>
    <w:rsid w:val="00874A7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b">
    <w:name w:val="רשת טבלה בהירה2"/>
    <w:basedOn w:val="a5"/>
    <w:next w:val="1e"/>
    <w:uiPriority w:val="40"/>
    <w:rsid w:val="00874A7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1">
    <w:name w:val="מיספור2"/>
    <w:basedOn w:val="a2"/>
    <w:next w:val="a2"/>
    <w:rsid w:val="004A77CC"/>
    <w:pPr>
      <w:numPr>
        <w:ilvl w:val="1"/>
        <w:numId w:val="38"/>
      </w:numPr>
      <w:overflowPunct/>
      <w:autoSpaceDE/>
      <w:autoSpaceDN/>
      <w:adjustRightInd/>
      <w:spacing w:before="120" w:after="60" w:line="240" w:lineRule="auto"/>
      <w:ind w:right="0"/>
      <w:textAlignment w:val="auto"/>
    </w:pPr>
  </w:style>
  <w:style w:type="paragraph" w:customStyle="1" w:styleId="11">
    <w:name w:val="מספור1"/>
    <w:basedOn w:val="a2"/>
    <w:next w:val="a2"/>
    <w:link w:val="1f"/>
    <w:autoRedefine/>
    <w:rsid w:val="004A77CC"/>
    <w:pPr>
      <w:numPr>
        <w:numId w:val="38"/>
      </w:numPr>
      <w:tabs>
        <w:tab w:val="left" w:pos="34"/>
        <w:tab w:val="left" w:pos="8640"/>
      </w:tabs>
      <w:overflowPunct/>
      <w:autoSpaceDE/>
      <w:autoSpaceDN/>
      <w:adjustRightInd/>
      <w:spacing w:before="120" w:after="60" w:line="240" w:lineRule="auto"/>
      <w:textAlignment w:val="auto"/>
    </w:pPr>
    <w:rPr>
      <w:rFonts w:cs="Times New Roman"/>
      <w:color w:val="000000"/>
      <w:lang w:val="x-none" w:eastAsia="x-none"/>
    </w:rPr>
  </w:style>
  <w:style w:type="character" w:customStyle="1" w:styleId="1f">
    <w:name w:val="מספור1 תו"/>
    <w:link w:val="11"/>
    <w:rsid w:val="004A77CC"/>
    <w:rPr>
      <w:rFonts w:ascii="Times New Roman" w:eastAsia="Times New Roman" w:hAnsi="Times New Roman" w:cs="Times New Roman"/>
      <w:color w:val="000000"/>
      <w:sz w:val="20"/>
      <w:szCs w:val="24"/>
      <w:lang w:val="x-none" w:eastAsia="x-none"/>
    </w:rPr>
  </w:style>
  <w:style w:type="paragraph" w:customStyle="1" w:styleId="30">
    <w:name w:val="מספור3"/>
    <w:basedOn w:val="a2"/>
    <w:next w:val="a2"/>
    <w:rsid w:val="004A77CC"/>
    <w:pPr>
      <w:numPr>
        <w:ilvl w:val="2"/>
        <w:numId w:val="38"/>
      </w:numPr>
      <w:overflowPunct/>
      <w:autoSpaceDE/>
      <w:autoSpaceDN/>
      <w:adjustRightInd/>
      <w:spacing w:before="120" w:after="60" w:line="240" w:lineRule="auto"/>
      <w:ind w:right="0"/>
      <w:textAlignment w:val="auto"/>
    </w:pPr>
  </w:style>
  <w:style w:type="paragraph" w:customStyle="1" w:styleId="a0">
    <w:name w:val="רשימה_א"/>
    <w:basedOn w:val="a2"/>
    <w:rsid w:val="003222D4"/>
    <w:pPr>
      <w:numPr>
        <w:numId w:val="41"/>
      </w:numPr>
      <w:overflowPunct/>
      <w:autoSpaceDE/>
      <w:autoSpaceDN/>
      <w:adjustRightInd/>
      <w:ind w:right="0"/>
      <w:jc w:val="left"/>
      <w:textAlignment w:val="auto"/>
    </w:pPr>
    <w:rPr>
      <w:rFonts w:ascii="David" w:hAnsi="David"/>
      <w:sz w:val="22"/>
      <w:lang w:eastAsia="en-US"/>
    </w:rPr>
  </w:style>
  <w:style w:type="paragraph" w:customStyle="1" w:styleId="Affff3">
    <w:name w:val="סגנוןA"/>
    <w:basedOn w:val="16"/>
    <w:link w:val="Affff4"/>
    <w:qFormat/>
    <w:rsid w:val="00DA56ED"/>
  </w:style>
  <w:style w:type="character" w:customStyle="1" w:styleId="Affff4">
    <w:name w:val="סגנוןA תו"/>
    <w:basedOn w:val="17"/>
    <w:link w:val="Affff3"/>
    <w:rsid w:val="00DA56ED"/>
    <w:rPr>
      <w:rFonts w:ascii="Arial" w:eastAsiaTheme="majorEastAsia" w:hAnsi="Arial" w:cs="Arial"/>
      <w:b/>
      <w:bCs/>
      <w:noProof/>
      <w:color w:val="FFFFFF"/>
      <w:spacing w:val="-10"/>
      <w:kern w:val="28"/>
      <w:szCs w:val="28"/>
      <w:u w:val="single"/>
      <w:shd w:val="clear" w:color="auto" w:fill="4F81BD"/>
      <w:lang w:eastAsia="he-IL"/>
    </w:rPr>
  </w:style>
  <w:style w:type="paragraph" w:customStyle="1" w:styleId="13">
    <w:name w:val="רשימה_1"/>
    <w:basedOn w:val="a2"/>
    <w:next w:val="a2"/>
    <w:rsid w:val="0094351E"/>
    <w:pPr>
      <w:numPr>
        <w:numId w:val="46"/>
      </w:numPr>
      <w:tabs>
        <w:tab w:val="left" w:pos="567"/>
      </w:tabs>
      <w:overflowPunct/>
      <w:autoSpaceDE/>
      <w:autoSpaceDN/>
      <w:adjustRightInd/>
      <w:jc w:val="left"/>
      <w:textAlignment w:val="auto"/>
    </w:pPr>
    <w:rPr>
      <w:rFonts w:ascii="David" w:hAnsi="David"/>
      <w:b/>
      <w:bCs/>
      <w:sz w:val="22"/>
      <w:lang w:eastAsia="en-US"/>
    </w:rPr>
  </w:style>
  <w:style w:type="table" w:customStyle="1" w:styleId="1f0">
    <w:name w:val="טקסט טבלה תחתונה1"/>
    <w:basedOn w:val="a5"/>
    <w:next w:val="aff"/>
    <w:uiPriority w:val="39"/>
    <w:rsid w:val="007C0F73"/>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1">
    <w:name w:val="סגנון HNormal + ימין אחרי:  0  נק'1"/>
    <w:basedOn w:val="a2"/>
    <w:rsid w:val="003F3511"/>
    <w:pPr>
      <w:overflowPunct/>
      <w:autoSpaceDE/>
      <w:autoSpaceDN/>
      <w:adjustRightInd/>
      <w:jc w:val="left"/>
      <w:textAlignment w:val="auto"/>
    </w:pPr>
    <w:rPr>
      <w:rFonts w:ascii="David" w:hAnsi="David"/>
      <w:noProof/>
    </w:rPr>
  </w:style>
  <w:style w:type="character" w:customStyle="1" w:styleId="RonnyBase1">
    <w:name w:val="RonnyBase תו1"/>
    <w:link w:val="RonnyBase"/>
    <w:uiPriority w:val="99"/>
    <w:rsid w:val="00275F11"/>
    <w:rPr>
      <w:rFonts w:ascii="Times New Roman" w:eastAsia="Times New Roman" w:hAnsi="Times New Roman" w:cs="David"/>
    </w:rPr>
  </w:style>
  <w:style w:type="paragraph" w:customStyle="1" w:styleId="40">
    <w:name w:val="סגנון4"/>
    <w:basedOn w:val="a2"/>
    <w:link w:val="47"/>
    <w:qFormat/>
    <w:rsid w:val="002B00DF"/>
    <w:pPr>
      <w:widowControl w:val="0"/>
      <w:numPr>
        <w:ilvl w:val="1"/>
        <w:numId w:val="54"/>
      </w:numPr>
      <w:overflowPunct/>
      <w:autoSpaceDE/>
      <w:autoSpaceDN/>
      <w:adjustRightInd/>
      <w:spacing w:before="120" w:after="120"/>
      <w:ind w:right="-425"/>
      <w:textAlignment w:val="auto"/>
    </w:pPr>
    <w:rPr>
      <w:sz w:val="24"/>
    </w:rPr>
  </w:style>
  <w:style w:type="paragraph" w:customStyle="1" w:styleId="60">
    <w:name w:val="סגנון 6"/>
    <w:basedOn w:val="a2"/>
    <w:qFormat/>
    <w:rsid w:val="002B00DF"/>
    <w:pPr>
      <w:widowControl w:val="0"/>
      <w:numPr>
        <w:ilvl w:val="2"/>
        <w:numId w:val="54"/>
      </w:numPr>
      <w:overflowPunct/>
      <w:autoSpaceDE/>
      <w:autoSpaceDN/>
      <w:adjustRightInd/>
      <w:spacing w:before="120" w:after="120"/>
      <w:ind w:right="-426"/>
      <w:textAlignment w:val="auto"/>
    </w:pPr>
    <w:rPr>
      <w:rFonts w:ascii="David" w:hAnsi="David"/>
      <w:sz w:val="24"/>
    </w:rPr>
  </w:style>
  <w:style w:type="character" w:customStyle="1" w:styleId="47">
    <w:name w:val="סגנון4 תו"/>
    <w:basedOn w:val="a4"/>
    <w:link w:val="40"/>
    <w:rsid w:val="002B00DF"/>
    <w:rPr>
      <w:rFonts w:ascii="Times New Roman" w:eastAsia="Times New Roman" w:hAnsi="Times New Roman" w:cs="David"/>
      <w:sz w:val="24"/>
      <w:szCs w:val="24"/>
      <w:lang w:eastAsia="he-IL"/>
    </w:rPr>
  </w:style>
  <w:style w:type="numbering" w:customStyle="1" w:styleId="a1">
    <w:name w:val="רשימה עירונית עם תבליטים"/>
    <w:rsid w:val="006C3598"/>
    <w:pPr>
      <w:numPr>
        <w:numId w:val="5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869559">
      <w:bodyDiv w:val="1"/>
      <w:marLeft w:val="0"/>
      <w:marRight w:val="0"/>
      <w:marTop w:val="0"/>
      <w:marBottom w:val="0"/>
      <w:divBdr>
        <w:top w:val="none" w:sz="0" w:space="0" w:color="auto"/>
        <w:left w:val="none" w:sz="0" w:space="0" w:color="auto"/>
        <w:bottom w:val="none" w:sz="0" w:space="0" w:color="auto"/>
        <w:right w:val="none" w:sz="0" w:space="0" w:color="auto"/>
      </w:divBdr>
    </w:div>
    <w:div w:id="63919019">
      <w:bodyDiv w:val="1"/>
      <w:marLeft w:val="0"/>
      <w:marRight w:val="0"/>
      <w:marTop w:val="0"/>
      <w:marBottom w:val="0"/>
      <w:divBdr>
        <w:top w:val="none" w:sz="0" w:space="0" w:color="auto"/>
        <w:left w:val="none" w:sz="0" w:space="0" w:color="auto"/>
        <w:bottom w:val="none" w:sz="0" w:space="0" w:color="auto"/>
        <w:right w:val="none" w:sz="0" w:space="0" w:color="auto"/>
      </w:divBdr>
    </w:div>
    <w:div w:id="320424985">
      <w:bodyDiv w:val="1"/>
      <w:marLeft w:val="0"/>
      <w:marRight w:val="0"/>
      <w:marTop w:val="0"/>
      <w:marBottom w:val="0"/>
      <w:divBdr>
        <w:top w:val="none" w:sz="0" w:space="0" w:color="auto"/>
        <w:left w:val="none" w:sz="0" w:space="0" w:color="auto"/>
        <w:bottom w:val="none" w:sz="0" w:space="0" w:color="auto"/>
        <w:right w:val="none" w:sz="0" w:space="0" w:color="auto"/>
      </w:divBdr>
    </w:div>
    <w:div w:id="559830755">
      <w:bodyDiv w:val="1"/>
      <w:marLeft w:val="0"/>
      <w:marRight w:val="0"/>
      <w:marTop w:val="0"/>
      <w:marBottom w:val="0"/>
      <w:divBdr>
        <w:top w:val="none" w:sz="0" w:space="0" w:color="auto"/>
        <w:left w:val="none" w:sz="0" w:space="0" w:color="auto"/>
        <w:bottom w:val="none" w:sz="0" w:space="0" w:color="auto"/>
        <w:right w:val="none" w:sz="0" w:space="0" w:color="auto"/>
      </w:divBdr>
    </w:div>
    <w:div w:id="898132128">
      <w:bodyDiv w:val="1"/>
      <w:marLeft w:val="0"/>
      <w:marRight w:val="0"/>
      <w:marTop w:val="0"/>
      <w:marBottom w:val="0"/>
      <w:divBdr>
        <w:top w:val="none" w:sz="0" w:space="0" w:color="auto"/>
        <w:left w:val="none" w:sz="0" w:space="0" w:color="auto"/>
        <w:bottom w:val="none" w:sz="0" w:space="0" w:color="auto"/>
        <w:right w:val="none" w:sz="0" w:space="0" w:color="auto"/>
      </w:divBdr>
    </w:div>
    <w:div w:id="989795792">
      <w:bodyDiv w:val="1"/>
      <w:marLeft w:val="0"/>
      <w:marRight w:val="0"/>
      <w:marTop w:val="0"/>
      <w:marBottom w:val="0"/>
      <w:divBdr>
        <w:top w:val="none" w:sz="0" w:space="0" w:color="auto"/>
        <w:left w:val="none" w:sz="0" w:space="0" w:color="auto"/>
        <w:bottom w:val="none" w:sz="0" w:space="0" w:color="auto"/>
        <w:right w:val="none" w:sz="0" w:space="0" w:color="auto"/>
      </w:divBdr>
    </w:div>
    <w:div w:id="1118447083">
      <w:bodyDiv w:val="1"/>
      <w:marLeft w:val="0"/>
      <w:marRight w:val="0"/>
      <w:marTop w:val="0"/>
      <w:marBottom w:val="0"/>
      <w:divBdr>
        <w:top w:val="none" w:sz="0" w:space="0" w:color="auto"/>
        <w:left w:val="none" w:sz="0" w:space="0" w:color="auto"/>
        <w:bottom w:val="none" w:sz="0" w:space="0" w:color="auto"/>
        <w:right w:val="none" w:sz="0" w:space="0" w:color="auto"/>
      </w:divBdr>
    </w:div>
    <w:div w:id="1134985170">
      <w:bodyDiv w:val="1"/>
      <w:marLeft w:val="0"/>
      <w:marRight w:val="0"/>
      <w:marTop w:val="0"/>
      <w:marBottom w:val="0"/>
      <w:divBdr>
        <w:top w:val="none" w:sz="0" w:space="0" w:color="auto"/>
        <w:left w:val="none" w:sz="0" w:space="0" w:color="auto"/>
        <w:bottom w:val="none" w:sz="0" w:space="0" w:color="auto"/>
        <w:right w:val="none" w:sz="0" w:space="0" w:color="auto"/>
      </w:divBdr>
    </w:div>
    <w:div w:id="1159035832">
      <w:bodyDiv w:val="1"/>
      <w:marLeft w:val="0"/>
      <w:marRight w:val="0"/>
      <w:marTop w:val="0"/>
      <w:marBottom w:val="0"/>
      <w:divBdr>
        <w:top w:val="none" w:sz="0" w:space="0" w:color="auto"/>
        <w:left w:val="none" w:sz="0" w:space="0" w:color="auto"/>
        <w:bottom w:val="none" w:sz="0" w:space="0" w:color="auto"/>
        <w:right w:val="none" w:sz="0" w:space="0" w:color="auto"/>
      </w:divBdr>
    </w:div>
    <w:div w:id="1267036177">
      <w:bodyDiv w:val="1"/>
      <w:marLeft w:val="0"/>
      <w:marRight w:val="0"/>
      <w:marTop w:val="0"/>
      <w:marBottom w:val="0"/>
      <w:divBdr>
        <w:top w:val="none" w:sz="0" w:space="0" w:color="auto"/>
        <w:left w:val="none" w:sz="0" w:space="0" w:color="auto"/>
        <w:bottom w:val="none" w:sz="0" w:space="0" w:color="auto"/>
        <w:right w:val="none" w:sz="0" w:space="0" w:color="auto"/>
      </w:divBdr>
    </w:div>
    <w:div w:id="1368726260">
      <w:bodyDiv w:val="1"/>
      <w:marLeft w:val="0"/>
      <w:marRight w:val="0"/>
      <w:marTop w:val="0"/>
      <w:marBottom w:val="0"/>
      <w:divBdr>
        <w:top w:val="none" w:sz="0" w:space="0" w:color="auto"/>
        <w:left w:val="none" w:sz="0" w:space="0" w:color="auto"/>
        <w:bottom w:val="none" w:sz="0" w:space="0" w:color="auto"/>
        <w:right w:val="none" w:sz="0" w:space="0" w:color="auto"/>
      </w:divBdr>
    </w:div>
    <w:div w:id="1800878873">
      <w:bodyDiv w:val="1"/>
      <w:marLeft w:val="0"/>
      <w:marRight w:val="0"/>
      <w:marTop w:val="0"/>
      <w:marBottom w:val="0"/>
      <w:divBdr>
        <w:top w:val="none" w:sz="0" w:space="0" w:color="auto"/>
        <w:left w:val="none" w:sz="0" w:space="0" w:color="auto"/>
        <w:bottom w:val="none" w:sz="0" w:space="0" w:color="auto"/>
        <w:right w:val="none" w:sz="0" w:space="0" w:color="auto"/>
      </w:divBdr>
    </w:div>
    <w:div w:id="1829323881">
      <w:bodyDiv w:val="1"/>
      <w:marLeft w:val="0"/>
      <w:marRight w:val="0"/>
      <w:marTop w:val="0"/>
      <w:marBottom w:val="0"/>
      <w:divBdr>
        <w:top w:val="none" w:sz="0" w:space="0" w:color="auto"/>
        <w:left w:val="none" w:sz="0" w:space="0" w:color="auto"/>
        <w:bottom w:val="none" w:sz="0" w:space="0" w:color="auto"/>
        <w:right w:val="none" w:sz="0" w:space="0" w:color="auto"/>
      </w:divBdr>
    </w:div>
    <w:div w:id="1899046859">
      <w:bodyDiv w:val="1"/>
      <w:marLeft w:val="0"/>
      <w:marRight w:val="0"/>
      <w:marTop w:val="0"/>
      <w:marBottom w:val="0"/>
      <w:divBdr>
        <w:top w:val="none" w:sz="0" w:space="0" w:color="auto"/>
        <w:left w:val="none" w:sz="0" w:space="0" w:color="auto"/>
        <w:bottom w:val="none" w:sz="0" w:space="0" w:color="auto"/>
        <w:right w:val="none" w:sz="0" w:space="0" w:color="auto"/>
      </w:divBdr>
    </w:div>
    <w:div w:id="2106607242">
      <w:bodyDiv w:val="1"/>
      <w:marLeft w:val="0"/>
      <w:marRight w:val="0"/>
      <w:marTop w:val="0"/>
      <w:marBottom w:val="0"/>
      <w:divBdr>
        <w:top w:val="none" w:sz="0" w:space="0" w:color="auto"/>
        <w:left w:val="none" w:sz="0" w:space="0" w:color="auto"/>
        <w:bottom w:val="none" w:sz="0" w:space="0" w:color="auto"/>
        <w:right w:val="none" w:sz="0" w:space="0" w:color="auto"/>
      </w:divBdr>
    </w:div>
    <w:div w:id="2118020862">
      <w:bodyDiv w:val="1"/>
      <w:marLeft w:val="0"/>
      <w:marRight w:val="0"/>
      <w:marTop w:val="0"/>
      <w:marBottom w:val="0"/>
      <w:divBdr>
        <w:top w:val="none" w:sz="0" w:space="0" w:color="auto"/>
        <w:left w:val="none" w:sz="0" w:space="0" w:color="auto"/>
        <w:bottom w:val="none" w:sz="0" w:space="0" w:color="auto"/>
        <w:right w:val="none" w:sz="0" w:space="0" w:color="auto"/>
      </w:divBdr>
    </w:div>
    <w:div w:id="2146265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justice.gov.il/MOJHeb/RashamHachvarot" TargetMode="Externa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yperlink" Target="http://www.foi.gov.i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liavsb@csc.gov.il"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csc.gov.il"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shiluv@economy.gov.i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file:///\\fklv3\EilatRa\&#1504;&#1513;&#1502;\www.justice.gov.il\mojheb\rasuthataagidim"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gov.il/BlobFolder/policy/riskmanagement-policy/he/Riskmanagement-policy.pdf" TargetMode="External"/><Relationship Id="rId13" Type="http://schemas.openxmlformats.org/officeDocument/2006/relationships/hyperlink" Target="https://www.gov.il/BlobFolder/policy/control-theory/he/controltheory.pdf" TargetMode="External"/><Relationship Id="rId18" Type="http://schemas.openxmlformats.org/officeDocument/2006/relationships/hyperlink" Target="https://www.gov.il/BlobFolder/reports/summary_report_evaluation_civil_service_employees/he/Summary_report_%20evaluation_civil_service_employees.pdf" TargetMode="External"/><Relationship Id="rId3" Type="http://schemas.openxmlformats.org/officeDocument/2006/relationships/hyperlink" Target="https://www.gov.il/he/departments/policies/control_theory2017" TargetMode="External"/><Relationship Id="rId21" Type="http://schemas.openxmlformats.org/officeDocument/2006/relationships/hyperlink" Target="http://www.pmo.gov.il/policyplanning/mimshal/Pages/risk270518.aspx" TargetMode="External"/><Relationship Id="rId7" Type="http://schemas.openxmlformats.org/officeDocument/2006/relationships/hyperlink" Target="https://www.gov.il/BlobFolder/policy/measurement_theory/he/measurementtheory_0.pdf" TargetMode="External"/><Relationship Id="rId12" Type="http://schemas.openxmlformats.org/officeDocument/2006/relationships/hyperlink" Target="https://www.gov.il/BlobFolder/policy/controlhr-p1/he/controlhr-p1_0.pdf" TargetMode="External"/><Relationship Id="rId17" Type="http://schemas.openxmlformats.org/officeDocument/2006/relationships/hyperlink" Target="https://www.gov.il/he/departments/policies/preparedness_delegate_2015" TargetMode="External"/><Relationship Id="rId2" Type="http://schemas.openxmlformats.org/officeDocument/2006/relationships/hyperlink" Target="https://www.gov.il/he/departments/general/risk_management" TargetMode="External"/><Relationship Id="rId16" Type="http://schemas.openxmlformats.org/officeDocument/2006/relationships/hyperlink" Target="http://csc.mag.calltext.co.il/magazine/49" TargetMode="External"/><Relationship Id="rId20" Type="http://schemas.openxmlformats.org/officeDocument/2006/relationships/hyperlink" Target="https://www.gov.il/he/departments/publications/?OfficeId=bfe22d82-2309-43ff-94d7-1eeb873ab368&amp;topic=7891933a-a5b0-41ca-b8cd-1f770461dc2d&amp;subTopic=a8062f45-121c-4a71-aeb1-ed5b6ea01d2a" TargetMode="External"/><Relationship Id="rId1" Type="http://schemas.openxmlformats.org/officeDocument/2006/relationships/hyperlink" Target="https://www.gov.il/BlobFolder/reports/reform_report2013_1/he/reformReport2013_0.pdf" TargetMode="External"/><Relationship Id="rId6" Type="http://schemas.openxmlformats.org/officeDocument/2006/relationships/hyperlink" Target="https://www.gov.il/BlobFolder/policy/control-theory/he/controltheory.pdf" TargetMode="External"/><Relationship Id="rId11" Type="http://schemas.openxmlformats.org/officeDocument/2006/relationships/hyperlink" Target="https://www.gov.il/he/departments/topics/control_human_capital" TargetMode="External"/><Relationship Id="rId5" Type="http://schemas.openxmlformats.org/officeDocument/2006/relationships/hyperlink" Target="https://www.gov.il/BlobFolder/policy/construction_control_hc/he/constructioncontrolhumancapital.pdf" TargetMode="External"/><Relationship Id="rId15" Type="http://schemas.openxmlformats.org/officeDocument/2006/relationships/hyperlink" Target="https://www.gov.il/BlobFolder/policy/riskmanagement-policy/he/Riskmanagement-policy.pdf" TargetMode="External"/><Relationship Id="rId10" Type="http://schemas.openxmlformats.org/officeDocument/2006/relationships/hyperlink" Target="https://www.gov.il/BlobFolder/reports/summary_report_evaluation_civil_service_employees/he/Summary_report_%20evaluation_civil_service_employees.pdf" TargetMode="External"/><Relationship Id="rId19" Type="http://schemas.openxmlformats.org/officeDocument/2006/relationships/hyperlink" Target="https://www.gov.il/BlobFolder/policy/controlhr-p1/he/controlhr-p1_0.pdf" TargetMode="External"/><Relationship Id="rId4" Type="http://schemas.openxmlformats.org/officeDocument/2006/relationships/hyperlink" Target="https://www.gov.il/he/departments/topics/control_human_capital/govil-landing-page" TargetMode="External"/><Relationship Id="rId9" Type="http://schemas.openxmlformats.org/officeDocument/2006/relationships/hyperlink" Target="http://csc.mag.calltext.co.il/magazine/49" TargetMode="External"/><Relationship Id="rId14" Type="http://schemas.openxmlformats.org/officeDocument/2006/relationships/hyperlink" Target="https://www.gov.il/BlobFolder/policy/measurement_theory/he/measurementtheory_0.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AB2C95-B7CF-40B3-9673-98F1DD33B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129</Pages>
  <Words>38940</Words>
  <Characters>194700</Characters>
  <Application>Microsoft Office Word</Application>
  <DocSecurity>0</DocSecurity>
  <Lines>1622</Lines>
  <Paragraphs>466</Paragraphs>
  <ScaleCrop>false</ScaleCrop>
  <HeadingPairs>
    <vt:vector size="2" baseType="variant">
      <vt:variant>
        <vt:lpstr>שם</vt:lpstr>
      </vt:variant>
      <vt:variant>
        <vt:i4>1</vt:i4>
      </vt:variant>
    </vt:vector>
  </HeadingPairs>
  <TitlesOfParts>
    <vt:vector size="1" baseType="lpstr">
      <vt:lpstr/>
    </vt:vector>
  </TitlesOfParts>
  <Company>נציבות שירות המדינה</Company>
  <LinksUpToDate>false</LinksUpToDate>
  <CharactersWithSpaces>233174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DANA MEITAV</dc:creator>
  <cp:lastModifiedBy>ליאב שדה-בק</cp:lastModifiedBy>
  <cp:revision>10</cp:revision>
  <cp:lastPrinted>2022-01-17T14:23:00Z</cp:lastPrinted>
  <dcterms:created xsi:type="dcterms:W3CDTF">2022-01-17T12:55:00Z</dcterms:created>
  <dcterms:modified xsi:type="dcterms:W3CDTF">2022-01-19T07:47:00Z</dcterms:modified>
</cp:coreProperties>
</file>